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0BE5" w14:textId="77777777" w:rsidR="00EB6A80" w:rsidRPr="00967AA1" w:rsidRDefault="00EB6A80" w:rsidP="00EB6A80">
      <w:pPr>
        <w:pStyle w:val="Heading1"/>
        <w:rPr>
          <w:rFonts w:ascii="Arial" w:hAnsi="Arial" w:cs="Arial"/>
          <w:b/>
          <w:bCs/>
          <w:sz w:val="24"/>
          <w:szCs w:val="22"/>
        </w:rPr>
      </w:pPr>
    </w:p>
    <w:p w14:paraId="7528FE92" w14:textId="77777777" w:rsidR="00EB6A80" w:rsidRPr="00967AA1" w:rsidRDefault="00EB6A80" w:rsidP="00EB6A80">
      <w:pPr>
        <w:pStyle w:val="Heading1"/>
        <w:rPr>
          <w:rFonts w:ascii="Arial" w:hAnsi="Arial" w:cs="Arial"/>
          <w:b/>
          <w:bCs/>
          <w:color w:val="1F497D"/>
        </w:rPr>
      </w:pPr>
    </w:p>
    <w:p w14:paraId="40BB1196" w14:textId="04691318" w:rsidR="00EB6A80" w:rsidRPr="00967AA1" w:rsidRDefault="00EB6A80" w:rsidP="00EB6A80">
      <w:pPr>
        <w:pStyle w:val="Heading1"/>
        <w:rPr>
          <w:rFonts w:ascii="Arial" w:hAnsi="Arial" w:cs="Arial"/>
          <w:b/>
          <w:bCs/>
          <w:color w:val="1F497D"/>
        </w:rPr>
      </w:pPr>
      <w:r w:rsidRPr="00967AA1">
        <w:rPr>
          <w:rFonts w:ascii="Arial" w:hAnsi="Arial" w:cs="Arial"/>
          <w:b/>
          <w:bCs/>
          <w:color w:val="1F497D"/>
        </w:rPr>
        <w:t>Job Description: Joint Senior Research and Insights Officer</w:t>
      </w:r>
    </w:p>
    <w:p w14:paraId="548957E4" w14:textId="77777777" w:rsidR="00EB6A80" w:rsidRPr="00967AA1" w:rsidRDefault="00EB6A80" w:rsidP="00EB6A80">
      <w:pPr>
        <w:pStyle w:val="Heading1"/>
        <w:jc w:val="both"/>
        <w:rPr>
          <w:rFonts w:ascii="Arial" w:hAnsi="Arial" w:cs="Arial"/>
          <w:sz w:val="24"/>
          <w:szCs w:val="22"/>
        </w:rPr>
      </w:pPr>
      <w:r w:rsidRPr="00967AA1">
        <w:rPr>
          <w:rFonts w:ascii="Arial" w:hAnsi="Arial" w:cs="Arial"/>
          <w:sz w:val="24"/>
          <w:szCs w:val="22"/>
        </w:rPr>
        <w:t>Guildford and Waverley are ambitious authorities, committed to being two of the leading councils in the country at a time of major change by developing a high performing, highly engaged staff team to share the organisation’s values and deliver our corporate objectives.</w:t>
      </w:r>
    </w:p>
    <w:p w14:paraId="33FDB8FE" w14:textId="77777777" w:rsidR="00EB6A80" w:rsidRPr="00967AA1" w:rsidRDefault="00EB6A80" w:rsidP="00EB6A80">
      <w:pPr>
        <w:rPr>
          <w:rFonts w:cs="Arial"/>
        </w:rPr>
      </w:pPr>
    </w:p>
    <w:tbl>
      <w:tblPr>
        <w:tblW w:w="9606" w:type="dxa"/>
        <w:tblCellMar>
          <w:left w:w="0" w:type="dxa"/>
          <w:right w:w="0" w:type="dxa"/>
        </w:tblCellMar>
        <w:tblLook w:val="04A0" w:firstRow="1" w:lastRow="0" w:firstColumn="1" w:lastColumn="0" w:noHBand="0" w:noVBand="1"/>
      </w:tblPr>
      <w:tblGrid>
        <w:gridCol w:w="2606"/>
        <w:gridCol w:w="7000"/>
      </w:tblGrid>
      <w:tr w:rsidR="00EB6A80" w:rsidRPr="00967AA1" w14:paraId="7764F82D" w14:textId="77777777" w:rsidTr="0A2C3778">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27AEC915" w14:textId="77777777" w:rsidR="00EB6A80" w:rsidRPr="00967AA1" w:rsidRDefault="00EB6A80" w:rsidP="00695295">
            <w:pPr>
              <w:spacing w:before="120" w:after="120"/>
              <w:rPr>
                <w:rFonts w:eastAsia="Calibri" w:cs="Arial"/>
                <w:b/>
                <w:smallCaps/>
                <w:color w:val="262626"/>
                <w:sz w:val="24"/>
                <w:lang w:val="en-US"/>
              </w:rPr>
            </w:pPr>
            <w:r w:rsidRPr="00967AA1">
              <w:rPr>
                <w:rFonts w:eastAsia="Calibri" w:cs="Arial"/>
                <w:b/>
                <w:smallCaps/>
                <w:color w:val="FFFFFF"/>
                <w:sz w:val="24"/>
                <w:lang w:val="en-US"/>
              </w:rPr>
              <w:t>Job Description</w:t>
            </w:r>
          </w:p>
        </w:tc>
      </w:tr>
      <w:tr w:rsidR="00EB6A80" w:rsidRPr="00967AA1" w14:paraId="48AE7082" w14:textId="77777777" w:rsidTr="0A2C3778">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791D679" w14:textId="77777777" w:rsidR="00EB6A80" w:rsidRPr="00967AA1" w:rsidRDefault="00EB6A80" w:rsidP="00695295">
            <w:pPr>
              <w:spacing w:before="120" w:after="120" w:line="276" w:lineRule="auto"/>
              <w:ind w:left="170"/>
              <w:rPr>
                <w:rFonts w:cs="Arial"/>
                <w:b/>
                <w:sz w:val="24"/>
              </w:rPr>
            </w:pPr>
            <w:r w:rsidRPr="00967AA1">
              <w:rPr>
                <w:rFonts w:cs="Arial"/>
                <w:b/>
                <w:sz w:val="24"/>
              </w:rPr>
              <w:t>Job title:</w:t>
            </w:r>
          </w:p>
        </w:tc>
        <w:tc>
          <w:tcPr>
            <w:tcW w:w="7000" w:type="dxa"/>
            <w:tcBorders>
              <w:top w:val="single" w:sz="4" w:space="0" w:color="auto"/>
              <w:left w:val="single" w:sz="8" w:space="0" w:color="auto"/>
              <w:bottom w:val="nil"/>
              <w:right w:val="single" w:sz="8" w:space="0" w:color="auto"/>
            </w:tcBorders>
            <w:vAlign w:val="center"/>
          </w:tcPr>
          <w:p w14:paraId="30DDD12D" w14:textId="3F3E209D" w:rsidR="00EB6A80" w:rsidRPr="00967AA1" w:rsidRDefault="00EB6A80" w:rsidP="00695295">
            <w:pPr>
              <w:spacing w:before="120" w:after="120"/>
              <w:ind w:left="170"/>
              <w:rPr>
                <w:rFonts w:cs="Arial"/>
                <w:sz w:val="24"/>
              </w:rPr>
            </w:pPr>
            <w:r w:rsidRPr="00967AA1">
              <w:rPr>
                <w:rFonts w:cs="Arial"/>
                <w:b/>
                <w:sz w:val="24"/>
              </w:rPr>
              <w:t>Joint Senior Research and Insights Officer</w:t>
            </w:r>
          </w:p>
        </w:tc>
      </w:tr>
      <w:tr w:rsidR="00EB6A80" w:rsidRPr="00967AA1" w14:paraId="11ECDD94" w14:textId="77777777" w:rsidTr="0A2C3778">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671EF7CD" w14:textId="77777777" w:rsidR="00EB6A80" w:rsidRPr="00967AA1" w:rsidRDefault="00EB6A80" w:rsidP="00695295">
            <w:pPr>
              <w:spacing w:before="120" w:after="120" w:line="276" w:lineRule="auto"/>
              <w:ind w:left="170"/>
              <w:rPr>
                <w:rFonts w:cs="Arial"/>
                <w:b/>
                <w:sz w:val="24"/>
              </w:rPr>
            </w:pPr>
            <w:r w:rsidRPr="00967AA1">
              <w:rPr>
                <w:rFonts w:cs="Arial"/>
                <w:b/>
                <w:sz w:val="24"/>
              </w:rPr>
              <w:t>Service:</w:t>
            </w:r>
          </w:p>
        </w:tc>
        <w:tc>
          <w:tcPr>
            <w:tcW w:w="7000" w:type="dxa"/>
            <w:tcBorders>
              <w:top w:val="nil"/>
              <w:left w:val="single" w:sz="8" w:space="0" w:color="auto"/>
              <w:bottom w:val="nil"/>
              <w:right w:val="single" w:sz="8" w:space="0" w:color="auto"/>
            </w:tcBorders>
            <w:vAlign w:val="center"/>
          </w:tcPr>
          <w:p w14:paraId="2A1565BD" w14:textId="77777777" w:rsidR="00EB6A80" w:rsidRPr="00967AA1" w:rsidRDefault="00EB6A80" w:rsidP="00695295">
            <w:pPr>
              <w:spacing w:before="120" w:after="120"/>
              <w:ind w:left="170"/>
              <w:rPr>
                <w:rFonts w:cs="Arial"/>
                <w:sz w:val="24"/>
              </w:rPr>
            </w:pPr>
            <w:r w:rsidRPr="00967AA1">
              <w:rPr>
                <w:rFonts w:cs="Arial"/>
                <w:sz w:val="24"/>
              </w:rPr>
              <w:t>Strategy and Corporate Services</w:t>
            </w:r>
          </w:p>
        </w:tc>
      </w:tr>
      <w:tr w:rsidR="00EB6A80" w:rsidRPr="00967AA1" w14:paraId="50A5DF4D" w14:textId="77777777" w:rsidTr="0A2C3778">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6FD290B" w14:textId="77777777" w:rsidR="00EB6A80" w:rsidRPr="00967AA1" w:rsidRDefault="00EB6A80" w:rsidP="00695295">
            <w:pPr>
              <w:spacing w:before="120" w:after="120" w:line="276" w:lineRule="auto"/>
              <w:ind w:left="170"/>
              <w:rPr>
                <w:rFonts w:cs="Arial"/>
                <w:b/>
                <w:sz w:val="24"/>
              </w:rPr>
            </w:pPr>
            <w:r w:rsidRPr="00967AA1">
              <w:rPr>
                <w:rFonts w:cs="Arial"/>
                <w:b/>
                <w:sz w:val="24"/>
              </w:rPr>
              <w:t>Team:</w:t>
            </w:r>
          </w:p>
        </w:tc>
        <w:tc>
          <w:tcPr>
            <w:tcW w:w="7000" w:type="dxa"/>
            <w:tcBorders>
              <w:top w:val="nil"/>
              <w:left w:val="single" w:sz="8" w:space="0" w:color="auto"/>
              <w:bottom w:val="nil"/>
              <w:right w:val="single" w:sz="8" w:space="0" w:color="auto"/>
            </w:tcBorders>
            <w:vAlign w:val="center"/>
          </w:tcPr>
          <w:p w14:paraId="791C6043" w14:textId="7DF50A06" w:rsidR="00EB6A80" w:rsidRPr="00967AA1" w:rsidRDefault="60AA6656" w:rsidP="7CCE23A3">
            <w:pPr>
              <w:spacing w:before="120" w:after="120"/>
              <w:ind w:left="170"/>
              <w:rPr>
                <w:rFonts w:cs="Arial"/>
                <w:sz w:val="24"/>
              </w:rPr>
            </w:pPr>
            <w:r w:rsidRPr="7CCE23A3">
              <w:rPr>
                <w:rFonts w:cs="Arial"/>
                <w:sz w:val="24"/>
              </w:rPr>
              <w:t>Strategy, Policy and Insights</w:t>
            </w:r>
          </w:p>
        </w:tc>
      </w:tr>
      <w:tr w:rsidR="00EB6A80" w:rsidRPr="00967AA1" w14:paraId="5CC7D3CA" w14:textId="77777777" w:rsidTr="0A2C3778">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6747BA5" w14:textId="77777777" w:rsidR="00EB6A80" w:rsidRPr="00967AA1" w:rsidRDefault="00EB6A80" w:rsidP="00695295">
            <w:pPr>
              <w:spacing w:before="120" w:after="120" w:line="276" w:lineRule="auto"/>
              <w:ind w:left="170"/>
              <w:rPr>
                <w:rFonts w:cs="Arial"/>
                <w:b/>
                <w:sz w:val="24"/>
              </w:rPr>
            </w:pPr>
            <w:r w:rsidRPr="00967AA1">
              <w:rPr>
                <w:rFonts w:cs="Arial"/>
                <w:b/>
                <w:sz w:val="24"/>
              </w:rPr>
              <w:t>Location:</w:t>
            </w:r>
          </w:p>
        </w:tc>
        <w:tc>
          <w:tcPr>
            <w:tcW w:w="7000" w:type="dxa"/>
            <w:tcBorders>
              <w:top w:val="nil"/>
              <w:left w:val="single" w:sz="8" w:space="0" w:color="auto"/>
              <w:bottom w:val="nil"/>
              <w:right w:val="single" w:sz="8" w:space="0" w:color="auto"/>
            </w:tcBorders>
            <w:vAlign w:val="center"/>
          </w:tcPr>
          <w:p w14:paraId="3DB82748" w14:textId="77777777" w:rsidR="00EB6A80" w:rsidRPr="00967AA1" w:rsidRDefault="00EB6A80" w:rsidP="00695295">
            <w:pPr>
              <w:spacing w:before="120" w:after="120"/>
              <w:ind w:left="170"/>
              <w:rPr>
                <w:rFonts w:cs="Arial"/>
                <w:sz w:val="24"/>
              </w:rPr>
            </w:pPr>
            <w:r w:rsidRPr="00967AA1">
              <w:rPr>
                <w:rFonts w:cs="Arial"/>
                <w:sz w:val="24"/>
              </w:rPr>
              <w:t xml:space="preserve">The Burys, Godalming, Surrey, GU7 1HR and </w:t>
            </w:r>
            <w:proofErr w:type="spellStart"/>
            <w:r w:rsidRPr="00967AA1">
              <w:rPr>
                <w:rFonts w:cs="Arial"/>
                <w:sz w:val="24"/>
              </w:rPr>
              <w:t>Millmead</w:t>
            </w:r>
            <w:proofErr w:type="spellEnd"/>
            <w:r w:rsidRPr="00967AA1">
              <w:rPr>
                <w:rFonts w:cs="Arial"/>
                <w:sz w:val="24"/>
              </w:rPr>
              <w:t xml:space="preserve"> House, Guildford, GU2 4BB. </w:t>
            </w:r>
          </w:p>
        </w:tc>
      </w:tr>
      <w:tr w:rsidR="00EB6A80" w:rsidRPr="00967AA1" w14:paraId="230C8BA2" w14:textId="77777777" w:rsidTr="0A2C3778">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7914D607" w14:textId="77777777" w:rsidR="00EB6A80" w:rsidRPr="00967AA1" w:rsidRDefault="00EB6A80" w:rsidP="00695295">
            <w:pPr>
              <w:spacing w:before="120" w:after="120" w:line="276" w:lineRule="auto"/>
              <w:ind w:left="170"/>
              <w:rPr>
                <w:rFonts w:cs="Arial"/>
                <w:b/>
                <w:sz w:val="24"/>
              </w:rPr>
            </w:pPr>
            <w:r w:rsidRPr="00967AA1">
              <w:rPr>
                <w:rFonts w:cs="Arial"/>
                <w:b/>
                <w:sz w:val="24"/>
              </w:rPr>
              <w:t>Reporting to:</w:t>
            </w:r>
          </w:p>
        </w:tc>
        <w:tc>
          <w:tcPr>
            <w:tcW w:w="7000" w:type="dxa"/>
            <w:tcBorders>
              <w:top w:val="nil"/>
              <w:left w:val="single" w:sz="8" w:space="0" w:color="auto"/>
              <w:right w:val="single" w:sz="8" w:space="0" w:color="auto"/>
            </w:tcBorders>
            <w:vAlign w:val="center"/>
          </w:tcPr>
          <w:p w14:paraId="2F63CF18" w14:textId="77777777" w:rsidR="00EB6A80" w:rsidRPr="00967AA1" w:rsidRDefault="00EB6A80" w:rsidP="00695295">
            <w:pPr>
              <w:spacing w:before="120" w:after="120"/>
              <w:ind w:left="170"/>
              <w:rPr>
                <w:rFonts w:cs="Arial"/>
                <w:sz w:val="24"/>
              </w:rPr>
            </w:pPr>
            <w:r w:rsidRPr="00967AA1">
              <w:rPr>
                <w:rFonts w:cs="Arial"/>
                <w:sz w:val="24"/>
              </w:rPr>
              <w:t>Joint Strategy, Policy and Insight Manager</w:t>
            </w:r>
          </w:p>
        </w:tc>
      </w:tr>
      <w:tr w:rsidR="00EB6A80" w:rsidRPr="00967AA1" w14:paraId="1A7CC93D" w14:textId="77777777" w:rsidTr="0A2C3778">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3559D5E" w14:textId="77777777" w:rsidR="00EB6A80" w:rsidRPr="00967AA1" w:rsidRDefault="00EB6A80" w:rsidP="00695295">
            <w:pPr>
              <w:spacing w:before="120" w:after="120" w:line="276" w:lineRule="auto"/>
              <w:ind w:left="170"/>
              <w:rPr>
                <w:rFonts w:cs="Arial"/>
                <w:b/>
                <w:sz w:val="24"/>
              </w:rPr>
            </w:pPr>
            <w:r w:rsidRPr="00967AA1">
              <w:rPr>
                <w:rFonts w:cs="Arial"/>
                <w:b/>
                <w:sz w:val="24"/>
              </w:rPr>
              <w:t>Responsible for:</w:t>
            </w:r>
          </w:p>
        </w:tc>
        <w:tc>
          <w:tcPr>
            <w:tcW w:w="7000" w:type="dxa"/>
            <w:tcBorders>
              <w:top w:val="nil"/>
              <w:left w:val="single" w:sz="8" w:space="0" w:color="auto"/>
              <w:bottom w:val="single" w:sz="4" w:space="0" w:color="auto"/>
              <w:right w:val="single" w:sz="8" w:space="0" w:color="auto"/>
            </w:tcBorders>
            <w:vAlign w:val="center"/>
          </w:tcPr>
          <w:p w14:paraId="7682FEFB" w14:textId="7845CE64" w:rsidR="00EB6A80" w:rsidRPr="00967AA1" w:rsidRDefault="001342F1" w:rsidP="7CCE23A3">
            <w:pPr>
              <w:spacing w:before="120" w:after="120"/>
              <w:ind w:left="170"/>
              <w:rPr>
                <w:rFonts w:cs="Arial"/>
                <w:sz w:val="24"/>
              </w:rPr>
            </w:pPr>
            <w:r>
              <w:rPr>
                <w:rFonts w:cs="Arial"/>
                <w:sz w:val="24"/>
              </w:rPr>
              <w:t>2-3 policy, strategy and insights officers/interns/graduate management trainee(s)</w:t>
            </w:r>
          </w:p>
        </w:tc>
      </w:tr>
      <w:tr w:rsidR="00EB6A80" w:rsidRPr="00967AA1" w14:paraId="15A79082" w14:textId="77777777" w:rsidTr="0A2C3778">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4040EBEC" w14:textId="77777777" w:rsidR="00EB6A80" w:rsidRPr="00967AA1" w:rsidRDefault="00EB6A80" w:rsidP="00695295">
            <w:pPr>
              <w:spacing w:before="120" w:after="120"/>
              <w:rPr>
                <w:rFonts w:eastAsia="Calibri" w:cs="Arial"/>
                <w:i/>
                <w:smallCaps/>
                <w:color w:val="262626"/>
                <w:sz w:val="24"/>
                <w:lang w:val="en-US"/>
              </w:rPr>
            </w:pPr>
            <w:r w:rsidRPr="00967AA1">
              <w:rPr>
                <w:rFonts w:eastAsia="Calibri" w:cs="Arial"/>
                <w:b/>
                <w:smallCaps/>
                <w:color w:val="FFFFFF"/>
                <w:sz w:val="24"/>
                <w:lang w:val="en-US"/>
              </w:rPr>
              <w:t xml:space="preserve">Our </w:t>
            </w:r>
            <w:proofErr w:type="spellStart"/>
            <w:r w:rsidRPr="00967AA1">
              <w:rPr>
                <w:rFonts w:eastAsia="Calibri" w:cs="Arial"/>
                <w:b/>
                <w:smallCaps/>
                <w:color w:val="FFFFFF"/>
                <w:sz w:val="24"/>
                <w:lang w:val="en-US"/>
              </w:rPr>
              <w:t>Organisational</w:t>
            </w:r>
            <w:proofErr w:type="spellEnd"/>
            <w:r w:rsidRPr="00967AA1">
              <w:rPr>
                <w:rFonts w:eastAsia="Calibri" w:cs="Arial"/>
                <w:b/>
                <w:smallCaps/>
                <w:color w:val="FFFFFF"/>
                <w:sz w:val="24"/>
                <w:lang w:val="en-US"/>
              </w:rPr>
              <w:t xml:space="preserve"> Values </w:t>
            </w:r>
          </w:p>
        </w:tc>
      </w:tr>
      <w:tr w:rsidR="00EB6A80" w:rsidRPr="00967AA1" w14:paraId="60566017" w14:textId="77777777" w:rsidTr="0A2C3778">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F818C" w14:textId="77777777" w:rsidR="00EB6A80" w:rsidRPr="00967AA1" w:rsidRDefault="00EB6A80" w:rsidP="00695295">
            <w:pPr>
              <w:jc w:val="center"/>
              <w:rPr>
                <w:rFonts w:cs="Arial"/>
                <w:b/>
                <w:bCs/>
                <w:color w:val="0070C0"/>
                <w:sz w:val="24"/>
              </w:rPr>
            </w:pPr>
            <w:r w:rsidRPr="00967AA1">
              <w:rPr>
                <w:rFonts w:cs="Arial"/>
                <w:b/>
                <w:bCs/>
                <w:color w:val="0070C0"/>
                <w:sz w:val="24"/>
              </w:rPr>
              <w:t>Collaboration</w:t>
            </w:r>
          </w:p>
          <w:p w14:paraId="62F9CC25" w14:textId="77777777" w:rsidR="00EB6A80" w:rsidRPr="00967AA1" w:rsidRDefault="00EB6A80" w:rsidP="00695295">
            <w:pPr>
              <w:jc w:val="center"/>
              <w:rPr>
                <w:rFonts w:cs="Arial"/>
                <w:b/>
                <w:bCs/>
                <w:color w:val="0070C0"/>
                <w:sz w:val="24"/>
              </w:rPr>
            </w:pPr>
            <w:r w:rsidRPr="00967AA1">
              <w:rPr>
                <w:rFonts w:cs="Arial"/>
                <w:noProof/>
              </w:rPr>
              <w:drawing>
                <wp:anchor distT="0" distB="0" distL="114300" distR="114300" simplePos="0" relativeHeight="251659264" behindDoc="0" locked="0" layoutInCell="1" allowOverlap="1" wp14:anchorId="72F5485B" wp14:editId="46E5CAE3">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9A40D" w14:textId="77777777" w:rsidR="00EB6A80" w:rsidRPr="00967AA1" w:rsidRDefault="00EB6A80" w:rsidP="00695295">
            <w:pPr>
              <w:jc w:val="center"/>
              <w:rPr>
                <w:rFonts w:cs="Arial"/>
                <w:b/>
                <w:bCs/>
                <w:color w:val="0070C0"/>
                <w:sz w:val="24"/>
              </w:rPr>
            </w:pPr>
          </w:p>
          <w:p w14:paraId="06B73CD3" w14:textId="77777777" w:rsidR="00EB6A80" w:rsidRPr="00967AA1" w:rsidRDefault="00EB6A80" w:rsidP="00695295">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EA523AC" w14:textId="77777777" w:rsidR="00EB6A80" w:rsidRPr="00967AA1" w:rsidRDefault="00EB6A80" w:rsidP="00695295">
            <w:pPr>
              <w:spacing w:before="120" w:after="120"/>
              <w:rPr>
                <w:rFonts w:cs="Arial"/>
                <w:sz w:val="24"/>
                <w:lang w:eastAsia="en-GB"/>
              </w:rPr>
            </w:pPr>
            <w:r w:rsidRPr="00967AA1">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EB6A80" w:rsidRPr="00967AA1" w14:paraId="675C2C5F" w14:textId="77777777" w:rsidTr="0A2C377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12DB1" w14:textId="77777777" w:rsidR="00EB6A80" w:rsidRPr="00967AA1" w:rsidRDefault="00EB6A80" w:rsidP="00695295">
            <w:pPr>
              <w:jc w:val="center"/>
              <w:rPr>
                <w:rFonts w:cs="Arial"/>
                <w:b/>
                <w:bCs/>
                <w:color w:val="E36C0A"/>
                <w:sz w:val="24"/>
                <w:lang w:eastAsia="en-GB"/>
              </w:rPr>
            </w:pPr>
            <w:r w:rsidRPr="00967AA1">
              <w:rPr>
                <w:rFonts w:cs="Arial"/>
                <w:noProof/>
              </w:rPr>
              <w:drawing>
                <wp:anchor distT="0" distB="0" distL="114300" distR="114300" simplePos="0" relativeHeight="251660288" behindDoc="0" locked="0" layoutInCell="1" allowOverlap="1" wp14:anchorId="78A53BCE" wp14:editId="75F449C4">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7AA1">
              <w:rPr>
                <w:rFonts w:cs="Arial"/>
                <w:b/>
                <w:bCs/>
                <w:color w:val="E36C0A"/>
                <w:sz w:val="24"/>
                <w:lang w:eastAsia="en-GB"/>
              </w:rPr>
              <w:t>Wellbeing</w:t>
            </w:r>
          </w:p>
          <w:p w14:paraId="6432C93F" w14:textId="77777777" w:rsidR="00EB6A80" w:rsidRPr="00967AA1" w:rsidRDefault="00EB6A80" w:rsidP="00695295">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F7019" w14:textId="77777777" w:rsidR="00EB6A80" w:rsidRPr="00967AA1" w:rsidRDefault="00EB6A80" w:rsidP="00695295">
            <w:pPr>
              <w:spacing w:before="120" w:after="120"/>
              <w:rPr>
                <w:rFonts w:cs="Arial"/>
                <w:sz w:val="24"/>
                <w:lang w:eastAsia="en-GB"/>
              </w:rPr>
            </w:pPr>
            <w:r w:rsidRPr="00967AA1">
              <w:rPr>
                <w:rFonts w:cs="Arial"/>
                <w:sz w:val="24"/>
                <w:lang w:eastAsia="en-GB"/>
              </w:rPr>
              <w:t>We look after our own and other’s wellbeing. We know it’s okay to talk to each other about anything we are struggling with. We stay resilient and raise any concerns we have.</w:t>
            </w:r>
          </w:p>
        </w:tc>
      </w:tr>
      <w:tr w:rsidR="00EB6A80" w:rsidRPr="00967AA1" w14:paraId="7A2243C7" w14:textId="77777777" w:rsidTr="0A2C377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F28AE" w14:textId="77777777" w:rsidR="00EB6A80" w:rsidRPr="00967AA1" w:rsidRDefault="00EB6A80" w:rsidP="00695295">
            <w:pPr>
              <w:jc w:val="center"/>
              <w:rPr>
                <w:rFonts w:cs="Arial"/>
                <w:b/>
                <w:bCs/>
                <w:color w:val="FF0000"/>
                <w:sz w:val="24"/>
              </w:rPr>
            </w:pPr>
            <w:r w:rsidRPr="00967AA1">
              <w:rPr>
                <w:rFonts w:cs="Arial"/>
                <w:b/>
                <w:bCs/>
                <w:color w:val="FF0000"/>
                <w:sz w:val="24"/>
              </w:rPr>
              <w:t>Trusted</w:t>
            </w:r>
          </w:p>
          <w:p w14:paraId="046871D5" w14:textId="77777777" w:rsidR="00EB6A80" w:rsidRPr="00967AA1" w:rsidRDefault="00EB6A80" w:rsidP="00695295">
            <w:pPr>
              <w:jc w:val="center"/>
              <w:rPr>
                <w:rFonts w:eastAsia="Calibri" w:cs="Arial"/>
                <w:b/>
                <w:bCs/>
                <w:color w:val="00B050"/>
                <w:sz w:val="24"/>
              </w:rPr>
            </w:pPr>
            <w:r w:rsidRPr="00967AA1">
              <w:rPr>
                <w:rFonts w:cs="Arial"/>
                <w:noProof/>
              </w:rPr>
              <w:drawing>
                <wp:inline distT="0" distB="0" distL="0" distR="0" wp14:anchorId="37BECED4" wp14:editId="2E1160C6">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E3AAF5" w14:textId="77777777" w:rsidR="00EB6A80" w:rsidRPr="00967AA1" w:rsidRDefault="00EB6A80" w:rsidP="00695295">
            <w:pPr>
              <w:spacing w:before="120" w:after="120"/>
              <w:rPr>
                <w:rFonts w:cs="Arial"/>
                <w:sz w:val="24"/>
                <w:lang w:eastAsia="en-GB"/>
              </w:rPr>
            </w:pPr>
            <w:r w:rsidRPr="00967AA1">
              <w:rPr>
                <w:rFonts w:cs="Arial"/>
                <w:sz w:val="24"/>
                <w:lang w:eastAsia="en-GB"/>
              </w:rPr>
              <w:t>We abide by the Nolan Principles of Public Life: Selflessness, Integrity, Objectivity, Accountability, Openness, Honesty, and Leadership.</w:t>
            </w:r>
          </w:p>
        </w:tc>
      </w:tr>
      <w:tr w:rsidR="00EB6A80" w:rsidRPr="00967AA1" w14:paraId="66AC29C3" w14:textId="77777777" w:rsidTr="0A2C377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F3423" w14:textId="77777777" w:rsidR="00EB6A80" w:rsidRPr="00967AA1" w:rsidRDefault="00EB6A80" w:rsidP="00695295">
            <w:pPr>
              <w:jc w:val="center"/>
              <w:rPr>
                <w:rFonts w:cs="Arial"/>
                <w:b/>
                <w:bCs/>
                <w:color w:val="00B050"/>
                <w:sz w:val="24"/>
              </w:rPr>
            </w:pPr>
            <w:r w:rsidRPr="00967AA1">
              <w:rPr>
                <w:rFonts w:cs="Arial"/>
                <w:b/>
                <w:bCs/>
                <w:color w:val="00B050"/>
                <w:sz w:val="24"/>
              </w:rPr>
              <w:t>Value for Money</w:t>
            </w:r>
          </w:p>
          <w:p w14:paraId="03CFEC86" w14:textId="77777777" w:rsidR="00EB6A80" w:rsidRPr="00967AA1" w:rsidRDefault="00EB6A80" w:rsidP="00695295">
            <w:pPr>
              <w:jc w:val="center"/>
              <w:rPr>
                <w:rFonts w:eastAsia="Calibri" w:cs="Arial"/>
                <w:b/>
                <w:bCs/>
                <w:color w:val="7030A0"/>
                <w:sz w:val="24"/>
              </w:rPr>
            </w:pPr>
            <w:r w:rsidRPr="00967AA1">
              <w:rPr>
                <w:rFonts w:cs="Arial"/>
                <w:noProof/>
              </w:rPr>
              <w:drawing>
                <wp:inline distT="0" distB="0" distL="0" distR="0" wp14:anchorId="6BBA69E3" wp14:editId="697D2120">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180EF" w14:textId="77777777" w:rsidR="00EB6A80" w:rsidRPr="00967AA1" w:rsidRDefault="00EB6A80" w:rsidP="00695295">
            <w:pPr>
              <w:spacing w:before="120" w:after="120"/>
              <w:rPr>
                <w:rFonts w:cs="Arial"/>
                <w:sz w:val="24"/>
                <w:lang w:eastAsia="en-GB"/>
              </w:rPr>
            </w:pPr>
            <w:r w:rsidRPr="00967AA1">
              <w:rPr>
                <w:rFonts w:cs="Arial"/>
                <w:sz w:val="24"/>
                <w:lang w:eastAsia="en-GB"/>
              </w:rPr>
              <w:t>We spend public money wisely and carefully. We understand and follow our governance processes and raise any concerns with the right person. We celebrate successes and learn from mistakes.</w:t>
            </w:r>
          </w:p>
        </w:tc>
      </w:tr>
      <w:tr w:rsidR="00EB6A80" w:rsidRPr="00967AA1" w14:paraId="0D1B9367" w14:textId="77777777" w:rsidTr="0A2C377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CB0EFB" w14:textId="77777777" w:rsidR="00EB6A80" w:rsidRPr="00967AA1" w:rsidRDefault="00EB6A80" w:rsidP="00695295">
            <w:pPr>
              <w:jc w:val="center"/>
              <w:rPr>
                <w:rFonts w:cs="Arial"/>
                <w:b/>
                <w:bCs/>
                <w:color w:val="7030A0"/>
                <w:sz w:val="24"/>
              </w:rPr>
            </w:pPr>
            <w:r w:rsidRPr="00967AA1">
              <w:rPr>
                <w:rFonts w:cs="Arial"/>
                <w:b/>
                <w:bCs/>
                <w:color w:val="7030A0"/>
                <w:sz w:val="24"/>
              </w:rPr>
              <w:lastRenderedPageBreak/>
              <w:t>Professionalism</w:t>
            </w:r>
          </w:p>
          <w:p w14:paraId="0A0A97AB" w14:textId="77777777" w:rsidR="00EB6A80" w:rsidRPr="00967AA1" w:rsidRDefault="00EB6A80" w:rsidP="00695295">
            <w:pPr>
              <w:jc w:val="center"/>
              <w:rPr>
                <w:rFonts w:cs="Arial"/>
                <w:b/>
                <w:bCs/>
                <w:color w:val="7030A0"/>
                <w:sz w:val="24"/>
              </w:rPr>
            </w:pPr>
            <w:r w:rsidRPr="00967AA1">
              <w:rPr>
                <w:rFonts w:cs="Arial"/>
                <w:noProof/>
              </w:rPr>
              <w:drawing>
                <wp:inline distT="0" distB="0" distL="0" distR="0" wp14:anchorId="006CA59D" wp14:editId="631A3B78">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691E90" w14:textId="77777777" w:rsidR="00EB6A80" w:rsidRPr="00967AA1" w:rsidRDefault="00EB6A80" w:rsidP="00695295">
            <w:pPr>
              <w:spacing w:before="120" w:after="120"/>
              <w:rPr>
                <w:rFonts w:cs="Arial"/>
                <w:sz w:val="24"/>
                <w:lang w:eastAsia="en-GB"/>
              </w:rPr>
            </w:pPr>
            <w:r w:rsidRPr="00967AA1">
              <w:rPr>
                <w:rFonts w:cs="Arial"/>
                <w:sz w:val="24"/>
                <w:lang w:eastAsia="en-GB"/>
              </w:rPr>
              <w:t>We provide professional advice and excellent service, we know our local areas and understand the communities we serve.  We listen to all concerns and ideas. We benchmark our performance and always strive to improve.</w:t>
            </w:r>
          </w:p>
          <w:p w14:paraId="02C650EF" w14:textId="77777777" w:rsidR="00EB6A80" w:rsidRPr="00967AA1" w:rsidRDefault="00EB6A80" w:rsidP="00695295">
            <w:pPr>
              <w:spacing w:before="120" w:after="120"/>
              <w:rPr>
                <w:rFonts w:cs="Arial"/>
                <w:sz w:val="24"/>
                <w:lang w:eastAsia="en-GB"/>
              </w:rPr>
            </w:pPr>
          </w:p>
        </w:tc>
      </w:tr>
      <w:tr w:rsidR="00EB6A80" w:rsidRPr="00967AA1" w14:paraId="35C61F32"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cMar>
              <w:top w:w="0" w:type="dxa"/>
              <w:left w:w="108" w:type="dxa"/>
              <w:bottom w:w="0" w:type="dxa"/>
              <w:right w:w="108" w:type="dxa"/>
            </w:tcMar>
          </w:tcPr>
          <w:p w14:paraId="56E8A31B" w14:textId="72B8DE07" w:rsidR="00EB6A80" w:rsidRPr="00967AA1" w:rsidRDefault="00EB6A80" w:rsidP="00695295">
            <w:pPr>
              <w:pStyle w:val="Descriptionlabels"/>
              <w:rPr>
                <w:rStyle w:val="Strong"/>
                <w:rFonts w:cs="Arial"/>
                <w:b/>
                <w:bCs w:val="0"/>
              </w:rPr>
            </w:pPr>
            <w:r w:rsidRPr="00967AA1">
              <w:rPr>
                <w:rFonts w:cs="Arial"/>
                <w:color w:val="1F497D"/>
                <w:u w:val="single"/>
              </w:rPr>
              <w:br w:type="page"/>
            </w:r>
            <w:r w:rsidRPr="00967AA1">
              <w:rPr>
                <w:rFonts w:eastAsia="Times New Roman" w:cs="Arial"/>
                <w:b w:val="0"/>
                <w:smallCaps w:val="0"/>
                <w:color w:val="auto"/>
                <w:sz w:val="22"/>
                <w:szCs w:val="24"/>
                <w:lang w:val="en-GB"/>
              </w:rPr>
              <w:br w:type="page"/>
            </w:r>
            <w:r w:rsidRPr="00967AA1">
              <w:rPr>
                <w:rFonts w:cs="Arial"/>
                <w:color w:val="FFFFFF" w:themeColor="background1"/>
              </w:rPr>
              <w:t>Principal purpose of the role</w:t>
            </w:r>
          </w:p>
        </w:tc>
      </w:tr>
      <w:tr w:rsidR="00EB6A80" w:rsidRPr="00967AA1" w14:paraId="7E6221BC"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9F0B19" w14:textId="6696A2B6" w:rsidR="00EB6A80" w:rsidRPr="00EB6A80" w:rsidRDefault="00EB6A80" w:rsidP="00D375D5">
            <w:pPr>
              <w:pStyle w:val="BulletedList"/>
              <w:numPr>
                <w:ilvl w:val="0"/>
                <w:numId w:val="0"/>
              </w:numPr>
              <w:spacing w:before="120" w:after="120"/>
              <w:jc w:val="both"/>
              <w:rPr>
                <w:rFonts w:ascii="Arial" w:hAnsi="Arial" w:cs="Arial"/>
                <w:sz w:val="24"/>
              </w:rPr>
            </w:pPr>
            <w:r w:rsidRPr="00EB6A80">
              <w:rPr>
                <w:rFonts w:ascii="Arial" w:hAnsi="Arial" w:cs="Arial"/>
                <w:sz w:val="24"/>
              </w:rPr>
              <w:t>The </w:t>
            </w:r>
            <w:r w:rsidR="00BD14D8">
              <w:rPr>
                <w:rFonts w:ascii="Arial" w:hAnsi="Arial" w:cs="Arial"/>
                <w:sz w:val="24"/>
              </w:rPr>
              <w:t xml:space="preserve">Joint </w:t>
            </w:r>
            <w:r w:rsidRPr="00EB6A80">
              <w:rPr>
                <w:rFonts w:ascii="Arial" w:hAnsi="Arial" w:cs="Arial"/>
                <w:sz w:val="24"/>
              </w:rPr>
              <w:t xml:space="preserve">Strategy, Policy and Insights team is responsible for developing strategic plans, </w:t>
            </w:r>
            <w:r w:rsidR="00D375D5" w:rsidRPr="00967AA1">
              <w:rPr>
                <w:rFonts w:ascii="Arial" w:hAnsi="Arial" w:cs="Arial"/>
                <w:sz w:val="24"/>
              </w:rPr>
              <w:t xml:space="preserve">strategies, </w:t>
            </w:r>
            <w:r w:rsidRPr="00967AA1">
              <w:rPr>
                <w:rFonts w:ascii="Arial" w:hAnsi="Arial" w:cs="Arial"/>
                <w:sz w:val="24"/>
              </w:rPr>
              <w:t xml:space="preserve">research and </w:t>
            </w:r>
            <w:proofErr w:type="spellStart"/>
            <w:r w:rsidRPr="00967AA1">
              <w:rPr>
                <w:rFonts w:ascii="Arial" w:hAnsi="Arial" w:cs="Arial"/>
                <w:sz w:val="24"/>
              </w:rPr>
              <w:t>insights,</w:t>
            </w:r>
            <w:r w:rsidRPr="00EB6A80">
              <w:rPr>
                <w:rFonts w:ascii="Arial" w:hAnsi="Arial" w:cs="Arial"/>
                <w:sz w:val="24"/>
              </w:rPr>
              <w:t>and</w:t>
            </w:r>
            <w:proofErr w:type="spellEnd"/>
            <w:r w:rsidRPr="00EB6A80">
              <w:rPr>
                <w:rFonts w:ascii="Arial" w:hAnsi="Arial" w:cs="Arial"/>
                <w:sz w:val="24"/>
              </w:rPr>
              <w:t xml:space="preserve"> ensuring that the council's activities align with our long-term goals through evidence</w:t>
            </w:r>
            <w:r w:rsidRPr="00967AA1">
              <w:rPr>
                <w:rFonts w:ascii="Arial" w:hAnsi="Arial" w:cs="Arial"/>
                <w:sz w:val="24"/>
              </w:rPr>
              <w:t>-based</w:t>
            </w:r>
            <w:r w:rsidRPr="00EB6A80">
              <w:rPr>
                <w:rFonts w:ascii="Arial" w:hAnsi="Arial" w:cs="Arial"/>
                <w:sz w:val="24"/>
              </w:rPr>
              <w:t xml:space="preserve"> led policy</w:t>
            </w:r>
            <w:r w:rsidRPr="00967AA1">
              <w:rPr>
                <w:rFonts w:ascii="Arial" w:hAnsi="Arial" w:cs="Arial"/>
                <w:sz w:val="24"/>
              </w:rPr>
              <w:t>, engagement and research that meets the needs of diverse communities and residents in Waverley and Guildford boroughs</w:t>
            </w:r>
            <w:r w:rsidRPr="00EB6A80">
              <w:rPr>
                <w:rFonts w:ascii="Arial" w:hAnsi="Arial" w:cs="Arial"/>
                <w:sz w:val="24"/>
              </w:rPr>
              <w:t>. </w:t>
            </w:r>
          </w:p>
          <w:p w14:paraId="7FE36077" w14:textId="0D29896B" w:rsidR="00EB6A80" w:rsidRPr="00967AA1" w:rsidRDefault="00EB6A80" w:rsidP="00D375D5">
            <w:pPr>
              <w:pStyle w:val="BulletedList"/>
              <w:numPr>
                <w:ilvl w:val="0"/>
                <w:numId w:val="0"/>
              </w:numPr>
              <w:spacing w:before="120" w:after="120"/>
              <w:rPr>
                <w:rFonts w:ascii="Arial" w:hAnsi="Arial" w:cs="Arial"/>
                <w:sz w:val="24"/>
              </w:rPr>
            </w:pPr>
            <w:r w:rsidRPr="00EB6A80">
              <w:rPr>
                <w:rFonts w:ascii="Arial" w:hAnsi="Arial" w:cs="Arial"/>
                <w:sz w:val="24"/>
              </w:rPr>
              <w:t>In this role you will </w:t>
            </w:r>
            <w:r w:rsidRPr="00967AA1">
              <w:rPr>
                <w:rFonts w:ascii="Arial" w:hAnsi="Arial" w:cs="Arial"/>
                <w:sz w:val="24"/>
              </w:rPr>
              <w:t xml:space="preserve">play a leading role in </w:t>
            </w:r>
            <w:r w:rsidR="00D375D5" w:rsidRPr="00967AA1">
              <w:rPr>
                <w:rFonts w:ascii="Arial" w:hAnsi="Arial" w:cs="Arial"/>
                <w:sz w:val="24"/>
              </w:rPr>
              <w:t xml:space="preserve">driving innovation and </w:t>
            </w:r>
            <w:r w:rsidRPr="00EB6A80">
              <w:rPr>
                <w:rFonts w:ascii="Arial" w:hAnsi="Arial" w:cs="Arial"/>
                <w:sz w:val="24"/>
              </w:rPr>
              <w:t>improv</w:t>
            </w:r>
            <w:r w:rsidRPr="00967AA1">
              <w:rPr>
                <w:rFonts w:ascii="Arial" w:hAnsi="Arial" w:cs="Arial"/>
                <w:sz w:val="24"/>
              </w:rPr>
              <w:t>ement of both councils</w:t>
            </w:r>
            <w:r w:rsidR="00D375D5" w:rsidRPr="00967AA1">
              <w:rPr>
                <w:rFonts w:ascii="Arial" w:hAnsi="Arial" w:cs="Arial"/>
                <w:sz w:val="24"/>
              </w:rPr>
              <w:t xml:space="preserve"> </w:t>
            </w:r>
            <w:r w:rsidRPr="00EB6A80">
              <w:rPr>
                <w:rFonts w:ascii="Arial" w:hAnsi="Arial" w:cs="Arial"/>
                <w:sz w:val="24"/>
              </w:rPr>
              <w:t>research</w:t>
            </w:r>
            <w:r w:rsidR="006E3D41">
              <w:rPr>
                <w:rFonts w:ascii="Arial" w:hAnsi="Arial" w:cs="Arial"/>
                <w:sz w:val="24"/>
              </w:rPr>
              <w:t xml:space="preserve">, </w:t>
            </w:r>
            <w:proofErr w:type="spellStart"/>
            <w:r w:rsidR="006E3D41">
              <w:rPr>
                <w:rFonts w:ascii="Arial" w:hAnsi="Arial" w:cs="Arial"/>
                <w:sz w:val="24"/>
              </w:rPr>
              <w:t>partcipation</w:t>
            </w:r>
            <w:proofErr w:type="spellEnd"/>
            <w:r w:rsidRPr="00EB6A80">
              <w:rPr>
                <w:rFonts w:ascii="Arial" w:hAnsi="Arial" w:cs="Arial"/>
                <w:sz w:val="24"/>
              </w:rPr>
              <w:t xml:space="preserve"> and insight capability, </w:t>
            </w:r>
            <w:r w:rsidRPr="00967AA1">
              <w:rPr>
                <w:rFonts w:ascii="Arial" w:hAnsi="Arial" w:cs="Arial"/>
                <w:sz w:val="24"/>
              </w:rPr>
              <w:t xml:space="preserve">helping </w:t>
            </w:r>
            <w:r w:rsidR="00D375D5" w:rsidRPr="00967AA1">
              <w:rPr>
                <w:rFonts w:ascii="Arial" w:hAnsi="Arial" w:cs="Arial"/>
                <w:sz w:val="24"/>
              </w:rPr>
              <w:t>the councils to upskill and shift to</w:t>
            </w:r>
            <w:r w:rsidRPr="00967AA1">
              <w:rPr>
                <w:rFonts w:ascii="Arial" w:hAnsi="Arial" w:cs="Arial"/>
                <w:sz w:val="24"/>
              </w:rPr>
              <w:t xml:space="preserve"> </w:t>
            </w:r>
            <w:r w:rsidRPr="00EB6A80">
              <w:rPr>
                <w:rFonts w:ascii="Arial" w:hAnsi="Arial" w:cs="Arial"/>
                <w:sz w:val="24"/>
              </w:rPr>
              <w:t>evidence</w:t>
            </w:r>
            <w:r w:rsidRPr="00967AA1">
              <w:rPr>
                <w:rFonts w:ascii="Arial" w:hAnsi="Arial" w:cs="Arial"/>
                <w:sz w:val="24"/>
              </w:rPr>
              <w:t>-based</w:t>
            </w:r>
            <w:r w:rsidRPr="00EB6A80">
              <w:rPr>
                <w:rFonts w:ascii="Arial" w:hAnsi="Arial" w:cs="Arial"/>
                <w:sz w:val="24"/>
              </w:rPr>
              <w:t xml:space="preserve"> </w:t>
            </w:r>
            <w:r w:rsidRPr="00967AA1">
              <w:rPr>
                <w:rFonts w:ascii="Arial" w:hAnsi="Arial" w:cs="Arial"/>
                <w:sz w:val="24"/>
              </w:rPr>
              <w:t>policy and service design</w:t>
            </w:r>
            <w:r w:rsidRPr="00EB6A80">
              <w:rPr>
                <w:rFonts w:ascii="Arial" w:hAnsi="Arial" w:cs="Arial"/>
                <w:sz w:val="24"/>
              </w:rPr>
              <w:t>. </w:t>
            </w:r>
          </w:p>
          <w:p w14:paraId="4D69A129" w14:textId="3E0BB53C" w:rsidR="00EB6A80" w:rsidRDefault="00EB6A80" w:rsidP="00D375D5">
            <w:pPr>
              <w:pStyle w:val="BulletedList"/>
              <w:numPr>
                <w:ilvl w:val="0"/>
                <w:numId w:val="0"/>
              </w:numPr>
              <w:spacing w:before="120" w:after="120"/>
              <w:ind w:left="22"/>
              <w:jc w:val="both"/>
              <w:rPr>
                <w:rFonts w:ascii="Arial" w:hAnsi="Arial" w:cs="Arial"/>
                <w:sz w:val="24"/>
              </w:rPr>
            </w:pPr>
            <w:r w:rsidRPr="00EB6A80">
              <w:rPr>
                <w:rFonts w:ascii="Arial" w:hAnsi="Arial" w:cs="Arial"/>
                <w:sz w:val="24"/>
              </w:rPr>
              <w:t xml:space="preserve">Working closely with colleagues in the </w:t>
            </w:r>
            <w:r w:rsidRPr="00967AA1">
              <w:rPr>
                <w:rFonts w:ascii="Arial" w:hAnsi="Arial" w:cs="Arial"/>
                <w:sz w:val="24"/>
              </w:rPr>
              <w:t>p</w:t>
            </w:r>
            <w:r w:rsidRPr="00EB6A80">
              <w:rPr>
                <w:rFonts w:ascii="Arial" w:hAnsi="Arial" w:cs="Arial"/>
                <w:sz w:val="24"/>
              </w:rPr>
              <w:t xml:space="preserve">olicy </w:t>
            </w:r>
            <w:r w:rsidRPr="00967AA1">
              <w:rPr>
                <w:rFonts w:ascii="Arial" w:hAnsi="Arial" w:cs="Arial"/>
                <w:sz w:val="24"/>
              </w:rPr>
              <w:t xml:space="preserve">and transformation teams, </w:t>
            </w:r>
            <w:r w:rsidRPr="00EB6A80">
              <w:rPr>
                <w:rFonts w:ascii="Arial" w:hAnsi="Arial" w:cs="Arial"/>
                <w:sz w:val="24"/>
              </w:rPr>
              <w:t>you will design</w:t>
            </w:r>
            <w:r w:rsidRPr="00967AA1">
              <w:rPr>
                <w:rFonts w:ascii="Arial" w:hAnsi="Arial" w:cs="Arial"/>
                <w:sz w:val="24"/>
              </w:rPr>
              <w:t xml:space="preserve"> and deliver</w:t>
            </w:r>
            <w:r w:rsidRPr="00EB6A80">
              <w:rPr>
                <w:rFonts w:ascii="Arial" w:hAnsi="Arial" w:cs="Arial"/>
                <w:sz w:val="24"/>
              </w:rPr>
              <w:t xml:space="preserve"> research and insight projects </w:t>
            </w:r>
            <w:r w:rsidRPr="00967AA1">
              <w:rPr>
                <w:rFonts w:ascii="Arial" w:hAnsi="Arial" w:cs="Arial"/>
                <w:sz w:val="24"/>
              </w:rPr>
              <w:t xml:space="preserve">for and with teams from across the </w:t>
            </w:r>
            <w:proofErr w:type="spellStart"/>
            <w:r w:rsidR="00C421D8" w:rsidRPr="00967AA1">
              <w:rPr>
                <w:rFonts w:ascii="Arial" w:hAnsi="Arial" w:cs="Arial"/>
                <w:sz w:val="24"/>
              </w:rPr>
              <w:t>organi</w:t>
            </w:r>
            <w:r w:rsidR="00B84B8E">
              <w:rPr>
                <w:rFonts w:ascii="Arial" w:hAnsi="Arial" w:cs="Arial"/>
                <w:sz w:val="24"/>
              </w:rPr>
              <w:t>s</w:t>
            </w:r>
            <w:r w:rsidR="00C421D8" w:rsidRPr="00967AA1">
              <w:rPr>
                <w:rFonts w:ascii="Arial" w:hAnsi="Arial" w:cs="Arial"/>
                <w:sz w:val="24"/>
              </w:rPr>
              <w:t>ations</w:t>
            </w:r>
            <w:proofErr w:type="spellEnd"/>
            <w:r w:rsidR="00C421D8" w:rsidRPr="00967AA1">
              <w:rPr>
                <w:rFonts w:ascii="Arial" w:hAnsi="Arial" w:cs="Arial"/>
                <w:sz w:val="24"/>
              </w:rPr>
              <w:t>’</w:t>
            </w:r>
            <w:r w:rsidRPr="00967AA1">
              <w:rPr>
                <w:rFonts w:ascii="Arial" w:hAnsi="Arial" w:cs="Arial"/>
                <w:sz w:val="24"/>
              </w:rPr>
              <w:t xml:space="preserve">. You will also play a leading role in </w:t>
            </w:r>
            <w:r w:rsidRPr="00EB6A80">
              <w:rPr>
                <w:rFonts w:ascii="Arial" w:hAnsi="Arial" w:cs="Arial"/>
                <w:sz w:val="24"/>
              </w:rPr>
              <w:t>develop</w:t>
            </w:r>
            <w:r w:rsidRPr="00967AA1">
              <w:rPr>
                <w:rFonts w:ascii="Arial" w:hAnsi="Arial" w:cs="Arial"/>
                <w:sz w:val="24"/>
              </w:rPr>
              <w:t xml:space="preserve">ing </w:t>
            </w:r>
            <w:r w:rsidRPr="00EB6A80">
              <w:rPr>
                <w:rFonts w:ascii="Arial" w:hAnsi="Arial" w:cs="Arial"/>
                <w:sz w:val="24"/>
              </w:rPr>
              <w:t>platforms and tools for the collection, analysis and reporting of data and insight, providing a sound evidence basis for decision making and policy design. </w:t>
            </w:r>
          </w:p>
          <w:p w14:paraId="14BBA97F" w14:textId="1F46FEFB" w:rsidR="00EB6A80" w:rsidRPr="00CC469B" w:rsidRDefault="00EB6A80" w:rsidP="00CC469B">
            <w:pPr>
              <w:pStyle w:val="BulletedList"/>
              <w:numPr>
                <w:ilvl w:val="0"/>
                <w:numId w:val="0"/>
              </w:numPr>
              <w:spacing w:before="120" w:after="120"/>
              <w:ind w:firstLine="22"/>
              <w:jc w:val="both"/>
              <w:rPr>
                <w:rStyle w:val="PlaceholderText"/>
                <w:rFonts w:ascii="Arial" w:hAnsi="Arial" w:cs="Arial"/>
                <w:color w:val="262626"/>
                <w:sz w:val="24"/>
              </w:rPr>
            </w:pPr>
            <w:r w:rsidRPr="00EB6A80">
              <w:rPr>
                <w:rFonts w:ascii="Arial" w:hAnsi="Arial" w:cs="Arial"/>
                <w:sz w:val="24"/>
              </w:rPr>
              <w:t>We are particularly keen to improve </w:t>
            </w:r>
            <w:r w:rsidR="00D375D5" w:rsidRPr="00967AA1">
              <w:rPr>
                <w:rFonts w:ascii="Arial" w:hAnsi="Arial" w:cs="Arial"/>
                <w:sz w:val="24"/>
              </w:rPr>
              <w:t>ho</w:t>
            </w:r>
            <w:r w:rsidR="00117AAB">
              <w:rPr>
                <w:rFonts w:ascii="Arial" w:hAnsi="Arial" w:cs="Arial"/>
                <w:sz w:val="24"/>
              </w:rPr>
              <w:t>w</w:t>
            </w:r>
            <w:r w:rsidR="00D375D5" w:rsidRPr="00967AA1">
              <w:rPr>
                <w:rFonts w:ascii="Arial" w:hAnsi="Arial" w:cs="Arial"/>
                <w:sz w:val="24"/>
              </w:rPr>
              <w:t xml:space="preserve"> we integrate the voices and lived experience of </w:t>
            </w:r>
            <w:proofErr w:type="spellStart"/>
            <w:r w:rsidR="00D375D5" w:rsidRPr="00967AA1">
              <w:rPr>
                <w:rFonts w:ascii="Arial" w:hAnsi="Arial" w:cs="Arial"/>
                <w:sz w:val="24"/>
              </w:rPr>
              <w:t>marginalised</w:t>
            </w:r>
            <w:proofErr w:type="spellEnd"/>
            <w:r w:rsidR="00D375D5" w:rsidRPr="00967AA1">
              <w:rPr>
                <w:rFonts w:ascii="Arial" w:hAnsi="Arial" w:cs="Arial"/>
                <w:sz w:val="24"/>
              </w:rPr>
              <w:t xml:space="preserve"> and seldom heard communities into </w:t>
            </w:r>
            <w:r w:rsidRPr="00EB6A80">
              <w:rPr>
                <w:rFonts w:ascii="Arial" w:hAnsi="Arial" w:cs="Arial"/>
                <w:sz w:val="24"/>
              </w:rPr>
              <w:t>our services, policies and strategies, and this role will play a key part in this. </w:t>
            </w:r>
          </w:p>
        </w:tc>
      </w:tr>
      <w:tr w:rsidR="00EB6A80" w:rsidRPr="00967AA1" w14:paraId="5F374594"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cMar>
              <w:top w:w="0" w:type="dxa"/>
              <w:left w:w="108" w:type="dxa"/>
              <w:bottom w:w="0" w:type="dxa"/>
              <w:right w:w="108" w:type="dxa"/>
            </w:tcMar>
          </w:tcPr>
          <w:p w14:paraId="15B516C5" w14:textId="77777777" w:rsidR="00EB6A80" w:rsidRPr="00967AA1" w:rsidRDefault="00EB6A80" w:rsidP="00695295">
            <w:pPr>
              <w:pStyle w:val="Descriptionlabels"/>
              <w:rPr>
                <w:rStyle w:val="Strong"/>
                <w:rFonts w:cs="Arial"/>
                <w:b/>
                <w:bCs w:val="0"/>
              </w:rPr>
            </w:pPr>
            <w:r w:rsidRPr="00967AA1">
              <w:rPr>
                <w:rFonts w:cs="Arial"/>
                <w:color w:val="FFFFFF" w:themeColor="background1"/>
              </w:rPr>
              <w:t>Main duties and accountabilities</w:t>
            </w:r>
          </w:p>
        </w:tc>
      </w:tr>
      <w:tr w:rsidR="00EB6A80" w:rsidRPr="00967AA1" w14:paraId="0F5050F4"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E1B66" w14:textId="6D40AB00" w:rsidR="00D375D5" w:rsidRPr="00CC469B" w:rsidRDefault="00D70322" w:rsidP="00CC469B">
            <w:pPr>
              <w:pStyle w:val="NoSpacing"/>
              <w:numPr>
                <w:ilvl w:val="0"/>
                <w:numId w:val="4"/>
              </w:numPr>
              <w:rPr>
                <w:sz w:val="24"/>
              </w:rPr>
            </w:pPr>
            <w:r w:rsidRPr="00CC469B">
              <w:rPr>
                <w:sz w:val="24"/>
              </w:rPr>
              <w:t>Lead</w:t>
            </w:r>
            <w:r w:rsidR="00117AAB" w:rsidRPr="00CC469B">
              <w:rPr>
                <w:sz w:val="24"/>
              </w:rPr>
              <w:t xml:space="preserve"> </w:t>
            </w:r>
            <w:r w:rsidRPr="00CC469B">
              <w:rPr>
                <w:sz w:val="24"/>
              </w:rPr>
              <w:t xml:space="preserve">on the design and delivery of </w:t>
            </w:r>
            <w:r w:rsidR="00D375D5" w:rsidRPr="00CC469B">
              <w:rPr>
                <w:sz w:val="24"/>
              </w:rPr>
              <w:t>strategic research and insight projects collaboratively with stakeholders across the organisation, ensuring that services and decision makers are equipped with data, evidence and insight to inform policy, strategy</w:t>
            </w:r>
            <w:r w:rsidR="00AB75D3">
              <w:rPr>
                <w:sz w:val="24"/>
              </w:rPr>
              <w:t>,</w:t>
            </w:r>
            <w:r w:rsidR="00D375D5" w:rsidRPr="00CC469B">
              <w:rPr>
                <w:sz w:val="24"/>
              </w:rPr>
              <w:t xml:space="preserve"> service design and evaluate impact. </w:t>
            </w:r>
          </w:p>
          <w:p w14:paraId="34BDCF21" w14:textId="67B47B6B" w:rsidR="00D375D5" w:rsidRDefault="00D375D5" w:rsidP="00D375D5">
            <w:pPr>
              <w:pStyle w:val="BulletedList"/>
              <w:numPr>
                <w:ilvl w:val="0"/>
                <w:numId w:val="4"/>
              </w:numPr>
              <w:spacing w:before="120" w:after="120"/>
              <w:rPr>
                <w:rFonts w:ascii="Arial" w:hAnsi="Arial" w:cs="Arial"/>
                <w:sz w:val="24"/>
                <w:lang w:val="en-GB"/>
              </w:rPr>
            </w:pPr>
            <w:r w:rsidRPr="00D375D5">
              <w:rPr>
                <w:rFonts w:ascii="Arial" w:hAnsi="Arial" w:cs="Arial"/>
                <w:sz w:val="24"/>
                <w:lang w:val="en-GB"/>
              </w:rPr>
              <w:t>Take a leading role in introducing </w:t>
            </w:r>
            <w:r w:rsidR="00D70322" w:rsidRPr="00967AA1">
              <w:rPr>
                <w:rFonts w:ascii="Arial" w:hAnsi="Arial" w:cs="Arial"/>
                <w:sz w:val="24"/>
                <w:lang w:val="en-GB"/>
              </w:rPr>
              <w:t xml:space="preserve">innovation </w:t>
            </w:r>
            <w:r w:rsidRPr="00D375D5">
              <w:rPr>
                <w:rFonts w:ascii="Arial" w:hAnsi="Arial" w:cs="Arial"/>
                <w:sz w:val="24"/>
                <w:lang w:val="en-GB"/>
              </w:rPr>
              <w:t>and improvements to the council’s research</w:t>
            </w:r>
            <w:r w:rsidR="00BD14D8">
              <w:rPr>
                <w:rFonts w:ascii="Arial" w:hAnsi="Arial" w:cs="Arial"/>
                <w:sz w:val="24"/>
                <w:lang w:val="en-GB"/>
              </w:rPr>
              <w:t xml:space="preserve">, participation </w:t>
            </w:r>
            <w:r w:rsidRPr="00D375D5">
              <w:rPr>
                <w:rFonts w:ascii="Arial" w:hAnsi="Arial" w:cs="Arial"/>
                <w:sz w:val="24"/>
                <w:lang w:val="en-GB"/>
              </w:rPr>
              <w:t>and analytical capability</w:t>
            </w:r>
            <w:r w:rsidR="00967AA1" w:rsidRPr="00967AA1">
              <w:rPr>
                <w:rFonts w:ascii="Arial" w:hAnsi="Arial" w:cs="Arial"/>
                <w:sz w:val="24"/>
                <w:lang w:val="en-GB"/>
              </w:rPr>
              <w:t xml:space="preserve"> and culture</w:t>
            </w:r>
            <w:r w:rsidRPr="00D375D5">
              <w:rPr>
                <w:rFonts w:ascii="Arial" w:hAnsi="Arial" w:cs="Arial"/>
                <w:sz w:val="24"/>
                <w:lang w:val="en-GB"/>
              </w:rPr>
              <w:t>,</w:t>
            </w:r>
            <w:r w:rsidR="00D70322" w:rsidRPr="00967AA1">
              <w:rPr>
                <w:rFonts w:ascii="Arial" w:hAnsi="Arial" w:cs="Arial"/>
                <w:sz w:val="24"/>
                <w:lang w:val="en-GB"/>
              </w:rPr>
              <w:t xml:space="preserve"> </w:t>
            </w:r>
            <w:r w:rsidRPr="00D375D5">
              <w:rPr>
                <w:rFonts w:ascii="Arial" w:hAnsi="Arial" w:cs="Arial"/>
                <w:sz w:val="24"/>
                <w:lang w:val="en-GB"/>
              </w:rPr>
              <w:t>such as through use of business intelligence tools, like </w:t>
            </w:r>
            <w:proofErr w:type="spellStart"/>
            <w:r w:rsidRPr="00D375D5">
              <w:rPr>
                <w:rFonts w:ascii="Arial" w:hAnsi="Arial" w:cs="Arial"/>
                <w:sz w:val="24"/>
                <w:lang w:val="en-GB"/>
              </w:rPr>
              <w:t>PowerBI</w:t>
            </w:r>
            <w:proofErr w:type="spellEnd"/>
            <w:r w:rsidRPr="00D375D5">
              <w:rPr>
                <w:rFonts w:ascii="Arial" w:hAnsi="Arial" w:cs="Arial"/>
                <w:sz w:val="24"/>
                <w:lang w:val="en-GB"/>
              </w:rPr>
              <w:t xml:space="preserve">, </w:t>
            </w:r>
            <w:r w:rsidR="00D70322" w:rsidRPr="00967AA1">
              <w:rPr>
                <w:rFonts w:ascii="Arial" w:hAnsi="Arial" w:cs="Arial"/>
                <w:sz w:val="24"/>
                <w:lang w:val="en-GB"/>
              </w:rPr>
              <w:t>research panels,</w:t>
            </w:r>
            <w:r w:rsidR="00BD14D8">
              <w:rPr>
                <w:rFonts w:ascii="Arial" w:hAnsi="Arial" w:cs="Arial"/>
                <w:sz w:val="24"/>
                <w:lang w:val="en-GB"/>
              </w:rPr>
              <w:t xml:space="preserve"> participatory research, </w:t>
            </w:r>
            <w:r w:rsidR="00D70322" w:rsidRPr="00967AA1">
              <w:rPr>
                <w:rFonts w:ascii="Arial" w:hAnsi="Arial" w:cs="Arial"/>
                <w:sz w:val="24"/>
                <w:lang w:val="en-GB"/>
              </w:rPr>
              <w:t xml:space="preserve">citizen social science, </w:t>
            </w:r>
            <w:r w:rsidR="00BD14D8">
              <w:rPr>
                <w:rFonts w:ascii="Arial" w:hAnsi="Arial" w:cs="Arial"/>
                <w:sz w:val="24"/>
                <w:lang w:val="en-GB"/>
              </w:rPr>
              <w:t xml:space="preserve">trauma-informed practice, </w:t>
            </w:r>
            <w:r w:rsidR="00D70322" w:rsidRPr="00967AA1">
              <w:rPr>
                <w:rFonts w:ascii="Arial" w:hAnsi="Arial" w:cs="Arial"/>
                <w:sz w:val="24"/>
                <w:lang w:val="en-GB"/>
              </w:rPr>
              <w:t xml:space="preserve">ethics policies and processes. </w:t>
            </w:r>
          </w:p>
          <w:p w14:paraId="32A6BCE5" w14:textId="33DCED49" w:rsidR="00A1129F" w:rsidRPr="00E01227" w:rsidRDefault="00A1129F" w:rsidP="00D375D5">
            <w:pPr>
              <w:pStyle w:val="BulletedList"/>
              <w:numPr>
                <w:ilvl w:val="0"/>
                <w:numId w:val="4"/>
              </w:numPr>
              <w:spacing w:before="120" w:after="120"/>
              <w:rPr>
                <w:rFonts w:ascii="Arial" w:hAnsi="Arial" w:cs="Arial"/>
                <w:sz w:val="24"/>
                <w:szCs w:val="24"/>
                <w:lang w:val="en-GB"/>
              </w:rPr>
            </w:pPr>
            <w:r w:rsidRPr="00E01227">
              <w:rPr>
                <w:rFonts w:ascii="Arial" w:hAnsi="Arial" w:cs="Arial"/>
                <w:sz w:val="24"/>
                <w:szCs w:val="24"/>
              </w:rPr>
              <w:t>Produce</w:t>
            </w:r>
            <w:r w:rsidR="00E01227" w:rsidRPr="00E01227">
              <w:rPr>
                <w:rFonts w:ascii="Arial" w:hAnsi="Arial" w:cs="Arial"/>
                <w:sz w:val="24"/>
                <w:szCs w:val="24"/>
              </w:rPr>
              <w:t xml:space="preserve"> new</w:t>
            </w:r>
            <w:r w:rsidRPr="00E01227">
              <w:rPr>
                <w:rFonts w:ascii="Arial" w:hAnsi="Arial" w:cs="Arial"/>
                <w:sz w:val="24"/>
                <w:szCs w:val="24"/>
              </w:rPr>
              <w:t xml:space="preserve"> guidance, training and toolkits on research </w:t>
            </w:r>
            <w:r w:rsidR="00E01227" w:rsidRPr="00E01227">
              <w:rPr>
                <w:rFonts w:ascii="Arial" w:hAnsi="Arial" w:cs="Arial"/>
                <w:sz w:val="24"/>
                <w:szCs w:val="24"/>
              </w:rPr>
              <w:t xml:space="preserve">and participation </w:t>
            </w:r>
            <w:r w:rsidRPr="00E01227">
              <w:rPr>
                <w:rFonts w:ascii="Arial" w:hAnsi="Arial" w:cs="Arial"/>
                <w:sz w:val="24"/>
                <w:szCs w:val="24"/>
              </w:rPr>
              <w:t>methods</w:t>
            </w:r>
            <w:r w:rsidR="00E01227" w:rsidRPr="00E01227">
              <w:rPr>
                <w:rFonts w:ascii="Arial" w:hAnsi="Arial" w:cs="Arial"/>
                <w:sz w:val="24"/>
                <w:szCs w:val="24"/>
              </w:rPr>
              <w:t xml:space="preserve">, helping to build </w:t>
            </w:r>
            <w:r w:rsidR="00E01227">
              <w:rPr>
                <w:rFonts w:ascii="Arial" w:hAnsi="Arial" w:cs="Arial"/>
                <w:sz w:val="24"/>
                <w:szCs w:val="24"/>
              </w:rPr>
              <w:t xml:space="preserve">institutional </w:t>
            </w:r>
            <w:r w:rsidR="00E01227" w:rsidRPr="00E01227">
              <w:rPr>
                <w:rFonts w:ascii="Arial" w:hAnsi="Arial" w:cs="Arial"/>
                <w:sz w:val="24"/>
                <w:szCs w:val="24"/>
              </w:rPr>
              <w:t xml:space="preserve">knowledge and capability and drive best practice </w:t>
            </w:r>
          </w:p>
          <w:p w14:paraId="36B9B89A" w14:textId="5ED2B945" w:rsidR="00352885" w:rsidRDefault="00D375D5" w:rsidP="00352885">
            <w:pPr>
              <w:pStyle w:val="BulletedList"/>
              <w:numPr>
                <w:ilvl w:val="0"/>
                <w:numId w:val="4"/>
              </w:numPr>
              <w:spacing w:before="120" w:after="120"/>
              <w:rPr>
                <w:rFonts w:ascii="Arial" w:hAnsi="Arial" w:cs="Arial"/>
                <w:sz w:val="24"/>
                <w:lang w:val="en-GB"/>
              </w:rPr>
            </w:pPr>
            <w:r w:rsidRPr="00D375D5">
              <w:rPr>
                <w:rFonts w:ascii="Arial" w:hAnsi="Arial" w:cs="Arial"/>
                <w:sz w:val="24"/>
                <w:lang w:val="en-GB"/>
              </w:rPr>
              <w:t xml:space="preserve">Work collaboratively across the organisation and with external partners to gather </w:t>
            </w:r>
            <w:r w:rsidR="00BD14D8">
              <w:rPr>
                <w:rFonts w:ascii="Arial" w:hAnsi="Arial" w:cs="Arial"/>
                <w:sz w:val="24"/>
                <w:lang w:val="en-GB"/>
              </w:rPr>
              <w:t xml:space="preserve">high-quality </w:t>
            </w:r>
            <w:r w:rsidRPr="00D375D5">
              <w:rPr>
                <w:rFonts w:ascii="Arial" w:hAnsi="Arial" w:cs="Arial"/>
                <w:sz w:val="24"/>
                <w:lang w:val="en-GB"/>
              </w:rPr>
              <w:t>evidence</w:t>
            </w:r>
            <w:r w:rsidR="00D70322" w:rsidRPr="00967AA1">
              <w:rPr>
                <w:rFonts w:ascii="Arial" w:hAnsi="Arial" w:cs="Arial"/>
                <w:sz w:val="24"/>
                <w:lang w:val="en-GB"/>
              </w:rPr>
              <w:t xml:space="preserve"> and insight</w:t>
            </w:r>
            <w:r w:rsidRPr="00D375D5">
              <w:rPr>
                <w:rFonts w:ascii="Arial" w:hAnsi="Arial" w:cs="Arial"/>
                <w:sz w:val="24"/>
                <w:lang w:val="en-GB"/>
              </w:rPr>
              <w:t xml:space="preserve">, developing </w:t>
            </w:r>
            <w:r w:rsidR="00D70322" w:rsidRPr="00967AA1">
              <w:rPr>
                <w:rFonts w:ascii="Arial" w:hAnsi="Arial" w:cs="Arial"/>
                <w:sz w:val="24"/>
                <w:lang w:val="en-GB"/>
              </w:rPr>
              <w:t xml:space="preserve">the </w:t>
            </w:r>
            <w:r w:rsidRPr="00D375D5">
              <w:rPr>
                <w:rFonts w:ascii="Arial" w:hAnsi="Arial" w:cs="Arial"/>
                <w:sz w:val="24"/>
                <w:lang w:val="en-GB"/>
              </w:rPr>
              <w:t xml:space="preserve">evidence base </w:t>
            </w:r>
            <w:r w:rsidR="00D70322" w:rsidRPr="00967AA1">
              <w:rPr>
                <w:rFonts w:ascii="Arial" w:hAnsi="Arial" w:cs="Arial"/>
                <w:sz w:val="24"/>
                <w:lang w:val="en-GB"/>
              </w:rPr>
              <w:t xml:space="preserve">to </w:t>
            </w:r>
            <w:r w:rsidRPr="00D375D5">
              <w:rPr>
                <w:rFonts w:ascii="Arial" w:hAnsi="Arial" w:cs="Arial"/>
                <w:sz w:val="24"/>
                <w:lang w:val="en-GB"/>
              </w:rPr>
              <w:t xml:space="preserve">inform strategy, policy, service design and </w:t>
            </w:r>
            <w:r w:rsidR="00D70322" w:rsidRPr="00967AA1">
              <w:rPr>
                <w:rFonts w:ascii="Arial" w:hAnsi="Arial" w:cs="Arial"/>
                <w:sz w:val="24"/>
                <w:lang w:val="en-GB"/>
              </w:rPr>
              <w:t>impact</w:t>
            </w:r>
            <w:r w:rsidRPr="00D375D5">
              <w:rPr>
                <w:rFonts w:ascii="Arial" w:hAnsi="Arial" w:cs="Arial"/>
                <w:sz w:val="24"/>
                <w:lang w:val="en-GB"/>
              </w:rPr>
              <w:t>. </w:t>
            </w:r>
          </w:p>
          <w:p w14:paraId="0E9ED609" w14:textId="428BB1BB" w:rsidR="00065710" w:rsidRPr="00065710" w:rsidRDefault="001F29D9" w:rsidP="00D70322">
            <w:pPr>
              <w:pStyle w:val="BulletedList"/>
              <w:numPr>
                <w:ilvl w:val="0"/>
                <w:numId w:val="4"/>
              </w:numPr>
              <w:spacing w:before="120" w:after="120"/>
              <w:rPr>
                <w:rFonts w:ascii="Arial" w:hAnsi="Arial" w:cs="Arial"/>
                <w:sz w:val="24"/>
              </w:rPr>
            </w:pPr>
            <w:r w:rsidRPr="00065710">
              <w:rPr>
                <w:rFonts w:ascii="Arial" w:hAnsi="Arial" w:cs="Arial"/>
                <w:sz w:val="24"/>
                <w:lang w:val="en-GB"/>
              </w:rPr>
              <w:t>Plan, deliver and ma</w:t>
            </w:r>
            <w:r w:rsidR="00352885" w:rsidRPr="00065710">
              <w:rPr>
                <w:rFonts w:ascii="Arial" w:hAnsi="Arial" w:cs="Arial"/>
                <w:sz w:val="24"/>
                <w:lang w:val="en-GB"/>
              </w:rPr>
              <w:t>nage research</w:t>
            </w:r>
            <w:r w:rsidRPr="00065710">
              <w:rPr>
                <w:rFonts w:ascii="Arial" w:hAnsi="Arial" w:cs="Arial"/>
                <w:sz w:val="24"/>
                <w:lang w:val="en-GB"/>
              </w:rPr>
              <w:t xml:space="preserve"> contracts, man</w:t>
            </w:r>
            <w:r w:rsidR="00325245">
              <w:rPr>
                <w:rFonts w:ascii="Arial" w:hAnsi="Arial" w:cs="Arial"/>
                <w:sz w:val="24"/>
                <w:lang w:val="en-GB"/>
              </w:rPr>
              <w:t>ag</w:t>
            </w:r>
            <w:r w:rsidRPr="00065710">
              <w:rPr>
                <w:rFonts w:ascii="Arial" w:hAnsi="Arial" w:cs="Arial"/>
                <w:sz w:val="24"/>
                <w:lang w:val="en-GB"/>
              </w:rPr>
              <w:t xml:space="preserve">ing the process from initial research </w:t>
            </w:r>
            <w:r w:rsidR="00065710" w:rsidRPr="00065710">
              <w:rPr>
                <w:rFonts w:ascii="Arial" w:hAnsi="Arial" w:cs="Arial"/>
                <w:sz w:val="24"/>
                <w:lang w:val="en-GB"/>
              </w:rPr>
              <w:t>tender</w:t>
            </w:r>
            <w:r w:rsidR="00325245">
              <w:rPr>
                <w:rFonts w:ascii="Arial" w:hAnsi="Arial" w:cs="Arial"/>
                <w:sz w:val="24"/>
                <w:lang w:val="en-GB"/>
              </w:rPr>
              <w:t xml:space="preserve"> to </w:t>
            </w:r>
            <w:r w:rsidR="00065710" w:rsidRPr="00065710">
              <w:rPr>
                <w:rFonts w:ascii="Arial" w:hAnsi="Arial" w:cs="Arial"/>
                <w:sz w:val="24"/>
                <w:lang w:val="en-GB"/>
              </w:rPr>
              <w:t>commissioning, procurement and contract management.</w:t>
            </w:r>
          </w:p>
          <w:p w14:paraId="38E36CE7" w14:textId="2030E3C6" w:rsidR="00D70322" w:rsidRPr="00065710" w:rsidRDefault="00967AA1" w:rsidP="00D70322">
            <w:pPr>
              <w:pStyle w:val="BulletedList"/>
              <w:numPr>
                <w:ilvl w:val="0"/>
                <w:numId w:val="4"/>
              </w:numPr>
              <w:spacing w:before="120" w:after="120"/>
              <w:rPr>
                <w:rFonts w:ascii="Arial" w:hAnsi="Arial" w:cs="Arial"/>
                <w:sz w:val="24"/>
              </w:rPr>
            </w:pPr>
            <w:r w:rsidRPr="00065710">
              <w:rPr>
                <w:rFonts w:ascii="Arial" w:hAnsi="Arial" w:cs="Arial"/>
                <w:sz w:val="24"/>
                <w:lang w:val="en-GB"/>
              </w:rPr>
              <w:t xml:space="preserve">Play a leading role in </w:t>
            </w:r>
            <w:r w:rsidR="00D70322" w:rsidRPr="00065710">
              <w:rPr>
                <w:rFonts w:ascii="Arial" w:hAnsi="Arial" w:cs="Arial"/>
                <w:sz w:val="24"/>
                <w:lang w:val="en-GB"/>
              </w:rPr>
              <w:t>research reporting and data</w:t>
            </w:r>
            <w:r w:rsidR="007F5CE5" w:rsidRPr="00065710">
              <w:rPr>
                <w:rFonts w:ascii="Arial" w:hAnsi="Arial" w:cs="Arial"/>
                <w:sz w:val="24"/>
                <w:lang w:val="en-GB"/>
              </w:rPr>
              <w:t xml:space="preserve"> </w:t>
            </w:r>
            <w:r w:rsidR="00BD14D8" w:rsidRPr="00065710">
              <w:rPr>
                <w:rFonts w:ascii="Arial" w:hAnsi="Arial" w:cs="Arial"/>
                <w:sz w:val="24"/>
                <w:lang w:val="en-GB"/>
              </w:rPr>
              <w:t>v</w:t>
            </w:r>
            <w:r w:rsidR="00D70322" w:rsidRPr="00065710">
              <w:rPr>
                <w:rFonts w:ascii="Arial" w:hAnsi="Arial" w:cs="Arial"/>
                <w:sz w:val="24"/>
                <w:lang w:val="en-GB"/>
              </w:rPr>
              <w:t>isualisation, developing engaging</w:t>
            </w:r>
            <w:r w:rsidRPr="00065710">
              <w:rPr>
                <w:rFonts w:ascii="Arial" w:hAnsi="Arial" w:cs="Arial"/>
                <w:sz w:val="24"/>
                <w:lang w:val="en-GB"/>
              </w:rPr>
              <w:t>, creative</w:t>
            </w:r>
            <w:r w:rsidR="00D70322" w:rsidRPr="00065710">
              <w:rPr>
                <w:rFonts w:ascii="Arial" w:hAnsi="Arial" w:cs="Arial"/>
                <w:sz w:val="24"/>
                <w:lang w:val="en-GB"/>
              </w:rPr>
              <w:t> research and data outputs tailored to different audiences</w:t>
            </w:r>
            <w:r w:rsidRPr="00065710">
              <w:rPr>
                <w:rFonts w:ascii="Arial" w:hAnsi="Arial" w:cs="Arial"/>
                <w:sz w:val="24"/>
                <w:lang w:val="en-GB"/>
              </w:rPr>
              <w:t>.</w:t>
            </w:r>
          </w:p>
          <w:p w14:paraId="345E8477" w14:textId="21FB3087" w:rsidR="00D70322" w:rsidRPr="00967AA1" w:rsidRDefault="00D70322" w:rsidP="00D70322">
            <w:pPr>
              <w:pStyle w:val="BulletedList"/>
              <w:numPr>
                <w:ilvl w:val="0"/>
                <w:numId w:val="4"/>
              </w:numPr>
              <w:spacing w:before="120" w:after="120"/>
              <w:rPr>
                <w:rFonts w:ascii="Arial" w:hAnsi="Arial" w:cs="Arial"/>
                <w:sz w:val="24"/>
              </w:rPr>
            </w:pPr>
            <w:r w:rsidRPr="00D70322">
              <w:rPr>
                <w:rFonts w:ascii="Arial" w:hAnsi="Arial" w:cs="Arial"/>
                <w:sz w:val="24"/>
              </w:rPr>
              <w:t>Working with Joint Strategy Policy and Insight Manager, support with the design and implementation of a robust research and insights strategy and associated delivery plan that supports the council’s</w:t>
            </w:r>
            <w:r w:rsidR="00BD14D8">
              <w:rPr>
                <w:rFonts w:ascii="Arial" w:hAnsi="Arial" w:cs="Arial"/>
                <w:sz w:val="24"/>
              </w:rPr>
              <w:t>, and West Surrey’s</w:t>
            </w:r>
            <w:r w:rsidRPr="00D70322">
              <w:rPr>
                <w:rFonts w:ascii="Arial" w:hAnsi="Arial" w:cs="Arial"/>
                <w:sz w:val="24"/>
              </w:rPr>
              <w:t xml:space="preserve"> strategic objectives and ensures that we put people and communities at the heart of everything we do</w:t>
            </w:r>
            <w:r w:rsidR="00967AA1" w:rsidRPr="00967AA1">
              <w:rPr>
                <w:rFonts w:ascii="Arial" w:hAnsi="Arial" w:cs="Arial"/>
                <w:sz w:val="24"/>
              </w:rPr>
              <w:t>.</w:t>
            </w:r>
          </w:p>
          <w:p w14:paraId="0FF05803" w14:textId="2545CECE" w:rsidR="00967AA1" w:rsidRPr="00242E2E" w:rsidRDefault="00967AA1" w:rsidP="00D70322">
            <w:pPr>
              <w:pStyle w:val="BulletedList"/>
              <w:numPr>
                <w:ilvl w:val="0"/>
                <w:numId w:val="4"/>
              </w:numPr>
              <w:spacing w:before="120" w:after="120"/>
              <w:rPr>
                <w:rFonts w:ascii="Arial" w:hAnsi="Arial" w:cs="Arial"/>
                <w:sz w:val="24"/>
              </w:rPr>
            </w:pPr>
            <w:r w:rsidRPr="00967AA1">
              <w:rPr>
                <w:rFonts w:ascii="Arial" w:hAnsi="Arial" w:cs="Arial"/>
                <w:sz w:val="24"/>
                <w:lang w:val="en-GB"/>
              </w:rPr>
              <w:lastRenderedPageBreak/>
              <w:t>Proactively collate</w:t>
            </w:r>
            <w:r w:rsidR="007F5CE5">
              <w:rPr>
                <w:rFonts w:ascii="Arial" w:hAnsi="Arial" w:cs="Arial"/>
                <w:sz w:val="24"/>
                <w:lang w:val="en-GB"/>
              </w:rPr>
              <w:t xml:space="preserve"> </w:t>
            </w:r>
            <w:r w:rsidRPr="00967AA1">
              <w:rPr>
                <w:rFonts w:ascii="Arial" w:hAnsi="Arial" w:cs="Arial"/>
                <w:sz w:val="24"/>
                <w:lang w:val="en-GB"/>
              </w:rPr>
              <w:t xml:space="preserve">and analyse evidence and insights gathered from primary and secondary sources, drawing out actionable insight to aid policy and </w:t>
            </w:r>
            <w:r w:rsidRPr="00242E2E">
              <w:rPr>
                <w:rFonts w:ascii="Arial" w:hAnsi="Arial" w:cs="Arial"/>
                <w:sz w:val="24"/>
                <w:lang w:val="en-GB"/>
              </w:rPr>
              <w:t>service design, and decision making</w:t>
            </w:r>
          </w:p>
          <w:p w14:paraId="3727AE27" w14:textId="77777777" w:rsidR="00EB6A80" w:rsidRPr="00967AA1" w:rsidRDefault="00EB6A80" w:rsidP="00EB6A80">
            <w:pPr>
              <w:pStyle w:val="BulletedList"/>
              <w:numPr>
                <w:ilvl w:val="0"/>
                <w:numId w:val="4"/>
              </w:numPr>
              <w:spacing w:before="120" w:after="120"/>
              <w:rPr>
                <w:rStyle w:val="PlaceholderText"/>
                <w:rFonts w:ascii="Arial" w:hAnsi="Arial" w:cs="Arial"/>
                <w:color w:val="262626"/>
                <w:sz w:val="24"/>
                <w:szCs w:val="24"/>
              </w:rPr>
            </w:pPr>
            <w:r w:rsidRPr="00967AA1">
              <w:rPr>
                <w:rStyle w:val="PlaceholderText"/>
                <w:rFonts w:ascii="Arial" w:hAnsi="Arial" w:cs="Arial"/>
                <w:color w:val="262626"/>
                <w:sz w:val="24"/>
                <w:szCs w:val="24"/>
              </w:rPr>
              <w:t>Line manage team members, creating a positive and supporting culture that supports the development of staff and the function.</w:t>
            </w:r>
          </w:p>
          <w:p w14:paraId="546ECF45" w14:textId="55BF933E" w:rsidR="00EB6A80" w:rsidRPr="00967AA1" w:rsidRDefault="00EB6A80" w:rsidP="00EB6A80">
            <w:pPr>
              <w:pStyle w:val="BulletedList"/>
              <w:numPr>
                <w:ilvl w:val="0"/>
                <w:numId w:val="4"/>
              </w:numPr>
              <w:spacing w:before="120" w:after="120"/>
              <w:rPr>
                <w:rStyle w:val="PlaceholderText"/>
                <w:rFonts w:ascii="Arial" w:hAnsi="Arial" w:cs="Arial"/>
                <w:color w:val="262626"/>
                <w:sz w:val="24"/>
                <w:szCs w:val="24"/>
              </w:rPr>
            </w:pPr>
            <w:r w:rsidRPr="00967AA1">
              <w:rPr>
                <w:rStyle w:val="PlaceholderText"/>
                <w:rFonts w:ascii="Arial" w:hAnsi="Arial" w:cs="Arial"/>
                <w:color w:val="262626"/>
                <w:sz w:val="24"/>
                <w:szCs w:val="24"/>
              </w:rPr>
              <w:t>Provide high quality</w:t>
            </w:r>
            <w:r w:rsidR="00D70322" w:rsidRPr="00967AA1">
              <w:rPr>
                <w:rStyle w:val="PlaceholderText"/>
                <w:rFonts w:ascii="Arial" w:hAnsi="Arial" w:cs="Arial"/>
                <w:color w:val="262626"/>
                <w:sz w:val="24"/>
                <w:szCs w:val="24"/>
              </w:rPr>
              <w:t xml:space="preserve"> research and evaluation </w:t>
            </w:r>
            <w:r w:rsidRPr="00967AA1">
              <w:rPr>
                <w:rStyle w:val="PlaceholderText"/>
                <w:rFonts w:ascii="Arial" w:hAnsi="Arial" w:cs="Arial"/>
                <w:color w:val="262626"/>
                <w:sz w:val="24"/>
                <w:szCs w:val="24"/>
              </w:rPr>
              <w:t>advice</w:t>
            </w:r>
            <w:r w:rsidR="00325245">
              <w:rPr>
                <w:rStyle w:val="PlaceholderText"/>
                <w:rFonts w:ascii="Arial" w:hAnsi="Arial" w:cs="Arial"/>
                <w:color w:val="262626"/>
                <w:sz w:val="24"/>
                <w:szCs w:val="24"/>
              </w:rPr>
              <w:t xml:space="preserve"> and e</w:t>
            </w:r>
            <w:r w:rsidRPr="00967AA1">
              <w:rPr>
                <w:rStyle w:val="PlaceholderText"/>
                <w:rFonts w:ascii="Arial" w:hAnsi="Arial" w:cs="Arial"/>
                <w:color w:val="262626"/>
                <w:sz w:val="24"/>
                <w:szCs w:val="24"/>
              </w:rPr>
              <w:t>xpertise the Joint Leadership Team and elected members on key areas within the remit of the role.</w:t>
            </w:r>
          </w:p>
          <w:p w14:paraId="70A7E0D0" w14:textId="77777777" w:rsidR="00D70322" w:rsidRPr="00D375D5" w:rsidRDefault="00D70322" w:rsidP="00D70322">
            <w:pPr>
              <w:pStyle w:val="BulletedList"/>
              <w:numPr>
                <w:ilvl w:val="0"/>
                <w:numId w:val="4"/>
              </w:numPr>
              <w:spacing w:before="120" w:after="120"/>
              <w:rPr>
                <w:rFonts w:ascii="Arial" w:hAnsi="Arial" w:cs="Arial"/>
                <w:sz w:val="24"/>
                <w:lang w:val="en-GB"/>
              </w:rPr>
            </w:pPr>
            <w:r w:rsidRPr="00D375D5">
              <w:rPr>
                <w:rFonts w:ascii="Arial" w:hAnsi="Arial" w:cs="Arial"/>
                <w:sz w:val="24"/>
                <w:lang w:val="en-GB"/>
              </w:rPr>
              <w:t>Lead by example in modelling the council’s values and behaviours, working collaboratively to deliver the council’s objectives and priorities to help build a well-managed and resilient organisation and develop our reputation as a successful council delivering great value for its residents. </w:t>
            </w:r>
          </w:p>
          <w:p w14:paraId="70869652" w14:textId="77777777" w:rsidR="00EB6A80" w:rsidRPr="00967AA1" w:rsidRDefault="00EB6A80" w:rsidP="00695295">
            <w:pPr>
              <w:pStyle w:val="BulletedList"/>
              <w:numPr>
                <w:ilvl w:val="0"/>
                <w:numId w:val="0"/>
              </w:numPr>
              <w:spacing w:before="120" w:after="120"/>
              <w:ind w:left="720"/>
              <w:rPr>
                <w:rStyle w:val="BulletedListChar"/>
                <w:rFonts w:ascii="Arial" w:hAnsi="Arial" w:cs="Arial"/>
                <w:b/>
                <w:sz w:val="24"/>
                <w:szCs w:val="24"/>
              </w:rPr>
            </w:pPr>
          </w:p>
          <w:p w14:paraId="6F5B6F48" w14:textId="77777777" w:rsidR="00EB6A80" w:rsidRPr="00967AA1" w:rsidRDefault="00EB6A80" w:rsidP="00695295">
            <w:pPr>
              <w:pStyle w:val="BulletedList"/>
              <w:numPr>
                <w:ilvl w:val="0"/>
                <w:numId w:val="0"/>
              </w:numPr>
              <w:spacing w:before="120" w:after="120"/>
              <w:rPr>
                <w:rStyle w:val="BulletedListChar"/>
                <w:rFonts w:ascii="Arial" w:hAnsi="Arial" w:cs="Arial"/>
                <w:b/>
                <w:bCs/>
                <w:sz w:val="24"/>
                <w:szCs w:val="24"/>
              </w:rPr>
            </w:pPr>
            <w:r w:rsidRPr="00967AA1">
              <w:rPr>
                <w:rStyle w:val="BulletedListChar"/>
                <w:rFonts w:ascii="Arial" w:hAnsi="Arial" w:cs="Arial"/>
                <w:b/>
                <w:bCs/>
                <w:sz w:val="24"/>
                <w:szCs w:val="24"/>
              </w:rPr>
              <w:t>Health and Safety</w:t>
            </w:r>
          </w:p>
          <w:p w14:paraId="21C90ED3" w14:textId="77777777" w:rsidR="00EB6A80" w:rsidRPr="00967AA1" w:rsidRDefault="00EB6A80" w:rsidP="00EB6A80">
            <w:pPr>
              <w:pStyle w:val="BulletedList"/>
              <w:numPr>
                <w:ilvl w:val="0"/>
                <w:numId w:val="6"/>
              </w:numPr>
              <w:spacing w:before="120" w:after="120"/>
              <w:ind w:left="360"/>
              <w:rPr>
                <w:rStyle w:val="BulletedListChar"/>
                <w:rFonts w:ascii="Arial" w:hAnsi="Arial" w:cs="Arial"/>
                <w:sz w:val="24"/>
                <w:szCs w:val="24"/>
              </w:rPr>
            </w:pPr>
            <w:r w:rsidRPr="00967AA1">
              <w:rPr>
                <w:rStyle w:val="BulletedListChar"/>
                <w:rFonts w:ascii="Arial" w:hAnsi="Arial" w:cs="Arial"/>
                <w:sz w:val="24"/>
                <w:szCs w:val="24"/>
              </w:rPr>
              <w:t>Comply with all Health and safety legislation for your area of work, ensuring that risks are identified, managed and monitored as required.</w:t>
            </w:r>
          </w:p>
          <w:p w14:paraId="394A7D42" w14:textId="77777777" w:rsidR="00EB6A80" w:rsidRPr="00967AA1" w:rsidRDefault="00EB6A80" w:rsidP="00695295">
            <w:pPr>
              <w:pStyle w:val="BulletedList"/>
              <w:numPr>
                <w:ilvl w:val="0"/>
                <w:numId w:val="0"/>
              </w:numPr>
              <w:spacing w:before="120" w:after="120"/>
              <w:ind w:left="360"/>
              <w:rPr>
                <w:rStyle w:val="BulletedListChar"/>
                <w:rFonts w:ascii="Arial" w:hAnsi="Arial" w:cs="Arial"/>
                <w:sz w:val="24"/>
                <w:szCs w:val="24"/>
              </w:rPr>
            </w:pPr>
          </w:p>
          <w:p w14:paraId="79B42730" w14:textId="77777777" w:rsidR="00EB6A80" w:rsidRPr="00967AA1" w:rsidRDefault="00EB6A80" w:rsidP="00695295">
            <w:pPr>
              <w:pStyle w:val="BulletedList"/>
              <w:numPr>
                <w:ilvl w:val="0"/>
                <w:numId w:val="0"/>
              </w:numPr>
              <w:rPr>
                <w:rStyle w:val="BulletedListChar"/>
                <w:rFonts w:ascii="Arial" w:hAnsi="Arial" w:cs="Arial"/>
                <w:color w:val="262626" w:themeColor="text1" w:themeTint="D9"/>
                <w:szCs w:val="20"/>
              </w:rPr>
            </w:pPr>
          </w:p>
        </w:tc>
      </w:tr>
      <w:tr w:rsidR="00EB6A80" w:rsidRPr="00967AA1" w14:paraId="4FC8B691"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cMar>
              <w:top w:w="0" w:type="dxa"/>
              <w:left w:w="108" w:type="dxa"/>
              <w:bottom w:w="0" w:type="dxa"/>
              <w:right w:w="108" w:type="dxa"/>
            </w:tcMar>
          </w:tcPr>
          <w:p w14:paraId="173E6581" w14:textId="77777777" w:rsidR="00EB6A80" w:rsidRPr="00967AA1" w:rsidRDefault="00EB6A80" w:rsidP="00695295">
            <w:pPr>
              <w:pStyle w:val="Descriptionlabels"/>
              <w:rPr>
                <w:rStyle w:val="Strong"/>
                <w:rFonts w:cs="Arial"/>
                <w:b/>
                <w:bCs w:val="0"/>
              </w:rPr>
            </w:pPr>
            <w:r w:rsidRPr="00967AA1">
              <w:rPr>
                <w:rFonts w:eastAsia="Times New Roman" w:cs="Arial"/>
                <w:b w:val="0"/>
                <w:smallCaps w:val="0"/>
                <w:color w:val="auto"/>
                <w:sz w:val="22"/>
                <w:szCs w:val="24"/>
                <w:lang w:val="en-GB"/>
              </w:rPr>
              <w:lastRenderedPageBreak/>
              <w:br w:type="page"/>
            </w:r>
            <w:r w:rsidRPr="00967AA1">
              <w:rPr>
                <w:rFonts w:eastAsia="Times New Roman" w:cs="Arial"/>
                <w:b w:val="0"/>
                <w:smallCaps w:val="0"/>
                <w:color w:val="auto"/>
                <w:sz w:val="22"/>
                <w:szCs w:val="24"/>
                <w:lang w:val="en-GB"/>
              </w:rPr>
              <w:br w:type="page"/>
            </w:r>
            <w:r w:rsidRPr="00967AA1">
              <w:rPr>
                <w:rFonts w:cs="Arial"/>
                <w:color w:val="FFFFFF" w:themeColor="background1"/>
              </w:rPr>
              <w:t>Dimensions of the role</w:t>
            </w:r>
          </w:p>
        </w:tc>
      </w:tr>
      <w:tr w:rsidR="00EB6A80" w:rsidRPr="00967AA1" w14:paraId="6A7A859E"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3CAD10" w14:textId="169AAC27" w:rsidR="001F451F" w:rsidRPr="001F451F" w:rsidRDefault="001F451F" w:rsidP="001F451F">
            <w:pPr>
              <w:pStyle w:val="BulletedList"/>
              <w:numPr>
                <w:ilvl w:val="0"/>
                <w:numId w:val="5"/>
              </w:numPr>
              <w:spacing w:before="120" w:after="120"/>
              <w:rPr>
                <w:rFonts w:ascii="Arial" w:hAnsi="Arial" w:cs="Arial"/>
                <w:color w:val="262626" w:themeColor="text1" w:themeTint="D9"/>
                <w:sz w:val="24"/>
                <w:lang w:val="en-GB"/>
              </w:rPr>
            </w:pPr>
            <w:r w:rsidRPr="001F451F">
              <w:rPr>
                <w:rFonts w:ascii="Arial" w:hAnsi="Arial" w:cs="Arial"/>
                <w:b/>
                <w:bCs/>
                <w:color w:val="262626" w:themeColor="text1" w:themeTint="D9"/>
                <w:sz w:val="24"/>
                <w:lang w:val="en-GB"/>
              </w:rPr>
              <w:t>Strategic research and insight delivery</w:t>
            </w:r>
            <w:r w:rsidR="00C421D8" w:rsidRPr="00C421D8">
              <w:rPr>
                <w:rFonts w:ascii="Arial" w:hAnsi="Arial" w:cs="Arial"/>
                <w:b/>
                <w:bCs/>
                <w:color w:val="262626" w:themeColor="text1" w:themeTint="D9"/>
                <w:sz w:val="24"/>
                <w:lang w:val="en-GB"/>
              </w:rPr>
              <w:t xml:space="preserve">: </w:t>
            </w:r>
            <w:r w:rsidRPr="001F451F">
              <w:rPr>
                <w:rFonts w:ascii="Arial" w:hAnsi="Arial" w:cs="Arial"/>
                <w:color w:val="262626" w:themeColor="text1" w:themeTint="D9"/>
                <w:sz w:val="24"/>
                <w:lang w:val="en-GB"/>
              </w:rPr>
              <w:t>Designs and delivers research and insight projects that inform policy, strategy and service design.</w:t>
            </w:r>
          </w:p>
          <w:p w14:paraId="28C8386C" w14:textId="59751271" w:rsidR="001F451F" w:rsidRPr="001F451F" w:rsidRDefault="001F451F" w:rsidP="001F451F">
            <w:pPr>
              <w:pStyle w:val="BulletedList"/>
              <w:numPr>
                <w:ilvl w:val="0"/>
                <w:numId w:val="5"/>
              </w:numPr>
              <w:spacing w:before="120" w:after="120"/>
              <w:rPr>
                <w:rFonts w:ascii="Arial" w:hAnsi="Arial" w:cs="Arial"/>
                <w:color w:val="262626" w:themeColor="text1" w:themeTint="D9"/>
                <w:sz w:val="24"/>
                <w:lang w:val="en-GB"/>
              </w:rPr>
            </w:pPr>
            <w:r w:rsidRPr="001F451F">
              <w:rPr>
                <w:rFonts w:ascii="Arial" w:hAnsi="Arial" w:cs="Arial"/>
                <w:b/>
                <w:bCs/>
                <w:color w:val="262626" w:themeColor="text1" w:themeTint="D9"/>
                <w:sz w:val="24"/>
                <w:lang w:val="en-GB"/>
              </w:rPr>
              <w:t>Innovation in research and analytical practice</w:t>
            </w:r>
            <w:r w:rsidRPr="001F451F">
              <w:rPr>
                <w:rFonts w:ascii="Arial" w:hAnsi="Arial" w:cs="Arial"/>
                <w:color w:val="262626" w:themeColor="text1" w:themeTint="D9"/>
                <w:sz w:val="24"/>
                <w:lang w:val="en-GB"/>
              </w:rPr>
              <w:br/>
              <w:t xml:space="preserve">Introduces </w:t>
            </w:r>
            <w:r w:rsidR="003969A3">
              <w:rPr>
                <w:rFonts w:ascii="Arial" w:hAnsi="Arial" w:cs="Arial"/>
                <w:color w:val="262626" w:themeColor="text1" w:themeTint="D9"/>
                <w:sz w:val="24"/>
                <w:lang w:val="en-GB"/>
              </w:rPr>
              <w:t xml:space="preserve">new </w:t>
            </w:r>
            <w:r w:rsidRPr="001F451F">
              <w:rPr>
                <w:rFonts w:ascii="Arial" w:hAnsi="Arial" w:cs="Arial"/>
                <w:color w:val="262626" w:themeColor="text1" w:themeTint="D9"/>
                <w:sz w:val="24"/>
                <w:lang w:val="en-GB"/>
              </w:rPr>
              <w:t>methods and approaches</w:t>
            </w:r>
            <w:r w:rsidR="00C421D8" w:rsidRPr="00C421D8">
              <w:rPr>
                <w:rFonts w:ascii="Arial" w:hAnsi="Arial" w:cs="Arial"/>
                <w:color w:val="262626" w:themeColor="text1" w:themeTint="D9"/>
                <w:sz w:val="24"/>
                <w:lang w:val="en-GB"/>
              </w:rPr>
              <w:t xml:space="preserve"> such as</w:t>
            </w:r>
            <w:r w:rsidRPr="001F451F">
              <w:rPr>
                <w:rFonts w:ascii="Arial" w:hAnsi="Arial" w:cs="Arial"/>
                <w:color w:val="262626" w:themeColor="text1" w:themeTint="D9"/>
                <w:sz w:val="24"/>
                <w:lang w:val="en-GB"/>
              </w:rPr>
              <w:t xml:space="preserve"> BI tools, research panels</w:t>
            </w:r>
            <w:r w:rsidR="00C421D8" w:rsidRPr="00C421D8">
              <w:rPr>
                <w:rFonts w:ascii="Arial" w:hAnsi="Arial" w:cs="Arial"/>
                <w:color w:val="262626" w:themeColor="text1" w:themeTint="D9"/>
                <w:sz w:val="24"/>
                <w:lang w:val="en-GB"/>
              </w:rPr>
              <w:t>, citizen science</w:t>
            </w:r>
            <w:r w:rsidRPr="001F451F">
              <w:rPr>
                <w:rFonts w:ascii="Arial" w:hAnsi="Arial" w:cs="Arial"/>
                <w:color w:val="262626" w:themeColor="text1" w:themeTint="D9"/>
                <w:sz w:val="24"/>
                <w:lang w:val="en-GB"/>
              </w:rPr>
              <w:t xml:space="preserve"> and ethical research processes.</w:t>
            </w:r>
          </w:p>
          <w:p w14:paraId="24295995" w14:textId="428DCEAA" w:rsidR="001F451F" w:rsidRPr="001F451F" w:rsidRDefault="001F451F" w:rsidP="001F451F">
            <w:pPr>
              <w:pStyle w:val="BulletedList"/>
              <w:numPr>
                <w:ilvl w:val="0"/>
                <w:numId w:val="5"/>
              </w:numPr>
              <w:spacing w:before="120" w:after="120"/>
              <w:rPr>
                <w:rFonts w:ascii="Arial" w:hAnsi="Arial" w:cs="Arial"/>
                <w:color w:val="262626" w:themeColor="text1" w:themeTint="D9"/>
                <w:sz w:val="24"/>
                <w:lang w:val="en-GB"/>
              </w:rPr>
            </w:pPr>
            <w:r w:rsidRPr="001F451F">
              <w:rPr>
                <w:rFonts w:ascii="Arial" w:hAnsi="Arial" w:cs="Arial"/>
                <w:b/>
                <w:bCs/>
                <w:color w:val="262626" w:themeColor="text1" w:themeTint="D9"/>
                <w:sz w:val="24"/>
                <w:lang w:val="en-GB"/>
              </w:rPr>
              <w:t>Evidence gathering and partnership working</w:t>
            </w:r>
            <w:r w:rsidR="00C421D8" w:rsidRPr="00C421D8">
              <w:rPr>
                <w:rFonts w:ascii="Arial" w:hAnsi="Arial" w:cs="Arial"/>
                <w:b/>
                <w:bCs/>
                <w:color w:val="262626" w:themeColor="text1" w:themeTint="D9"/>
                <w:sz w:val="24"/>
                <w:lang w:val="en-GB"/>
              </w:rPr>
              <w:t xml:space="preserve">: </w:t>
            </w:r>
            <w:r w:rsidRPr="001F451F">
              <w:rPr>
                <w:rFonts w:ascii="Arial" w:hAnsi="Arial" w:cs="Arial"/>
                <w:color w:val="262626" w:themeColor="text1" w:themeTint="D9"/>
                <w:sz w:val="24"/>
                <w:lang w:val="en-GB"/>
              </w:rPr>
              <w:t>Works with internal teams, communities and external partners to build a strong and inclusive evidence base.</w:t>
            </w:r>
          </w:p>
          <w:p w14:paraId="7FA86EB9" w14:textId="27BF6A9D" w:rsidR="001F451F" w:rsidRPr="001F451F" w:rsidRDefault="001F451F" w:rsidP="001F451F">
            <w:pPr>
              <w:pStyle w:val="BulletedList"/>
              <w:numPr>
                <w:ilvl w:val="0"/>
                <w:numId w:val="5"/>
              </w:numPr>
              <w:spacing w:before="120" w:after="120"/>
              <w:rPr>
                <w:rFonts w:ascii="Arial" w:hAnsi="Arial" w:cs="Arial"/>
                <w:color w:val="262626" w:themeColor="text1" w:themeTint="D9"/>
                <w:sz w:val="24"/>
                <w:lang w:val="en-GB"/>
              </w:rPr>
            </w:pPr>
            <w:r w:rsidRPr="001F451F">
              <w:rPr>
                <w:rFonts w:ascii="Arial" w:hAnsi="Arial" w:cs="Arial"/>
                <w:b/>
                <w:bCs/>
                <w:color w:val="262626" w:themeColor="text1" w:themeTint="D9"/>
                <w:sz w:val="24"/>
                <w:lang w:val="en-GB"/>
              </w:rPr>
              <w:t>Insight reporting and data visualisation</w:t>
            </w:r>
            <w:r w:rsidR="00C421D8" w:rsidRPr="00C421D8">
              <w:rPr>
                <w:rFonts w:ascii="Arial" w:hAnsi="Arial" w:cs="Arial"/>
                <w:b/>
                <w:bCs/>
                <w:color w:val="262626" w:themeColor="text1" w:themeTint="D9"/>
                <w:sz w:val="24"/>
                <w:lang w:val="en-GB"/>
              </w:rPr>
              <w:t xml:space="preserve">: </w:t>
            </w:r>
            <w:r w:rsidRPr="001F451F">
              <w:rPr>
                <w:rFonts w:ascii="Arial" w:hAnsi="Arial" w:cs="Arial"/>
                <w:color w:val="262626" w:themeColor="text1" w:themeTint="D9"/>
                <w:sz w:val="24"/>
                <w:lang w:val="en-GB"/>
              </w:rPr>
              <w:t>Produces clear, engaging research outputs and visualisations tailored for different audiences.</w:t>
            </w:r>
          </w:p>
          <w:p w14:paraId="29371350" w14:textId="52897B82" w:rsidR="001F451F" w:rsidRPr="001F451F" w:rsidRDefault="001F451F" w:rsidP="001F451F">
            <w:pPr>
              <w:pStyle w:val="BulletedList"/>
              <w:numPr>
                <w:ilvl w:val="0"/>
                <w:numId w:val="5"/>
              </w:numPr>
              <w:spacing w:before="120" w:after="120"/>
              <w:rPr>
                <w:rFonts w:ascii="Arial" w:hAnsi="Arial" w:cs="Arial"/>
                <w:color w:val="262626" w:themeColor="text1" w:themeTint="D9"/>
                <w:sz w:val="24"/>
                <w:lang w:val="en-GB"/>
              </w:rPr>
            </w:pPr>
            <w:r w:rsidRPr="001F451F">
              <w:rPr>
                <w:rFonts w:ascii="Arial" w:hAnsi="Arial" w:cs="Arial"/>
                <w:b/>
                <w:bCs/>
                <w:color w:val="262626" w:themeColor="text1" w:themeTint="D9"/>
                <w:sz w:val="24"/>
                <w:lang w:val="en-GB"/>
              </w:rPr>
              <w:t>Analysis and actionable insight</w:t>
            </w:r>
            <w:r w:rsidR="00C421D8" w:rsidRPr="00C421D8">
              <w:rPr>
                <w:rFonts w:ascii="Arial" w:hAnsi="Arial" w:cs="Arial"/>
                <w:b/>
                <w:bCs/>
                <w:color w:val="262626" w:themeColor="text1" w:themeTint="D9"/>
                <w:sz w:val="24"/>
                <w:lang w:val="en-GB"/>
              </w:rPr>
              <w:t xml:space="preserve">: </w:t>
            </w:r>
            <w:r w:rsidRPr="001F451F">
              <w:rPr>
                <w:rFonts w:ascii="Arial" w:hAnsi="Arial" w:cs="Arial"/>
                <w:color w:val="262626" w:themeColor="text1" w:themeTint="D9"/>
                <w:sz w:val="24"/>
                <w:lang w:val="en-GB"/>
              </w:rPr>
              <w:t>Synthesises evidence from multiple sources into practical insights for policy and service improvement.</w:t>
            </w:r>
          </w:p>
          <w:p w14:paraId="40ECA507" w14:textId="6C776DCE" w:rsidR="001F451F" w:rsidRPr="001F451F" w:rsidRDefault="001F451F" w:rsidP="001F451F">
            <w:pPr>
              <w:pStyle w:val="BulletedList"/>
              <w:numPr>
                <w:ilvl w:val="0"/>
                <w:numId w:val="5"/>
              </w:numPr>
              <w:spacing w:before="120" w:after="120"/>
              <w:rPr>
                <w:rFonts w:ascii="Arial" w:hAnsi="Arial" w:cs="Arial"/>
                <w:color w:val="262626" w:themeColor="text1" w:themeTint="D9"/>
                <w:sz w:val="24"/>
                <w:lang w:val="en-GB"/>
              </w:rPr>
            </w:pPr>
            <w:r w:rsidRPr="001F451F">
              <w:rPr>
                <w:rFonts w:ascii="Arial" w:hAnsi="Arial" w:cs="Arial"/>
                <w:b/>
                <w:bCs/>
                <w:color w:val="262626" w:themeColor="text1" w:themeTint="D9"/>
                <w:sz w:val="24"/>
                <w:lang w:val="en-GB"/>
              </w:rPr>
              <w:t>Expert research and evaluation advice</w:t>
            </w:r>
            <w:r w:rsidR="00C421D8" w:rsidRPr="00C421D8">
              <w:rPr>
                <w:rFonts w:ascii="Arial" w:hAnsi="Arial" w:cs="Arial"/>
                <w:b/>
                <w:bCs/>
                <w:color w:val="262626" w:themeColor="text1" w:themeTint="D9"/>
                <w:sz w:val="24"/>
                <w:lang w:val="en-GB"/>
              </w:rPr>
              <w:t xml:space="preserve">: </w:t>
            </w:r>
            <w:r w:rsidRPr="001F451F">
              <w:rPr>
                <w:rFonts w:ascii="Arial" w:hAnsi="Arial" w:cs="Arial"/>
                <w:color w:val="262626" w:themeColor="text1" w:themeTint="D9"/>
                <w:sz w:val="24"/>
                <w:lang w:val="en-GB"/>
              </w:rPr>
              <w:t>Provides high</w:t>
            </w:r>
            <w:r w:rsidRPr="001F451F">
              <w:rPr>
                <w:rFonts w:ascii="Arial" w:hAnsi="Arial" w:cs="Arial"/>
                <w:color w:val="262626" w:themeColor="text1" w:themeTint="D9"/>
                <w:sz w:val="24"/>
                <w:lang w:val="en-GB"/>
              </w:rPr>
              <w:noBreakHyphen/>
              <w:t>quality analytical advice to senior officers</w:t>
            </w:r>
            <w:r w:rsidR="00A6153A">
              <w:rPr>
                <w:rFonts w:ascii="Arial" w:hAnsi="Arial" w:cs="Arial"/>
                <w:color w:val="262626" w:themeColor="text1" w:themeTint="D9"/>
                <w:sz w:val="24"/>
                <w:lang w:val="en-GB"/>
              </w:rPr>
              <w:t xml:space="preserve">, </w:t>
            </w:r>
            <w:r w:rsidRPr="001F451F">
              <w:rPr>
                <w:rFonts w:ascii="Arial" w:hAnsi="Arial" w:cs="Arial"/>
                <w:color w:val="262626" w:themeColor="text1" w:themeTint="D9"/>
                <w:sz w:val="24"/>
                <w:lang w:val="en-GB"/>
              </w:rPr>
              <w:t>Members</w:t>
            </w:r>
            <w:r w:rsidR="00A6153A">
              <w:rPr>
                <w:rFonts w:ascii="Arial" w:hAnsi="Arial" w:cs="Arial"/>
                <w:color w:val="262626" w:themeColor="text1" w:themeTint="D9"/>
                <w:sz w:val="24"/>
                <w:lang w:val="en-GB"/>
              </w:rPr>
              <w:t xml:space="preserve"> and colleagues across the Councils</w:t>
            </w:r>
            <w:r w:rsidRPr="001F451F">
              <w:rPr>
                <w:rFonts w:ascii="Arial" w:hAnsi="Arial" w:cs="Arial"/>
                <w:color w:val="262626" w:themeColor="text1" w:themeTint="D9"/>
                <w:sz w:val="24"/>
                <w:lang w:val="en-GB"/>
              </w:rPr>
              <w:t>.</w:t>
            </w:r>
          </w:p>
          <w:p w14:paraId="17D53C64" w14:textId="1515CA39" w:rsidR="00EB6A80" w:rsidRPr="0052362B" w:rsidRDefault="001F451F" w:rsidP="0052362B">
            <w:pPr>
              <w:pStyle w:val="BulletedList"/>
              <w:spacing w:before="120" w:after="120"/>
              <w:rPr>
                <w:rStyle w:val="BulletedListChar"/>
                <w:rFonts w:ascii="Arial" w:hAnsi="Arial" w:cs="Arial"/>
                <w:color w:val="262626" w:themeColor="text1" w:themeTint="D9"/>
                <w:sz w:val="24"/>
                <w:szCs w:val="24"/>
                <w:lang w:val="en-GB"/>
              </w:rPr>
            </w:pPr>
            <w:r w:rsidRPr="7CCE23A3">
              <w:rPr>
                <w:rFonts w:ascii="Arial" w:hAnsi="Arial" w:cs="Arial"/>
                <w:b/>
                <w:bCs/>
                <w:color w:val="262626" w:themeColor="text1" w:themeTint="D9"/>
                <w:sz w:val="24"/>
                <w:szCs w:val="24"/>
                <w:lang w:val="en-GB"/>
              </w:rPr>
              <w:t>Values</w:t>
            </w:r>
            <w:r w:rsidR="002B51FA">
              <w:rPr>
                <w:rFonts w:ascii="Arial" w:hAnsi="Arial" w:cs="Arial"/>
                <w:b/>
                <w:bCs/>
                <w:color w:val="262626" w:themeColor="text1" w:themeTint="D9"/>
                <w:sz w:val="24"/>
                <w:szCs w:val="24"/>
                <w:lang w:val="en-GB"/>
              </w:rPr>
              <w:t xml:space="preserve"> </w:t>
            </w:r>
            <w:r w:rsidRPr="7CCE23A3">
              <w:rPr>
                <w:rFonts w:ascii="Arial" w:hAnsi="Arial" w:cs="Arial"/>
                <w:b/>
                <w:bCs/>
                <w:color w:val="262626" w:themeColor="text1" w:themeTint="D9"/>
                <w:sz w:val="24"/>
                <w:szCs w:val="24"/>
                <w:lang w:val="en-GB"/>
              </w:rPr>
              <w:t>based, collaborative working</w:t>
            </w:r>
            <w:r w:rsidR="00C421D8" w:rsidRPr="7CCE23A3">
              <w:rPr>
                <w:rFonts w:ascii="Arial" w:hAnsi="Arial" w:cs="Arial"/>
                <w:b/>
                <w:bCs/>
                <w:color w:val="262626" w:themeColor="text1" w:themeTint="D9"/>
                <w:sz w:val="24"/>
                <w:szCs w:val="24"/>
                <w:lang w:val="en-GB"/>
              </w:rPr>
              <w:t xml:space="preserve">: </w:t>
            </w:r>
            <w:r w:rsidRPr="7CCE23A3">
              <w:rPr>
                <w:rFonts w:ascii="Arial" w:hAnsi="Arial" w:cs="Arial"/>
                <w:color w:val="262626" w:themeColor="text1" w:themeTint="D9"/>
                <w:sz w:val="24"/>
                <w:szCs w:val="24"/>
                <w:lang w:val="en-GB"/>
              </w:rPr>
              <w:t>Works in line with council values, supporting a positive, resilient and collaborative organisational culture.</w:t>
            </w:r>
          </w:p>
        </w:tc>
      </w:tr>
      <w:tr w:rsidR="00EB6A80" w:rsidRPr="00967AA1" w14:paraId="3021074B"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cMar>
              <w:top w:w="0" w:type="dxa"/>
              <w:left w:w="108" w:type="dxa"/>
              <w:bottom w:w="0" w:type="dxa"/>
              <w:right w:w="108" w:type="dxa"/>
            </w:tcMar>
          </w:tcPr>
          <w:p w14:paraId="7964EE90" w14:textId="77777777" w:rsidR="00EB6A80" w:rsidRPr="00967AA1" w:rsidRDefault="00EB6A80" w:rsidP="00695295">
            <w:pPr>
              <w:pStyle w:val="Descriptionlabels"/>
              <w:rPr>
                <w:rStyle w:val="Strong"/>
                <w:rFonts w:cs="Arial"/>
                <w:b/>
                <w:bCs w:val="0"/>
              </w:rPr>
            </w:pPr>
            <w:r w:rsidRPr="00967AA1">
              <w:rPr>
                <w:rFonts w:cs="Arial"/>
              </w:rPr>
              <w:br w:type="page"/>
            </w:r>
            <w:r w:rsidRPr="00967AA1">
              <w:rPr>
                <w:rStyle w:val="DetailsChar"/>
                <w:rFonts w:ascii="Arial" w:hAnsi="Arial" w:cs="Arial"/>
                <w:color w:val="FFFFFF" w:themeColor="background1"/>
              </w:rPr>
              <w:t>Areas of Accountability/Problem Solving – Decision Making / Scope for Impact</w:t>
            </w:r>
          </w:p>
        </w:tc>
      </w:tr>
      <w:tr w:rsidR="00EB6A80" w:rsidRPr="00967AA1" w14:paraId="6B317937"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6B2F5C" w14:textId="66359B56" w:rsidR="00A215C3" w:rsidRPr="00A215C3" w:rsidRDefault="00A215C3" w:rsidP="00A215C3">
            <w:pPr>
              <w:pStyle w:val="BulletedList"/>
              <w:spacing w:before="120" w:after="120"/>
              <w:rPr>
                <w:rStyle w:val="BulletedListChar"/>
                <w:rFonts w:ascii="Arial" w:hAnsi="Arial" w:cs="Arial"/>
                <w:sz w:val="24"/>
                <w:szCs w:val="24"/>
              </w:rPr>
            </w:pPr>
            <w:r w:rsidRPr="0A2C3778">
              <w:rPr>
                <w:rStyle w:val="BulletedListChar"/>
                <w:rFonts w:ascii="Arial" w:hAnsi="Arial" w:cs="Arial"/>
                <w:sz w:val="24"/>
                <w:szCs w:val="24"/>
              </w:rPr>
              <w:t>The postholder will take day to day accountability for the key areas within the scop</w:t>
            </w:r>
            <w:r w:rsidR="00914D9E">
              <w:rPr>
                <w:rStyle w:val="BulletedListChar"/>
                <w:rFonts w:ascii="Arial" w:hAnsi="Arial" w:cs="Arial"/>
                <w:sz w:val="24"/>
                <w:szCs w:val="24"/>
              </w:rPr>
              <w:t xml:space="preserve">e </w:t>
            </w:r>
            <w:r w:rsidRPr="0A2C3778">
              <w:rPr>
                <w:rStyle w:val="BulletedListChar"/>
                <w:rFonts w:ascii="Arial" w:hAnsi="Arial" w:cs="Arial"/>
                <w:sz w:val="24"/>
                <w:szCs w:val="24"/>
              </w:rPr>
              <w:t>of the role</w:t>
            </w:r>
            <w:r>
              <w:rPr>
                <w:rStyle w:val="BulletedListChar"/>
                <w:rFonts w:ascii="Arial" w:hAnsi="Arial" w:cs="Arial"/>
                <w:sz w:val="24"/>
                <w:szCs w:val="24"/>
              </w:rPr>
              <w:t>.</w:t>
            </w:r>
          </w:p>
          <w:p w14:paraId="4467286A" w14:textId="07945D00" w:rsidR="000529D0" w:rsidRDefault="00AF2042" w:rsidP="000529D0">
            <w:pPr>
              <w:pStyle w:val="BulletedList"/>
              <w:spacing w:before="120" w:after="120"/>
              <w:rPr>
                <w:rFonts w:ascii="Arial" w:hAnsi="Arial" w:cs="Arial"/>
                <w:sz w:val="24"/>
                <w:szCs w:val="24"/>
              </w:rPr>
            </w:pPr>
            <w:r>
              <w:rPr>
                <w:rFonts w:ascii="Arial" w:hAnsi="Arial" w:cs="Arial"/>
                <w:sz w:val="24"/>
                <w:szCs w:val="24"/>
              </w:rPr>
              <w:t>Apply critical thinking</w:t>
            </w:r>
            <w:r w:rsidR="00AE2F96">
              <w:rPr>
                <w:rFonts w:ascii="Arial" w:hAnsi="Arial" w:cs="Arial"/>
                <w:sz w:val="24"/>
                <w:szCs w:val="24"/>
              </w:rPr>
              <w:t>, analytical</w:t>
            </w:r>
            <w:r w:rsidR="00A86889">
              <w:rPr>
                <w:rFonts w:ascii="Arial" w:hAnsi="Arial" w:cs="Arial"/>
                <w:sz w:val="24"/>
                <w:szCs w:val="24"/>
              </w:rPr>
              <w:t xml:space="preserve"> </w:t>
            </w:r>
            <w:r w:rsidR="00541346">
              <w:rPr>
                <w:rFonts w:ascii="Arial" w:hAnsi="Arial" w:cs="Arial"/>
                <w:sz w:val="24"/>
                <w:szCs w:val="24"/>
              </w:rPr>
              <w:t xml:space="preserve">skills </w:t>
            </w:r>
            <w:r w:rsidR="00A86889">
              <w:rPr>
                <w:rFonts w:ascii="Arial" w:hAnsi="Arial" w:cs="Arial"/>
                <w:sz w:val="24"/>
                <w:szCs w:val="24"/>
              </w:rPr>
              <w:t>and technical research expertise to complex policy problems and service challenges</w:t>
            </w:r>
            <w:r w:rsidR="00EB230B">
              <w:rPr>
                <w:rFonts w:ascii="Arial" w:hAnsi="Arial" w:cs="Arial"/>
                <w:sz w:val="24"/>
                <w:szCs w:val="24"/>
              </w:rPr>
              <w:t xml:space="preserve"> across </w:t>
            </w:r>
            <w:r w:rsidR="002034E2">
              <w:rPr>
                <w:rFonts w:ascii="Arial" w:hAnsi="Arial" w:cs="Arial"/>
                <w:sz w:val="24"/>
                <w:szCs w:val="24"/>
              </w:rPr>
              <w:t xml:space="preserve">different </w:t>
            </w:r>
            <w:r w:rsidR="00EB230B">
              <w:rPr>
                <w:rFonts w:ascii="Arial" w:hAnsi="Arial" w:cs="Arial"/>
                <w:sz w:val="24"/>
                <w:szCs w:val="24"/>
              </w:rPr>
              <w:t>service areas.</w:t>
            </w:r>
          </w:p>
          <w:p w14:paraId="42084685" w14:textId="5EF975AD" w:rsidR="000529D0" w:rsidRDefault="0031410E" w:rsidP="000529D0">
            <w:pPr>
              <w:pStyle w:val="BulletedList"/>
              <w:spacing w:before="120" w:after="120"/>
              <w:rPr>
                <w:rFonts w:ascii="Arial" w:hAnsi="Arial" w:cs="Arial"/>
                <w:sz w:val="24"/>
                <w:szCs w:val="24"/>
              </w:rPr>
            </w:pPr>
            <w:r>
              <w:rPr>
                <w:rFonts w:ascii="Arial" w:hAnsi="Arial" w:cs="Arial"/>
                <w:sz w:val="24"/>
                <w:szCs w:val="24"/>
              </w:rPr>
              <w:t>As research, insights and participation is an emerging function, you will be accountable for d</w:t>
            </w:r>
            <w:r w:rsidR="000529D0" w:rsidRPr="000529D0">
              <w:rPr>
                <w:rFonts w:ascii="Arial" w:hAnsi="Arial" w:cs="Arial"/>
                <w:sz w:val="24"/>
                <w:szCs w:val="24"/>
              </w:rPr>
              <w:t>evelop</w:t>
            </w:r>
            <w:r>
              <w:rPr>
                <w:rFonts w:ascii="Arial" w:hAnsi="Arial" w:cs="Arial"/>
                <w:sz w:val="24"/>
                <w:szCs w:val="24"/>
              </w:rPr>
              <w:t>ing</w:t>
            </w:r>
            <w:r w:rsidR="000529D0" w:rsidRPr="000529D0">
              <w:rPr>
                <w:rFonts w:ascii="Arial" w:hAnsi="Arial" w:cs="Arial"/>
                <w:sz w:val="24"/>
                <w:szCs w:val="24"/>
              </w:rPr>
              <w:t xml:space="preserve"> and establish</w:t>
            </w:r>
            <w:r w:rsidR="00D654AF">
              <w:rPr>
                <w:rFonts w:ascii="Arial" w:hAnsi="Arial" w:cs="Arial"/>
                <w:sz w:val="24"/>
                <w:szCs w:val="24"/>
              </w:rPr>
              <w:t>ing</w:t>
            </w:r>
            <w:r w:rsidR="000529D0" w:rsidRPr="000529D0">
              <w:rPr>
                <w:rFonts w:ascii="Arial" w:hAnsi="Arial" w:cs="Arial"/>
                <w:sz w:val="24"/>
                <w:szCs w:val="24"/>
              </w:rPr>
              <w:t xml:space="preserve"> new research projects, </w:t>
            </w:r>
            <w:r w:rsidR="00767C99">
              <w:rPr>
                <w:rFonts w:ascii="Arial" w:hAnsi="Arial" w:cs="Arial"/>
                <w:sz w:val="24"/>
                <w:szCs w:val="24"/>
              </w:rPr>
              <w:t xml:space="preserve">guidance, </w:t>
            </w:r>
            <w:r w:rsidR="000C1E35">
              <w:rPr>
                <w:rFonts w:ascii="Arial" w:hAnsi="Arial" w:cs="Arial"/>
                <w:sz w:val="24"/>
                <w:szCs w:val="24"/>
              </w:rPr>
              <w:t xml:space="preserve">policies, </w:t>
            </w:r>
            <w:r w:rsidR="000529D0" w:rsidRPr="000529D0">
              <w:rPr>
                <w:rFonts w:ascii="Arial" w:hAnsi="Arial" w:cs="Arial"/>
                <w:sz w:val="24"/>
                <w:szCs w:val="24"/>
              </w:rPr>
              <w:t xml:space="preserve">processes and procedures, while ensuring compliance with </w:t>
            </w:r>
            <w:r w:rsidR="0052172B">
              <w:rPr>
                <w:rFonts w:ascii="Arial" w:hAnsi="Arial" w:cs="Arial"/>
                <w:sz w:val="24"/>
                <w:szCs w:val="24"/>
              </w:rPr>
              <w:t xml:space="preserve">existing </w:t>
            </w:r>
            <w:r w:rsidR="000529D0" w:rsidRPr="000529D0">
              <w:rPr>
                <w:rFonts w:ascii="Arial" w:hAnsi="Arial" w:cs="Arial"/>
                <w:sz w:val="24"/>
                <w:szCs w:val="24"/>
              </w:rPr>
              <w:t>information governance policies</w:t>
            </w:r>
            <w:r w:rsidR="0052172B">
              <w:rPr>
                <w:rFonts w:ascii="Arial" w:hAnsi="Arial" w:cs="Arial"/>
                <w:sz w:val="24"/>
                <w:szCs w:val="24"/>
              </w:rPr>
              <w:t xml:space="preserve"> and procedures</w:t>
            </w:r>
            <w:r w:rsidR="000529D0" w:rsidRPr="000529D0">
              <w:rPr>
                <w:rFonts w:ascii="Arial" w:hAnsi="Arial" w:cs="Arial"/>
                <w:sz w:val="24"/>
                <w:szCs w:val="24"/>
              </w:rPr>
              <w:t xml:space="preserve">. </w:t>
            </w:r>
          </w:p>
          <w:p w14:paraId="6462F452" w14:textId="6107B967" w:rsidR="00BD2BE1" w:rsidRDefault="00227FED" w:rsidP="00AF2042">
            <w:pPr>
              <w:pStyle w:val="BulletedList"/>
              <w:spacing w:before="120" w:after="120"/>
              <w:rPr>
                <w:rFonts w:ascii="Arial" w:hAnsi="Arial" w:cs="Arial"/>
                <w:sz w:val="24"/>
                <w:szCs w:val="24"/>
              </w:rPr>
            </w:pPr>
            <w:r>
              <w:rPr>
                <w:rFonts w:ascii="Arial" w:hAnsi="Arial" w:cs="Arial"/>
                <w:sz w:val="24"/>
                <w:szCs w:val="24"/>
              </w:rPr>
              <w:lastRenderedPageBreak/>
              <w:t>Manage a diversity of stakeholder interests, taking steps to resolve conflicting interests</w:t>
            </w:r>
            <w:r w:rsidR="00BD2BE1">
              <w:rPr>
                <w:rFonts w:ascii="Arial" w:hAnsi="Arial" w:cs="Arial"/>
                <w:sz w:val="24"/>
                <w:szCs w:val="24"/>
              </w:rPr>
              <w:t xml:space="preserve"> on projects</w:t>
            </w:r>
            <w:r w:rsidR="001C3489">
              <w:rPr>
                <w:rFonts w:ascii="Arial" w:hAnsi="Arial" w:cs="Arial"/>
                <w:sz w:val="24"/>
                <w:szCs w:val="24"/>
              </w:rPr>
              <w:t xml:space="preserve"> responsible for</w:t>
            </w:r>
            <w:r w:rsidR="00BD2BE1">
              <w:rPr>
                <w:rFonts w:ascii="Arial" w:hAnsi="Arial" w:cs="Arial"/>
                <w:sz w:val="24"/>
                <w:szCs w:val="24"/>
              </w:rPr>
              <w:t xml:space="preserve">. </w:t>
            </w:r>
          </w:p>
          <w:p w14:paraId="6636091B" w14:textId="6C374C37" w:rsidR="000529D0" w:rsidRDefault="00BD2BE1" w:rsidP="00AF2042">
            <w:pPr>
              <w:pStyle w:val="BulletedList"/>
              <w:spacing w:before="120" w:after="120"/>
              <w:rPr>
                <w:rFonts w:ascii="Arial" w:hAnsi="Arial" w:cs="Arial"/>
                <w:sz w:val="24"/>
                <w:szCs w:val="24"/>
              </w:rPr>
            </w:pPr>
            <w:r>
              <w:rPr>
                <w:rFonts w:ascii="Arial" w:hAnsi="Arial" w:cs="Arial"/>
                <w:sz w:val="24"/>
                <w:szCs w:val="24"/>
              </w:rPr>
              <w:t>You will have a high degree of flexibility and freedom to</w:t>
            </w:r>
            <w:r w:rsidR="001C3489">
              <w:rPr>
                <w:rFonts w:ascii="Arial" w:hAnsi="Arial" w:cs="Arial"/>
                <w:sz w:val="24"/>
                <w:szCs w:val="24"/>
              </w:rPr>
              <w:t xml:space="preserve"> </w:t>
            </w:r>
            <w:r w:rsidR="00A82F7B">
              <w:rPr>
                <w:rFonts w:ascii="Arial" w:hAnsi="Arial" w:cs="Arial"/>
                <w:sz w:val="24"/>
                <w:szCs w:val="24"/>
              </w:rPr>
              <w:t xml:space="preserve">innovate </w:t>
            </w:r>
            <w:r w:rsidR="001C3489">
              <w:rPr>
                <w:rFonts w:ascii="Arial" w:hAnsi="Arial" w:cs="Arial"/>
                <w:sz w:val="24"/>
                <w:szCs w:val="24"/>
              </w:rPr>
              <w:t>and</w:t>
            </w:r>
            <w:r>
              <w:rPr>
                <w:rFonts w:ascii="Arial" w:hAnsi="Arial" w:cs="Arial"/>
                <w:sz w:val="24"/>
                <w:szCs w:val="24"/>
              </w:rPr>
              <w:t xml:space="preserve"> </w:t>
            </w:r>
            <w:r w:rsidR="00C56AEC">
              <w:rPr>
                <w:rFonts w:ascii="Arial" w:hAnsi="Arial" w:cs="Arial"/>
                <w:sz w:val="24"/>
                <w:szCs w:val="24"/>
              </w:rPr>
              <w:t>make project-related decisions</w:t>
            </w:r>
            <w:r w:rsidR="00070EA0">
              <w:rPr>
                <w:rFonts w:ascii="Arial" w:hAnsi="Arial" w:cs="Arial"/>
                <w:sz w:val="24"/>
                <w:szCs w:val="24"/>
              </w:rPr>
              <w:t>, especially in relation to research design and methodology</w:t>
            </w:r>
            <w:r w:rsidR="00371D03">
              <w:rPr>
                <w:rFonts w:ascii="Arial" w:hAnsi="Arial" w:cs="Arial"/>
                <w:sz w:val="24"/>
                <w:szCs w:val="24"/>
              </w:rPr>
              <w:t>.</w:t>
            </w:r>
          </w:p>
          <w:p w14:paraId="7E21A12F" w14:textId="70A32D8D" w:rsidR="00557397" w:rsidRPr="00EA7690" w:rsidRDefault="000013CC" w:rsidP="00EA7690">
            <w:pPr>
              <w:pStyle w:val="BulletedList"/>
              <w:spacing w:before="120" w:after="120"/>
              <w:rPr>
                <w:rFonts w:ascii="Arial" w:hAnsi="Arial" w:cs="Arial"/>
                <w:sz w:val="24"/>
                <w:szCs w:val="24"/>
              </w:rPr>
            </w:pPr>
            <w:r>
              <w:rPr>
                <w:rFonts w:ascii="Arial" w:hAnsi="Arial" w:cs="Arial"/>
                <w:sz w:val="24"/>
                <w:szCs w:val="24"/>
              </w:rPr>
              <w:t>W</w:t>
            </w:r>
            <w:r w:rsidR="002F0931">
              <w:rPr>
                <w:rFonts w:ascii="Arial" w:hAnsi="Arial" w:cs="Arial"/>
                <w:sz w:val="24"/>
                <w:szCs w:val="24"/>
              </w:rPr>
              <w:t xml:space="preserve">orking </w:t>
            </w:r>
            <w:r w:rsidR="008C2DBE">
              <w:rPr>
                <w:rFonts w:ascii="Arial" w:hAnsi="Arial" w:cs="Arial"/>
                <w:sz w:val="24"/>
                <w:szCs w:val="24"/>
              </w:rPr>
              <w:t>collaborative</w:t>
            </w:r>
            <w:r w:rsidR="002F0931">
              <w:rPr>
                <w:rFonts w:ascii="Arial" w:hAnsi="Arial" w:cs="Arial"/>
                <w:sz w:val="24"/>
                <w:szCs w:val="24"/>
              </w:rPr>
              <w:t xml:space="preserve">ly with services and </w:t>
            </w:r>
            <w:r w:rsidR="006F2605">
              <w:rPr>
                <w:rFonts w:ascii="Arial" w:hAnsi="Arial" w:cs="Arial"/>
                <w:sz w:val="24"/>
                <w:szCs w:val="24"/>
              </w:rPr>
              <w:t xml:space="preserve">internal </w:t>
            </w:r>
            <w:r>
              <w:rPr>
                <w:rFonts w:ascii="Arial" w:hAnsi="Arial" w:cs="Arial"/>
                <w:sz w:val="24"/>
                <w:szCs w:val="24"/>
              </w:rPr>
              <w:t>stakeholders</w:t>
            </w:r>
            <w:r w:rsidR="00371D03">
              <w:rPr>
                <w:rFonts w:ascii="Arial" w:hAnsi="Arial" w:cs="Arial"/>
                <w:sz w:val="24"/>
                <w:szCs w:val="24"/>
              </w:rPr>
              <w:t>,</w:t>
            </w:r>
            <w:r w:rsidR="00F17C83">
              <w:rPr>
                <w:rFonts w:ascii="Arial" w:hAnsi="Arial" w:cs="Arial"/>
                <w:sz w:val="24"/>
                <w:szCs w:val="24"/>
              </w:rPr>
              <w:t xml:space="preserve"> </w:t>
            </w:r>
            <w:r w:rsidR="008D0A16">
              <w:rPr>
                <w:rFonts w:ascii="Arial" w:hAnsi="Arial" w:cs="Arial"/>
                <w:sz w:val="24"/>
                <w:szCs w:val="24"/>
              </w:rPr>
              <w:t xml:space="preserve">effectively </w:t>
            </w:r>
            <w:r w:rsidR="00F17C83">
              <w:rPr>
                <w:rFonts w:ascii="Arial" w:hAnsi="Arial" w:cs="Arial"/>
                <w:sz w:val="24"/>
                <w:szCs w:val="24"/>
              </w:rPr>
              <w:t>share</w:t>
            </w:r>
            <w:r w:rsidR="008D0A16">
              <w:rPr>
                <w:rFonts w:ascii="Arial" w:hAnsi="Arial" w:cs="Arial"/>
                <w:sz w:val="24"/>
                <w:szCs w:val="24"/>
              </w:rPr>
              <w:t xml:space="preserve"> and communicate </w:t>
            </w:r>
            <w:r w:rsidR="00276617">
              <w:rPr>
                <w:rFonts w:ascii="Arial" w:hAnsi="Arial" w:cs="Arial"/>
                <w:sz w:val="24"/>
                <w:szCs w:val="24"/>
              </w:rPr>
              <w:t xml:space="preserve">research </w:t>
            </w:r>
            <w:r w:rsidR="00F17C83">
              <w:rPr>
                <w:rFonts w:ascii="Arial" w:hAnsi="Arial" w:cs="Arial"/>
                <w:sz w:val="24"/>
                <w:szCs w:val="24"/>
              </w:rPr>
              <w:t xml:space="preserve"> findings</w:t>
            </w:r>
            <w:r w:rsidR="00276617">
              <w:rPr>
                <w:rFonts w:ascii="Arial" w:hAnsi="Arial" w:cs="Arial"/>
                <w:sz w:val="24"/>
                <w:szCs w:val="24"/>
              </w:rPr>
              <w:t>, outputs</w:t>
            </w:r>
            <w:r w:rsidR="00F17C83">
              <w:rPr>
                <w:rFonts w:ascii="Arial" w:hAnsi="Arial" w:cs="Arial"/>
                <w:sz w:val="24"/>
                <w:szCs w:val="24"/>
              </w:rPr>
              <w:t xml:space="preserve"> and </w:t>
            </w:r>
            <w:r w:rsidR="00B7070E">
              <w:rPr>
                <w:rFonts w:ascii="Arial" w:hAnsi="Arial" w:cs="Arial"/>
                <w:sz w:val="24"/>
                <w:szCs w:val="24"/>
              </w:rPr>
              <w:t>recommendations</w:t>
            </w:r>
            <w:r w:rsidR="00F17C83">
              <w:rPr>
                <w:rFonts w:ascii="Arial" w:hAnsi="Arial" w:cs="Arial"/>
                <w:sz w:val="24"/>
                <w:szCs w:val="24"/>
              </w:rPr>
              <w:t>, contributing</w:t>
            </w:r>
            <w:r w:rsidR="00276617">
              <w:rPr>
                <w:rFonts w:ascii="Arial" w:hAnsi="Arial" w:cs="Arial"/>
                <w:sz w:val="24"/>
                <w:szCs w:val="24"/>
              </w:rPr>
              <w:t xml:space="preserve"> to </w:t>
            </w:r>
            <w:r w:rsidR="00195218">
              <w:rPr>
                <w:rFonts w:ascii="Arial" w:hAnsi="Arial" w:cs="Arial"/>
                <w:sz w:val="24"/>
                <w:szCs w:val="24"/>
              </w:rPr>
              <w:t>new policies, strategies</w:t>
            </w:r>
            <w:r w:rsidR="008518E7">
              <w:rPr>
                <w:rFonts w:ascii="Arial" w:hAnsi="Arial" w:cs="Arial"/>
                <w:sz w:val="24"/>
                <w:szCs w:val="24"/>
              </w:rPr>
              <w:t xml:space="preserve">, </w:t>
            </w:r>
            <w:r w:rsidR="00195218">
              <w:rPr>
                <w:rFonts w:ascii="Arial" w:hAnsi="Arial" w:cs="Arial"/>
                <w:sz w:val="24"/>
                <w:szCs w:val="24"/>
              </w:rPr>
              <w:t xml:space="preserve">service </w:t>
            </w:r>
            <w:r>
              <w:rPr>
                <w:rFonts w:ascii="Arial" w:hAnsi="Arial" w:cs="Arial"/>
                <w:sz w:val="24"/>
                <w:szCs w:val="24"/>
              </w:rPr>
              <w:t xml:space="preserve">improvements and </w:t>
            </w:r>
            <w:r w:rsidR="008518E7">
              <w:rPr>
                <w:rFonts w:ascii="Arial" w:hAnsi="Arial" w:cs="Arial"/>
                <w:sz w:val="24"/>
                <w:szCs w:val="24"/>
              </w:rPr>
              <w:t>evidence-based decision making</w:t>
            </w:r>
            <w:r w:rsidR="006F2605">
              <w:rPr>
                <w:rFonts w:ascii="Arial" w:hAnsi="Arial" w:cs="Arial"/>
                <w:sz w:val="24"/>
                <w:szCs w:val="24"/>
              </w:rPr>
              <w:t xml:space="preserve">. </w:t>
            </w:r>
            <w:r w:rsidR="008C2DBE">
              <w:rPr>
                <w:rFonts w:ascii="Arial" w:hAnsi="Arial" w:cs="Arial"/>
                <w:sz w:val="24"/>
                <w:szCs w:val="24"/>
              </w:rPr>
              <w:t xml:space="preserve"> </w:t>
            </w:r>
          </w:p>
        </w:tc>
      </w:tr>
      <w:tr w:rsidR="00EB6A80" w:rsidRPr="00967AA1" w14:paraId="0C0A936B"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cMar>
              <w:top w:w="0" w:type="dxa"/>
              <w:left w:w="108" w:type="dxa"/>
              <w:bottom w:w="0" w:type="dxa"/>
              <w:right w:w="108" w:type="dxa"/>
            </w:tcMar>
          </w:tcPr>
          <w:p w14:paraId="6404179B" w14:textId="77777777" w:rsidR="00EB6A80" w:rsidRPr="00967AA1" w:rsidRDefault="00EB6A80" w:rsidP="00695295">
            <w:pPr>
              <w:pStyle w:val="Descriptionlabels"/>
              <w:rPr>
                <w:rStyle w:val="BulletedListChar"/>
                <w:rFonts w:ascii="Arial" w:hAnsi="Arial" w:cs="Arial"/>
                <w:sz w:val="24"/>
                <w:szCs w:val="24"/>
              </w:rPr>
            </w:pPr>
            <w:r w:rsidRPr="00967AA1">
              <w:rPr>
                <w:rStyle w:val="DetailsChar"/>
                <w:rFonts w:ascii="Arial" w:hAnsi="Arial" w:cs="Arial"/>
                <w:color w:val="FFFFFF" w:themeColor="background1"/>
              </w:rPr>
              <w:lastRenderedPageBreak/>
              <w:t>Planning/</w:t>
            </w:r>
            <w:proofErr w:type="spellStart"/>
            <w:r w:rsidRPr="00967AA1">
              <w:rPr>
                <w:rStyle w:val="DetailsChar"/>
                <w:rFonts w:ascii="Arial" w:hAnsi="Arial" w:cs="Arial"/>
                <w:color w:val="FFFFFF" w:themeColor="background1"/>
              </w:rPr>
              <w:t>Organising</w:t>
            </w:r>
            <w:proofErr w:type="spellEnd"/>
            <w:r w:rsidRPr="00967AA1">
              <w:rPr>
                <w:rStyle w:val="DetailsChar"/>
                <w:rFonts w:ascii="Arial" w:hAnsi="Arial" w:cs="Arial"/>
                <w:color w:val="FFFFFF" w:themeColor="background1"/>
              </w:rPr>
              <w:t>/Controlling</w:t>
            </w:r>
          </w:p>
        </w:tc>
      </w:tr>
      <w:tr w:rsidR="00EB6A80" w:rsidRPr="00967AA1" w14:paraId="37688551"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7316C7" w14:textId="04CD51D1" w:rsidR="00E94151" w:rsidRPr="0002773D" w:rsidRDefault="00DA1909" w:rsidP="00EB6A80">
            <w:pPr>
              <w:pStyle w:val="BulletedList"/>
              <w:numPr>
                <w:ilvl w:val="0"/>
                <w:numId w:val="3"/>
              </w:numPr>
              <w:spacing w:before="120" w:after="120"/>
              <w:rPr>
                <w:rStyle w:val="BulletedListChar"/>
                <w:rFonts w:ascii="Arial" w:hAnsi="Arial" w:cs="Arial"/>
                <w:sz w:val="24"/>
                <w:szCs w:val="24"/>
              </w:rPr>
            </w:pPr>
            <w:r w:rsidRPr="0002773D">
              <w:rPr>
                <w:rStyle w:val="BulletedListChar"/>
                <w:rFonts w:ascii="Arial" w:hAnsi="Arial" w:cs="Arial"/>
                <w:sz w:val="24"/>
                <w:szCs w:val="24"/>
              </w:rPr>
              <w:t xml:space="preserve">The post holder will </w:t>
            </w:r>
            <w:r w:rsidR="0062115C" w:rsidRPr="0002773D">
              <w:rPr>
                <w:rStyle w:val="BulletedListChar"/>
                <w:rFonts w:ascii="Arial" w:hAnsi="Arial" w:cs="Arial"/>
                <w:sz w:val="24"/>
                <w:szCs w:val="24"/>
              </w:rPr>
              <w:t xml:space="preserve">be required to plan and project manage </w:t>
            </w:r>
            <w:r w:rsidR="003F4A90" w:rsidRPr="0002773D">
              <w:rPr>
                <w:rStyle w:val="BulletedListChar"/>
                <w:rFonts w:ascii="Arial" w:hAnsi="Arial" w:cs="Arial"/>
                <w:sz w:val="24"/>
                <w:szCs w:val="24"/>
              </w:rPr>
              <w:t xml:space="preserve">multiple </w:t>
            </w:r>
            <w:r w:rsidR="0062115C" w:rsidRPr="0002773D">
              <w:rPr>
                <w:rStyle w:val="BulletedListChar"/>
                <w:rFonts w:ascii="Arial" w:hAnsi="Arial" w:cs="Arial"/>
                <w:sz w:val="24"/>
                <w:szCs w:val="24"/>
              </w:rPr>
              <w:t>research projects from start to finish, working closely with</w:t>
            </w:r>
            <w:r w:rsidR="006B5A17" w:rsidRPr="0002773D">
              <w:rPr>
                <w:rStyle w:val="BulletedListChar"/>
                <w:rFonts w:ascii="Arial" w:hAnsi="Arial" w:cs="Arial"/>
                <w:sz w:val="24"/>
                <w:szCs w:val="24"/>
              </w:rPr>
              <w:t xml:space="preserve"> internal and external </w:t>
            </w:r>
            <w:r w:rsidR="0062115C" w:rsidRPr="0002773D">
              <w:rPr>
                <w:rStyle w:val="BulletedListChar"/>
                <w:rFonts w:ascii="Arial" w:hAnsi="Arial" w:cs="Arial"/>
                <w:sz w:val="24"/>
                <w:szCs w:val="24"/>
              </w:rPr>
              <w:t xml:space="preserve">stakeholders </w:t>
            </w:r>
            <w:r w:rsidR="006B5A17" w:rsidRPr="0002773D">
              <w:rPr>
                <w:rStyle w:val="BulletedListChar"/>
                <w:rFonts w:ascii="Arial" w:hAnsi="Arial" w:cs="Arial"/>
                <w:sz w:val="24"/>
                <w:szCs w:val="24"/>
              </w:rPr>
              <w:t>to deliver</w:t>
            </w:r>
            <w:r w:rsidR="002C6F70" w:rsidRPr="0002773D">
              <w:rPr>
                <w:rStyle w:val="BulletedListChar"/>
                <w:rFonts w:ascii="Arial" w:hAnsi="Arial" w:cs="Arial"/>
                <w:sz w:val="24"/>
                <w:szCs w:val="24"/>
              </w:rPr>
              <w:t xml:space="preserve"> high quality outputs to agreed timescales, identifying risks and implementing mitigation strategies</w:t>
            </w:r>
            <w:r w:rsidR="00E375CB" w:rsidRPr="0002773D">
              <w:rPr>
                <w:rStyle w:val="BulletedListChar"/>
                <w:rFonts w:ascii="Arial" w:hAnsi="Arial" w:cs="Arial"/>
                <w:sz w:val="24"/>
                <w:szCs w:val="24"/>
              </w:rPr>
              <w:t xml:space="preserve"> where needed to deliver </w:t>
            </w:r>
            <w:r w:rsidR="006B5A17" w:rsidRPr="0002773D">
              <w:rPr>
                <w:rStyle w:val="BulletedListChar"/>
                <w:rFonts w:ascii="Arial" w:hAnsi="Arial" w:cs="Arial"/>
                <w:sz w:val="24"/>
                <w:szCs w:val="24"/>
              </w:rPr>
              <w:t>project outcomes.</w:t>
            </w:r>
          </w:p>
          <w:p w14:paraId="20D4E15E" w14:textId="18C06F5D" w:rsidR="006B5A17" w:rsidRDefault="00684A0D" w:rsidP="00EB6A80">
            <w:pPr>
              <w:pStyle w:val="BulletedList"/>
              <w:numPr>
                <w:ilvl w:val="0"/>
                <w:numId w:val="3"/>
              </w:numPr>
              <w:spacing w:before="120" w:after="120"/>
              <w:rPr>
                <w:rStyle w:val="BulletedListChar"/>
                <w:rFonts w:ascii="Arial" w:hAnsi="Arial" w:cs="Arial"/>
                <w:sz w:val="24"/>
                <w:szCs w:val="24"/>
              </w:rPr>
            </w:pPr>
            <w:r>
              <w:rPr>
                <w:rStyle w:val="BulletedListChar"/>
                <w:rFonts w:ascii="Arial" w:hAnsi="Arial" w:cs="Arial"/>
                <w:sz w:val="24"/>
                <w:szCs w:val="24"/>
              </w:rPr>
              <w:t xml:space="preserve">You </w:t>
            </w:r>
            <w:r w:rsidR="003F4A90">
              <w:rPr>
                <w:rStyle w:val="BulletedListChar"/>
                <w:rFonts w:ascii="Arial" w:hAnsi="Arial" w:cs="Arial"/>
                <w:sz w:val="24"/>
                <w:szCs w:val="24"/>
              </w:rPr>
              <w:t xml:space="preserve">will also be required to </w:t>
            </w:r>
            <w:r w:rsidR="00376061">
              <w:rPr>
                <w:rStyle w:val="BulletedListChar"/>
                <w:rFonts w:ascii="Arial" w:hAnsi="Arial" w:cs="Arial"/>
                <w:sz w:val="24"/>
                <w:szCs w:val="24"/>
              </w:rPr>
              <w:t>line manage up to 3 direct</w:t>
            </w:r>
            <w:r w:rsidR="00E375CB">
              <w:rPr>
                <w:rStyle w:val="BulletedListChar"/>
                <w:rFonts w:ascii="Arial" w:hAnsi="Arial" w:cs="Arial"/>
                <w:sz w:val="24"/>
                <w:szCs w:val="24"/>
              </w:rPr>
              <w:t xml:space="preserve"> </w:t>
            </w:r>
            <w:r w:rsidR="00376061">
              <w:rPr>
                <w:rStyle w:val="BulletedListChar"/>
                <w:rFonts w:ascii="Arial" w:hAnsi="Arial" w:cs="Arial"/>
                <w:sz w:val="24"/>
                <w:szCs w:val="24"/>
              </w:rPr>
              <w:t xml:space="preserve">reports, </w:t>
            </w:r>
            <w:r w:rsidR="00A8209A">
              <w:rPr>
                <w:rStyle w:val="BulletedListChar"/>
                <w:rFonts w:ascii="Arial" w:hAnsi="Arial" w:cs="Arial"/>
                <w:sz w:val="24"/>
                <w:szCs w:val="24"/>
              </w:rPr>
              <w:t xml:space="preserve">allocating resource to strategic projects while </w:t>
            </w:r>
            <w:r w:rsidR="00376061">
              <w:rPr>
                <w:rStyle w:val="BulletedListChar"/>
                <w:rFonts w:ascii="Arial" w:hAnsi="Arial" w:cs="Arial"/>
                <w:sz w:val="24"/>
                <w:szCs w:val="24"/>
              </w:rPr>
              <w:t>providing coaching, supervision and training to u</w:t>
            </w:r>
            <w:r w:rsidR="00B54FAE">
              <w:rPr>
                <w:rStyle w:val="BulletedListChar"/>
                <w:rFonts w:ascii="Arial" w:hAnsi="Arial" w:cs="Arial"/>
                <w:sz w:val="24"/>
                <w:szCs w:val="24"/>
              </w:rPr>
              <w:t>pskill junior</w:t>
            </w:r>
            <w:r w:rsidR="00376061">
              <w:rPr>
                <w:rStyle w:val="BulletedListChar"/>
                <w:rFonts w:ascii="Arial" w:hAnsi="Arial" w:cs="Arial"/>
                <w:sz w:val="24"/>
                <w:szCs w:val="24"/>
              </w:rPr>
              <w:t>, or early career team</w:t>
            </w:r>
            <w:r w:rsidR="00B54FAE">
              <w:rPr>
                <w:rStyle w:val="BulletedListChar"/>
                <w:rFonts w:ascii="Arial" w:hAnsi="Arial" w:cs="Arial"/>
                <w:sz w:val="24"/>
                <w:szCs w:val="24"/>
              </w:rPr>
              <w:t xml:space="preserve"> members</w:t>
            </w:r>
            <w:r w:rsidR="00E375CB">
              <w:rPr>
                <w:rStyle w:val="BulletedListChar"/>
                <w:rFonts w:ascii="Arial" w:hAnsi="Arial" w:cs="Arial"/>
                <w:sz w:val="24"/>
                <w:szCs w:val="24"/>
              </w:rPr>
              <w:t>.</w:t>
            </w:r>
          </w:p>
          <w:p w14:paraId="242496AF" w14:textId="7CC85AA4" w:rsidR="008135BA" w:rsidRDefault="008135BA" w:rsidP="00EB6A80">
            <w:pPr>
              <w:pStyle w:val="BulletedList"/>
              <w:numPr>
                <w:ilvl w:val="0"/>
                <w:numId w:val="3"/>
              </w:numPr>
              <w:spacing w:before="120" w:after="120"/>
              <w:rPr>
                <w:rStyle w:val="BulletedListChar"/>
                <w:rFonts w:ascii="Arial" w:hAnsi="Arial" w:cs="Arial"/>
                <w:sz w:val="24"/>
                <w:szCs w:val="24"/>
              </w:rPr>
            </w:pPr>
            <w:r>
              <w:rPr>
                <w:rStyle w:val="BulletedListChar"/>
                <w:rFonts w:ascii="Arial" w:hAnsi="Arial" w:cs="Arial"/>
                <w:sz w:val="24"/>
                <w:szCs w:val="24"/>
              </w:rPr>
              <w:t xml:space="preserve">The postholder will utilize their research expertise to provide advice and make decisions around research </w:t>
            </w:r>
            <w:r w:rsidR="00CD3736">
              <w:rPr>
                <w:rStyle w:val="BulletedListChar"/>
                <w:rFonts w:ascii="Arial" w:hAnsi="Arial" w:cs="Arial"/>
                <w:sz w:val="24"/>
                <w:szCs w:val="24"/>
              </w:rPr>
              <w:t xml:space="preserve">design, including </w:t>
            </w:r>
            <w:r w:rsidR="00A57DA1">
              <w:rPr>
                <w:rStyle w:val="BulletedListChar"/>
                <w:rFonts w:ascii="Arial" w:hAnsi="Arial" w:cs="Arial"/>
                <w:sz w:val="24"/>
                <w:szCs w:val="24"/>
              </w:rPr>
              <w:t xml:space="preserve">on </w:t>
            </w:r>
            <w:r>
              <w:rPr>
                <w:rStyle w:val="BulletedListChar"/>
                <w:rFonts w:ascii="Arial" w:hAnsi="Arial" w:cs="Arial"/>
                <w:sz w:val="24"/>
                <w:szCs w:val="24"/>
              </w:rPr>
              <w:t>methodolog</w:t>
            </w:r>
            <w:r w:rsidR="00A57DA1">
              <w:rPr>
                <w:rStyle w:val="BulletedListChar"/>
                <w:rFonts w:ascii="Arial" w:hAnsi="Arial" w:cs="Arial"/>
                <w:sz w:val="24"/>
                <w:szCs w:val="24"/>
              </w:rPr>
              <w:t>y</w:t>
            </w:r>
            <w:r w:rsidR="00CD3736">
              <w:rPr>
                <w:rStyle w:val="BulletedListChar"/>
                <w:rFonts w:ascii="Arial" w:hAnsi="Arial" w:cs="Arial"/>
                <w:sz w:val="24"/>
                <w:szCs w:val="24"/>
              </w:rPr>
              <w:t xml:space="preserve"> and analytical approach</w:t>
            </w:r>
            <w:r w:rsidR="00A57DA1">
              <w:rPr>
                <w:rStyle w:val="BulletedListChar"/>
                <w:rFonts w:ascii="Arial" w:hAnsi="Arial" w:cs="Arial"/>
                <w:sz w:val="24"/>
                <w:szCs w:val="24"/>
              </w:rPr>
              <w:t>es</w:t>
            </w:r>
            <w:r w:rsidR="00CD3736">
              <w:rPr>
                <w:rStyle w:val="BulletedListChar"/>
                <w:rFonts w:ascii="Arial" w:hAnsi="Arial" w:cs="Arial"/>
                <w:sz w:val="24"/>
                <w:szCs w:val="24"/>
              </w:rPr>
              <w:t>.</w:t>
            </w:r>
          </w:p>
          <w:p w14:paraId="14FA2C5C" w14:textId="159BAAB9" w:rsidR="002B721F" w:rsidRDefault="002B721F" w:rsidP="00EB6A80">
            <w:pPr>
              <w:pStyle w:val="BulletedList"/>
              <w:numPr>
                <w:ilvl w:val="0"/>
                <w:numId w:val="3"/>
              </w:numPr>
              <w:spacing w:before="120" w:after="120"/>
              <w:rPr>
                <w:rStyle w:val="BulletedListChar"/>
                <w:rFonts w:ascii="Arial" w:hAnsi="Arial" w:cs="Arial"/>
                <w:sz w:val="24"/>
                <w:szCs w:val="24"/>
              </w:rPr>
            </w:pPr>
            <w:r>
              <w:rPr>
                <w:rStyle w:val="BulletedListChar"/>
                <w:rFonts w:ascii="Arial" w:hAnsi="Arial" w:cs="Arial"/>
                <w:sz w:val="24"/>
                <w:szCs w:val="24"/>
              </w:rPr>
              <w:t>You may also be required to manage a research agency or contractor, ensuring that</w:t>
            </w:r>
            <w:r w:rsidR="00E375CB">
              <w:rPr>
                <w:rStyle w:val="BulletedListChar"/>
                <w:rFonts w:ascii="Arial" w:hAnsi="Arial" w:cs="Arial"/>
                <w:sz w:val="24"/>
                <w:szCs w:val="24"/>
              </w:rPr>
              <w:t xml:space="preserve"> research projects and activities are </w:t>
            </w:r>
            <w:r w:rsidR="0048526D">
              <w:rPr>
                <w:rStyle w:val="BulletedListChar"/>
                <w:rFonts w:ascii="Arial" w:hAnsi="Arial" w:cs="Arial"/>
                <w:sz w:val="24"/>
                <w:szCs w:val="24"/>
              </w:rPr>
              <w:t xml:space="preserve">completed to a high quality, to deadline and meet research briefs and </w:t>
            </w:r>
            <w:r w:rsidR="00141164">
              <w:rPr>
                <w:rStyle w:val="BulletedListChar"/>
                <w:rFonts w:ascii="Arial" w:hAnsi="Arial" w:cs="Arial"/>
                <w:sz w:val="24"/>
                <w:szCs w:val="24"/>
              </w:rPr>
              <w:t xml:space="preserve">stakeholder </w:t>
            </w:r>
            <w:r w:rsidR="0048526D">
              <w:rPr>
                <w:rStyle w:val="BulletedListChar"/>
                <w:rFonts w:ascii="Arial" w:hAnsi="Arial" w:cs="Arial"/>
                <w:sz w:val="24"/>
                <w:szCs w:val="24"/>
              </w:rPr>
              <w:t xml:space="preserve">expectations. </w:t>
            </w:r>
          </w:p>
          <w:p w14:paraId="07DC9735" w14:textId="20D4D5CF" w:rsidR="00E94151" w:rsidRPr="00E94151" w:rsidRDefault="009105D7" w:rsidP="00E94151">
            <w:pPr>
              <w:pStyle w:val="BulletedList"/>
              <w:numPr>
                <w:ilvl w:val="0"/>
                <w:numId w:val="3"/>
              </w:numPr>
              <w:spacing w:before="120" w:after="120"/>
              <w:rPr>
                <w:rFonts w:ascii="Arial" w:hAnsi="Arial" w:cs="Arial"/>
                <w:sz w:val="24"/>
                <w:szCs w:val="24"/>
                <w:lang w:val="en-GB"/>
              </w:rPr>
            </w:pPr>
            <w:r w:rsidRPr="0002773D">
              <w:rPr>
                <w:rFonts w:ascii="Arial" w:hAnsi="Arial" w:cs="Arial"/>
                <w:sz w:val="24"/>
                <w:szCs w:val="24"/>
                <w:lang w:val="en-GB"/>
              </w:rPr>
              <w:t>Y</w:t>
            </w:r>
            <w:r w:rsidR="0048526D" w:rsidRPr="0002773D">
              <w:rPr>
                <w:rFonts w:ascii="Arial" w:hAnsi="Arial" w:cs="Arial"/>
                <w:sz w:val="24"/>
                <w:szCs w:val="24"/>
                <w:lang w:val="en-GB"/>
              </w:rPr>
              <w:t xml:space="preserve">ou will work closely with the Joint Policy Strategy and Insights Manager to </w:t>
            </w:r>
            <w:r w:rsidRPr="0002773D">
              <w:rPr>
                <w:rFonts w:ascii="Arial" w:hAnsi="Arial" w:cs="Arial"/>
                <w:sz w:val="24"/>
                <w:szCs w:val="24"/>
                <w:lang w:val="en-GB"/>
              </w:rPr>
              <w:t>develop an</w:t>
            </w:r>
            <w:r w:rsidR="00C631BD">
              <w:rPr>
                <w:rFonts w:ascii="Arial" w:hAnsi="Arial" w:cs="Arial"/>
                <w:sz w:val="24"/>
                <w:szCs w:val="24"/>
                <w:lang w:val="en-GB"/>
              </w:rPr>
              <w:t xml:space="preserve"> annual research </w:t>
            </w:r>
            <w:r w:rsidRPr="0002773D">
              <w:rPr>
                <w:rFonts w:ascii="Arial" w:hAnsi="Arial" w:cs="Arial"/>
                <w:sz w:val="24"/>
                <w:szCs w:val="24"/>
                <w:lang w:val="en-GB"/>
              </w:rPr>
              <w:t xml:space="preserve">plan </w:t>
            </w:r>
            <w:r w:rsidR="00C631BD">
              <w:rPr>
                <w:rFonts w:ascii="Arial" w:hAnsi="Arial" w:cs="Arial"/>
                <w:sz w:val="24"/>
                <w:szCs w:val="24"/>
                <w:lang w:val="en-GB"/>
              </w:rPr>
              <w:t>and a</w:t>
            </w:r>
            <w:r w:rsidRPr="0002773D">
              <w:rPr>
                <w:rFonts w:ascii="Arial" w:hAnsi="Arial" w:cs="Arial"/>
                <w:sz w:val="24"/>
                <w:szCs w:val="24"/>
                <w:lang w:val="en-GB"/>
              </w:rPr>
              <w:t xml:space="preserve"> pipeline of research, participation and insight projects, proactively identifying </w:t>
            </w:r>
            <w:r w:rsidR="00441C92" w:rsidRPr="0002773D">
              <w:rPr>
                <w:rFonts w:ascii="Arial" w:hAnsi="Arial" w:cs="Arial"/>
                <w:sz w:val="24"/>
                <w:szCs w:val="24"/>
                <w:lang w:val="en-GB"/>
              </w:rPr>
              <w:t xml:space="preserve">organisational research and insight gaps, needs and opportunities. </w:t>
            </w:r>
          </w:p>
          <w:p w14:paraId="0CC617E3" w14:textId="341BEF9F" w:rsidR="00EB6A80" w:rsidRPr="00967AA1" w:rsidRDefault="00E87084" w:rsidP="00EB6A80">
            <w:pPr>
              <w:pStyle w:val="BulletedList"/>
              <w:numPr>
                <w:ilvl w:val="0"/>
                <w:numId w:val="3"/>
              </w:numPr>
              <w:spacing w:before="120" w:after="120"/>
              <w:rPr>
                <w:rStyle w:val="BulletedListChar"/>
                <w:rFonts w:ascii="Arial" w:hAnsi="Arial" w:cs="Arial"/>
                <w:sz w:val="24"/>
                <w:szCs w:val="24"/>
              </w:rPr>
            </w:pPr>
            <w:r>
              <w:rPr>
                <w:rStyle w:val="BulletedListChar"/>
                <w:rFonts w:ascii="Arial" w:hAnsi="Arial" w:cs="Arial"/>
                <w:sz w:val="24"/>
                <w:szCs w:val="24"/>
              </w:rPr>
              <w:t>T</w:t>
            </w:r>
            <w:r w:rsidR="00EB6A80" w:rsidRPr="00967AA1">
              <w:rPr>
                <w:rStyle w:val="BulletedListChar"/>
                <w:rFonts w:ascii="Arial" w:hAnsi="Arial" w:cs="Arial"/>
                <w:sz w:val="24"/>
                <w:szCs w:val="24"/>
              </w:rPr>
              <w:t xml:space="preserve">he postholder will be required to </w:t>
            </w:r>
            <w:r>
              <w:rPr>
                <w:rStyle w:val="BulletedListChar"/>
                <w:rFonts w:ascii="Arial" w:hAnsi="Arial" w:cs="Arial"/>
                <w:sz w:val="24"/>
                <w:szCs w:val="24"/>
              </w:rPr>
              <w:t xml:space="preserve">plan and organize their own workload, </w:t>
            </w:r>
            <w:r w:rsidR="00EB6A80" w:rsidRPr="00967AA1">
              <w:rPr>
                <w:rStyle w:val="BulletedListChar"/>
                <w:rFonts w:ascii="Arial" w:hAnsi="Arial" w:cs="Arial"/>
                <w:sz w:val="24"/>
                <w:szCs w:val="24"/>
              </w:rPr>
              <w:t>balancing conflicting priorities and deadlines while maintaining momentum across a wide breadth of work.</w:t>
            </w:r>
          </w:p>
          <w:p w14:paraId="268F12CB" w14:textId="77777777" w:rsidR="00EB6A80" w:rsidRPr="00967AA1" w:rsidRDefault="00EB6A80" w:rsidP="00EB6A80">
            <w:pPr>
              <w:pStyle w:val="BulletedList"/>
              <w:numPr>
                <w:ilvl w:val="0"/>
                <w:numId w:val="3"/>
              </w:numPr>
              <w:spacing w:before="120" w:after="120"/>
              <w:rPr>
                <w:rStyle w:val="BulletedListChar"/>
                <w:rFonts w:ascii="Arial" w:hAnsi="Arial" w:cs="Arial"/>
                <w:sz w:val="24"/>
                <w:szCs w:val="24"/>
              </w:rPr>
            </w:pPr>
            <w:r w:rsidRPr="00967AA1">
              <w:rPr>
                <w:rStyle w:val="BulletedListChar"/>
                <w:rFonts w:ascii="Arial" w:hAnsi="Arial" w:cs="Arial"/>
                <w:sz w:val="24"/>
                <w:szCs w:val="24"/>
              </w:rPr>
              <w:t>The postholder will be required to operate in a proactive and self-directed way, taking initiative and exercising judgement though knowing when to escalate and check-in as required.</w:t>
            </w:r>
          </w:p>
          <w:p w14:paraId="59D0B97B" w14:textId="77777777" w:rsidR="00EB6A80" w:rsidRPr="00967AA1" w:rsidRDefault="00EB6A80" w:rsidP="00EB6A80">
            <w:pPr>
              <w:pStyle w:val="BulletedList"/>
              <w:numPr>
                <w:ilvl w:val="0"/>
                <w:numId w:val="3"/>
              </w:numPr>
              <w:spacing w:before="120" w:after="120"/>
              <w:rPr>
                <w:rStyle w:val="BulletedListChar"/>
                <w:rFonts w:ascii="Arial" w:hAnsi="Arial" w:cs="Arial"/>
                <w:sz w:val="24"/>
                <w:szCs w:val="24"/>
              </w:rPr>
            </w:pPr>
            <w:r w:rsidRPr="00967AA1">
              <w:rPr>
                <w:rStyle w:val="BulletedListChar"/>
                <w:rFonts w:ascii="Arial" w:hAnsi="Arial" w:cs="Arial"/>
                <w:sz w:val="24"/>
                <w:szCs w:val="24"/>
              </w:rPr>
              <w:t>This includes managing projects and discrete change pieces of work in conformance to the council’s requirements, including reporting and benefits management.</w:t>
            </w:r>
          </w:p>
        </w:tc>
      </w:tr>
      <w:tr w:rsidR="00EB6A80" w:rsidRPr="00967AA1" w14:paraId="0D200DB8"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2C7FCE"/>
            <w:tcMar>
              <w:top w:w="0" w:type="dxa"/>
              <w:left w:w="108" w:type="dxa"/>
              <w:bottom w:w="0" w:type="dxa"/>
              <w:right w:w="108" w:type="dxa"/>
            </w:tcMar>
          </w:tcPr>
          <w:p w14:paraId="3FCF41E7" w14:textId="77777777" w:rsidR="00EB6A80" w:rsidRPr="00967AA1" w:rsidRDefault="00EB6A80" w:rsidP="00695295">
            <w:pPr>
              <w:pStyle w:val="Descriptionlabels"/>
              <w:rPr>
                <w:rStyle w:val="Strong"/>
                <w:rFonts w:cs="Arial"/>
                <w:b/>
                <w:bCs w:val="0"/>
              </w:rPr>
            </w:pPr>
            <w:r w:rsidRPr="00967AA1">
              <w:rPr>
                <w:rStyle w:val="DetailsChar"/>
                <w:rFonts w:ascii="Arial" w:hAnsi="Arial" w:cs="Arial"/>
                <w:color w:val="FFFFFF" w:themeColor="background1"/>
              </w:rPr>
              <w:t>Customers and Contacts</w:t>
            </w:r>
          </w:p>
        </w:tc>
      </w:tr>
      <w:tr w:rsidR="00EB6A80" w:rsidRPr="00967AA1" w14:paraId="203C92B7" w14:textId="77777777" w:rsidTr="0A2C3778">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BAF44F" w14:textId="77777777" w:rsidR="00EB6A80" w:rsidRPr="00967AA1" w:rsidRDefault="00EB6A80" w:rsidP="00695295">
            <w:pPr>
              <w:pStyle w:val="Descriptionlabels"/>
              <w:rPr>
                <w:rStyle w:val="DetailsChar"/>
                <w:rFonts w:ascii="Arial" w:hAnsi="Arial" w:cs="Arial"/>
                <w:sz w:val="24"/>
                <w:szCs w:val="32"/>
              </w:rPr>
            </w:pPr>
            <w:r w:rsidRPr="00967AA1">
              <w:rPr>
                <w:rStyle w:val="DetailsChar"/>
                <w:rFonts w:ascii="Arial" w:hAnsi="Arial" w:cs="Arial"/>
                <w:sz w:val="24"/>
                <w:szCs w:val="32"/>
              </w:rPr>
              <w:t>Internal</w:t>
            </w:r>
          </w:p>
          <w:p w14:paraId="1F44DB3F" w14:textId="5F4D9932" w:rsidR="00967AA1" w:rsidRPr="00967AA1" w:rsidRDefault="00967AA1" w:rsidP="00695295">
            <w:pPr>
              <w:pStyle w:val="BulletedList"/>
              <w:spacing w:before="120" w:after="120"/>
              <w:rPr>
                <w:rStyle w:val="BulletedListChar"/>
                <w:rFonts w:ascii="Arial" w:hAnsi="Arial" w:cs="Arial"/>
                <w:sz w:val="22"/>
              </w:rPr>
            </w:pPr>
            <w:r w:rsidRPr="00967AA1">
              <w:rPr>
                <w:rStyle w:val="BulletedListChar"/>
                <w:rFonts w:ascii="Arial" w:hAnsi="Arial" w:cs="Arial"/>
                <w:sz w:val="22"/>
              </w:rPr>
              <w:t>Senior Council Officers</w:t>
            </w:r>
          </w:p>
          <w:p w14:paraId="1C3B3179" w14:textId="5FE6407D" w:rsidR="00EB6A80" w:rsidRPr="00967AA1" w:rsidRDefault="00EB6A80" w:rsidP="00695295">
            <w:pPr>
              <w:pStyle w:val="BulletedList"/>
              <w:spacing w:before="120" w:after="120"/>
              <w:rPr>
                <w:rStyle w:val="BulletedListChar"/>
                <w:rFonts w:ascii="Arial" w:hAnsi="Arial" w:cs="Arial"/>
                <w:sz w:val="24"/>
                <w:szCs w:val="24"/>
              </w:rPr>
            </w:pPr>
            <w:r w:rsidRPr="00967AA1">
              <w:rPr>
                <w:rStyle w:val="BulletedListChar"/>
                <w:rFonts w:ascii="Arial" w:hAnsi="Arial" w:cs="Arial"/>
                <w:sz w:val="24"/>
                <w:szCs w:val="24"/>
              </w:rPr>
              <w:t>All internal teams and staff.</w:t>
            </w:r>
          </w:p>
          <w:p w14:paraId="25E5C055" w14:textId="77777777" w:rsidR="00EB6A80" w:rsidRPr="00967AA1" w:rsidRDefault="00EB6A80" w:rsidP="00695295">
            <w:pPr>
              <w:pStyle w:val="BulletedList"/>
              <w:spacing w:before="120" w:after="120"/>
              <w:rPr>
                <w:rStyle w:val="BulletedListChar"/>
                <w:rFonts w:ascii="Arial" w:hAnsi="Arial" w:cs="Arial"/>
                <w:sz w:val="24"/>
                <w:szCs w:val="24"/>
              </w:rPr>
            </w:pPr>
            <w:r w:rsidRPr="00967AA1">
              <w:rPr>
                <w:rStyle w:val="BulletedListChar"/>
                <w:rFonts w:ascii="Arial" w:hAnsi="Arial" w:cs="Arial"/>
                <w:sz w:val="24"/>
                <w:szCs w:val="24"/>
              </w:rPr>
              <w:t>All elected members and council committees.</w:t>
            </w:r>
          </w:p>
          <w:p w14:paraId="7A103A64" w14:textId="77777777" w:rsidR="00EB6A80" w:rsidRPr="00967AA1" w:rsidRDefault="00EB6A80" w:rsidP="00695295">
            <w:pPr>
              <w:pStyle w:val="Descriptionlabels"/>
              <w:rPr>
                <w:rFonts w:cs="Arial"/>
                <w:szCs w:val="24"/>
              </w:rPr>
            </w:pPr>
            <w:r w:rsidRPr="00967AA1">
              <w:rPr>
                <w:rStyle w:val="BulletedListChar"/>
                <w:rFonts w:ascii="Arial" w:hAnsi="Arial" w:cs="Arial"/>
                <w:sz w:val="24"/>
                <w:szCs w:val="24"/>
              </w:rPr>
              <w:t>External</w:t>
            </w:r>
          </w:p>
          <w:p w14:paraId="5B9D1366" w14:textId="77777777" w:rsidR="00EB6A80" w:rsidRPr="00967AA1" w:rsidRDefault="00EB6A80" w:rsidP="00695295">
            <w:pPr>
              <w:pStyle w:val="BulletedList"/>
              <w:rPr>
                <w:rFonts w:ascii="Arial" w:hAnsi="Arial" w:cs="Arial"/>
                <w:sz w:val="24"/>
                <w:szCs w:val="24"/>
              </w:rPr>
            </w:pPr>
            <w:r w:rsidRPr="00967AA1">
              <w:rPr>
                <w:rFonts w:ascii="Arial" w:hAnsi="Arial" w:cs="Arial"/>
                <w:sz w:val="24"/>
                <w:szCs w:val="24"/>
              </w:rPr>
              <w:t>R</w:t>
            </w:r>
            <w:r w:rsidRPr="00967AA1">
              <w:rPr>
                <w:rFonts w:ascii="Arial" w:hAnsi="Arial" w:cs="Arial"/>
                <w:sz w:val="24"/>
              </w:rPr>
              <w:t>esidents</w:t>
            </w:r>
          </w:p>
          <w:p w14:paraId="33FE20AC" w14:textId="19152091" w:rsidR="00EB6A80" w:rsidRPr="00967AA1" w:rsidRDefault="00EB6A80" w:rsidP="00695295">
            <w:pPr>
              <w:pStyle w:val="BulletedList"/>
              <w:rPr>
                <w:rFonts w:ascii="Arial" w:hAnsi="Arial" w:cs="Arial"/>
                <w:sz w:val="24"/>
                <w:szCs w:val="24"/>
              </w:rPr>
            </w:pPr>
            <w:r w:rsidRPr="00967AA1">
              <w:rPr>
                <w:rFonts w:ascii="Arial" w:hAnsi="Arial" w:cs="Arial"/>
                <w:sz w:val="24"/>
                <w:szCs w:val="24"/>
              </w:rPr>
              <w:t>Stakeholders</w:t>
            </w:r>
            <w:r w:rsidR="00967AA1" w:rsidRPr="00967AA1">
              <w:rPr>
                <w:rFonts w:ascii="Arial" w:hAnsi="Arial" w:cs="Arial"/>
                <w:sz w:val="24"/>
                <w:szCs w:val="24"/>
              </w:rPr>
              <w:t xml:space="preserve"> and partners</w:t>
            </w:r>
            <w:r w:rsidRPr="00967AA1">
              <w:rPr>
                <w:rFonts w:ascii="Arial" w:hAnsi="Arial" w:cs="Arial"/>
                <w:sz w:val="24"/>
                <w:szCs w:val="24"/>
              </w:rPr>
              <w:t>, including the local voluntary and community sector, businesses</w:t>
            </w:r>
            <w:r w:rsidR="00967AA1" w:rsidRPr="00967AA1">
              <w:rPr>
                <w:rFonts w:ascii="Arial" w:hAnsi="Arial" w:cs="Arial"/>
                <w:sz w:val="24"/>
                <w:szCs w:val="24"/>
              </w:rPr>
              <w:t>, and higher education providers</w:t>
            </w:r>
          </w:p>
          <w:p w14:paraId="04112171" w14:textId="7EAE7EFA" w:rsidR="00EB6A80" w:rsidRPr="00967AA1" w:rsidRDefault="00EB6A80" w:rsidP="00695295">
            <w:pPr>
              <w:pStyle w:val="BulletedList"/>
              <w:rPr>
                <w:rFonts w:ascii="Arial" w:hAnsi="Arial" w:cs="Arial"/>
                <w:sz w:val="24"/>
                <w:szCs w:val="24"/>
              </w:rPr>
            </w:pPr>
            <w:r w:rsidRPr="00967AA1">
              <w:rPr>
                <w:rFonts w:ascii="Arial" w:hAnsi="Arial" w:cs="Arial"/>
                <w:sz w:val="24"/>
                <w:szCs w:val="24"/>
              </w:rPr>
              <w:t>Other district</w:t>
            </w:r>
            <w:r w:rsidR="00967AA1" w:rsidRPr="00967AA1">
              <w:rPr>
                <w:rFonts w:ascii="Arial" w:hAnsi="Arial" w:cs="Arial"/>
                <w:sz w:val="24"/>
                <w:szCs w:val="24"/>
              </w:rPr>
              <w:t xml:space="preserve"> councils</w:t>
            </w:r>
            <w:r w:rsidRPr="00967AA1">
              <w:rPr>
                <w:rFonts w:ascii="Arial" w:hAnsi="Arial" w:cs="Arial"/>
                <w:sz w:val="24"/>
                <w:szCs w:val="24"/>
              </w:rPr>
              <w:t xml:space="preserve"> and Surrey County Council.</w:t>
            </w:r>
          </w:p>
        </w:tc>
      </w:tr>
    </w:tbl>
    <w:p w14:paraId="131617FD" w14:textId="77777777" w:rsidR="00EB6A80" w:rsidRPr="00967AA1" w:rsidRDefault="00EB6A80" w:rsidP="00EB6A80">
      <w:pPr>
        <w:rPr>
          <w:rFonts w:cs="Arial"/>
          <w:b/>
          <w:color w:val="1F497D"/>
          <w:sz w:val="28"/>
          <w:szCs w:val="28"/>
        </w:rPr>
      </w:pPr>
      <w:r w:rsidRPr="00967AA1">
        <w:rPr>
          <w:rFonts w:cs="Arial"/>
        </w:rPr>
        <w:br w:type="page"/>
      </w:r>
      <w:r w:rsidRPr="00967AA1">
        <w:rPr>
          <w:rFonts w:cs="Arial"/>
          <w:b/>
          <w:color w:val="1F497D"/>
          <w:sz w:val="28"/>
          <w:szCs w:val="28"/>
        </w:rPr>
        <w:lastRenderedPageBreak/>
        <w:t>PERSON SPECIFICATION</w:t>
      </w:r>
    </w:p>
    <w:p w14:paraId="51A2F204" w14:textId="77777777" w:rsidR="00EB6A80" w:rsidRPr="00967AA1" w:rsidRDefault="00EB6A80" w:rsidP="00EB6A80">
      <w:pPr>
        <w:rPr>
          <w:rFonts w:cs="Arial"/>
          <w:b/>
          <w:color w:val="1F497D"/>
          <w:sz w:val="28"/>
          <w:szCs w:val="28"/>
        </w:rPr>
      </w:pPr>
    </w:p>
    <w:p w14:paraId="732B6AA0" w14:textId="77777777" w:rsidR="00EB6A80" w:rsidRPr="00967AA1" w:rsidRDefault="00EB6A80" w:rsidP="00EB6A80">
      <w:pPr>
        <w:rPr>
          <w:rFonts w:cs="Arial"/>
          <w:b/>
          <w:sz w:val="24"/>
        </w:rPr>
      </w:pPr>
      <w:r w:rsidRPr="00967AA1">
        <w:rPr>
          <w:rFonts w:cs="Arial"/>
          <w:b/>
          <w:sz w:val="24"/>
        </w:rPr>
        <w:t xml:space="preserve">Candidates must be able to demonstrate, giving examples, </w:t>
      </w:r>
      <w:r w:rsidRPr="00967AA1">
        <w:rPr>
          <w:rFonts w:cs="Arial"/>
          <w:b/>
          <w:color w:val="00B050"/>
          <w:sz w:val="24"/>
        </w:rPr>
        <w:t>all essential criteria</w:t>
      </w:r>
      <w:r w:rsidRPr="00967AA1">
        <w:rPr>
          <w:rFonts w:cs="Arial"/>
          <w:b/>
          <w:sz w:val="24"/>
        </w:rPr>
        <w:t xml:space="preserve"> marked as A, A/C or A/I within their application form to be shortlisted for this role.</w:t>
      </w:r>
    </w:p>
    <w:p w14:paraId="63A680E5" w14:textId="77777777" w:rsidR="00EB6A80" w:rsidRPr="00967AA1" w:rsidRDefault="00EB6A80" w:rsidP="00EB6A80">
      <w:pPr>
        <w:rPr>
          <w:rFonts w:cs="Arial"/>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EB6A80" w:rsidRPr="00967AA1" w14:paraId="0BFA659D" w14:textId="77777777" w:rsidTr="0A2C3778">
        <w:tc>
          <w:tcPr>
            <w:tcW w:w="1740" w:type="dxa"/>
            <w:tcBorders>
              <w:top w:val="single" w:sz="4" w:space="0" w:color="auto"/>
              <w:right w:val="single" w:sz="4" w:space="0" w:color="auto"/>
            </w:tcBorders>
            <w:shd w:val="clear" w:color="auto" w:fill="156082" w:themeFill="accent1"/>
          </w:tcPr>
          <w:p w14:paraId="05ABCC4D" w14:textId="77777777" w:rsidR="00EB6A80" w:rsidRPr="00967AA1" w:rsidRDefault="00EB6A80" w:rsidP="00695295">
            <w:pPr>
              <w:pStyle w:val="Descriptionlabels"/>
              <w:rPr>
                <w:rStyle w:val="DetailsChar"/>
                <w:rFonts w:ascii="Arial" w:hAnsi="Arial" w:cs="Arial"/>
                <w:color w:val="FFFFFF" w:themeColor="background1"/>
                <w:szCs w:val="24"/>
              </w:rPr>
            </w:pPr>
          </w:p>
        </w:tc>
        <w:tc>
          <w:tcPr>
            <w:tcW w:w="8292" w:type="dxa"/>
            <w:gridSpan w:val="4"/>
            <w:tcBorders>
              <w:top w:val="single" w:sz="4" w:space="0" w:color="auto"/>
              <w:left w:val="single" w:sz="4" w:space="0" w:color="auto"/>
            </w:tcBorders>
            <w:shd w:val="clear" w:color="auto" w:fill="156082" w:themeFill="accent1"/>
          </w:tcPr>
          <w:p w14:paraId="2AC96A29" w14:textId="77777777" w:rsidR="00EB6A80" w:rsidRPr="00967AA1" w:rsidRDefault="00EB6A80" w:rsidP="00695295">
            <w:pPr>
              <w:pStyle w:val="Descriptionlabels"/>
              <w:jc w:val="center"/>
              <w:rPr>
                <w:rStyle w:val="DetailsChar"/>
                <w:rFonts w:ascii="Arial" w:hAnsi="Arial" w:cs="Arial"/>
                <w:color w:val="FFFFFF" w:themeColor="background1"/>
                <w:szCs w:val="24"/>
              </w:rPr>
            </w:pPr>
            <w:r w:rsidRPr="00967AA1">
              <w:rPr>
                <w:rStyle w:val="DetailsChar"/>
                <w:rFonts w:ascii="Arial" w:hAnsi="Arial" w:cs="Arial"/>
                <w:color w:val="FFFFFF" w:themeColor="background1"/>
                <w:szCs w:val="24"/>
              </w:rPr>
              <w:t>Person Specification</w:t>
            </w:r>
          </w:p>
        </w:tc>
      </w:tr>
      <w:tr w:rsidR="00EB6A80" w:rsidRPr="00967AA1" w14:paraId="62C37679" w14:textId="77777777" w:rsidTr="0A2C3778">
        <w:tc>
          <w:tcPr>
            <w:tcW w:w="1740" w:type="dxa"/>
            <w:tcBorders>
              <w:bottom w:val="single" w:sz="4" w:space="0" w:color="auto"/>
            </w:tcBorders>
            <w:shd w:val="clear" w:color="auto" w:fill="156082" w:themeFill="accent1"/>
          </w:tcPr>
          <w:p w14:paraId="2018ECC9" w14:textId="77777777" w:rsidR="00EB6A80" w:rsidRPr="00967AA1" w:rsidRDefault="00EB6A80" w:rsidP="00695295">
            <w:pPr>
              <w:pStyle w:val="Descriptionlabels"/>
              <w:rPr>
                <w:rStyle w:val="DetailsChar"/>
                <w:rFonts w:ascii="Arial" w:hAnsi="Arial" w:cs="Arial"/>
                <w:szCs w:val="24"/>
              </w:rPr>
            </w:pPr>
          </w:p>
        </w:tc>
        <w:tc>
          <w:tcPr>
            <w:tcW w:w="3047" w:type="dxa"/>
            <w:tcBorders>
              <w:bottom w:val="single" w:sz="4" w:space="0" w:color="auto"/>
            </w:tcBorders>
            <w:shd w:val="clear" w:color="auto" w:fill="156082" w:themeFill="accent1"/>
          </w:tcPr>
          <w:p w14:paraId="7740B00F" w14:textId="77777777" w:rsidR="00EB6A80" w:rsidRPr="00967AA1" w:rsidRDefault="00EB6A80" w:rsidP="00695295">
            <w:pPr>
              <w:pStyle w:val="Descriptionlabels"/>
              <w:jc w:val="center"/>
              <w:rPr>
                <w:rStyle w:val="DetailsChar"/>
                <w:rFonts w:ascii="Arial" w:hAnsi="Arial" w:cs="Arial"/>
                <w:color w:val="FFFFFF" w:themeColor="background1"/>
                <w:szCs w:val="24"/>
              </w:rPr>
            </w:pPr>
            <w:r w:rsidRPr="00967AA1">
              <w:rPr>
                <w:rStyle w:val="DetailsChar"/>
                <w:rFonts w:ascii="Arial" w:hAnsi="Arial" w:cs="Arial"/>
                <w:color w:val="FFFFFF" w:themeColor="background1"/>
                <w:szCs w:val="24"/>
              </w:rPr>
              <w:t>Essential criteria</w:t>
            </w:r>
          </w:p>
        </w:tc>
        <w:tc>
          <w:tcPr>
            <w:tcW w:w="1276" w:type="dxa"/>
            <w:tcBorders>
              <w:bottom w:val="single" w:sz="4" w:space="0" w:color="auto"/>
            </w:tcBorders>
            <w:shd w:val="clear" w:color="auto" w:fill="156082" w:themeFill="accent1"/>
          </w:tcPr>
          <w:p w14:paraId="07AF35E0" w14:textId="77777777" w:rsidR="00EB6A80" w:rsidRPr="00967AA1" w:rsidRDefault="00EB6A80" w:rsidP="00695295">
            <w:pPr>
              <w:pStyle w:val="Descriptionlabels"/>
              <w:jc w:val="center"/>
              <w:rPr>
                <w:rStyle w:val="DetailsChar"/>
                <w:rFonts w:ascii="Arial" w:hAnsi="Arial" w:cs="Arial"/>
                <w:color w:val="FFFFFF" w:themeColor="background1"/>
              </w:rPr>
            </w:pPr>
            <w:r w:rsidRPr="00967AA1">
              <w:rPr>
                <w:rStyle w:val="DetailsChar"/>
                <w:rFonts w:ascii="Arial" w:hAnsi="Arial" w:cs="Arial"/>
                <w:color w:val="FFFFFF" w:themeColor="background1"/>
              </w:rPr>
              <w:t>How Assessed</w:t>
            </w:r>
          </w:p>
        </w:tc>
        <w:tc>
          <w:tcPr>
            <w:tcW w:w="2670" w:type="dxa"/>
            <w:tcBorders>
              <w:bottom w:val="single" w:sz="4" w:space="0" w:color="auto"/>
            </w:tcBorders>
            <w:shd w:val="clear" w:color="auto" w:fill="156082" w:themeFill="accent1"/>
          </w:tcPr>
          <w:p w14:paraId="67B280C1" w14:textId="77777777" w:rsidR="00EB6A80" w:rsidRPr="00967AA1" w:rsidRDefault="00EB6A80" w:rsidP="00695295">
            <w:pPr>
              <w:pStyle w:val="Descriptionlabels"/>
              <w:jc w:val="center"/>
              <w:rPr>
                <w:rStyle w:val="DetailsChar"/>
                <w:rFonts w:ascii="Arial" w:hAnsi="Arial" w:cs="Arial"/>
                <w:color w:val="FFFFFF" w:themeColor="background1"/>
                <w:szCs w:val="24"/>
              </w:rPr>
            </w:pPr>
            <w:r w:rsidRPr="00967AA1">
              <w:rPr>
                <w:rStyle w:val="DetailsChar"/>
                <w:rFonts w:ascii="Arial" w:hAnsi="Arial" w:cs="Arial"/>
                <w:color w:val="FFFFFF" w:themeColor="background1"/>
                <w:szCs w:val="24"/>
              </w:rPr>
              <w:t>Desirable criteria</w:t>
            </w:r>
          </w:p>
        </w:tc>
        <w:tc>
          <w:tcPr>
            <w:tcW w:w="1299" w:type="dxa"/>
            <w:tcBorders>
              <w:bottom w:val="single" w:sz="4" w:space="0" w:color="auto"/>
            </w:tcBorders>
            <w:shd w:val="clear" w:color="auto" w:fill="156082" w:themeFill="accent1"/>
          </w:tcPr>
          <w:p w14:paraId="460256A9" w14:textId="77777777" w:rsidR="00EB6A80" w:rsidRPr="00967AA1" w:rsidRDefault="00EB6A80" w:rsidP="00695295">
            <w:pPr>
              <w:pStyle w:val="Descriptionlabels"/>
              <w:jc w:val="center"/>
              <w:rPr>
                <w:rStyle w:val="DetailsChar"/>
                <w:rFonts w:ascii="Arial" w:hAnsi="Arial" w:cs="Arial"/>
                <w:color w:val="FFFFFF" w:themeColor="background1"/>
              </w:rPr>
            </w:pPr>
            <w:r w:rsidRPr="00967AA1">
              <w:rPr>
                <w:rStyle w:val="DetailsChar"/>
                <w:rFonts w:ascii="Arial" w:hAnsi="Arial" w:cs="Arial"/>
                <w:color w:val="FFFFFF" w:themeColor="background1"/>
              </w:rPr>
              <w:t>How Assessed</w:t>
            </w:r>
          </w:p>
        </w:tc>
      </w:tr>
      <w:tr w:rsidR="001C5E5C" w:rsidRPr="00967AA1" w14:paraId="012BF75E" w14:textId="77777777" w:rsidTr="0A2C3778">
        <w:trPr>
          <w:trHeight w:val="491"/>
        </w:trPr>
        <w:tc>
          <w:tcPr>
            <w:tcW w:w="1740" w:type="dxa"/>
            <w:vMerge w:val="restart"/>
            <w:tcBorders>
              <w:top w:val="single" w:sz="4" w:space="0" w:color="auto"/>
            </w:tcBorders>
          </w:tcPr>
          <w:p w14:paraId="7FA4DB11" w14:textId="77777777" w:rsidR="001C5E5C" w:rsidRPr="00967AA1" w:rsidRDefault="001C5E5C" w:rsidP="001C5E5C">
            <w:pPr>
              <w:pStyle w:val="Descriptionlabels"/>
              <w:rPr>
                <w:rStyle w:val="DetailsChar"/>
                <w:rFonts w:ascii="Arial" w:hAnsi="Arial" w:cs="Arial"/>
                <w:szCs w:val="24"/>
              </w:rPr>
            </w:pPr>
            <w:r w:rsidRPr="00967AA1">
              <w:rPr>
                <w:rStyle w:val="DetailsChar"/>
                <w:rFonts w:ascii="Arial" w:hAnsi="Arial" w:cs="Arial"/>
                <w:szCs w:val="24"/>
              </w:rPr>
              <w:t>Qualifications/ Education / Training / Experience</w:t>
            </w:r>
          </w:p>
          <w:p w14:paraId="72751694" w14:textId="77777777" w:rsidR="001C5E5C" w:rsidRPr="00967AA1" w:rsidRDefault="001C5E5C" w:rsidP="001C5E5C">
            <w:pPr>
              <w:pStyle w:val="Descriptionlabels"/>
              <w:rPr>
                <w:rStyle w:val="DetailsChar"/>
                <w:rFonts w:ascii="Arial" w:hAnsi="Arial" w:cs="Arial"/>
                <w:color w:val="FF0000"/>
                <w:szCs w:val="24"/>
              </w:rPr>
            </w:pPr>
          </w:p>
        </w:tc>
        <w:tc>
          <w:tcPr>
            <w:tcW w:w="3047" w:type="dxa"/>
            <w:tcBorders>
              <w:top w:val="single" w:sz="4" w:space="0" w:color="auto"/>
            </w:tcBorders>
            <w:vAlign w:val="center"/>
          </w:tcPr>
          <w:p w14:paraId="10F03244" w14:textId="7BBD703E" w:rsidR="001C5E5C" w:rsidRPr="00967AA1" w:rsidRDefault="001C5E5C" w:rsidP="001C5E5C">
            <w:pPr>
              <w:pStyle w:val="BulletedList"/>
              <w:numPr>
                <w:ilvl w:val="0"/>
                <w:numId w:val="0"/>
              </w:numPr>
              <w:spacing w:before="120" w:after="120"/>
              <w:ind w:left="-1"/>
              <w:rPr>
                <w:rStyle w:val="DetailsChar"/>
                <w:rFonts w:ascii="Arial" w:hAnsi="Arial" w:cs="Arial"/>
                <w:sz w:val="24"/>
                <w:szCs w:val="24"/>
              </w:rPr>
            </w:pPr>
            <w:r w:rsidRPr="00967AA1">
              <w:rPr>
                <w:rStyle w:val="BulletedListChar"/>
                <w:rFonts w:ascii="Arial" w:hAnsi="Arial" w:cs="Arial"/>
                <w:sz w:val="24"/>
                <w:szCs w:val="24"/>
              </w:rPr>
              <w:t xml:space="preserve">A </w:t>
            </w:r>
            <w:r>
              <w:rPr>
                <w:rStyle w:val="BulletedListChar"/>
                <w:rFonts w:ascii="Arial" w:hAnsi="Arial" w:cs="Arial"/>
                <w:sz w:val="24"/>
                <w:szCs w:val="24"/>
              </w:rPr>
              <w:t>masters level research</w:t>
            </w:r>
            <w:r w:rsidRPr="00967AA1">
              <w:rPr>
                <w:rStyle w:val="BulletedListChar"/>
                <w:rFonts w:ascii="Arial" w:hAnsi="Arial" w:cs="Arial"/>
                <w:sz w:val="24"/>
                <w:szCs w:val="24"/>
              </w:rPr>
              <w:t xml:space="preserve"> qualification and/or certification</w:t>
            </w:r>
            <w:r>
              <w:rPr>
                <w:rStyle w:val="BulletedListChar"/>
                <w:rFonts w:ascii="Arial" w:hAnsi="Arial" w:cs="Arial"/>
                <w:sz w:val="24"/>
                <w:szCs w:val="24"/>
              </w:rPr>
              <w:t>, or equivalent qualification</w:t>
            </w:r>
            <w:r w:rsidRPr="00967AA1">
              <w:rPr>
                <w:rStyle w:val="BulletedListChar"/>
                <w:rFonts w:ascii="Arial" w:hAnsi="Arial" w:cs="Arial"/>
                <w:sz w:val="24"/>
                <w:szCs w:val="24"/>
              </w:rPr>
              <w:t xml:space="preserve">. </w:t>
            </w:r>
          </w:p>
        </w:tc>
        <w:tc>
          <w:tcPr>
            <w:tcW w:w="1276" w:type="dxa"/>
            <w:tcBorders>
              <w:top w:val="single" w:sz="4" w:space="0" w:color="auto"/>
            </w:tcBorders>
            <w:vAlign w:val="center"/>
          </w:tcPr>
          <w:p w14:paraId="69C50FFA" w14:textId="77777777" w:rsidR="001C5E5C" w:rsidRPr="00967AA1" w:rsidRDefault="001C5E5C" w:rsidP="001C5E5C">
            <w:pPr>
              <w:pStyle w:val="BulletedList"/>
              <w:numPr>
                <w:ilvl w:val="0"/>
                <w:numId w:val="0"/>
              </w:numPr>
              <w:spacing w:before="120" w:after="120"/>
              <w:ind w:left="64"/>
              <w:rPr>
                <w:rStyle w:val="BulletedListChar"/>
                <w:rFonts w:ascii="Arial" w:hAnsi="Arial" w:cs="Arial"/>
                <w:b/>
                <w:sz w:val="24"/>
                <w:szCs w:val="24"/>
              </w:rPr>
            </w:pPr>
            <w:r w:rsidRPr="00967AA1">
              <w:rPr>
                <w:rStyle w:val="BulletedListChar"/>
                <w:rFonts w:ascii="Arial" w:hAnsi="Arial" w:cs="Arial"/>
                <w:b/>
                <w:sz w:val="24"/>
                <w:szCs w:val="24"/>
              </w:rPr>
              <w:t>A, C</w:t>
            </w:r>
          </w:p>
        </w:tc>
        <w:tc>
          <w:tcPr>
            <w:tcW w:w="2670" w:type="dxa"/>
            <w:tcBorders>
              <w:top w:val="single" w:sz="4" w:space="0" w:color="auto"/>
            </w:tcBorders>
            <w:vAlign w:val="center"/>
          </w:tcPr>
          <w:p w14:paraId="4802C947" w14:textId="63712DBC" w:rsidR="001C5E5C" w:rsidRPr="00967AA1" w:rsidRDefault="001C5E5C" w:rsidP="001C5E5C">
            <w:pPr>
              <w:pStyle w:val="BulletedList"/>
              <w:numPr>
                <w:ilvl w:val="0"/>
                <w:numId w:val="0"/>
              </w:numPr>
              <w:spacing w:before="120" w:after="120"/>
              <w:ind w:left="-43"/>
              <w:rPr>
                <w:rStyle w:val="DetailsChar"/>
                <w:rFonts w:ascii="Arial" w:hAnsi="Arial" w:cs="Arial"/>
                <w:sz w:val="24"/>
                <w:szCs w:val="24"/>
              </w:rPr>
            </w:pPr>
          </w:p>
        </w:tc>
        <w:tc>
          <w:tcPr>
            <w:tcW w:w="1299" w:type="dxa"/>
            <w:tcBorders>
              <w:top w:val="single" w:sz="4" w:space="0" w:color="auto"/>
            </w:tcBorders>
            <w:vAlign w:val="center"/>
          </w:tcPr>
          <w:p w14:paraId="2DF0925E" w14:textId="22E8A9B2" w:rsidR="001C5E5C" w:rsidRPr="00967AA1" w:rsidRDefault="001C5E5C" w:rsidP="001C5E5C">
            <w:pPr>
              <w:pStyle w:val="BulletedList"/>
              <w:numPr>
                <w:ilvl w:val="0"/>
                <w:numId w:val="0"/>
              </w:numPr>
              <w:spacing w:before="120" w:after="120"/>
              <w:ind w:left="360" w:hanging="360"/>
              <w:rPr>
                <w:rStyle w:val="BulletedListChar"/>
                <w:rFonts w:ascii="Arial" w:hAnsi="Arial" w:cs="Arial"/>
                <w:b/>
                <w:sz w:val="24"/>
                <w:szCs w:val="24"/>
              </w:rPr>
            </w:pPr>
          </w:p>
        </w:tc>
      </w:tr>
      <w:tr w:rsidR="001C5E5C" w:rsidRPr="00967AA1" w14:paraId="6718D3B5" w14:textId="77777777" w:rsidTr="0A2C3778">
        <w:trPr>
          <w:trHeight w:val="435"/>
        </w:trPr>
        <w:tc>
          <w:tcPr>
            <w:tcW w:w="1740" w:type="dxa"/>
            <w:vMerge/>
          </w:tcPr>
          <w:p w14:paraId="0EBD951D" w14:textId="77777777" w:rsidR="001C5E5C" w:rsidRPr="00967AA1" w:rsidRDefault="001C5E5C" w:rsidP="001C5E5C">
            <w:pPr>
              <w:pStyle w:val="Descriptionlabels"/>
              <w:rPr>
                <w:rStyle w:val="DetailsChar"/>
                <w:rFonts w:ascii="Arial" w:hAnsi="Arial" w:cs="Arial"/>
                <w:szCs w:val="24"/>
              </w:rPr>
            </w:pPr>
          </w:p>
        </w:tc>
        <w:tc>
          <w:tcPr>
            <w:tcW w:w="3047" w:type="dxa"/>
            <w:tcBorders>
              <w:bottom w:val="single" w:sz="4" w:space="0" w:color="auto"/>
            </w:tcBorders>
            <w:vAlign w:val="center"/>
          </w:tcPr>
          <w:p w14:paraId="1A0E2359" w14:textId="1818B270" w:rsidR="001C5E5C" w:rsidRPr="00967AA1" w:rsidRDefault="001C5E5C" w:rsidP="001C5E5C">
            <w:pPr>
              <w:pStyle w:val="BulletedList"/>
              <w:numPr>
                <w:ilvl w:val="0"/>
                <w:numId w:val="0"/>
              </w:numPr>
              <w:spacing w:before="120" w:after="120"/>
              <w:ind w:left="-1"/>
              <w:rPr>
                <w:rFonts w:ascii="Arial" w:hAnsi="Arial" w:cs="Arial"/>
                <w:sz w:val="24"/>
                <w:szCs w:val="24"/>
              </w:rPr>
            </w:pPr>
            <w:r w:rsidRPr="00967AA1">
              <w:rPr>
                <w:rFonts w:ascii="Arial" w:hAnsi="Arial" w:cs="Arial"/>
                <w:sz w:val="24"/>
                <w:szCs w:val="24"/>
              </w:rPr>
              <w:t xml:space="preserve">Commitment </w:t>
            </w:r>
            <w:r w:rsidR="001E64F3">
              <w:rPr>
                <w:rFonts w:ascii="Arial" w:hAnsi="Arial" w:cs="Arial"/>
                <w:sz w:val="24"/>
                <w:szCs w:val="24"/>
              </w:rPr>
              <w:t xml:space="preserve">and evidence of </w:t>
            </w:r>
            <w:r w:rsidRPr="00967AA1">
              <w:rPr>
                <w:rFonts w:ascii="Arial" w:hAnsi="Arial" w:cs="Arial"/>
                <w:sz w:val="24"/>
                <w:szCs w:val="24"/>
              </w:rPr>
              <w:t>continual professional development.</w:t>
            </w:r>
          </w:p>
        </w:tc>
        <w:tc>
          <w:tcPr>
            <w:tcW w:w="1276" w:type="dxa"/>
            <w:tcBorders>
              <w:bottom w:val="single" w:sz="4" w:space="0" w:color="auto"/>
            </w:tcBorders>
            <w:vAlign w:val="center"/>
          </w:tcPr>
          <w:p w14:paraId="2B6ED9F3" w14:textId="6AF5C826" w:rsidR="001C5E5C" w:rsidRPr="00967AA1" w:rsidRDefault="001E64F3" w:rsidP="001C5E5C">
            <w:pPr>
              <w:pStyle w:val="BulletedList"/>
              <w:numPr>
                <w:ilvl w:val="0"/>
                <w:numId w:val="0"/>
              </w:numPr>
              <w:spacing w:before="120" w:after="120"/>
              <w:ind w:left="64"/>
              <w:rPr>
                <w:rStyle w:val="BulletedListChar"/>
                <w:rFonts w:ascii="Arial" w:hAnsi="Arial" w:cs="Arial"/>
                <w:b/>
                <w:sz w:val="24"/>
                <w:szCs w:val="24"/>
              </w:rPr>
            </w:pPr>
            <w:r>
              <w:rPr>
                <w:rStyle w:val="BulletedListChar"/>
                <w:rFonts w:ascii="Arial" w:hAnsi="Arial" w:cs="Arial"/>
                <w:b/>
                <w:sz w:val="24"/>
                <w:szCs w:val="24"/>
              </w:rPr>
              <w:t xml:space="preserve">A, </w:t>
            </w:r>
            <w:r w:rsidR="001C5E5C" w:rsidRPr="00967AA1">
              <w:rPr>
                <w:rStyle w:val="BulletedListChar"/>
                <w:rFonts w:ascii="Arial" w:hAnsi="Arial" w:cs="Arial"/>
                <w:b/>
                <w:sz w:val="24"/>
                <w:szCs w:val="24"/>
              </w:rPr>
              <w:t>I</w:t>
            </w:r>
          </w:p>
        </w:tc>
        <w:tc>
          <w:tcPr>
            <w:tcW w:w="2670" w:type="dxa"/>
            <w:tcBorders>
              <w:bottom w:val="single" w:sz="4" w:space="0" w:color="auto"/>
            </w:tcBorders>
            <w:vAlign w:val="center"/>
          </w:tcPr>
          <w:p w14:paraId="56ABFB7B" w14:textId="5D6A618B" w:rsidR="001C5E5C" w:rsidRPr="00967AA1" w:rsidRDefault="001C5E5C" w:rsidP="001C5E5C">
            <w:pPr>
              <w:pStyle w:val="BulletedList"/>
              <w:numPr>
                <w:ilvl w:val="0"/>
                <w:numId w:val="0"/>
              </w:numPr>
              <w:spacing w:before="120" w:after="120"/>
              <w:ind w:left="-43"/>
              <w:rPr>
                <w:rStyle w:val="BulletedListChar"/>
                <w:rFonts w:ascii="Arial" w:hAnsi="Arial" w:cs="Arial"/>
                <w:sz w:val="24"/>
                <w:szCs w:val="24"/>
              </w:rPr>
            </w:pPr>
          </w:p>
        </w:tc>
        <w:tc>
          <w:tcPr>
            <w:tcW w:w="1299" w:type="dxa"/>
            <w:tcBorders>
              <w:bottom w:val="single" w:sz="4" w:space="0" w:color="auto"/>
            </w:tcBorders>
            <w:vAlign w:val="center"/>
          </w:tcPr>
          <w:p w14:paraId="1EDB88B9" w14:textId="720C501D" w:rsidR="001C5E5C" w:rsidRPr="00967AA1" w:rsidRDefault="001C5E5C" w:rsidP="001C5E5C">
            <w:pPr>
              <w:pStyle w:val="BulletedList"/>
              <w:numPr>
                <w:ilvl w:val="0"/>
                <w:numId w:val="0"/>
              </w:numPr>
              <w:spacing w:before="120" w:after="120"/>
              <w:ind w:left="41"/>
              <w:rPr>
                <w:rStyle w:val="BulletedListChar"/>
                <w:rFonts w:ascii="Arial" w:hAnsi="Arial" w:cs="Arial"/>
                <w:b/>
                <w:sz w:val="24"/>
                <w:szCs w:val="24"/>
              </w:rPr>
            </w:pPr>
          </w:p>
        </w:tc>
      </w:tr>
      <w:tr w:rsidR="001E64F3" w:rsidRPr="00967AA1" w14:paraId="074FD8C4" w14:textId="77777777" w:rsidTr="0A2C3778">
        <w:trPr>
          <w:trHeight w:val="361"/>
        </w:trPr>
        <w:tc>
          <w:tcPr>
            <w:tcW w:w="1740" w:type="dxa"/>
            <w:vMerge w:val="restart"/>
            <w:tcBorders>
              <w:top w:val="single" w:sz="4" w:space="0" w:color="auto"/>
            </w:tcBorders>
          </w:tcPr>
          <w:p w14:paraId="3E7EB0ED" w14:textId="77777777" w:rsidR="001E64F3" w:rsidRPr="00967AA1" w:rsidRDefault="001E64F3" w:rsidP="001E64F3">
            <w:pPr>
              <w:pStyle w:val="Descriptionlabels"/>
              <w:rPr>
                <w:rStyle w:val="DetailsChar"/>
                <w:rFonts w:ascii="Arial" w:hAnsi="Arial" w:cs="Arial"/>
                <w:szCs w:val="24"/>
              </w:rPr>
            </w:pPr>
            <w:r w:rsidRPr="00967AA1">
              <w:rPr>
                <w:rStyle w:val="LabelChar"/>
                <w:rFonts w:ascii="Arial" w:hAnsi="Arial" w:cs="Arial"/>
                <w:szCs w:val="24"/>
              </w:rPr>
              <w:t>Knowledge /</w:t>
            </w:r>
            <w:r w:rsidRPr="00967AA1">
              <w:rPr>
                <w:rStyle w:val="DetailsChar"/>
                <w:rFonts w:ascii="Arial" w:hAnsi="Arial" w:cs="Arial"/>
                <w:szCs w:val="24"/>
              </w:rPr>
              <w:t>Technical Skills</w:t>
            </w:r>
          </w:p>
          <w:p w14:paraId="1D565CB3"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152F0863" w14:textId="43E1CB45" w:rsidR="001E64F3" w:rsidRPr="00967AA1" w:rsidRDefault="001E64F3" w:rsidP="001E64F3">
            <w:pPr>
              <w:pStyle w:val="BulletedList"/>
              <w:numPr>
                <w:ilvl w:val="0"/>
                <w:numId w:val="0"/>
              </w:numPr>
              <w:spacing w:before="120" w:after="120"/>
              <w:rPr>
                <w:rStyle w:val="DetailsChar"/>
                <w:rFonts w:ascii="Arial" w:hAnsi="Arial" w:cs="Arial"/>
                <w:color w:val="auto"/>
                <w:sz w:val="24"/>
                <w:szCs w:val="24"/>
              </w:rPr>
            </w:pPr>
            <w:r>
              <w:rPr>
                <w:rStyle w:val="DetailsChar"/>
                <w:rFonts w:ascii="Arial" w:hAnsi="Arial" w:cs="Arial"/>
                <w:sz w:val="24"/>
                <w:szCs w:val="24"/>
              </w:rPr>
              <w:t xml:space="preserve">In-depth knowledge </w:t>
            </w:r>
            <w:r w:rsidRPr="00967AA1">
              <w:rPr>
                <w:rStyle w:val="DetailsChar"/>
                <w:rFonts w:ascii="Arial" w:hAnsi="Arial" w:cs="Arial"/>
                <w:color w:val="auto"/>
                <w:sz w:val="24"/>
                <w:szCs w:val="24"/>
              </w:rPr>
              <w:t>of the structure, role and functions of local government.</w:t>
            </w:r>
          </w:p>
        </w:tc>
        <w:tc>
          <w:tcPr>
            <w:tcW w:w="1276" w:type="dxa"/>
            <w:tcBorders>
              <w:top w:val="single" w:sz="4" w:space="0" w:color="auto"/>
            </w:tcBorders>
            <w:vAlign w:val="center"/>
          </w:tcPr>
          <w:p w14:paraId="48616AC6" w14:textId="2605EFB2" w:rsidR="001E64F3" w:rsidRPr="00967AA1" w:rsidRDefault="001E64F3" w:rsidP="001E64F3">
            <w:pPr>
              <w:pStyle w:val="BulletedList"/>
              <w:numPr>
                <w:ilvl w:val="0"/>
                <w:numId w:val="0"/>
              </w:numPr>
              <w:spacing w:before="120" w:after="120"/>
              <w:ind w:left="64"/>
              <w:rPr>
                <w:rStyle w:val="BulletedListChar"/>
                <w:rFonts w:ascii="Arial" w:hAnsi="Arial" w:cs="Arial"/>
                <w:b/>
                <w:bCs/>
                <w:sz w:val="24"/>
                <w:szCs w:val="24"/>
              </w:rPr>
            </w:pPr>
            <w:r w:rsidRPr="0A2C3778">
              <w:rPr>
                <w:rStyle w:val="BulletedListChar"/>
                <w:rFonts w:ascii="Arial" w:hAnsi="Arial" w:cs="Arial"/>
                <w:b/>
                <w:bCs/>
                <w:sz w:val="24"/>
                <w:szCs w:val="24"/>
              </w:rPr>
              <w:t>A, I</w:t>
            </w:r>
          </w:p>
        </w:tc>
        <w:tc>
          <w:tcPr>
            <w:tcW w:w="2670" w:type="dxa"/>
            <w:tcBorders>
              <w:top w:val="single" w:sz="4" w:space="0" w:color="auto"/>
            </w:tcBorders>
            <w:vAlign w:val="center"/>
          </w:tcPr>
          <w:p w14:paraId="5C49F93B" w14:textId="697368C7" w:rsidR="001E64F3" w:rsidRPr="00967AA1" w:rsidRDefault="001E64F3" w:rsidP="001E64F3">
            <w:pPr>
              <w:pStyle w:val="BulletedList"/>
              <w:numPr>
                <w:ilvl w:val="0"/>
                <w:numId w:val="0"/>
              </w:numPr>
              <w:spacing w:before="120" w:after="120"/>
              <w:rPr>
                <w:rStyle w:val="DetailsChar"/>
                <w:rFonts w:ascii="Arial" w:hAnsi="Arial" w:cs="Arial"/>
                <w:sz w:val="24"/>
                <w:szCs w:val="24"/>
              </w:rPr>
            </w:pPr>
          </w:p>
        </w:tc>
        <w:tc>
          <w:tcPr>
            <w:tcW w:w="1299" w:type="dxa"/>
            <w:tcBorders>
              <w:top w:val="single" w:sz="4" w:space="0" w:color="auto"/>
            </w:tcBorders>
            <w:vAlign w:val="center"/>
          </w:tcPr>
          <w:p w14:paraId="1CEB3B54" w14:textId="4B4193FD" w:rsidR="001E64F3" w:rsidRPr="00967AA1" w:rsidRDefault="001E64F3" w:rsidP="001E64F3">
            <w:pPr>
              <w:pStyle w:val="BulletedList"/>
              <w:numPr>
                <w:ilvl w:val="0"/>
                <w:numId w:val="0"/>
              </w:numPr>
              <w:spacing w:before="120" w:after="120"/>
              <w:ind w:left="41"/>
              <w:rPr>
                <w:rStyle w:val="BulletedListChar"/>
                <w:rFonts w:ascii="Arial" w:hAnsi="Arial" w:cs="Arial"/>
                <w:b/>
                <w:sz w:val="24"/>
                <w:szCs w:val="24"/>
              </w:rPr>
            </w:pPr>
          </w:p>
        </w:tc>
      </w:tr>
      <w:tr w:rsidR="001E64F3" w:rsidRPr="00967AA1" w14:paraId="073EBA8B" w14:textId="77777777" w:rsidTr="0A2C3778">
        <w:trPr>
          <w:trHeight w:val="361"/>
        </w:trPr>
        <w:tc>
          <w:tcPr>
            <w:tcW w:w="1740" w:type="dxa"/>
            <w:vMerge/>
          </w:tcPr>
          <w:p w14:paraId="1D3B831D" w14:textId="77777777" w:rsidR="001E64F3" w:rsidRPr="00967AA1" w:rsidRDefault="001E64F3" w:rsidP="001E64F3">
            <w:pPr>
              <w:pStyle w:val="Descriptionlabels"/>
              <w:rPr>
                <w:rStyle w:val="LabelChar"/>
                <w:rFonts w:ascii="Arial" w:hAnsi="Arial" w:cs="Arial"/>
                <w:b/>
                <w:szCs w:val="24"/>
              </w:rPr>
            </w:pPr>
          </w:p>
        </w:tc>
        <w:tc>
          <w:tcPr>
            <w:tcW w:w="3047" w:type="dxa"/>
            <w:tcBorders>
              <w:top w:val="single" w:sz="4" w:space="0" w:color="auto"/>
            </w:tcBorders>
            <w:vAlign w:val="center"/>
          </w:tcPr>
          <w:p w14:paraId="0F21B3F3" w14:textId="77777777" w:rsidR="001E64F3" w:rsidRPr="00967AA1" w:rsidRDefault="001E64F3" w:rsidP="001E64F3">
            <w:pPr>
              <w:pStyle w:val="BulletedList"/>
              <w:numPr>
                <w:ilvl w:val="0"/>
                <w:numId w:val="0"/>
              </w:numPr>
              <w:spacing w:before="120" w:after="120"/>
              <w:rPr>
                <w:rStyle w:val="DetailsChar"/>
                <w:rFonts w:ascii="Arial" w:hAnsi="Arial" w:cs="Arial"/>
                <w:color w:val="auto"/>
                <w:sz w:val="24"/>
                <w:szCs w:val="24"/>
              </w:rPr>
            </w:pPr>
            <w:r w:rsidRPr="00967AA1">
              <w:rPr>
                <w:rStyle w:val="DetailsChar"/>
                <w:rFonts w:ascii="Arial" w:hAnsi="Arial" w:cs="Arial"/>
                <w:color w:val="auto"/>
                <w:sz w:val="24"/>
                <w:szCs w:val="24"/>
              </w:rPr>
              <w:t>A comprehensive understanding of the local government policy context.</w:t>
            </w:r>
          </w:p>
        </w:tc>
        <w:tc>
          <w:tcPr>
            <w:tcW w:w="1276" w:type="dxa"/>
            <w:tcBorders>
              <w:top w:val="single" w:sz="4" w:space="0" w:color="auto"/>
            </w:tcBorders>
            <w:vAlign w:val="center"/>
          </w:tcPr>
          <w:p w14:paraId="1B011E89" w14:textId="3D910AF6" w:rsidR="001E64F3" w:rsidRPr="00967AA1" w:rsidRDefault="001E64F3" w:rsidP="001E64F3">
            <w:pPr>
              <w:pStyle w:val="BulletedList"/>
              <w:numPr>
                <w:ilvl w:val="0"/>
                <w:numId w:val="0"/>
              </w:numPr>
              <w:spacing w:before="120" w:after="120"/>
              <w:ind w:left="64"/>
              <w:rPr>
                <w:rStyle w:val="BulletedListChar"/>
                <w:rFonts w:ascii="Arial" w:hAnsi="Arial" w:cs="Arial"/>
                <w:b/>
                <w:sz w:val="24"/>
                <w:szCs w:val="24"/>
              </w:rPr>
            </w:pPr>
            <w:r w:rsidRPr="00967AA1">
              <w:rPr>
                <w:rStyle w:val="BulletedListChar"/>
                <w:rFonts w:ascii="Arial" w:hAnsi="Arial" w:cs="Arial"/>
                <w:b/>
                <w:sz w:val="24"/>
                <w:szCs w:val="24"/>
              </w:rPr>
              <w:t>A, I</w:t>
            </w:r>
          </w:p>
        </w:tc>
        <w:tc>
          <w:tcPr>
            <w:tcW w:w="2670" w:type="dxa"/>
            <w:tcBorders>
              <w:top w:val="single" w:sz="4" w:space="0" w:color="auto"/>
            </w:tcBorders>
            <w:vAlign w:val="center"/>
          </w:tcPr>
          <w:p w14:paraId="14FD3C86" w14:textId="77777777" w:rsidR="001E64F3" w:rsidRPr="00967AA1" w:rsidRDefault="001E64F3" w:rsidP="001E64F3">
            <w:pPr>
              <w:pStyle w:val="BulletedList"/>
              <w:numPr>
                <w:ilvl w:val="0"/>
                <w:numId w:val="0"/>
              </w:numPr>
              <w:spacing w:before="120" w:after="120"/>
              <w:rPr>
                <w:rStyle w:val="DetailsChar"/>
                <w:rFonts w:ascii="Arial" w:hAnsi="Arial" w:cs="Arial"/>
                <w:sz w:val="24"/>
                <w:szCs w:val="24"/>
              </w:rPr>
            </w:pPr>
          </w:p>
        </w:tc>
        <w:tc>
          <w:tcPr>
            <w:tcW w:w="1299" w:type="dxa"/>
            <w:tcBorders>
              <w:top w:val="single" w:sz="4" w:space="0" w:color="auto"/>
            </w:tcBorders>
            <w:vAlign w:val="center"/>
          </w:tcPr>
          <w:p w14:paraId="5207907C" w14:textId="77777777" w:rsidR="001E64F3" w:rsidRPr="00967AA1" w:rsidRDefault="001E64F3" w:rsidP="001E64F3">
            <w:pPr>
              <w:pStyle w:val="BulletedList"/>
              <w:numPr>
                <w:ilvl w:val="0"/>
                <w:numId w:val="0"/>
              </w:numPr>
              <w:spacing w:before="120" w:after="120"/>
              <w:ind w:left="41"/>
              <w:rPr>
                <w:rStyle w:val="BulletedListChar"/>
                <w:rFonts w:ascii="Arial" w:hAnsi="Arial" w:cs="Arial"/>
                <w:b/>
                <w:sz w:val="24"/>
                <w:szCs w:val="24"/>
              </w:rPr>
            </w:pPr>
          </w:p>
        </w:tc>
      </w:tr>
      <w:tr w:rsidR="001E64F3" w:rsidRPr="00967AA1" w14:paraId="09479375" w14:textId="77777777" w:rsidTr="0A2C3778">
        <w:trPr>
          <w:trHeight w:val="367"/>
        </w:trPr>
        <w:tc>
          <w:tcPr>
            <w:tcW w:w="1740" w:type="dxa"/>
            <w:vMerge/>
          </w:tcPr>
          <w:p w14:paraId="0C8723A4" w14:textId="77777777" w:rsidR="001E64F3" w:rsidRPr="00967AA1" w:rsidRDefault="001E64F3" w:rsidP="001E64F3">
            <w:pPr>
              <w:pStyle w:val="Descriptionlabels"/>
              <w:rPr>
                <w:rStyle w:val="LabelChar"/>
                <w:rFonts w:ascii="Arial" w:hAnsi="Arial" w:cs="Arial"/>
                <w:b/>
                <w:szCs w:val="24"/>
              </w:rPr>
            </w:pPr>
          </w:p>
        </w:tc>
        <w:tc>
          <w:tcPr>
            <w:tcW w:w="3047" w:type="dxa"/>
            <w:vAlign w:val="center"/>
          </w:tcPr>
          <w:p w14:paraId="376F0672" w14:textId="39528FDB" w:rsidR="001E64F3" w:rsidRPr="00967AA1" w:rsidRDefault="001E64F3" w:rsidP="001E64F3">
            <w:pPr>
              <w:pStyle w:val="BulletedList"/>
              <w:numPr>
                <w:ilvl w:val="0"/>
                <w:numId w:val="0"/>
              </w:numPr>
              <w:spacing w:before="120" w:after="120"/>
              <w:rPr>
                <w:rStyle w:val="DetailsChar"/>
                <w:rFonts w:ascii="Arial" w:hAnsi="Arial" w:cs="Arial"/>
                <w:color w:val="auto"/>
                <w:sz w:val="24"/>
                <w:szCs w:val="24"/>
              </w:rPr>
            </w:pPr>
            <w:r w:rsidRPr="00967AA1">
              <w:rPr>
                <w:rStyle w:val="DetailsChar"/>
                <w:rFonts w:ascii="Arial" w:hAnsi="Arial" w:cs="Arial"/>
                <w:color w:val="auto"/>
                <w:sz w:val="24"/>
                <w:szCs w:val="24"/>
              </w:rPr>
              <w:t>Demonstrable knowledge and expertise in</w:t>
            </w:r>
            <w:r>
              <w:rPr>
                <w:rStyle w:val="DetailsChar"/>
                <w:rFonts w:ascii="Arial" w:hAnsi="Arial" w:cs="Arial"/>
                <w:color w:val="auto"/>
                <w:sz w:val="24"/>
                <w:szCs w:val="24"/>
              </w:rPr>
              <w:t xml:space="preserve"> the application of a range of research methodologies and ethics</w:t>
            </w:r>
            <w:r w:rsidR="00672A19">
              <w:rPr>
                <w:rStyle w:val="DetailsChar"/>
                <w:rFonts w:ascii="Arial" w:hAnsi="Arial" w:cs="Arial"/>
                <w:color w:val="auto"/>
                <w:sz w:val="24"/>
                <w:szCs w:val="24"/>
              </w:rPr>
              <w:t>,</w:t>
            </w:r>
            <w:r w:rsidR="00276BDB">
              <w:rPr>
                <w:rStyle w:val="DetailsChar"/>
                <w:rFonts w:ascii="Arial" w:hAnsi="Arial" w:cs="Arial"/>
                <w:color w:val="auto"/>
                <w:sz w:val="24"/>
                <w:szCs w:val="24"/>
              </w:rPr>
              <w:t xml:space="preserve"> including quantitative and qualitative research methods.</w:t>
            </w:r>
          </w:p>
        </w:tc>
        <w:tc>
          <w:tcPr>
            <w:tcW w:w="1276" w:type="dxa"/>
            <w:vAlign w:val="center"/>
          </w:tcPr>
          <w:p w14:paraId="39572246" w14:textId="77777777" w:rsidR="001E64F3" w:rsidRPr="00967AA1" w:rsidRDefault="001E64F3" w:rsidP="001E64F3">
            <w:pPr>
              <w:pStyle w:val="BulletedList"/>
              <w:numPr>
                <w:ilvl w:val="0"/>
                <w:numId w:val="0"/>
              </w:numPr>
              <w:spacing w:before="120" w:after="120"/>
              <w:ind w:left="64"/>
              <w:rPr>
                <w:rStyle w:val="BulletedListChar"/>
                <w:rFonts w:ascii="Arial" w:hAnsi="Arial" w:cs="Arial"/>
                <w:b/>
                <w:sz w:val="24"/>
                <w:szCs w:val="24"/>
              </w:rPr>
            </w:pPr>
            <w:r w:rsidRPr="00967AA1">
              <w:rPr>
                <w:rStyle w:val="BulletedListChar"/>
                <w:rFonts w:ascii="Arial" w:hAnsi="Arial" w:cs="Arial"/>
                <w:b/>
                <w:sz w:val="24"/>
                <w:szCs w:val="24"/>
              </w:rPr>
              <w:t>A, E, I</w:t>
            </w:r>
          </w:p>
        </w:tc>
        <w:tc>
          <w:tcPr>
            <w:tcW w:w="2670" w:type="dxa"/>
            <w:vAlign w:val="center"/>
          </w:tcPr>
          <w:p w14:paraId="5ECAAF9E" w14:textId="51C171E8" w:rsidR="001E64F3" w:rsidRPr="00967AA1" w:rsidRDefault="00276BDB" w:rsidP="001E64F3">
            <w:pPr>
              <w:pStyle w:val="BulletedList"/>
              <w:numPr>
                <w:ilvl w:val="0"/>
                <w:numId w:val="0"/>
              </w:numPr>
              <w:spacing w:before="120" w:after="120"/>
              <w:rPr>
                <w:rStyle w:val="BulletedListChar"/>
                <w:rFonts w:ascii="Arial" w:hAnsi="Arial" w:cs="Arial"/>
                <w:sz w:val="24"/>
                <w:szCs w:val="24"/>
              </w:rPr>
            </w:pPr>
            <w:r>
              <w:rPr>
                <w:rStyle w:val="BulletedListChar"/>
                <w:rFonts w:ascii="Arial" w:hAnsi="Arial" w:cs="Arial"/>
                <w:sz w:val="24"/>
                <w:szCs w:val="24"/>
              </w:rPr>
              <w:t xml:space="preserve">Knowledge and expertise in </w:t>
            </w:r>
            <w:r w:rsidR="001E64F3">
              <w:rPr>
                <w:rStyle w:val="BulletedListChar"/>
                <w:rFonts w:ascii="Arial" w:hAnsi="Arial" w:cs="Arial"/>
                <w:sz w:val="24"/>
                <w:szCs w:val="24"/>
              </w:rPr>
              <w:t>participatory</w:t>
            </w:r>
            <w:r>
              <w:rPr>
                <w:rStyle w:val="BulletedListChar"/>
                <w:rFonts w:ascii="Arial" w:hAnsi="Arial" w:cs="Arial"/>
                <w:sz w:val="24"/>
                <w:szCs w:val="24"/>
              </w:rPr>
              <w:t xml:space="preserve"> research</w:t>
            </w:r>
            <w:r w:rsidR="001E64F3">
              <w:rPr>
                <w:rStyle w:val="BulletedListChar"/>
                <w:rFonts w:ascii="Arial" w:hAnsi="Arial" w:cs="Arial"/>
                <w:sz w:val="24"/>
                <w:szCs w:val="24"/>
              </w:rPr>
              <w:t xml:space="preserve"> methods.</w:t>
            </w:r>
          </w:p>
        </w:tc>
        <w:tc>
          <w:tcPr>
            <w:tcW w:w="1299" w:type="dxa"/>
            <w:vAlign w:val="center"/>
          </w:tcPr>
          <w:p w14:paraId="20C03896" w14:textId="19480B8E" w:rsidR="001E64F3" w:rsidRPr="009E49E4" w:rsidRDefault="001E64F3" w:rsidP="001E64F3">
            <w:pPr>
              <w:pStyle w:val="BulletedList"/>
              <w:numPr>
                <w:ilvl w:val="0"/>
                <w:numId w:val="0"/>
              </w:numPr>
              <w:spacing w:before="120" w:after="120"/>
              <w:ind w:left="41"/>
              <w:rPr>
                <w:rStyle w:val="BulletedListChar"/>
                <w:rFonts w:ascii="Arial" w:hAnsi="Arial" w:cs="Arial"/>
                <w:b/>
                <w:bCs/>
                <w:sz w:val="24"/>
                <w:szCs w:val="24"/>
              </w:rPr>
            </w:pPr>
            <w:r w:rsidRPr="009E49E4">
              <w:rPr>
                <w:rStyle w:val="BulletedListChar"/>
                <w:rFonts w:ascii="Arial" w:hAnsi="Arial" w:cs="Arial"/>
                <w:b/>
                <w:bCs/>
                <w:sz w:val="24"/>
                <w:szCs w:val="24"/>
              </w:rPr>
              <w:t>A, I</w:t>
            </w:r>
          </w:p>
        </w:tc>
      </w:tr>
      <w:tr w:rsidR="001E64F3" w:rsidRPr="00967AA1" w14:paraId="7517B944" w14:textId="77777777" w:rsidTr="0A2C3778">
        <w:trPr>
          <w:trHeight w:val="367"/>
        </w:trPr>
        <w:tc>
          <w:tcPr>
            <w:tcW w:w="1740" w:type="dxa"/>
            <w:vMerge/>
          </w:tcPr>
          <w:p w14:paraId="19F0B57D" w14:textId="77777777" w:rsidR="001E64F3" w:rsidRPr="00967AA1" w:rsidRDefault="001E64F3" w:rsidP="001E64F3">
            <w:pPr>
              <w:pStyle w:val="Descriptionlabels"/>
              <w:rPr>
                <w:rStyle w:val="LabelChar"/>
                <w:rFonts w:ascii="Arial" w:hAnsi="Arial" w:cs="Arial"/>
                <w:b/>
                <w:szCs w:val="24"/>
              </w:rPr>
            </w:pPr>
          </w:p>
        </w:tc>
        <w:tc>
          <w:tcPr>
            <w:tcW w:w="3047" w:type="dxa"/>
            <w:tcBorders>
              <w:bottom w:val="single" w:sz="4" w:space="0" w:color="auto"/>
            </w:tcBorders>
            <w:vAlign w:val="center"/>
          </w:tcPr>
          <w:p w14:paraId="426F48EA" w14:textId="77777777" w:rsidR="001E64F3" w:rsidRPr="00967AA1" w:rsidRDefault="001E64F3" w:rsidP="001E64F3">
            <w:pPr>
              <w:pStyle w:val="BulletedList"/>
              <w:numPr>
                <w:ilvl w:val="0"/>
                <w:numId w:val="0"/>
              </w:numPr>
              <w:spacing w:before="120" w:after="120"/>
              <w:rPr>
                <w:rStyle w:val="DetailsChar"/>
                <w:rFonts w:ascii="Arial" w:hAnsi="Arial" w:cs="Arial"/>
                <w:color w:val="auto"/>
                <w:sz w:val="24"/>
                <w:szCs w:val="24"/>
              </w:rPr>
            </w:pPr>
            <w:r w:rsidRPr="00967AA1">
              <w:rPr>
                <w:rStyle w:val="DetailsChar"/>
                <w:rFonts w:ascii="Arial" w:hAnsi="Arial" w:cs="Arial"/>
                <w:color w:val="auto"/>
                <w:sz w:val="24"/>
                <w:szCs w:val="24"/>
              </w:rPr>
              <w:t>Ability to conduct research and analysis and turn this into actionable insight.</w:t>
            </w:r>
          </w:p>
        </w:tc>
        <w:tc>
          <w:tcPr>
            <w:tcW w:w="1276" w:type="dxa"/>
            <w:tcBorders>
              <w:bottom w:val="single" w:sz="4" w:space="0" w:color="auto"/>
            </w:tcBorders>
            <w:vAlign w:val="center"/>
          </w:tcPr>
          <w:p w14:paraId="424CFDF1" w14:textId="2A4DE0AD" w:rsidR="001E64F3" w:rsidRPr="00967AA1" w:rsidRDefault="001E64F3" w:rsidP="001E64F3">
            <w:pPr>
              <w:pStyle w:val="BulletedList"/>
              <w:numPr>
                <w:ilvl w:val="0"/>
                <w:numId w:val="0"/>
              </w:numPr>
              <w:spacing w:before="120" w:after="120"/>
              <w:ind w:left="64"/>
              <w:rPr>
                <w:rStyle w:val="BulletedListChar"/>
                <w:rFonts w:ascii="Arial" w:hAnsi="Arial" w:cs="Arial"/>
                <w:b/>
                <w:sz w:val="24"/>
                <w:szCs w:val="24"/>
              </w:rPr>
            </w:pPr>
            <w:r w:rsidRPr="00967AA1">
              <w:rPr>
                <w:rStyle w:val="BulletedListChar"/>
                <w:rFonts w:ascii="Arial" w:hAnsi="Arial" w:cs="Arial"/>
                <w:b/>
                <w:sz w:val="24"/>
                <w:szCs w:val="24"/>
              </w:rPr>
              <w:t>A, I</w:t>
            </w:r>
          </w:p>
        </w:tc>
        <w:tc>
          <w:tcPr>
            <w:tcW w:w="2670" w:type="dxa"/>
            <w:tcBorders>
              <w:bottom w:val="single" w:sz="4" w:space="0" w:color="auto"/>
            </w:tcBorders>
            <w:vAlign w:val="center"/>
          </w:tcPr>
          <w:p w14:paraId="1EB6E497" w14:textId="77777777" w:rsidR="001E64F3" w:rsidRPr="00967AA1" w:rsidRDefault="001E64F3" w:rsidP="001E64F3">
            <w:pPr>
              <w:pStyle w:val="BulletedList"/>
              <w:numPr>
                <w:ilvl w:val="0"/>
                <w:numId w:val="0"/>
              </w:numPr>
              <w:spacing w:before="120" w:after="120"/>
              <w:rPr>
                <w:rStyle w:val="BulletedListChar"/>
                <w:rFonts w:ascii="Arial" w:hAnsi="Arial" w:cs="Arial"/>
                <w:sz w:val="24"/>
                <w:szCs w:val="24"/>
              </w:rPr>
            </w:pPr>
          </w:p>
        </w:tc>
        <w:tc>
          <w:tcPr>
            <w:tcW w:w="1299" w:type="dxa"/>
            <w:tcBorders>
              <w:bottom w:val="single" w:sz="4" w:space="0" w:color="auto"/>
            </w:tcBorders>
            <w:vAlign w:val="center"/>
          </w:tcPr>
          <w:p w14:paraId="696C26C1" w14:textId="77777777" w:rsidR="001E64F3" w:rsidRPr="00967AA1" w:rsidRDefault="001E64F3" w:rsidP="001E64F3">
            <w:pPr>
              <w:pStyle w:val="BulletedList"/>
              <w:numPr>
                <w:ilvl w:val="0"/>
                <w:numId w:val="0"/>
              </w:numPr>
              <w:spacing w:before="120" w:after="120"/>
              <w:ind w:left="41"/>
              <w:rPr>
                <w:rStyle w:val="BulletedListChar"/>
                <w:rFonts w:ascii="Arial" w:hAnsi="Arial" w:cs="Arial"/>
                <w:sz w:val="24"/>
                <w:szCs w:val="24"/>
              </w:rPr>
            </w:pPr>
          </w:p>
        </w:tc>
      </w:tr>
      <w:tr w:rsidR="00D47800" w:rsidRPr="00967AA1" w14:paraId="1D188007" w14:textId="77777777" w:rsidTr="0A2C3778">
        <w:trPr>
          <w:trHeight w:val="367"/>
        </w:trPr>
        <w:tc>
          <w:tcPr>
            <w:tcW w:w="1740" w:type="dxa"/>
            <w:vMerge/>
          </w:tcPr>
          <w:p w14:paraId="6BADA9CD" w14:textId="77777777" w:rsidR="00D47800" w:rsidRPr="00967AA1" w:rsidRDefault="00D47800" w:rsidP="001E64F3">
            <w:pPr>
              <w:pStyle w:val="Descriptionlabels"/>
              <w:rPr>
                <w:rStyle w:val="LabelChar"/>
                <w:rFonts w:ascii="Arial" w:hAnsi="Arial" w:cs="Arial"/>
                <w:b/>
                <w:szCs w:val="24"/>
              </w:rPr>
            </w:pPr>
          </w:p>
        </w:tc>
        <w:tc>
          <w:tcPr>
            <w:tcW w:w="3047" w:type="dxa"/>
            <w:tcBorders>
              <w:bottom w:val="single" w:sz="4" w:space="0" w:color="auto"/>
            </w:tcBorders>
            <w:vAlign w:val="center"/>
          </w:tcPr>
          <w:p w14:paraId="00581F07" w14:textId="0DAC1F02" w:rsidR="00D47800" w:rsidRPr="00967AA1" w:rsidRDefault="00D47800" w:rsidP="001E64F3">
            <w:pPr>
              <w:pStyle w:val="BulletedList"/>
              <w:numPr>
                <w:ilvl w:val="0"/>
                <w:numId w:val="0"/>
              </w:numPr>
              <w:spacing w:before="120" w:after="120"/>
              <w:rPr>
                <w:rStyle w:val="DetailsChar"/>
                <w:rFonts w:ascii="Arial" w:hAnsi="Arial" w:cs="Arial"/>
                <w:color w:val="auto"/>
                <w:sz w:val="24"/>
                <w:szCs w:val="24"/>
              </w:rPr>
            </w:pPr>
            <w:r>
              <w:rPr>
                <w:rStyle w:val="DetailsChar"/>
                <w:rFonts w:ascii="Arial" w:hAnsi="Arial" w:cs="Arial"/>
                <w:color w:val="auto"/>
                <w:sz w:val="24"/>
                <w:szCs w:val="24"/>
              </w:rPr>
              <w:t>Ability to write research proposals, reports and summaries for a variety of audiences from residents to senior leaders.</w:t>
            </w:r>
          </w:p>
        </w:tc>
        <w:tc>
          <w:tcPr>
            <w:tcW w:w="1276" w:type="dxa"/>
            <w:tcBorders>
              <w:bottom w:val="single" w:sz="4" w:space="0" w:color="auto"/>
            </w:tcBorders>
            <w:vAlign w:val="center"/>
          </w:tcPr>
          <w:p w14:paraId="4FAB0544" w14:textId="0DFC7FBF" w:rsidR="00D47800" w:rsidRPr="00967AA1" w:rsidRDefault="00657B24" w:rsidP="001E64F3">
            <w:pPr>
              <w:pStyle w:val="BulletedList"/>
              <w:numPr>
                <w:ilvl w:val="0"/>
                <w:numId w:val="0"/>
              </w:numPr>
              <w:spacing w:before="120" w:after="120"/>
              <w:ind w:left="64"/>
              <w:rPr>
                <w:rStyle w:val="BulletedListChar"/>
                <w:rFonts w:ascii="Arial" w:hAnsi="Arial" w:cs="Arial"/>
                <w:b/>
                <w:sz w:val="24"/>
                <w:szCs w:val="24"/>
              </w:rPr>
            </w:pPr>
            <w:r>
              <w:rPr>
                <w:rStyle w:val="BulletedListChar"/>
                <w:rFonts w:ascii="Arial" w:hAnsi="Arial" w:cs="Arial"/>
                <w:b/>
                <w:sz w:val="24"/>
                <w:szCs w:val="24"/>
              </w:rPr>
              <w:t>A, I</w:t>
            </w:r>
          </w:p>
        </w:tc>
        <w:tc>
          <w:tcPr>
            <w:tcW w:w="2670" w:type="dxa"/>
            <w:tcBorders>
              <w:bottom w:val="single" w:sz="4" w:space="0" w:color="auto"/>
            </w:tcBorders>
            <w:vAlign w:val="center"/>
          </w:tcPr>
          <w:p w14:paraId="6EF5E49B" w14:textId="77777777" w:rsidR="00D47800" w:rsidRPr="00967AA1" w:rsidRDefault="00D47800" w:rsidP="001E64F3">
            <w:pPr>
              <w:pStyle w:val="BulletedList"/>
              <w:numPr>
                <w:ilvl w:val="0"/>
                <w:numId w:val="0"/>
              </w:numPr>
              <w:spacing w:before="120" w:after="120"/>
              <w:rPr>
                <w:rStyle w:val="BulletedListChar"/>
                <w:rFonts w:ascii="Arial" w:hAnsi="Arial" w:cs="Arial"/>
                <w:sz w:val="24"/>
                <w:szCs w:val="24"/>
              </w:rPr>
            </w:pPr>
          </w:p>
        </w:tc>
        <w:tc>
          <w:tcPr>
            <w:tcW w:w="1299" w:type="dxa"/>
            <w:tcBorders>
              <w:bottom w:val="single" w:sz="4" w:space="0" w:color="auto"/>
            </w:tcBorders>
            <w:vAlign w:val="center"/>
          </w:tcPr>
          <w:p w14:paraId="6A5013E7" w14:textId="77777777" w:rsidR="00D47800" w:rsidRPr="00967AA1" w:rsidRDefault="00D47800" w:rsidP="001E64F3">
            <w:pPr>
              <w:pStyle w:val="BulletedList"/>
              <w:numPr>
                <w:ilvl w:val="0"/>
                <w:numId w:val="0"/>
              </w:numPr>
              <w:spacing w:before="120" w:after="120"/>
              <w:ind w:left="41"/>
              <w:rPr>
                <w:rStyle w:val="BulletedListChar"/>
                <w:rFonts w:ascii="Arial" w:hAnsi="Arial" w:cs="Arial"/>
                <w:sz w:val="24"/>
                <w:szCs w:val="24"/>
              </w:rPr>
            </w:pPr>
          </w:p>
        </w:tc>
      </w:tr>
      <w:tr w:rsidR="00F551FE" w:rsidRPr="00967AA1" w14:paraId="39B7B65D" w14:textId="77777777" w:rsidTr="0A2C3778">
        <w:trPr>
          <w:trHeight w:val="367"/>
        </w:trPr>
        <w:tc>
          <w:tcPr>
            <w:tcW w:w="1740" w:type="dxa"/>
            <w:vMerge/>
          </w:tcPr>
          <w:p w14:paraId="40500A25" w14:textId="77777777" w:rsidR="00F551FE" w:rsidRPr="00967AA1" w:rsidRDefault="00F551FE" w:rsidP="001E64F3">
            <w:pPr>
              <w:pStyle w:val="Descriptionlabels"/>
              <w:rPr>
                <w:rStyle w:val="LabelChar"/>
                <w:rFonts w:ascii="Arial" w:hAnsi="Arial" w:cs="Arial"/>
                <w:b/>
                <w:szCs w:val="24"/>
              </w:rPr>
            </w:pPr>
          </w:p>
        </w:tc>
        <w:tc>
          <w:tcPr>
            <w:tcW w:w="3047" w:type="dxa"/>
            <w:tcBorders>
              <w:bottom w:val="single" w:sz="4" w:space="0" w:color="auto"/>
            </w:tcBorders>
            <w:vAlign w:val="center"/>
          </w:tcPr>
          <w:p w14:paraId="59A205A1" w14:textId="2258810F" w:rsidR="00F551FE" w:rsidRDefault="00F551FE" w:rsidP="001E64F3">
            <w:pPr>
              <w:pStyle w:val="BulletedList"/>
              <w:numPr>
                <w:ilvl w:val="0"/>
                <w:numId w:val="0"/>
              </w:numPr>
              <w:spacing w:before="120" w:after="120"/>
              <w:rPr>
                <w:rStyle w:val="DetailsChar"/>
                <w:rFonts w:ascii="Arial" w:hAnsi="Arial" w:cs="Arial"/>
                <w:color w:val="auto"/>
                <w:sz w:val="24"/>
                <w:szCs w:val="24"/>
              </w:rPr>
            </w:pPr>
            <w:r>
              <w:rPr>
                <w:rStyle w:val="DetailsChar"/>
                <w:rFonts w:ascii="Arial" w:hAnsi="Arial" w:cs="Arial"/>
                <w:color w:val="auto"/>
                <w:sz w:val="24"/>
                <w:szCs w:val="24"/>
              </w:rPr>
              <w:t>Experience in procuring,  commissioning and managing research agencies and contractors</w:t>
            </w:r>
            <w:r w:rsidR="00EC08CC">
              <w:rPr>
                <w:rStyle w:val="DetailsChar"/>
                <w:rFonts w:ascii="Arial" w:hAnsi="Arial" w:cs="Arial"/>
                <w:color w:val="auto"/>
                <w:sz w:val="24"/>
                <w:szCs w:val="24"/>
              </w:rPr>
              <w:t xml:space="preserve">, ensuring best value and </w:t>
            </w:r>
            <w:r w:rsidR="002A5A9C">
              <w:rPr>
                <w:rStyle w:val="DetailsChar"/>
                <w:rFonts w:ascii="Arial" w:hAnsi="Arial" w:cs="Arial"/>
                <w:color w:val="auto"/>
                <w:sz w:val="24"/>
                <w:szCs w:val="24"/>
              </w:rPr>
              <w:lastRenderedPageBreak/>
              <w:t xml:space="preserve">high-quality, timely services and outputs. </w:t>
            </w:r>
          </w:p>
        </w:tc>
        <w:tc>
          <w:tcPr>
            <w:tcW w:w="1276" w:type="dxa"/>
            <w:tcBorders>
              <w:bottom w:val="single" w:sz="4" w:space="0" w:color="auto"/>
            </w:tcBorders>
            <w:vAlign w:val="center"/>
          </w:tcPr>
          <w:p w14:paraId="37BEE9AD" w14:textId="00CF6714" w:rsidR="00F551FE" w:rsidRPr="00967AA1" w:rsidRDefault="00657B24" w:rsidP="001E64F3">
            <w:pPr>
              <w:pStyle w:val="BulletedList"/>
              <w:numPr>
                <w:ilvl w:val="0"/>
                <w:numId w:val="0"/>
              </w:numPr>
              <w:spacing w:before="120" w:after="120"/>
              <w:ind w:left="64"/>
              <w:rPr>
                <w:rStyle w:val="BulletedListChar"/>
                <w:rFonts w:ascii="Arial" w:hAnsi="Arial" w:cs="Arial"/>
                <w:b/>
                <w:sz w:val="24"/>
                <w:szCs w:val="24"/>
              </w:rPr>
            </w:pPr>
            <w:r>
              <w:rPr>
                <w:rStyle w:val="BulletedListChar"/>
                <w:rFonts w:ascii="Arial" w:hAnsi="Arial" w:cs="Arial"/>
                <w:b/>
                <w:sz w:val="24"/>
                <w:szCs w:val="24"/>
              </w:rPr>
              <w:lastRenderedPageBreak/>
              <w:t>A, I</w:t>
            </w:r>
          </w:p>
        </w:tc>
        <w:tc>
          <w:tcPr>
            <w:tcW w:w="2670" w:type="dxa"/>
            <w:tcBorders>
              <w:bottom w:val="single" w:sz="4" w:space="0" w:color="auto"/>
            </w:tcBorders>
            <w:vAlign w:val="center"/>
          </w:tcPr>
          <w:p w14:paraId="321752D0" w14:textId="77777777" w:rsidR="00F551FE" w:rsidRPr="00967AA1" w:rsidRDefault="00F551FE" w:rsidP="001E64F3">
            <w:pPr>
              <w:pStyle w:val="BulletedList"/>
              <w:numPr>
                <w:ilvl w:val="0"/>
                <w:numId w:val="0"/>
              </w:numPr>
              <w:spacing w:before="120" w:after="120"/>
              <w:rPr>
                <w:rStyle w:val="BulletedListChar"/>
                <w:rFonts w:ascii="Arial" w:hAnsi="Arial" w:cs="Arial"/>
                <w:sz w:val="24"/>
                <w:szCs w:val="24"/>
              </w:rPr>
            </w:pPr>
          </w:p>
        </w:tc>
        <w:tc>
          <w:tcPr>
            <w:tcW w:w="1299" w:type="dxa"/>
            <w:tcBorders>
              <w:bottom w:val="single" w:sz="4" w:space="0" w:color="auto"/>
            </w:tcBorders>
            <w:vAlign w:val="center"/>
          </w:tcPr>
          <w:p w14:paraId="43D0BB8C" w14:textId="77777777" w:rsidR="00F551FE" w:rsidRPr="00967AA1" w:rsidRDefault="00F551FE" w:rsidP="001E64F3">
            <w:pPr>
              <w:pStyle w:val="BulletedList"/>
              <w:numPr>
                <w:ilvl w:val="0"/>
                <w:numId w:val="0"/>
              </w:numPr>
              <w:spacing w:before="120" w:after="120"/>
              <w:ind w:left="41"/>
              <w:rPr>
                <w:rStyle w:val="BulletedListChar"/>
                <w:rFonts w:ascii="Arial" w:hAnsi="Arial" w:cs="Arial"/>
                <w:sz w:val="24"/>
                <w:szCs w:val="24"/>
              </w:rPr>
            </w:pPr>
          </w:p>
        </w:tc>
      </w:tr>
      <w:tr w:rsidR="001E64F3" w:rsidRPr="00967AA1" w14:paraId="7F7887FD" w14:textId="77777777" w:rsidTr="0A2C3778">
        <w:trPr>
          <w:trHeight w:val="367"/>
        </w:trPr>
        <w:tc>
          <w:tcPr>
            <w:tcW w:w="1740" w:type="dxa"/>
            <w:vMerge/>
          </w:tcPr>
          <w:p w14:paraId="2A2B48E9" w14:textId="77777777" w:rsidR="001E64F3" w:rsidRPr="00967AA1" w:rsidRDefault="001E64F3" w:rsidP="001E64F3">
            <w:pPr>
              <w:pStyle w:val="Descriptionlabels"/>
              <w:rPr>
                <w:rStyle w:val="LabelChar"/>
                <w:rFonts w:ascii="Arial" w:hAnsi="Arial" w:cs="Arial"/>
                <w:b/>
                <w:szCs w:val="24"/>
              </w:rPr>
            </w:pPr>
          </w:p>
        </w:tc>
        <w:tc>
          <w:tcPr>
            <w:tcW w:w="3047" w:type="dxa"/>
            <w:tcBorders>
              <w:bottom w:val="single" w:sz="4" w:space="0" w:color="auto"/>
            </w:tcBorders>
            <w:vAlign w:val="center"/>
          </w:tcPr>
          <w:p w14:paraId="5998D900" w14:textId="65A34303" w:rsidR="001E64F3" w:rsidRPr="00967AA1" w:rsidRDefault="001E64F3" w:rsidP="001E64F3">
            <w:pPr>
              <w:pStyle w:val="BulletedList"/>
              <w:numPr>
                <w:ilvl w:val="0"/>
                <w:numId w:val="0"/>
              </w:numPr>
              <w:spacing w:before="120" w:after="120"/>
              <w:rPr>
                <w:rStyle w:val="DetailsChar"/>
                <w:rFonts w:ascii="Arial" w:hAnsi="Arial" w:cs="Arial"/>
                <w:color w:val="auto"/>
                <w:sz w:val="24"/>
                <w:szCs w:val="24"/>
              </w:rPr>
            </w:pPr>
            <w:r w:rsidRPr="00967AA1">
              <w:rPr>
                <w:rStyle w:val="DetailsChar"/>
                <w:rFonts w:ascii="Arial" w:hAnsi="Arial" w:cs="Arial"/>
                <w:color w:val="auto"/>
                <w:sz w:val="24"/>
                <w:szCs w:val="24"/>
              </w:rPr>
              <w:t xml:space="preserve">A strong understanding of how to leverage </w:t>
            </w:r>
            <w:r>
              <w:rPr>
                <w:rStyle w:val="DetailsChar"/>
                <w:rFonts w:ascii="Arial" w:hAnsi="Arial" w:cs="Arial"/>
                <w:color w:val="auto"/>
                <w:sz w:val="24"/>
                <w:szCs w:val="24"/>
              </w:rPr>
              <w:t xml:space="preserve">research </w:t>
            </w:r>
            <w:r w:rsidRPr="00967AA1">
              <w:rPr>
                <w:rStyle w:val="DetailsChar"/>
                <w:rFonts w:ascii="Arial" w:hAnsi="Arial" w:cs="Arial"/>
                <w:color w:val="auto"/>
                <w:sz w:val="24"/>
                <w:szCs w:val="24"/>
              </w:rPr>
              <w:t xml:space="preserve">and insight to improve </w:t>
            </w:r>
            <w:r>
              <w:rPr>
                <w:rStyle w:val="DetailsChar"/>
                <w:rFonts w:ascii="Arial" w:hAnsi="Arial" w:cs="Arial"/>
                <w:color w:val="auto"/>
                <w:sz w:val="24"/>
                <w:szCs w:val="24"/>
              </w:rPr>
              <w:t>policies and services</w:t>
            </w:r>
            <w:r w:rsidRPr="00967AA1">
              <w:rPr>
                <w:rStyle w:val="DetailsChar"/>
                <w:rFonts w:ascii="Arial" w:hAnsi="Arial" w:cs="Arial"/>
                <w:color w:val="auto"/>
                <w:sz w:val="24"/>
                <w:szCs w:val="24"/>
              </w:rPr>
              <w:t xml:space="preserve"> </w:t>
            </w:r>
            <w:r>
              <w:rPr>
                <w:rStyle w:val="DetailsChar"/>
                <w:rFonts w:ascii="Arial" w:hAnsi="Arial" w:cs="Arial"/>
                <w:color w:val="auto"/>
                <w:sz w:val="24"/>
                <w:szCs w:val="24"/>
              </w:rPr>
              <w:t xml:space="preserve">and </w:t>
            </w:r>
            <w:r w:rsidRPr="00967AA1">
              <w:rPr>
                <w:rStyle w:val="DetailsChar"/>
                <w:rFonts w:ascii="Arial" w:hAnsi="Arial" w:cs="Arial"/>
                <w:color w:val="auto"/>
                <w:sz w:val="24"/>
                <w:szCs w:val="24"/>
              </w:rPr>
              <w:t>shape  decision making.</w:t>
            </w:r>
          </w:p>
        </w:tc>
        <w:tc>
          <w:tcPr>
            <w:tcW w:w="1276" w:type="dxa"/>
            <w:tcBorders>
              <w:bottom w:val="single" w:sz="4" w:space="0" w:color="auto"/>
            </w:tcBorders>
            <w:vAlign w:val="center"/>
          </w:tcPr>
          <w:p w14:paraId="57C9C458"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rPr>
            </w:pPr>
            <w:r w:rsidRPr="00967AA1">
              <w:rPr>
                <w:rStyle w:val="DetailsChar"/>
                <w:rFonts w:ascii="Arial" w:hAnsi="Arial" w:cs="Arial"/>
                <w:b/>
                <w:color w:val="auto"/>
                <w:sz w:val="24"/>
              </w:rPr>
              <w:t>A, E, I</w:t>
            </w:r>
          </w:p>
        </w:tc>
        <w:tc>
          <w:tcPr>
            <w:tcW w:w="2670" w:type="dxa"/>
            <w:tcBorders>
              <w:bottom w:val="single" w:sz="4" w:space="0" w:color="auto"/>
            </w:tcBorders>
            <w:vAlign w:val="center"/>
          </w:tcPr>
          <w:p w14:paraId="727E3AA8" w14:textId="77777777" w:rsidR="001E64F3" w:rsidRPr="00967AA1" w:rsidRDefault="001E64F3" w:rsidP="001E64F3">
            <w:pPr>
              <w:pStyle w:val="BulletedList"/>
              <w:numPr>
                <w:ilvl w:val="0"/>
                <w:numId w:val="0"/>
              </w:numPr>
              <w:spacing w:before="120" w:after="120"/>
              <w:rPr>
                <w:rStyle w:val="DetailsChar"/>
                <w:rFonts w:ascii="Arial" w:hAnsi="Arial" w:cs="Arial"/>
                <w:color w:val="auto"/>
                <w:sz w:val="24"/>
              </w:rPr>
            </w:pPr>
          </w:p>
        </w:tc>
        <w:tc>
          <w:tcPr>
            <w:tcW w:w="1299" w:type="dxa"/>
            <w:tcBorders>
              <w:bottom w:val="single" w:sz="4" w:space="0" w:color="auto"/>
            </w:tcBorders>
            <w:vAlign w:val="center"/>
          </w:tcPr>
          <w:p w14:paraId="6F9D454D" w14:textId="77777777" w:rsidR="001E64F3" w:rsidRPr="00967AA1" w:rsidRDefault="001E64F3" w:rsidP="001E64F3">
            <w:pPr>
              <w:pStyle w:val="BulletedList"/>
              <w:numPr>
                <w:ilvl w:val="0"/>
                <w:numId w:val="0"/>
              </w:numPr>
              <w:spacing w:before="120" w:after="120"/>
              <w:ind w:left="41"/>
              <w:rPr>
                <w:rStyle w:val="DetailsChar"/>
                <w:rFonts w:ascii="Arial" w:hAnsi="Arial" w:cs="Arial"/>
                <w:color w:val="auto"/>
                <w:sz w:val="24"/>
              </w:rPr>
            </w:pPr>
          </w:p>
        </w:tc>
      </w:tr>
      <w:tr w:rsidR="001E64F3" w:rsidRPr="00967AA1" w14:paraId="5156B260" w14:textId="77777777" w:rsidTr="0A2C3778">
        <w:trPr>
          <w:trHeight w:val="367"/>
        </w:trPr>
        <w:tc>
          <w:tcPr>
            <w:tcW w:w="1740" w:type="dxa"/>
            <w:vMerge/>
          </w:tcPr>
          <w:p w14:paraId="4E060034" w14:textId="77777777" w:rsidR="001E64F3" w:rsidRPr="00967AA1" w:rsidRDefault="001E64F3" w:rsidP="001E64F3">
            <w:pPr>
              <w:pStyle w:val="Descriptionlabels"/>
              <w:rPr>
                <w:rStyle w:val="LabelChar"/>
                <w:rFonts w:ascii="Arial" w:hAnsi="Arial" w:cs="Arial"/>
                <w:b/>
                <w:szCs w:val="24"/>
              </w:rPr>
            </w:pPr>
          </w:p>
        </w:tc>
        <w:tc>
          <w:tcPr>
            <w:tcW w:w="3047" w:type="dxa"/>
            <w:tcBorders>
              <w:bottom w:val="single" w:sz="4" w:space="0" w:color="auto"/>
            </w:tcBorders>
            <w:vAlign w:val="center"/>
          </w:tcPr>
          <w:p w14:paraId="57429824" w14:textId="77777777" w:rsidR="001E64F3" w:rsidRPr="00967AA1" w:rsidRDefault="001E64F3" w:rsidP="001E64F3">
            <w:pPr>
              <w:pStyle w:val="BulletedList"/>
              <w:numPr>
                <w:ilvl w:val="0"/>
                <w:numId w:val="0"/>
              </w:numPr>
              <w:spacing w:before="120" w:after="120"/>
              <w:rPr>
                <w:rStyle w:val="DetailsChar"/>
                <w:rFonts w:ascii="Arial" w:hAnsi="Arial" w:cs="Arial"/>
                <w:color w:val="auto"/>
                <w:sz w:val="24"/>
                <w:szCs w:val="24"/>
              </w:rPr>
            </w:pPr>
            <w:r w:rsidRPr="00967AA1">
              <w:rPr>
                <w:rStyle w:val="DetailsChar"/>
                <w:rFonts w:ascii="Arial" w:hAnsi="Arial" w:cs="Arial"/>
                <w:color w:val="auto"/>
                <w:sz w:val="24"/>
                <w:szCs w:val="24"/>
              </w:rPr>
              <w:t>Ability to present data and analysis in a clear and concise way, with clear conclusions drawn.</w:t>
            </w:r>
          </w:p>
        </w:tc>
        <w:tc>
          <w:tcPr>
            <w:tcW w:w="1276" w:type="dxa"/>
            <w:tcBorders>
              <w:bottom w:val="single" w:sz="4" w:space="0" w:color="auto"/>
            </w:tcBorders>
            <w:vAlign w:val="center"/>
          </w:tcPr>
          <w:p w14:paraId="30D38155"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rPr>
            </w:pPr>
            <w:r w:rsidRPr="00967AA1">
              <w:rPr>
                <w:rStyle w:val="DetailsChar"/>
                <w:rFonts w:ascii="Arial" w:hAnsi="Arial" w:cs="Arial"/>
                <w:b/>
                <w:color w:val="auto"/>
                <w:sz w:val="24"/>
              </w:rPr>
              <w:t>A, E, I</w:t>
            </w:r>
          </w:p>
        </w:tc>
        <w:tc>
          <w:tcPr>
            <w:tcW w:w="2670" w:type="dxa"/>
            <w:tcBorders>
              <w:bottom w:val="single" w:sz="4" w:space="0" w:color="auto"/>
            </w:tcBorders>
            <w:vAlign w:val="center"/>
          </w:tcPr>
          <w:p w14:paraId="3D157511" w14:textId="77777777" w:rsidR="001E64F3" w:rsidRPr="00967AA1" w:rsidRDefault="001E64F3" w:rsidP="001E64F3">
            <w:pPr>
              <w:pStyle w:val="BulletedList"/>
              <w:numPr>
                <w:ilvl w:val="0"/>
                <w:numId w:val="0"/>
              </w:numPr>
              <w:spacing w:before="120" w:after="120"/>
              <w:rPr>
                <w:rStyle w:val="DetailsChar"/>
                <w:rFonts w:ascii="Arial" w:hAnsi="Arial" w:cs="Arial"/>
                <w:color w:val="auto"/>
                <w:sz w:val="24"/>
              </w:rPr>
            </w:pPr>
          </w:p>
        </w:tc>
        <w:tc>
          <w:tcPr>
            <w:tcW w:w="1299" w:type="dxa"/>
            <w:tcBorders>
              <w:bottom w:val="single" w:sz="4" w:space="0" w:color="auto"/>
            </w:tcBorders>
            <w:vAlign w:val="center"/>
          </w:tcPr>
          <w:p w14:paraId="7B38E92F" w14:textId="77777777" w:rsidR="001E64F3" w:rsidRPr="00967AA1" w:rsidRDefault="001E64F3" w:rsidP="001E64F3">
            <w:pPr>
              <w:pStyle w:val="BulletedList"/>
              <w:numPr>
                <w:ilvl w:val="0"/>
                <w:numId w:val="0"/>
              </w:numPr>
              <w:spacing w:before="120" w:after="120"/>
              <w:ind w:left="41"/>
              <w:rPr>
                <w:rStyle w:val="DetailsChar"/>
                <w:rFonts w:ascii="Arial" w:hAnsi="Arial" w:cs="Arial"/>
                <w:color w:val="auto"/>
                <w:sz w:val="24"/>
              </w:rPr>
            </w:pPr>
          </w:p>
        </w:tc>
      </w:tr>
      <w:tr w:rsidR="001E64F3" w:rsidRPr="00967AA1" w14:paraId="2C0D24B0" w14:textId="77777777" w:rsidTr="0A2C3778">
        <w:trPr>
          <w:trHeight w:val="231"/>
        </w:trPr>
        <w:tc>
          <w:tcPr>
            <w:tcW w:w="1740" w:type="dxa"/>
            <w:vMerge w:val="restart"/>
            <w:tcBorders>
              <w:top w:val="single" w:sz="4" w:space="0" w:color="auto"/>
              <w:left w:val="single" w:sz="4" w:space="0" w:color="auto"/>
              <w:right w:val="single" w:sz="4" w:space="0" w:color="auto"/>
            </w:tcBorders>
          </w:tcPr>
          <w:p w14:paraId="79C11619" w14:textId="77777777" w:rsidR="001E64F3" w:rsidRPr="00967AA1" w:rsidRDefault="001E64F3" w:rsidP="001E64F3">
            <w:pPr>
              <w:pStyle w:val="Descriptionlabels"/>
              <w:rPr>
                <w:rStyle w:val="DetailsChar"/>
                <w:rFonts w:ascii="Arial" w:hAnsi="Arial" w:cs="Arial"/>
                <w:szCs w:val="24"/>
              </w:rPr>
            </w:pPr>
            <w:r w:rsidRPr="00967AA1">
              <w:rPr>
                <w:rStyle w:val="DetailsChar"/>
                <w:rFonts w:ascii="Arial" w:hAnsi="Arial" w:cs="Arial"/>
                <w:szCs w:val="24"/>
              </w:rPr>
              <w:t>Communication</w:t>
            </w:r>
          </w:p>
          <w:p w14:paraId="7F79C260"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7D22E278" w14:textId="21F2ECBE" w:rsidR="001E64F3" w:rsidRPr="00967AA1" w:rsidRDefault="001E64F3" w:rsidP="001E64F3">
            <w:pPr>
              <w:pStyle w:val="BulletedList"/>
              <w:numPr>
                <w:ilvl w:val="0"/>
                <w:numId w:val="0"/>
              </w:numPr>
              <w:spacing w:before="120" w:after="120"/>
              <w:ind w:left="48"/>
              <w:rPr>
                <w:rStyle w:val="DetailsChar"/>
                <w:rFonts w:ascii="Arial" w:hAnsi="Arial" w:cs="Arial"/>
                <w:color w:val="auto"/>
                <w:sz w:val="24"/>
                <w:szCs w:val="24"/>
              </w:rPr>
            </w:pPr>
            <w:r w:rsidRPr="00967AA1">
              <w:rPr>
                <w:rStyle w:val="DetailsChar"/>
                <w:rFonts w:ascii="Arial" w:hAnsi="Arial" w:cs="Arial"/>
                <w:color w:val="auto"/>
                <w:sz w:val="24"/>
                <w:szCs w:val="24"/>
              </w:rPr>
              <w:t xml:space="preserve">Strong communication skills, including the ability to convey complex </w:t>
            </w:r>
            <w:r>
              <w:rPr>
                <w:rStyle w:val="DetailsChar"/>
                <w:rFonts w:ascii="Arial" w:hAnsi="Arial" w:cs="Arial"/>
                <w:color w:val="auto"/>
                <w:sz w:val="24"/>
                <w:szCs w:val="24"/>
              </w:rPr>
              <w:t xml:space="preserve"> data and </w:t>
            </w:r>
            <w:r w:rsidRPr="00967AA1">
              <w:rPr>
                <w:rStyle w:val="DetailsChar"/>
                <w:rFonts w:ascii="Arial" w:hAnsi="Arial" w:cs="Arial"/>
                <w:color w:val="auto"/>
                <w:sz w:val="24"/>
                <w:szCs w:val="24"/>
              </w:rPr>
              <w:t>information in an accessible and compelling manner to various audiences orally</w:t>
            </w:r>
            <w:r>
              <w:rPr>
                <w:rStyle w:val="DetailsChar"/>
                <w:rFonts w:ascii="Arial" w:hAnsi="Arial" w:cs="Arial"/>
                <w:color w:val="auto"/>
                <w:sz w:val="24"/>
                <w:szCs w:val="24"/>
              </w:rPr>
              <w:t>, i</w:t>
            </w:r>
            <w:r w:rsidRPr="00967AA1">
              <w:rPr>
                <w:rStyle w:val="DetailsChar"/>
                <w:rFonts w:ascii="Arial" w:hAnsi="Arial" w:cs="Arial"/>
                <w:color w:val="auto"/>
                <w:sz w:val="24"/>
                <w:szCs w:val="24"/>
              </w:rPr>
              <w:t>n writing</w:t>
            </w:r>
            <w:r>
              <w:rPr>
                <w:rStyle w:val="DetailsChar"/>
                <w:rFonts w:ascii="Arial" w:hAnsi="Arial" w:cs="Arial"/>
                <w:color w:val="auto"/>
                <w:sz w:val="24"/>
                <w:szCs w:val="24"/>
              </w:rPr>
              <w:t xml:space="preserve"> or visually</w:t>
            </w:r>
            <w:r w:rsidRPr="00967AA1">
              <w:rPr>
                <w:rStyle w:val="DetailsChar"/>
                <w:rFonts w:ascii="Arial" w:hAnsi="Arial" w:cs="Arial"/>
                <w:color w:val="auto"/>
                <w:sz w:val="24"/>
                <w:szCs w:val="24"/>
              </w:rPr>
              <w:t>.</w:t>
            </w:r>
          </w:p>
        </w:tc>
        <w:tc>
          <w:tcPr>
            <w:tcW w:w="1276" w:type="dxa"/>
            <w:tcBorders>
              <w:top w:val="single" w:sz="4" w:space="0" w:color="auto"/>
              <w:left w:val="single" w:sz="4" w:space="0" w:color="auto"/>
              <w:right w:val="single" w:sz="4" w:space="0" w:color="auto"/>
            </w:tcBorders>
            <w:vAlign w:val="center"/>
          </w:tcPr>
          <w:p w14:paraId="3E5710B4" w14:textId="110E7592"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tcBorders>
              <w:top w:val="single" w:sz="4" w:space="0" w:color="auto"/>
              <w:left w:val="single" w:sz="4" w:space="0" w:color="auto"/>
              <w:right w:val="single" w:sz="4" w:space="0" w:color="auto"/>
            </w:tcBorders>
            <w:vAlign w:val="center"/>
          </w:tcPr>
          <w:p w14:paraId="2D288DA7" w14:textId="3F64DE78" w:rsidR="001E64F3" w:rsidRPr="00967AA1" w:rsidRDefault="001E64F3" w:rsidP="001E64F3">
            <w:pPr>
              <w:pStyle w:val="BulletedList"/>
              <w:numPr>
                <w:ilvl w:val="0"/>
                <w:numId w:val="0"/>
              </w:numPr>
              <w:spacing w:before="120" w:after="120"/>
              <w:ind w:left="-1"/>
              <w:rPr>
                <w:rStyle w:val="DetailsChar"/>
                <w:rFonts w:ascii="Arial" w:hAnsi="Arial" w:cs="Arial"/>
                <w:sz w:val="24"/>
              </w:rPr>
            </w:pPr>
            <w:r>
              <w:rPr>
                <w:rStyle w:val="DetailsChar"/>
                <w:rFonts w:ascii="Arial" w:hAnsi="Arial" w:cs="Arial"/>
                <w:sz w:val="24"/>
              </w:rPr>
              <w:t>Strong data visualization skills</w:t>
            </w:r>
          </w:p>
        </w:tc>
        <w:tc>
          <w:tcPr>
            <w:tcW w:w="1299" w:type="dxa"/>
            <w:tcBorders>
              <w:top w:val="single" w:sz="4" w:space="0" w:color="auto"/>
              <w:left w:val="single" w:sz="4" w:space="0" w:color="auto"/>
              <w:right w:val="single" w:sz="4" w:space="0" w:color="auto"/>
            </w:tcBorders>
            <w:vAlign w:val="center"/>
          </w:tcPr>
          <w:p w14:paraId="07CF055B" w14:textId="3112B73E"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r>
              <w:rPr>
                <w:rStyle w:val="DetailsChar"/>
                <w:rFonts w:ascii="Arial" w:hAnsi="Arial" w:cs="Arial"/>
                <w:b/>
                <w:color w:val="auto"/>
                <w:sz w:val="24"/>
                <w:szCs w:val="24"/>
              </w:rPr>
              <w:t>A, I</w:t>
            </w:r>
          </w:p>
        </w:tc>
      </w:tr>
      <w:tr w:rsidR="001E64F3" w:rsidRPr="00967AA1" w14:paraId="76E3627B" w14:textId="77777777" w:rsidTr="0A2C3778">
        <w:trPr>
          <w:trHeight w:val="228"/>
        </w:trPr>
        <w:tc>
          <w:tcPr>
            <w:tcW w:w="1740" w:type="dxa"/>
            <w:vMerge/>
          </w:tcPr>
          <w:p w14:paraId="0F45495C"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701C0498" w14:textId="6BC46BA2" w:rsidR="001E64F3" w:rsidRPr="00967AA1" w:rsidRDefault="001E64F3" w:rsidP="001E64F3">
            <w:pPr>
              <w:pStyle w:val="BulletedList"/>
              <w:numPr>
                <w:ilvl w:val="0"/>
                <w:numId w:val="0"/>
              </w:numPr>
              <w:spacing w:before="120" w:after="120"/>
              <w:ind w:left="48"/>
              <w:rPr>
                <w:rStyle w:val="DetailsChar"/>
                <w:rFonts w:ascii="Arial" w:hAnsi="Arial" w:cs="Arial"/>
                <w:color w:val="auto"/>
                <w:sz w:val="24"/>
                <w:szCs w:val="24"/>
              </w:rPr>
            </w:pPr>
            <w:r w:rsidRPr="00967AA1">
              <w:rPr>
                <w:rStyle w:val="DetailsChar"/>
                <w:rFonts w:ascii="Arial" w:hAnsi="Arial" w:cs="Arial"/>
                <w:color w:val="auto"/>
                <w:sz w:val="24"/>
                <w:szCs w:val="24"/>
              </w:rPr>
              <w:t>Experience in engaging with a diverse range of stakeholders</w:t>
            </w:r>
            <w:r w:rsidR="00046A60">
              <w:rPr>
                <w:rStyle w:val="DetailsChar"/>
                <w:rFonts w:ascii="Arial" w:hAnsi="Arial" w:cs="Arial"/>
                <w:color w:val="auto"/>
                <w:sz w:val="24"/>
                <w:szCs w:val="24"/>
              </w:rPr>
              <w:t xml:space="preserve">, including senior </w:t>
            </w:r>
            <w:r w:rsidR="00024CF5">
              <w:rPr>
                <w:rStyle w:val="DetailsChar"/>
                <w:rFonts w:ascii="Arial" w:hAnsi="Arial" w:cs="Arial"/>
                <w:color w:val="auto"/>
                <w:sz w:val="24"/>
                <w:szCs w:val="24"/>
              </w:rPr>
              <w:t xml:space="preserve">management, </w:t>
            </w:r>
            <w:r w:rsidRPr="00967AA1">
              <w:rPr>
                <w:rStyle w:val="DetailsChar"/>
                <w:rFonts w:ascii="Arial" w:hAnsi="Arial" w:cs="Arial"/>
                <w:color w:val="auto"/>
                <w:sz w:val="24"/>
                <w:szCs w:val="24"/>
              </w:rPr>
              <w:t xml:space="preserve">to shape </w:t>
            </w:r>
            <w:r>
              <w:rPr>
                <w:rStyle w:val="DetailsChar"/>
                <w:rFonts w:ascii="Arial" w:hAnsi="Arial" w:cs="Arial"/>
                <w:color w:val="auto"/>
                <w:sz w:val="24"/>
                <w:szCs w:val="24"/>
              </w:rPr>
              <w:t>research</w:t>
            </w:r>
            <w:r w:rsidR="00F551FE">
              <w:rPr>
                <w:rStyle w:val="DetailsChar"/>
                <w:rFonts w:ascii="Arial" w:hAnsi="Arial" w:cs="Arial"/>
                <w:color w:val="auto"/>
                <w:sz w:val="24"/>
                <w:szCs w:val="24"/>
              </w:rPr>
              <w:t>,</w:t>
            </w:r>
            <w:r>
              <w:rPr>
                <w:rStyle w:val="DetailsChar"/>
                <w:rFonts w:ascii="Arial" w:hAnsi="Arial" w:cs="Arial"/>
                <w:color w:val="auto"/>
                <w:sz w:val="24"/>
                <w:szCs w:val="24"/>
              </w:rPr>
              <w:t xml:space="preserve"> </w:t>
            </w:r>
            <w:r w:rsidRPr="00967AA1">
              <w:rPr>
                <w:rStyle w:val="DetailsChar"/>
                <w:rFonts w:ascii="Arial" w:hAnsi="Arial" w:cs="Arial"/>
                <w:color w:val="auto"/>
                <w:sz w:val="24"/>
                <w:szCs w:val="24"/>
              </w:rPr>
              <w:t>build</w:t>
            </w:r>
            <w:r>
              <w:rPr>
                <w:rStyle w:val="DetailsChar"/>
                <w:rFonts w:ascii="Arial" w:hAnsi="Arial" w:cs="Arial"/>
                <w:color w:val="auto"/>
                <w:sz w:val="24"/>
                <w:szCs w:val="24"/>
              </w:rPr>
              <w:t>ing</w:t>
            </w:r>
            <w:r w:rsidRPr="00967AA1">
              <w:rPr>
                <w:rStyle w:val="DetailsChar"/>
                <w:rFonts w:ascii="Arial" w:hAnsi="Arial" w:cs="Arial"/>
                <w:color w:val="auto"/>
                <w:sz w:val="24"/>
                <w:szCs w:val="24"/>
              </w:rPr>
              <w:t xml:space="preserve"> consensus </w:t>
            </w:r>
            <w:r>
              <w:rPr>
                <w:rStyle w:val="DetailsChar"/>
                <w:rFonts w:ascii="Arial" w:hAnsi="Arial" w:cs="Arial"/>
                <w:color w:val="auto"/>
                <w:sz w:val="24"/>
                <w:szCs w:val="24"/>
              </w:rPr>
              <w:t>and action to respond to research findings</w:t>
            </w:r>
          </w:p>
        </w:tc>
        <w:tc>
          <w:tcPr>
            <w:tcW w:w="1276" w:type="dxa"/>
            <w:tcBorders>
              <w:left w:val="single" w:sz="4" w:space="0" w:color="auto"/>
              <w:right w:val="single" w:sz="4" w:space="0" w:color="auto"/>
            </w:tcBorders>
            <w:vAlign w:val="center"/>
          </w:tcPr>
          <w:p w14:paraId="7DE92191" w14:textId="6D7038E0"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w:t>
            </w:r>
            <w:r>
              <w:rPr>
                <w:rStyle w:val="DetailsChar"/>
                <w:rFonts w:ascii="Arial" w:hAnsi="Arial" w:cs="Arial"/>
                <w:b/>
                <w:color w:val="auto"/>
                <w:sz w:val="24"/>
                <w:szCs w:val="24"/>
              </w:rPr>
              <w:t>, I</w:t>
            </w:r>
          </w:p>
        </w:tc>
        <w:tc>
          <w:tcPr>
            <w:tcW w:w="2670" w:type="dxa"/>
            <w:tcBorders>
              <w:left w:val="single" w:sz="4" w:space="0" w:color="auto"/>
              <w:right w:val="single" w:sz="4" w:space="0" w:color="auto"/>
            </w:tcBorders>
            <w:vAlign w:val="center"/>
          </w:tcPr>
          <w:p w14:paraId="73B9BCAC" w14:textId="77777777" w:rsidR="001E64F3" w:rsidRPr="00967AA1" w:rsidRDefault="001E64F3" w:rsidP="001E64F3">
            <w:pPr>
              <w:pStyle w:val="BulletedList"/>
              <w:numPr>
                <w:ilvl w:val="0"/>
                <w:numId w:val="0"/>
              </w:numPr>
              <w:spacing w:before="120" w:after="120"/>
              <w:ind w:left="-1"/>
              <w:rPr>
                <w:rStyle w:val="DetailsChar"/>
                <w:rFonts w:ascii="Arial" w:hAnsi="Arial" w:cs="Arial"/>
                <w:sz w:val="24"/>
              </w:rPr>
            </w:pPr>
          </w:p>
        </w:tc>
        <w:tc>
          <w:tcPr>
            <w:tcW w:w="1299" w:type="dxa"/>
            <w:tcBorders>
              <w:left w:val="single" w:sz="4" w:space="0" w:color="auto"/>
              <w:right w:val="single" w:sz="4" w:space="0" w:color="auto"/>
            </w:tcBorders>
            <w:vAlign w:val="center"/>
          </w:tcPr>
          <w:p w14:paraId="3787FC36"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5C62A396" w14:textId="77777777" w:rsidTr="0A2C3778">
        <w:trPr>
          <w:trHeight w:val="228"/>
        </w:trPr>
        <w:tc>
          <w:tcPr>
            <w:tcW w:w="1740" w:type="dxa"/>
            <w:vMerge/>
          </w:tcPr>
          <w:p w14:paraId="0C45F1BD"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7257863F" w14:textId="77777777" w:rsidR="001E64F3" w:rsidRPr="00967AA1" w:rsidRDefault="001E64F3" w:rsidP="001E64F3">
            <w:pPr>
              <w:pStyle w:val="BulletedList"/>
              <w:numPr>
                <w:ilvl w:val="0"/>
                <w:numId w:val="0"/>
              </w:numPr>
              <w:spacing w:before="120" w:after="120"/>
              <w:ind w:left="48"/>
              <w:rPr>
                <w:rStyle w:val="DetailsChar"/>
                <w:rFonts w:ascii="Arial" w:hAnsi="Arial" w:cs="Arial"/>
                <w:color w:val="auto"/>
                <w:sz w:val="24"/>
                <w:szCs w:val="24"/>
              </w:rPr>
            </w:pPr>
            <w:r w:rsidRPr="00967AA1">
              <w:rPr>
                <w:rStyle w:val="DetailsChar"/>
                <w:rFonts w:ascii="Arial" w:hAnsi="Arial" w:cs="Arial"/>
                <w:color w:val="auto"/>
                <w:sz w:val="24"/>
                <w:szCs w:val="24"/>
              </w:rPr>
              <w:t>Strong commitment to equality, diversity and inclusion.</w:t>
            </w:r>
          </w:p>
        </w:tc>
        <w:tc>
          <w:tcPr>
            <w:tcW w:w="1276" w:type="dxa"/>
            <w:tcBorders>
              <w:left w:val="single" w:sz="4" w:space="0" w:color="auto"/>
              <w:bottom w:val="single" w:sz="4" w:space="0" w:color="auto"/>
              <w:right w:val="single" w:sz="4" w:space="0" w:color="auto"/>
            </w:tcBorders>
            <w:vAlign w:val="center"/>
          </w:tcPr>
          <w:p w14:paraId="22C60DA2"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tcBorders>
              <w:left w:val="single" w:sz="4" w:space="0" w:color="auto"/>
              <w:bottom w:val="single" w:sz="4" w:space="0" w:color="auto"/>
              <w:right w:val="single" w:sz="4" w:space="0" w:color="auto"/>
            </w:tcBorders>
            <w:vAlign w:val="center"/>
          </w:tcPr>
          <w:p w14:paraId="2305C550" w14:textId="77777777" w:rsidR="001E64F3" w:rsidRPr="00967AA1" w:rsidRDefault="001E64F3" w:rsidP="001E64F3">
            <w:pPr>
              <w:pStyle w:val="BulletedList"/>
              <w:numPr>
                <w:ilvl w:val="0"/>
                <w:numId w:val="0"/>
              </w:numPr>
              <w:spacing w:before="120" w:after="120"/>
              <w:ind w:left="-1"/>
              <w:rPr>
                <w:rStyle w:val="DetailsChar"/>
                <w:rFonts w:ascii="Arial" w:hAnsi="Arial" w:cs="Arial"/>
                <w:sz w:val="24"/>
              </w:rPr>
            </w:pPr>
          </w:p>
        </w:tc>
        <w:tc>
          <w:tcPr>
            <w:tcW w:w="1299" w:type="dxa"/>
            <w:tcBorders>
              <w:left w:val="single" w:sz="4" w:space="0" w:color="auto"/>
              <w:bottom w:val="single" w:sz="4" w:space="0" w:color="auto"/>
              <w:right w:val="single" w:sz="4" w:space="0" w:color="auto"/>
            </w:tcBorders>
            <w:vAlign w:val="center"/>
          </w:tcPr>
          <w:p w14:paraId="2F6F5027"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300C76DE" w14:textId="77777777" w:rsidTr="0A2C3778">
        <w:trPr>
          <w:trHeight w:val="435"/>
        </w:trPr>
        <w:tc>
          <w:tcPr>
            <w:tcW w:w="1740" w:type="dxa"/>
            <w:vMerge w:val="restart"/>
            <w:tcBorders>
              <w:top w:val="single" w:sz="4" w:space="0" w:color="auto"/>
            </w:tcBorders>
          </w:tcPr>
          <w:p w14:paraId="4F2A8CE7" w14:textId="77777777" w:rsidR="001E64F3" w:rsidRPr="00967AA1" w:rsidRDefault="001E64F3" w:rsidP="001E64F3">
            <w:pPr>
              <w:pStyle w:val="Descriptionlabels"/>
              <w:rPr>
                <w:rStyle w:val="DetailsChar"/>
                <w:rFonts w:ascii="Arial" w:hAnsi="Arial" w:cs="Arial"/>
                <w:szCs w:val="24"/>
              </w:rPr>
            </w:pPr>
            <w:r w:rsidRPr="00967AA1">
              <w:rPr>
                <w:rStyle w:val="DetailsChar"/>
                <w:rFonts w:ascii="Arial" w:hAnsi="Arial" w:cs="Arial"/>
                <w:szCs w:val="24"/>
              </w:rPr>
              <w:t>Customer Service</w:t>
            </w:r>
          </w:p>
          <w:p w14:paraId="2E6C6AD6" w14:textId="77777777" w:rsidR="001E64F3" w:rsidRPr="00967AA1" w:rsidRDefault="001E64F3" w:rsidP="001E64F3">
            <w:pPr>
              <w:pStyle w:val="Descriptionlabels"/>
              <w:rPr>
                <w:rStyle w:val="DetailsChar"/>
                <w:rFonts w:ascii="Arial" w:hAnsi="Arial" w:cs="Arial"/>
                <w:color w:val="FF0000"/>
                <w:szCs w:val="24"/>
              </w:rPr>
            </w:pPr>
          </w:p>
        </w:tc>
        <w:tc>
          <w:tcPr>
            <w:tcW w:w="3047" w:type="dxa"/>
            <w:tcBorders>
              <w:top w:val="single" w:sz="4" w:space="0" w:color="auto"/>
            </w:tcBorders>
            <w:vAlign w:val="center"/>
          </w:tcPr>
          <w:p w14:paraId="104B6352" w14:textId="77777777" w:rsidR="001E64F3" w:rsidRPr="00967AA1" w:rsidRDefault="001E64F3" w:rsidP="001E64F3">
            <w:pPr>
              <w:pStyle w:val="BulletedList"/>
              <w:numPr>
                <w:ilvl w:val="0"/>
                <w:numId w:val="0"/>
              </w:numPr>
              <w:spacing w:before="120" w:after="120"/>
              <w:ind w:left="-1"/>
              <w:rPr>
                <w:rStyle w:val="DetailsChar"/>
                <w:rFonts w:ascii="Arial" w:hAnsi="Arial" w:cs="Arial"/>
                <w:color w:val="auto"/>
                <w:sz w:val="24"/>
                <w:szCs w:val="24"/>
              </w:rPr>
            </w:pPr>
            <w:r w:rsidRPr="00967AA1">
              <w:rPr>
                <w:rStyle w:val="BulletedListChar"/>
                <w:rFonts w:ascii="Arial" w:hAnsi="Arial" w:cs="Arial"/>
                <w:color w:val="auto"/>
                <w:sz w:val="24"/>
                <w:szCs w:val="24"/>
              </w:rPr>
              <w:t>Understanding of and commitment to promoting equality and diversity in service delivery and employment.</w:t>
            </w:r>
          </w:p>
        </w:tc>
        <w:tc>
          <w:tcPr>
            <w:tcW w:w="1276" w:type="dxa"/>
            <w:tcBorders>
              <w:top w:val="single" w:sz="4" w:space="0" w:color="auto"/>
            </w:tcBorders>
            <w:vAlign w:val="center"/>
          </w:tcPr>
          <w:p w14:paraId="372DF085"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I</w:t>
            </w:r>
          </w:p>
        </w:tc>
        <w:tc>
          <w:tcPr>
            <w:tcW w:w="2670" w:type="dxa"/>
            <w:tcBorders>
              <w:top w:val="single" w:sz="4" w:space="0" w:color="auto"/>
            </w:tcBorders>
            <w:vAlign w:val="center"/>
          </w:tcPr>
          <w:p w14:paraId="7870ECD7" w14:textId="77777777" w:rsidR="001E64F3" w:rsidRPr="00967AA1" w:rsidRDefault="001E64F3" w:rsidP="001E64F3">
            <w:pPr>
              <w:pStyle w:val="BulletedList"/>
              <w:numPr>
                <w:ilvl w:val="0"/>
                <w:numId w:val="0"/>
              </w:numPr>
              <w:spacing w:before="120" w:after="120"/>
              <w:ind w:left="-43"/>
              <w:rPr>
                <w:rStyle w:val="DetailsChar"/>
                <w:rFonts w:ascii="Arial" w:hAnsi="Arial" w:cs="Arial"/>
                <w:sz w:val="24"/>
              </w:rPr>
            </w:pPr>
          </w:p>
        </w:tc>
        <w:tc>
          <w:tcPr>
            <w:tcW w:w="1299" w:type="dxa"/>
            <w:tcBorders>
              <w:top w:val="single" w:sz="4" w:space="0" w:color="auto"/>
            </w:tcBorders>
            <w:vAlign w:val="center"/>
          </w:tcPr>
          <w:p w14:paraId="1F3ADBBC"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38ACAA36" w14:textId="77777777" w:rsidTr="0A2C3778">
        <w:trPr>
          <w:trHeight w:val="435"/>
        </w:trPr>
        <w:tc>
          <w:tcPr>
            <w:tcW w:w="1740" w:type="dxa"/>
            <w:vMerge/>
          </w:tcPr>
          <w:p w14:paraId="6938E5A2"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46CE6087" w14:textId="77777777" w:rsidR="001E64F3" w:rsidRPr="00967AA1" w:rsidRDefault="001E64F3" w:rsidP="001E64F3">
            <w:pPr>
              <w:pStyle w:val="BulletedList"/>
              <w:numPr>
                <w:ilvl w:val="0"/>
                <w:numId w:val="0"/>
              </w:numPr>
              <w:spacing w:before="120" w:after="120"/>
              <w:ind w:left="-1"/>
              <w:rPr>
                <w:rStyle w:val="BulletedListChar"/>
                <w:rFonts w:ascii="Arial" w:hAnsi="Arial" w:cs="Arial"/>
                <w:color w:val="auto"/>
                <w:sz w:val="24"/>
                <w:szCs w:val="24"/>
              </w:rPr>
            </w:pPr>
            <w:r w:rsidRPr="00967AA1">
              <w:rPr>
                <w:rStyle w:val="BulletedListChar"/>
                <w:rFonts w:ascii="Arial" w:hAnsi="Arial" w:cs="Arial"/>
                <w:color w:val="auto"/>
                <w:sz w:val="24"/>
                <w:szCs w:val="24"/>
              </w:rPr>
              <w:t>Ability to establish productive working relationships with a range of stakeholders.</w:t>
            </w:r>
          </w:p>
        </w:tc>
        <w:tc>
          <w:tcPr>
            <w:tcW w:w="1276" w:type="dxa"/>
            <w:vAlign w:val="center"/>
          </w:tcPr>
          <w:p w14:paraId="7659EB5D"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vAlign w:val="center"/>
          </w:tcPr>
          <w:p w14:paraId="72A74432" w14:textId="6E7BAD41" w:rsidR="001E64F3" w:rsidRPr="00967AA1" w:rsidRDefault="00F551FE" w:rsidP="001E64F3">
            <w:pPr>
              <w:pStyle w:val="BulletedList"/>
              <w:numPr>
                <w:ilvl w:val="0"/>
                <w:numId w:val="0"/>
              </w:numPr>
              <w:spacing w:before="120" w:after="120"/>
              <w:ind w:left="-43"/>
              <w:rPr>
                <w:rStyle w:val="DetailsChar"/>
                <w:rFonts w:ascii="Arial" w:hAnsi="Arial" w:cs="Arial"/>
                <w:sz w:val="24"/>
              </w:rPr>
            </w:pPr>
            <w:r>
              <w:rPr>
                <w:rStyle w:val="DetailsChar"/>
                <w:rFonts w:ascii="Arial" w:hAnsi="Arial" w:cs="Arial"/>
                <w:sz w:val="24"/>
              </w:rPr>
              <w:t>Experience forming and maintain</w:t>
            </w:r>
            <w:r w:rsidR="00657B24">
              <w:rPr>
                <w:rStyle w:val="DetailsChar"/>
                <w:rFonts w:ascii="Arial" w:hAnsi="Arial" w:cs="Arial"/>
                <w:sz w:val="24"/>
              </w:rPr>
              <w:t>ing external</w:t>
            </w:r>
            <w:r>
              <w:rPr>
                <w:rStyle w:val="DetailsChar"/>
                <w:rFonts w:ascii="Arial" w:hAnsi="Arial" w:cs="Arial"/>
                <w:sz w:val="24"/>
              </w:rPr>
              <w:t xml:space="preserve"> partnerships</w:t>
            </w:r>
          </w:p>
        </w:tc>
        <w:tc>
          <w:tcPr>
            <w:tcW w:w="1299" w:type="dxa"/>
            <w:vAlign w:val="center"/>
          </w:tcPr>
          <w:p w14:paraId="15F02448" w14:textId="392977F6"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r>
              <w:rPr>
                <w:rStyle w:val="DetailsChar"/>
                <w:rFonts w:ascii="Arial" w:hAnsi="Arial" w:cs="Arial"/>
                <w:b/>
                <w:color w:val="auto"/>
                <w:sz w:val="24"/>
                <w:szCs w:val="24"/>
              </w:rPr>
              <w:t>A, I</w:t>
            </w:r>
          </w:p>
        </w:tc>
      </w:tr>
      <w:tr w:rsidR="00A00ACA" w:rsidRPr="00967AA1" w14:paraId="04B92F8A" w14:textId="77777777" w:rsidTr="0A2C3778">
        <w:trPr>
          <w:trHeight w:val="435"/>
        </w:trPr>
        <w:tc>
          <w:tcPr>
            <w:tcW w:w="1740" w:type="dxa"/>
          </w:tcPr>
          <w:p w14:paraId="67CB5479" w14:textId="77777777" w:rsidR="00A00ACA" w:rsidRPr="00967AA1" w:rsidRDefault="00A00ACA"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7E749260" w14:textId="0E8DDEDC" w:rsidR="00A00ACA" w:rsidRPr="00967AA1" w:rsidRDefault="00A00ACA" w:rsidP="001E64F3">
            <w:pPr>
              <w:pStyle w:val="BulletedList"/>
              <w:numPr>
                <w:ilvl w:val="0"/>
                <w:numId w:val="0"/>
              </w:numPr>
              <w:spacing w:before="120" w:after="120"/>
              <w:ind w:left="-1"/>
              <w:rPr>
                <w:rStyle w:val="BulletedListChar"/>
                <w:rFonts w:ascii="Arial" w:hAnsi="Arial" w:cs="Arial"/>
                <w:color w:val="auto"/>
                <w:sz w:val="24"/>
                <w:szCs w:val="24"/>
              </w:rPr>
            </w:pPr>
            <w:r>
              <w:rPr>
                <w:rStyle w:val="DetailsChar"/>
                <w:rFonts w:ascii="Arial" w:hAnsi="Arial" w:cs="Arial"/>
                <w:sz w:val="24"/>
              </w:rPr>
              <w:t>Ability to establish and maintain mutually beneficial relations</w:t>
            </w:r>
            <w:r w:rsidR="0062692A">
              <w:rPr>
                <w:rStyle w:val="DetailsChar"/>
                <w:rFonts w:ascii="Arial" w:hAnsi="Arial" w:cs="Arial"/>
                <w:sz w:val="24"/>
              </w:rPr>
              <w:t xml:space="preserve">hips </w:t>
            </w:r>
            <w:r>
              <w:rPr>
                <w:rStyle w:val="DetailsChar"/>
                <w:rFonts w:ascii="Arial" w:hAnsi="Arial" w:cs="Arial"/>
                <w:sz w:val="24"/>
              </w:rPr>
              <w:t xml:space="preserve">with </w:t>
            </w:r>
            <w:proofErr w:type="spellStart"/>
            <w:r>
              <w:rPr>
                <w:rStyle w:val="DetailsChar"/>
                <w:rFonts w:ascii="Arial" w:hAnsi="Arial" w:cs="Arial"/>
                <w:sz w:val="24"/>
              </w:rPr>
              <w:t>marginalised</w:t>
            </w:r>
            <w:proofErr w:type="spellEnd"/>
            <w:r>
              <w:rPr>
                <w:rStyle w:val="DetailsChar"/>
                <w:rFonts w:ascii="Arial" w:hAnsi="Arial" w:cs="Arial"/>
                <w:sz w:val="24"/>
              </w:rPr>
              <w:t xml:space="preserve"> communities/seldom heard voices.</w:t>
            </w:r>
          </w:p>
        </w:tc>
        <w:tc>
          <w:tcPr>
            <w:tcW w:w="1276" w:type="dxa"/>
            <w:vAlign w:val="center"/>
          </w:tcPr>
          <w:p w14:paraId="592066B5" w14:textId="360D70C9" w:rsidR="00A00ACA" w:rsidRPr="00967AA1" w:rsidRDefault="0062692A" w:rsidP="001E64F3">
            <w:pPr>
              <w:pStyle w:val="BulletedList"/>
              <w:numPr>
                <w:ilvl w:val="0"/>
                <w:numId w:val="0"/>
              </w:numPr>
              <w:spacing w:before="120" w:after="120"/>
              <w:ind w:left="64"/>
              <w:rPr>
                <w:rStyle w:val="DetailsChar"/>
                <w:rFonts w:ascii="Arial" w:hAnsi="Arial" w:cs="Arial"/>
                <w:b/>
                <w:color w:val="auto"/>
                <w:sz w:val="24"/>
                <w:szCs w:val="24"/>
              </w:rPr>
            </w:pPr>
            <w:r>
              <w:rPr>
                <w:rStyle w:val="DetailsChar"/>
                <w:rFonts w:ascii="Arial" w:hAnsi="Arial" w:cs="Arial"/>
                <w:b/>
                <w:color w:val="auto"/>
                <w:sz w:val="24"/>
                <w:szCs w:val="24"/>
              </w:rPr>
              <w:t>A, I</w:t>
            </w:r>
          </w:p>
        </w:tc>
        <w:tc>
          <w:tcPr>
            <w:tcW w:w="2670" w:type="dxa"/>
            <w:vAlign w:val="center"/>
          </w:tcPr>
          <w:p w14:paraId="4B111514" w14:textId="794F1B21" w:rsidR="00A00ACA" w:rsidRDefault="0062692A" w:rsidP="001E64F3">
            <w:pPr>
              <w:pStyle w:val="BulletedList"/>
              <w:numPr>
                <w:ilvl w:val="0"/>
                <w:numId w:val="0"/>
              </w:numPr>
              <w:spacing w:before="120" w:after="120"/>
              <w:ind w:left="-43"/>
              <w:rPr>
                <w:rStyle w:val="DetailsChar"/>
                <w:rFonts w:ascii="Arial" w:hAnsi="Arial" w:cs="Arial"/>
                <w:sz w:val="24"/>
              </w:rPr>
            </w:pPr>
            <w:r>
              <w:rPr>
                <w:rStyle w:val="DetailsChar"/>
                <w:rFonts w:ascii="Arial" w:hAnsi="Arial" w:cs="Arial"/>
                <w:sz w:val="24"/>
              </w:rPr>
              <w:t>.</w:t>
            </w:r>
          </w:p>
        </w:tc>
        <w:tc>
          <w:tcPr>
            <w:tcW w:w="1299" w:type="dxa"/>
            <w:vAlign w:val="center"/>
          </w:tcPr>
          <w:p w14:paraId="69628C9C" w14:textId="31684A3D" w:rsidR="00A00ACA" w:rsidRDefault="00A00ACA" w:rsidP="00077FCF">
            <w:pPr>
              <w:pStyle w:val="BulletedList"/>
              <w:numPr>
                <w:ilvl w:val="0"/>
                <w:numId w:val="0"/>
              </w:numPr>
              <w:spacing w:before="120" w:after="120"/>
              <w:ind w:left="360" w:hanging="360"/>
              <w:rPr>
                <w:rStyle w:val="DetailsChar"/>
                <w:rFonts w:ascii="Arial" w:hAnsi="Arial" w:cs="Arial"/>
                <w:b/>
                <w:color w:val="auto"/>
                <w:sz w:val="24"/>
                <w:szCs w:val="24"/>
              </w:rPr>
            </w:pPr>
          </w:p>
        </w:tc>
      </w:tr>
      <w:tr w:rsidR="001E64F3" w:rsidRPr="00967AA1" w14:paraId="23CE58DE" w14:textId="77777777" w:rsidTr="0A2C3778">
        <w:trPr>
          <w:trHeight w:val="327"/>
        </w:trPr>
        <w:tc>
          <w:tcPr>
            <w:tcW w:w="1740" w:type="dxa"/>
            <w:tcBorders>
              <w:top w:val="single" w:sz="4" w:space="0" w:color="auto"/>
            </w:tcBorders>
          </w:tcPr>
          <w:p w14:paraId="530A9B1B" w14:textId="77777777" w:rsidR="001E64F3" w:rsidRPr="00967AA1" w:rsidRDefault="001E64F3" w:rsidP="001E64F3">
            <w:pPr>
              <w:pStyle w:val="Descriptionlabels"/>
              <w:rPr>
                <w:rStyle w:val="DetailsChar"/>
                <w:rFonts w:ascii="Arial" w:hAnsi="Arial" w:cs="Arial"/>
                <w:szCs w:val="24"/>
              </w:rPr>
            </w:pPr>
            <w:r w:rsidRPr="00967AA1">
              <w:rPr>
                <w:rStyle w:val="DetailsChar"/>
                <w:rFonts w:ascii="Arial" w:hAnsi="Arial" w:cs="Arial"/>
                <w:szCs w:val="24"/>
              </w:rPr>
              <w:lastRenderedPageBreak/>
              <w:t>Team Working</w:t>
            </w:r>
          </w:p>
          <w:p w14:paraId="58ED2B35" w14:textId="77777777" w:rsidR="001E64F3" w:rsidRPr="00967AA1" w:rsidRDefault="001E64F3" w:rsidP="001E64F3">
            <w:pPr>
              <w:pStyle w:val="Descriptionlabels"/>
              <w:rPr>
                <w:rStyle w:val="DetailsChar"/>
                <w:rFonts w:ascii="Arial" w:hAnsi="Arial" w:cs="Arial"/>
                <w:szCs w:val="24"/>
              </w:rPr>
            </w:pPr>
          </w:p>
          <w:p w14:paraId="1D9F6646"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072352FD" w14:textId="77777777" w:rsidR="001E64F3" w:rsidRPr="00967AA1" w:rsidRDefault="001E64F3" w:rsidP="001E64F3">
            <w:pPr>
              <w:pStyle w:val="BulletedList"/>
              <w:numPr>
                <w:ilvl w:val="0"/>
                <w:numId w:val="0"/>
              </w:numPr>
              <w:spacing w:before="120" w:after="120"/>
              <w:rPr>
                <w:rStyle w:val="DetailsChar"/>
                <w:rFonts w:ascii="Arial" w:hAnsi="Arial" w:cs="Arial"/>
                <w:color w:val="auto"/>
                <w:sz w:val="24"/>
              </w:rPr>
            </w:pPr>
            <w:r w:rsidRPr="00967AA1">
              <w:rPr>
                <w:rStyle w:val="DetailsChar"/>
                <w:rFonts w:ascii="Arial" w:hAnsi="Arial" w:cs="Arial"/>
                <w:color w:val="auto"/>
                <w:sz w:val="24"/>
              </w:rPr>
              <w:t>Ability to work well in team environments, including matrix working environment, understanding their key needs and tailoring the approach and solution to meet it.</w:t>
            </w:r>
          </w:p>
        </w:tc>
        <w:tc>
          <w:tcPr>
            <w:tcW w:w="1276" w:type="dxa"/>
            <w:tcBorders>
              <w:top w:val="single" w:sz="4" w:space="0" w:color="auto"/>
            </w:tcBorders>
            <w:vAlign w:val="center"/>
          </w:tcPr>
          <w:p w14:paraId="7133794B"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tcBorders>
              <w:top w:val="single" w:sz="4" w:space="0" w:color="auto"/>
            </w:tcBorders>
            <w:vAlign w:val="center"/>
          </w:tcPr>
          <w:p w14:paraId="5EC113BA" w14:textId="77777777" w:rsidR="001E64F3" w:rsidRPr="00967AA1" w:rsidRDefault="001E64F3" w:rsidP="001E64F3">
            <w:pPr>
              <w:pStyle w:val="BulletedList"/>
              <w:numPr>
                <w:ilvl w:val="0"/>
                <w:numId w:val="0"/>
              </w:numPr>
              <w:spacing w:before="120" w:after="120"/>
              <w:rPr>
                <w:rStyle w:val="DetailsChar"/>
                <w:rFonts w:ascii="Arial" w:hAnsi="Arial" w:cs="Arial"/>
                <w:sz w:val="24"/>
              </w:rPr>
            </w:pPr>
          </w:p>
        </w:tc>
        <w:tc>
          <w:tcPr>
            <w:tcW w:w="1299" w:type="dxa"/>
            <w:tcBorders>
              <w:top w:val="single" w:sz="4" w:space="0" w:color="auto"/>
            </w:tcBorders>
            <w:vAlign w:val="center"/>
          </w:tcPr>
          <w:p w14:paraId="301EAC8D"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723CF9E8" w14:textId="77777777" w:rsidTr="0A2C3778">
        <w:trPr>
          <w:trHeight w:val="297"/>
        </w:trPr>
        <w:tc>
          <w:tcPr>
            <w:tcW w:w="1740" w:type="dxa"/>
            <w:vMerge w:val="restart"/>
            <w:tcBorders>
              <w:top w:val="single" w:sz="4" w:space="0" w:color="auto"/>
            </w:tcBorders>
          </w:tcPr>
          <w:p w14:paraId="3E34069A" w14:textId="77777777" w:rsidR="001E64F3" w:rsidRPr="00967AA1" w:rsidRDefault="001E64F3" w:rsidP="001E64F3">
            <w:pPr>
              <w:pStyle w:val="Descriptionlabels"/>
              <w:rPr>
                <w:rStyle w:val="DetailsChar"/>
                <w:rFonts w:ascii="Arial" w:hAnsi="Arial" w:cs="Arial"/>
                <w:szCs w:val="24"/>
              </w:rPr>
            </w:pPr>
            <w:r w:rsidRPr="00967AA1">
              <w:rPr>
                <w:rStyle w:val="DetailsChar"/>
                <w:rFonts w:ascii="Arial" w:hAnsi="Arial" w:cs="Arial"/>
                <w:szCs w:val="24"/>
              </w:rPr>
              <w:t>Managing self and others</w:t>
            </w:r>
          </w:p>
          <w:p w14:paraId="6CEE267F"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0747CD34" w14:textId="7415B16D" w:rsidR="001E64F3" w:rsidRPr="00967AA1" w:rsidRDefault="001E64F3" w:rsidP="001E64F3">
            <w:pPr>
              <w:pStyle w:val="BulletedList"/>
              <w:numPr>
                <w:ilvl w:val="0"/>
                <w:numId w:val="0"/>
              </w:numPr>
              <w:spacing w:before="120" w:after="120"/>
              <w:ind w:left="-1"/>
              <w:rPr>
                <w:rStyle w:val="DetailsChar"/>
                <w:rFonts w:ascii="Arial" w:hAnsi="Arial" w:cs="Arial"/>
                <w:sz w:val="24"/>
              </w:rPr>
            </w:pPr>
            <w:r w:rsidRPr="00967AA1">
              <w:rPr>
                <w:rStyle w:val="DetailsChar"/>
                <w:rFonts w:ascii="Arial" w:hAnsi="Arial" w:cs="Arial"/>
                <w:sz w:val="24"/>
              </w:rPr>
              <w:t xml:space="preserve">Experience in </w:t>
            </w:r>
            <w:r w:rsidR="00BF3602">
              <w:rPr>
                <w:rStyle w:val="DetailsChar"/>
                <w:rFonts w:ascii="Arial" w:hAnsi="Arial" w:cs="Arial"/>
                <w:sz w:val="24"/>
              </w:rPr>
              <w:t xml:space="preserve">managing projects and </w:t>
            </w:r>
            <w:r w:rsidR="00F77CCB">
              <w:rPr>
                <w:rStyle w:val="DetailsChar"/>
                <w:rFonts w:ascii="Arial" w:hAnsi="Arial" w:cs="Arial"/>
                <w:sz w:val="24"/>
              </w:rPr>
              <w:t xml:space="preserve">people, promoting </w:t>
            </w:r>
            <w:r w:rsidRPr="00967AA1">
              <w:rPr>
                <w:rStyle w:val="DetailsChar"/>
                <w:rFonts w:ascii="Arial" w:hAnsi="Arial" w:cs="Arial"/>
                <w:sz w:val="24"/>
              </w:rPr>
              <w:t>a positive, outcome focused team culture.</w:t>
            </w:r>
          </w:p>
        </w:tc>
        <w:tc>
          <w:tcPr>
            <w:tcW w:w="1276" w:type="dxa"/>
            <w:tcBorders>
              <w:top w:val="single" w:sz="4" w:space="0" w:color="auto"/>
            </w:tcBorders>
            <w:vAlign w:val="center"/>
          </w:tcPr>
          <w:p w14:paraId="6897E921"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tcBorders>
              <w:top w:val="single" w:sz="4" w:space="0" w:color="auto"/>
            </w:tcBorders>
            <w:vAlign w:val="center"/>
          </w:tcPr>
          <w:p w14:paraId="26D77B65" w14:textId="4E414B5A" w:rsidR="001E64F3" w:rsidRPr="00967AA1" w:rsidRDefault="00F77CCB" w:rsidP="001E64F3">
            <w:pPr>
              <w:pStyle w:val="BulletedList"/>
              <w:numPr>
                <w:ilvl w:val="0"/>
                <w:numId w:val="0"/>
              </w:numPr>
              <w:spacing w:before="120" w:after="120"/>
              <w:ind w:left="109"/>
              <w:rPr>
                <w:rStyle w:val="DetailsChar"/>
                <w:rFonts w:ascii="Arial" w:hAnsi="Arial" w:cs="Arial"/>
                <w:sz w:val="24"/>
              </w:rPr>
            </w:pPr>
            <w:r>
              <w:rPr>
                <w:rStyle w:val="DetailsChar"/>
                <w:rFonts w:ascii="Arial" w:hAnsi="Arial" w:cs="Arial"/>
                <w:sz w:val="24"/>
              </w:rPr>
              <w:t xml:space="preserve">Experience in line management </w:t>
            </w:r>
            <w:r w:rsidR="00FC0BB7">
              <w:rPr>
                <w:rStyle w:val="DetailsChar"/>
                <w:rFonts w:ascii="Arial" w:hAnsi="Arial" w:cs="Arial"/>
                <w:sz w:val="24"/>
              </w:rPr>
              <w:t>and development of staff.</w:t>
            </w:r>
          </w:p>
        </w:tc>
        <w:tc>
          <w:tcPr>
            <w:tcW w:w="1299" w:type="dxa"/>
            <w:tcBorders>
              <w:top w:val="single" w:sz="4" w:space="0" w:color="auto"/>
            </w:tcBorders>
            <w:vAlign w:val="center"/>
          </w:tcPr>
          <w:p w14:paraId="33A59474"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7A3DE27C" w14:textId="77777777" w:rsidTr="0A2C3778">
        <w:trPr>
          <w:trHeight w:val="296"/>
        </w:trPr>
        <w:tc>
          <w:tcPr>
            <w:tcW w:w="1740" w:type="dxa"/>
            <w:vMerge/>
          </w:tcPr>
          <w:p w14:paraId="284C3C55" w14:textId="77777777" w:rsidR="001E64F3" w:rsidRPr="00967AA1" w:rsidRDefault="001E64F3" w:rsidP="001E64F3">
            <w:pPr>
              <w:pStyle w:val="Descriptionlabels"/>
              <w:rPr>
                <w:rStyle w:val="DetailsChar"/>
                <w:rFonts w:ascii="Arial" w:hAnsi="Arial" w:cs="Arial"/>
                <w:szCs w:val="24"/>
              </w:rPr>
            </w:pPr>
          </w:p>
        </w:tc>
        <w:tc>
          <w:tcPr>
            <w:tcW w:w="3047" w:type="dxa"/>
            <w:vAlign w:val="center"/>
          </w:tcPr>
          <w:p w14:paraId="0FB356E2" w14:textId="77777777" w:rsidR="001E64F3" w:rsidRPr="00967AA1" w:rsidRDefault="001E64F3" w:rsidP="001E64F3">
            <w:pPr>
              <w:pStyle w:val="BulletedList"/>
              <w:numPr>
                <w:ilvl w:val="0"/>
                <w:numId w:val="0"/>
              </w:numPr>
              <w:spacing w:before="120" w:after="120"/>
              <w:ind w:left="-1"/>
              <w:rPr>
                <w:rStyle w:val="DetailsChar"/>
                <w:rFonts w:ascii="Arial" w:hAnsi="Arial" w:cs="Arial"/>
                <w:sz w:val="24"/>
              </w:rPr>
            </w:pPr>
            <w:r w:rsidRPr="00967AA1">
              <w:rPr>
                <w:rStyle w:val="DetailsChar"/>
                <w:rFonts w:ascii="Arial" w:hAnsi="Arial" w:cs="Arial"/>
                <w:sz w:val="24"/>
              </w:rPr>
              <w:t>Ability to proactively manage a diverse workload (of a team and individually) and maintain a clear focus on momentum and achieving outcomes.</w:t>
            </w:r>
          </w:p>
        </w:tc>
        <w:tc>
          <w:tcPr>
            <w:tcW w:w="1276" w:type="dxa"/>
            <w:vAlign w:val="center"/>
          </w:tcPr>
          <w:p w14:paraId="6E18D2F2"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vAlign w:val="center"/>
          </w:tcPr>
          <w:p w14:paraId="49618C9E" w14:textId="77777777" w:rsidR="001E64F3" w:rsidRPr="00967AA1" w:rsidRDefault="001E64F3" w:rsidP="001E64F3">
            <w:pPr>
              <w:pStyle w:val="BulletedList"/>
              <w:numPr>
                <w:ilvl w:val="0"/>
                <w:numId w:val="0"/>
              </w:numPr>
              <w:spacing w:before="120" w:after="120"/>
              <w:ind w:left="109"/>
              <w:rPr>
                <w:rStyle w:val="DetailsChar"/>
                <w:rFonts w:ascii="Arial" w:hAnsi="Arial" w:cs="Arial"/>
                <w:sz w:val="24"/>
              </w:rPr>
            </w:pPr>
          </w:p>
        </w:tc>
        <w:tc>
          <w:tcPr>
            <w:tcW w:w="1299" w:type="dxa"/>
            <w:vAlign w:val="center"/>
          </w:tcPr>
          <w:p w14:paraId="3E5C693B"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62897856" w14:textId="77777777" w:rsidTr="0A2C3778">
        <w:trPr>
          <w:trHeight w:val="435"/>
        </w:trPr>
        <w:tc>
          <w:tcPr>
            <w:tcW w:w="1740" w:type="dxa"/>
            <w:vMerge w:val="restart"/>
            <w:tcBorders>
              <w:top w:val="single" w:sz="4" w:space="0" w:color="auto"/>
            </w:tcBorders>
          </w:tcPr>
          <w:p w14:paraId="33269806" w14:textId="77777777" w:rsidR="001E64F3" w:rsidRPr="00967AA1" w:rsidRDefault="001E64F3" w:rsidP="001E64F3">
            <w:pPr>
              <w:pStyle w:val="Descriptionlabels"/>
              <w:rPr>
                <w:rStyle w:val="DetailsChar"/>
                <w:rFonts w:ascii="Arial" w:hAnsi="Arial" w:cs="Arial"/>
                <w:szCs w:val="24"/>
              </w:rPr>
            </w:pPr>
            <w:r w:rsidRPr="00967AA1">
              <w:rPr>
                <w:rStyle w:val="DetailsChar"/>
                <w:rFonts w:ascii="Arial" w:hAnsi="Arial" w:cs="Arial"/>
                <w:szCs w:val="24"/>
              </w:rPr>
              <w:t>Can do approach / Achieving results</w:t>
            </w:r>
          </w:p>
          <w:p w14:paraId="6AA2E416"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06150BE5" w14:textId="77777777" w:rsidR="001E64F3" w:rsidRPr="00967AA1" w:rsidRDefault="001E64F3" w:rsidP="001E64F3">
            <w:pPr>
              <w:pStyle w:val="BulletedList"/>
              <w:numPr>
                <w:ilvl w:val="0"/>
                <w:numId w:val="0"/>
              </w:numPr>
              <w:spacing w:before="120" w:after="120"/>
              <w:rPr>
                <w:rStyle w:val="DetailsChar"/>
                <w:rFonts w:ascii="Arial" w:hAnsi="Arial" w:cs="Arial"/>
                <w:sz w:val="24"/>
              </w:rPr>
            </w:pPr>
            <w:r w:rsidRPr="00967AA1">
              <w:rPr>
                <w:rStyle w:val="DetailsChar"/>
                <w:rFonts w:ascii="Arial" w:hAnsi="Arial" w:cs="Arial"/>
                <w:sz w:val="24"/>
              </w:rPr>
              <w:t>Commitment to achieving the highest possible standards for the council and a relentless focus on outcomes.</w:t>
            </w:r>
          </w:p>
        </w:tc>
        <w:tc>
          <w:tcPr>
            <w:tcW w:w="1276" w:type="dxa"/>
            <w:tcBorders>
              <w:top w:val="single" w:sz="4" w:space="0" w:color="auto"/>
            </w:tcBorders>
            <w:vAlign w:val="center"/>
          </w:tcPr>
          <w:p w14:paraId="7075F2E1" w14:textId="77777777" w:rsidR="001E64F3" w:rsidRPr="00967AA1" w:rsidRDefault="001E64F3" w:rsidP="001E64F3">
            <w:pPr>
              <w:pStyle w:val="BulletedList"/>
              <w:numPr>
                <w:ilvl w:val="0"/>
                <w:numId w:val="0"/>
              </w:numPr>
              <w:spacing w:before="120" w:after="120"/>
              <w:rPr>
                <w:rStyle w:val="DetailsChar"/>
                <w:rFonts w:ascii="Arial" w:hAnsi="Arial" w:cs="Arial"/>
                <w:b/>
                <w:color w:val="auto"/>
                <w:sz w:val="24"/>
                <w:szCs w:val="24"/>
              </w:rPr>
            </w:pPr>
            <w:r w:rsidRPr="00967AA1">
              <w:rPr>
                <w:rStyle w:val="DetailsChar"/>
                <w:rFonts w:ascii="Arial" w:hAnsi="Arial" w:cs="Arial"/>
                <w:b/>
                <w:color w:val="auto"/>
                <w:sz w:val="24"/>
                <w:szCs w:val="24"/>
              </w:rPr>
              <w:t>A, E, I</w:t>
            </w:r>
          </w:p>
        </w:tc>
        <w:tc>
          <w:tcPr>
            <w:tcW w:w="2670" w:type="dxa"/>
            <w:tcBorders>
              <w:top w:val="single" w:sz="4" w:space="0" w:color="auto"/>
            </w:tcBorders>
            <w:vAlign w:val="center"/>
          </w:tcPr>
          <w:p w14:paraId="77F3A5C2" w14:textId="77777777" w:rsidR="001E64F3" w:rsidRPr="00967AA1" w:rsidRDefault="001E64F3" w:rsidP="001E64F3">
            <w:pPr>
              <w:pStyle w:val="BulletedList"/>
              <w:numPr>
                <w:ilvl w:val="0"/>
                <w:numId w:val="0"/>
              </w:numPr>
              <w:spacing w:before="120" w:after="120"/>
              <w:ind w:left="109"/>
              <w:rPr>
                <w:rStyle w:val="DetailsChar"/>
                <w:rFonts w:ascii="Arial" w:hAnsi="Arial" w:cs="Arial"/>
                <w:color w:val="auto"/>
                <w:sz w:val="24"/>
                <w:szCs w:val="24"/>
              </w:rPr>
            </w:pPr>
          </w:p>
        </w:tc>
        <w:tc>
          <w:tcPr>
            <w:tcW w:w="1299" w:type="dxa"/>
            <w:tcBorders>
              <w:top w:val="single" w:sz="4" w:space="0" w:color="auto"/>
            </w:tcBorders>
            <w:vAlign w:val="center"/>
          </w:tcPr>
          <w:p w14:paraId="592B05C7"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5665D6AE" w14:textId="77777777" w:rsidTr="0A2C3778">
        <w:trPr>
          <w:trHeight w:val="435"/>
        </w:trPr>
        <w:tc>
          <w:tcPr>
            <w:tcW w:w="1740" w:type="dxa"/>
            <w:vMerge/>
          </w:tcPr>
          <w:p w14:paraId="4EDA5B4D"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tcBorders>
            <w:vAlign w:val="center"/>
          </w:tcPr>
          <w:p w14:paraId="29ED6D92" w14:textId="77777777" w:rsidR="001E64F3" w:rsidRPr="00967AA1" w:rsidRDefault="001E64F3" w:rsidP="001E64F3">
            <w:pPr>
              <w:pStyle w:val="BulletedList"/>
              <w:numPr>
                <w:ilvl w:val="0"/>
                <w:numId w:val="0"/>
              </w:numPr>
              <w:spacing w:before="120" w:after="120"/>
              <w:rPr>
                <w:rStyle w:val="DetailsChar"/>
                <w:rFonts w:ascii="Arial" w:hAnsi="Arial" w:cs="Arial"/>
                <w:sz w:val="24"/>
              </w:rPr>
            </w:pPr>
            <w:r w:rsidRPr="00967AA1">
              <w:rPr>
                <w:rStyle w:val="DetailsChar"/>
                <w:rFonts w:ascii="Arial" w:hAnsi="Arial" w:cs="Arial"/>
                <w:sz w:val="24"/>
              </w:rPr>
              <w:t>Able to self-manage and motivate, set and achieve key milestones.</w:t>
            </w:r>
          </w:p>
        </w:tc>
        <w:tc>
          <w:tcPr>
            <w:tcW w:w="1276" w:type="dxa"/>
            <w:tcBorders>
              <w:top w:val="single" w:sz="4" w:space="0" w:color="auto"/>
            </w:tcBorders>
            <w:vAlign w:val="center"/>
          </w:tcPr>
          <w:p w14:paraId="1491304A" w14:textId="77777777" w:rsidR="001E64F3" w:rsidRPr="00967AA1" w:rsidRDefault="001E64F3" w:rsidP="001E64F3">
            <w:pPr>
              <w:pStyle w:val="BulletedList"/>
              <w:numPr>
                <w:ilvl w:val="0"/>
                <w:numId w:val="0"/>
              </w:numPr>
              <w:spacing w:before="120" w:after="120"/>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tcBorders>
              <w:top w:val="single" w:sz="4" w:space="0" w:color="auto"/>
            </w:tcBorders>
            <w:vAlign w:val="center"/>
          </w:tcPr>
          <w:p w14:paraId="20F64DD8" w14:textId="77777777" w:rsidR="001E64F3" w:rsidRPr="00967AA1" w:rsidRDefault="001E64F3" w:rsidP="001E64F3">
            <w:pPr>
              <w:pStyle w:val="BulletedList"/>
              <w:numPr>
                <w:ilvl w:val="0"/>
                <w:numId w:val="0"/>
              </w:numPr>
              <w:spacing w:before="120" w:after="120"/>
              <w:ind w:left="109"/>
              <w:rPr>
                <w:rStyle w:val="DetailsChar"/>
                <w:rFonts w:ascii="Arial" w:hAnsi="Arial" w:cs="Arial"/>
                <w:color w:val="auto"/>
                <w:sz w:val="24"/>
                <w:szCs w:val="24"/>
              </w:rPr>
            </w:pPr>
          </w:p>
        </w:tc>
        <w:tc>
          <w:tcPr>
            <w:tcW w:w="1299" w:type="dxa"/>
            <w:tcBorders>
              <w:top w:val="single" w:sz="4" w:space="0" w:color="auto"/>
            </w:tcBorders>
            <w:vAlign w:val="center"/>
          </w:tcPr>
          <w:p w14:paraId="24150B79"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73054F7F" w14:textId="77777777" w:rsidTr="0A2C3778">
        <w:trPr>
          <w:trHeight w:val="435"/>
        </w:trPr>
        <w:tc>
          <w:tcPr>
            <w:tcW w:w="1740" w:type="dxa"/>
            <w:vMerge/>
          </w:tcPr>
          <w:p w14:paraId="1BE9B41E" w14:textId="77777777" w:rsidR="001E64F3" w:rsidRPr="00967AA1" w:rsidRDefault="001E64F3" w:rsidP="001E64F3">
            <w:pPr>
              <w:pStyle w:val="Descriptionlabels"/>
              <w:rPr>
                <w:rStyle w:val="DetailsChar"/>
                <w:rFonts w:ascii="Arial" w:hAnsi="Arial" w:cs="Arial"/>
                <w:szCs w:val="24"/>
              </w:rPr>
            </w:pPr>
          </w:p>
        </w:tc>
        <w:tc>
          <w:tcPr>
            <w:tcW w:w="3047" w:type="dxa"/>
            <w:vAlign w:val="center"/>
          </w:tcPr>
          <w:p w14:paraId="6FAFB3BE" w14:textId="77777777" w:rsidR="001E64F3" w:rsidRPr="00967AA1" w:rsidRDefault="001E64F3" w:rsidP="001E64F3">
            <w:pPr>
              <w:pStyle w:val="BulletedList"/>
              <w:numPr>
                <w:ilvl w:val="0"/>
                <w:numId w:val="0"/>
              </w:numPr>
              <w:spacing w:before="120" w:after="120"/>
              <w:rPr>
                <w:rStyle w:val="DetailsChar"/>
                <w:rFonts w:ascii="Arial" w:hAnsi="Arial" w:cs="Arial"/>
                <w:sz w:val="24"/>
              </w:rPr>
            </w:pPr>
            <w:r w:rsidRPr="00967AA1">
              <w:rPr>
                <w:rStyle w:val="DetailsChar"/>
                <w:rFonts w:ascii="Arial" w:hAnsi="Arial" w:cs="Arial"/>
                <w:sz w:val="24"/>
              </w:rPr>
              <w:t>Being adaptable, flexible and positive in the face challenge.</w:t>
            </w:r>
          </w:p>
        </w:tc>
        <w:tc>
          <w:tcPr>
            <w:tcW w:w="1276" w:type="dxa"/>
            <w:vAlign w:val="center"/>
          </w:tcPr>
          <w:p w14:paraId="428F7FDA" w14:textId="77777777" w:rsidR="001E64F3" w:rsidRPr="00967AA1" w:rsidRDefault="001E64F3" w:rsidP="001E64F3">
            <w:pPr>
              <w:pStyle w:val="BulletedList"/>
              <w:numPr>
                <w:ilvl w:val="0"/>
                <w:numId w:val="0"/>
              </w:numPr>
              <w:spacing w:before="120" w:after="120"/>
              <w:rPr>
                <w:rStyle w:val="DetailsChar"/>
                <w:rFonts w:ascii="Arial" w:hAnsi="Arial" w:cs="Arial"/>
                <w:b/>
                <w:color w:val="auto"/>
                <w:sz w:val="24"/>
                <w:szCs w:val="24"/>
              </w:rPr>
            </w:pPr>
            <w:r w:rsidRPr="00967AA1">
              <w:rPr>
                <w:rStyle w:val="DetailsChar"/>
                <w:rFonts w:ascii="Arial" w:hAnsi="Arial" w:cs="Arial"/>
                <w:b/>
                <w:color w:val="auto"/>
                <w:sz w:val="24"/>
                <w:szCs w:val="24"/>
              </w:rPr>
              <w:t>A, I</w:t>
            </w:r>
          </w:p>
        </w:tc>
        <w:tc>
          <w:tcPr>
            <w:tcW w:w="2670" w:type="dxa"/>
            <w:vAlign w:val="center"/>
          </w:tcPr>
          <w:p w14:paraId="1628A38B" w14:textId="77777777" w:rsidR="001E64F3" w:rsidRPr="00967AA1" w:rsidRDefault="001E64F3" w:rsidP="001E64F3">
            <w:pPr>
              <w:pStyle w:val="BulletedList"/>
              <w:numPr>
                <w:ilvl w:val="0"/>
                <w:numId w:val="0"/>
              </w:numPr>
              <w:spacing w:before="120" w:after="120"/>
              <w:ind w:left="109"/>
              <w:rPr>
                <w:rStyle w:val="DetailsChar"/>
                <w:rFonts w:ascii="Arial" w:hAnsi="Arial" w:cs="Arial"/>
                <w:color w:val="auto"/>
                <w:sz w:val="24"/>
                <w:szCs w:val="24"/>
              </w:rPr>
            </w:pPr>
          </w:p>
        </w:tc>
        <w:tc>
          <w:tcPr>
            <w:tcW w:w="1299" w:type="dxa"/>
            <w:vAlign w:val="center"/>
          </w:tcPr>
          <w:p w14:paraId="3016BAB4"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77BF2E36" w14:textId="77777777" w:rsidTr="0A2C3778">
        <w:trPr>
          <w:trHeight w:val="435"/>
        </w:trPr>
        <w:tc>
          <w:tcPr>
            <w:tcW w:w="1740" w:type="dxa"/>
            <w:vMerge/>
          </w:tcPr>
          <w:p w14:paraId="2DC7BF9D" w14:textId="77777777" w:rsidR="001E64F3" w:rsidRPr="00967AA1" w:rsidRDefault="001E64F3" w:rsidP="001E64F3">
            <w:pPr>
              <w:pStyle w:val="Descriptionlabels"/>
              <w:rPr>
                <w:rStyle w:val="DetailsChar"/>
                <w:rFonts w:ascii="Arial" w:hAnsi="Arial" w:cs="Arial"/>
                <w:szCs w:val="24"/>
              </w:rPr>
            </w:pPr>
          </w:p>
        </w:tc>
        <w:tc>
          <w:tcPr>
            <w:tcW w:w="3047" w:type="dxa"/>
            <w:tcBorders>
              <w:bottom w:val="single" w:sz="4" w:space="0" w:color="auto"/>
            </w:tcBorders>
            <w:vAlign w:val="center"/>
          </w:tcPr>
          <w:p w14:paraId="630EA2E7" w14:textId="77777777" w:rsidR="001E64F3" w:rsidRPr="00967AA1" w:rsidRDefault="001E64F3" w:rsidP="001E64F3">
            <w:pPr>
              <w:pStyle w:val="BulletedList"/>
              <w:numPr>
                <w:ilvl w:val="0"/>
                <w:numId w:val="0"/>
              </w:numPr>
              <w:spacing w:before="120" w:after="120"/>
              <w:rPr>
                <w:rStyle w:val="DetailsChar"/>
                <w:rFonts w:ascii="Arial" w:hAnsi="Arial" w:cs="Arial"/>
                <w:sz w:val="24"/>
              </w:rPr>
            </w:pPr>
            <w:r w:rsidRPr="00967AA1">
              <w:rPr>
                <w:rStyle w:val="DetailsChar"/>
                <w:rFonts w:ascii="Arial" w:hAnsi="Arial" w:cs="Arial"/>
                <w:sz w:val="24"/>
              </w:rPr>
              <w:t>Provide positive, constructive challenge that improves outcomes while maintain good relationships with team stakeholders.</w:t>
            </w:r>
          </w:p>
        </w:tc>
        <w:tc>
          <w:tcPr>
            <w:tcW w:w="1276" w:type="dxa"/>
            <w:tcBorders>
              <w:bottom w:val="single" w:sz="4" w:space="0" w:color="auto"/>
            </w:tcBorders>
            <w:vAlign w:val="center"/>
          </w:tcPr>
          <w:p w14:paraId="438C72F3" w14:textId="77777777" w:rsidR="001E64F3" w:rsidRPr="00967AA1" w:rsidRDefault="001E64F3" w:rsidP="001E64F3">
            <w:pPr>
              <w:pStyle w:val="BulletedList"/>
              <w:numPr>
                <w:ilvl w:val="0"/>
                <w:numId w:val="0"/>
              </w:numPr>
              <w:spacing w:before="120" w:after="120"/>
              <w:ind w:left="64"/>
              <w:rPr>
                <w:rStyle w:val="DetailsChar"/>
                <w:rFonts w:ascii="Arial" w:hAnsi="Arial" w:cs="Arial"/>
                <w:b/>
                <w:color w:val="auto"/>
                <w:sz w:val="24"/>
                <w:szCs w:val="24"/>
              </w:rPr>
            </w:pPr>
            <w:r w:rsidRPr="00967AA1">
              <w:rPr>
                <w:rStyle w:val="DetailsChar"/>
                <w:rFonts w:ascii="Arial" w:hAnsi="Arial" w:cs="Arial"/>
                <w:b/>
                <w:color w:val="auto"/>
                <w:sz w:val="24"/>
                <w:szCs w:val="24"/>
              </w:rPr>
              <w:t xml:space="preserve">A, I </w:t>
            </w:r>
          </w:p>
        </w:tc>
        <w:tc>
          <w:tcPr>
            <w:tcW w:w="2670" w:type="dxa"/>
            <w:tcBorders>
              <w:bottom w:val="single" w:sz="4" w:space="0" w:color="auto"/>
            </w:tcBorders>
            <w:vAlign w:val="center"/>
          </w:tcPr>
          <w:p w14:paraId="7E22B7DB" w14:textId="77777777" w:rsidR="001E64F3" w:rsidRPr="00967AA1" w:rsidRDefault="001E64F3" w:rsidP="001E64F3">
            <w:pPr>
              <w:pStyle w:val="BulletedList"/>
              <w:numPr>
                <w:ilvl w:val="0"/>
                <w:numId w:val="0"/>
              </w:numPr>
              <w:spacing w:before="120" w:after="120"/>
              <w:ind w:left="109"/>
              <w:rPr>
                <w:rStyle w:val="DetailsChar"/>
                <w:rFonts w:ascii="Arial" w:hAnsi="Arial" w:cs="Arial"/>
                <w:color w:val="auto"/>
                <w:sz w:val="24"/>
                <w:szCs w:val="24"/>
              </w:rPr>
            </w:pPr>
          </w:p>
        </w:tc>
        <w:tc>
          <w:tcPr>
            <w:tcW w:w="1299" w:type="dxa"/>
            <w:tcBorders>
              <w:bottom w:val="single" w:sz="4" w:space="0" w:color="auto"/>
            </w:tcBorders>
            <w:vAlign w:val="center"/>
          </w:tcPr>
          <w:p w14:paraId="14F435C3" w14:textId="77777777" w:rsidR="001E64F3" w:rsidRPr="00967AA1" w:rsidRDefault="001E64F3" w:rsidP="001E64F3">
            <w:pPr>
              <w:pStyle w:val="BulletedList"/>
              <w:numPr>
                <w:ilvl w:val="0"/>
                <w:numId w:val="0"/>
              </w:numPr>
              <w:spacing w:before="120" w:after="120"/>
              <w:ind w:left="41"/>
              <w:rPr>
                <w:rStyle w:val="DetailsChar"/>
                <w:rFonts w:ascii="Arial" w:hAnsi="Arial" w:cs="Arial"/>
                <w:b/>
                <w:color w:val="auto"/>
                <w:sz w:val="24"/>
                <w:szCs w:val="24"/>
              </w:rPr>
            </w:pPr>
          </w:p>
        </w:tc>
      </w:tr>
      <w:tr w:rsidR="001E64F3" w:rsidRPr="00967AA1" w14:paraId="7E962527" w14:textId="77777777" w:rsidTr="0A2C3778">
        <w:trPr>
          <w:trHeight w:val="519"/>
        </w:trPr>
        <w:tc>
          <w:tcPr>
            <w:tcW w:w="1740" w:type="dxa"/>
            <w:vMerge w:val="restart"/>
            <w:tcBorders>
              <w:top w:val="single" w:sz="4" w:space="0" w:color="auto"/>
            </w:tcBorders>
          </w:tcPr>
          <w:p w14:paraId="7C5CCC8B" w14:textId="77777777" w:rsidR="001E64F3" w:rsidRPr="00967AA1" w:rsidRDefault="001E64F3" w:rsidP="001E64F3">
            <w:pPr>
              <w:pStyle w:val="Descriptionlabels"/>
              <w:rPr>
                <w:rStyle w:val="DetailsChar"/>
                <w:rFonts w:ascii="Arial" w:hAnsi="Arial" w:cs="Arial"/>
                <w:szCs w:val="24"/>
              </w:rPr>
            </w:pPr>
            <w:r w:rsidRPr="00967AA1">
              <w:rPr>
                <w:rFonts w:eastAsia="Times New Roman" w:cs="Arial"/>
                <w:smallCaps w:val="0"/>
                <w:color w:val="auto"/>
                <w:szCs w:val="24"/>
                <w:lang w:val="en-GB" w:eastAsia="en-US"/>
              </w:rPr>
              <w:t>ADDITIONAL SPECIFIC</w:t>
            </w:r>
            <w:r w:rsidRPr="00967AA1">
              <w:rPr>
                <w:rStyle w:val="DetailsChar"/>
                <w:rFonts w:ascii="Arial" w:hAnsi="Arial" w:cs="Arial"/>
                <w:szCs w:val="24"/>
              </w:rPr>
              <w:t xml:space="preserve"> REQUIREMENTS FOR THIS POST</w:t>
            </w:r>
            <w:r w:rsidRPr="00967AA1">
              <w:rPr>
                <w:rStyle w:val="BulletedListChar"/>
                <w:rFonts w:ascii="Arial" w:hAnsi="Arial" w:cs="Arial"/>
                <w:sz w:val="24"/>
                <w:szCs w:val="24"/>
              </w:rPr>
              <w:t>*</w:t>
            </w:r>
          </w:p>
          <w:p w14:paraId="0F1FE550" w14:textId="77777777" w:rsidR="001E64F3" w:rsidRPr="00967AA1" w:rsidRDefault="001E64F3" w:rsidP="001E64F3">
            <w:pPr>
              <w:pStyle w:val="Descriptionlabels"/>
              <w:rPr>
                <w:rStyle w:val="DetailsChar"/>
                <w:rFonts w:ascii="Arial" w:hAnsi="Arial" w:cs="Arial"/>
                <w:szCs w:val="24"/>
              </w:rPr>
            </w:pPr>
          </w:p>
          <w:p w14:paraId="55ACE86E" w14:textId="77777777" w:rsidR="001E64F3" w:rsidRPr="00967AA1" w:rsidRDefault="001E64F3" w:rsidP="001E64F3">
            <w:pPr>
              <w:pStyle w:val="Descriptionlabels"/>
              <w:rPr>
                <w:rStyle w:val="DetailsChar"/>
                <w:rFonts w:ascii="Arial" w:hAnsi="Arial" w:cs="Arial"/>
                <w:szCs w:val="24"/>
              </w:rPr>
            </w:pPr>
          </w:p>
        </w:tc>
        <w:tc>
          <w:tcPr>
            <w:tcW w:w="3047" w:type="dxa"/>
            <w:tcBorders>
              <w:top w:val="single" w:sz="4" w:space="0" w:color="auto"/>
              <w:bottom w:val="single" w:sz="4" w:space="0" w:color="auto"/>
            </w:tcBorders>
            <w:vAlign w:val="center"/>
          </w:tcPr>
          <w:p w14:paraId="655DB0E8" w14:textId="77777777" w:rsidR="001E64F3" w:rsidRPr="00967AA1" w:rsidRDefault="001E64F3" w:rsidP="001E64F3">
            <w:pPr>
              <w:pStyle w:val="BulletedList"/>
              <w:numPr>
                <w:ilvl w:val="0"/>
                <w:numId w:val="0"/>
              </w:numPr>
              <w:spacing w:before="120" w:after="120"/>
              <w:ind w:left="-1"/>
              <w:rPr>
                <w:rStyle w:val="DetailsChar"/>
                <w:rFonts w:ascii="Arial" w:hAnsi="Arial" w:cs="Arial"/>
                <w:sz w:val="24"/>
                <w:szCs w:val="24"/>
              </w:rPr>
            </w:pPr>
            <w:r w:rsidRPr="00967AA1">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4" w:space="0" w:color="auto"/>
              <w:bottom w:val="single" w:sz="4" w:space="0" w:color="auto"/>
            </w:tcBorders>
            <w:vAlign w:val="center"/>
          </w:tcPr>
          <w:p w14:paraId="5658922A" w14:textId="5D575DD1" w:rsidR="001E64F3" w:rsidRPr="00967AA1" w:rsidRDefault="001E64F3" w:rsidP="001E64F3">
            <w:pPr>
              <w:pStyle w:val="BulletedList"/>
              <w:numPr>
                <w:ilvl w:val="0"/>
                <w:numId w:val="0"/>
              </w:numPr>
              <w:spacing w:before="120" w:after="120"/>
              <w:ind w:left="64"/>
              <w:rPr>
                <w:rStyle w:val="DetailsChar"/>
                <w:rFonts w:ascii="Arial" w:hAnsi="Arial" w:cs="Arial"/>
                <w:b/>
                <w:sz w:val="24"/>
              </w:rPr>
            </w:pPr>
            <w:r>
              <w:rPr>
                <w:rStyle w:val="DetailsChar"/>
                <w:rFonts w:ascii="Arial" w:hAnsi="Arial" w:cs="Arial"/>
                <w:b/>
                <w:sz w:val="24"/>
              </w:rPr>
              <w:t>I</w:t>
            </w:r>
          </w:p>
        </w:tc>
        <w:tc>
          <w:tcPr>
            <w:tcW w:w="2670" w:type="dxa"/>
            <w:tcBorders>
              <w:top w:val="single" w:sz="4" w:space="0" w:color="auto"/>
              <w:bottom w:val="single" w:sz="4" w:space="0" w:color="auto"/>
            </w:tcBorders>
            <w:vAlign w:val="center"/>
          </w:tcPr>
          <w:p w14:paraId="1EEC45F4" w14:textId="77777777" w:rsidR="001E64F3" w:rsidRPr="00967AA1" w:rsidRDefault="001E64F3" w:rsidP="001E64F3">
            <w:pPr>
              <w:pStyle w:val="BulletedList"/>
              <w:numPr>
                <w:ilvl w:val="0"/>
                <w:numId w:val="0"/>
              </w:numPr>
              <w:spacing w:before="120" w:after="120"/>
              <w:ind w:left="109"/>
              <w:rPr>
                <w:rStyle w:val="DetailsChar"/>
                <w:rFonts w:ascii="Arial" w:hAnsi="Arial" w:cs="Arial"/>
                <w:sz w:val="24"/>
              </w:rPr>
            </w:pPr>
          </w:p>
        </w:tc>
        <w:tc>
          <w:tcPr>
            <w:tcW w:w="1299" w:type="dxa"/>
            <w:tcBorders>
              <w:top w:val="single" w:sz="4" w:space="0" w:color="auto"/>
              <w:bottom w:val="single" w:sz="4" w:space="0" w:color="auto"/>
            </w:tcBorders>
            <w:vAlign w:val="center"/>
          </w:tcPr>
          <w:p w14:paraId="69445C4F" w14:textId="77777777" w:rsidR="001E64F3" w:rsidRPr="00967AA1" w:rsidRDefault="001E64F3" w:rsidP="001E64F3">
            <w:pPr>
              <w:pStyle w:val="BulletedList"/>
              <w:numPr>
                <w:ilvl w:val="0"/>
                <w:numId w:val="0"/>
              </w:numPr>
              <w:spacing w:before="120" w:after="120"/>
              <w:ind w:left="41"/>
              <w:rPr>
                <w:rStyle w:val="DetailsChar"/>
                <w:rFonts w:ascii="Arial" w:hAnsi="Arial" w:cs="Arial"/>
                <w:b/>
                <w:sz w:val="24"/>
              </w:rPr>
            </w:pPr>
          </w:p>
        </w:tc>
      </w:tr>
      <w:tr w:rsidR="001E64F3" w:rsidRPr="00967AA1" w14:paraId="1C511ADB" w14:textId="77777777" w:rsidTr="0A2C3778">
        <w:trPr>
          <w:trHeight w:val="519"/>
        </w:trPr>
        <w:tc>
          <w:tcPr>
            <w:tcW w:w="1740" w:type="dxa"/>
            <w:vMerge/>
          </w:tcPr>
          <w:p w14:paraId="611C3CEE" w14:textId="77777777" w:rsidR="001E64F3" w:rsidRPr="00967AA1" w:rsidRDefault="001E64F3" w:rsidP="001E64F3">
            <w:pPr>
              <w:pStyle w:val="Descriptionlabels"/>
              <w:rPr>
                <w:rFonts w:eastAsia="Times New Roman" w:cs="Arial"/>
                <w:smallCaps w:val="0"/>
                <w:color w:val="auto"/>
                <w:szCs w:val="24"/>
                <w:lang w:val="en-GB"/>
              </w:rPr>
            </w:pPr>
          </w:p>
        </w:tc>
        <w:tc>
          <w:tcPr>
            <w:tcW w:w="3047" w:type="dxa"/>
            <w:tcBorders>
              <w:top w:val="single" w:sz="4" w:space="0" w:color="auto"/>
            </w:tcBorders>
            <w:vAlign w:val="center"/>
          </w:tcPr>
          <w:p w14:paraId="135A68BB" w14:textId="77777777" w:rsidR="001E64F3" w:rsidRPr="00967AA1" w:rsidRDefault="001E64F3" w:rsidP="001E64F3">
            <w:pPr>
              <w:pStyle w:val="BulletedList"/>
              <w:numPr>
                <w:ilvl w:val="0"/>
                <w:numId w:val="0"/>
              </w:numPr>
              <w:spacing w:before="120" w:after="120"/>
              <w:ind w:left="-1"/>
              <w:rPr>
                <w:rStyle w:val="BulletedListChar"/>
                <w:rFonts w:ascii="Arial" w:hAnsi="Arial" w:cs="Arial"/>
                <w:sz w:val="24"/>
                <w:szCs w:val="24"/>
              </w:rPr>
            </w:pPr>
            <w:r w:rsidRPr="00967AA1">
              <w:rPr>
                <w:rStyle w:val="BulletedListChar"/>
                <w:rFonts w:ascii="Arial" w:hAnsi="Arial" w:cs="Arial"/>
                <w:sz w:val="24"/>
                <w:szCs w:val="24"/>
              </w:rPr>
              <w:t xml:space="preserve">Able to attend evening meetings and present </w:t>
            </w:r>
            <w:r w:rsidRPr="00967AA1">
              <w:rPr>
                <w:rStyle w:val="BulletedListChar"/>
                <w:rFonts w:ascii="Arial" w:hAnsi="Arial" w:cs="Arial"/>
                <w:sz w:val="24"/>
                <w:szCs w:val="24"/>
              </w:rPr>
              <w:lastRenderedPageBreak/>
              <w:t>reports to committee independently.</w:t>
            </w:r>
          </w:p>
        </w:tc>
        <w:tc>
          <w:tcPr>
            <w:tcW w:w="1276" w:type="dxa"/>
            <w:tcBorders>
              <w:top w:val="single" w:sz="4" w:space="0" w:color="auto"/>
            </w:tcBorders>
            <w:vAlign w:val="center"/>
          </w:tcPr>
          <w:p w14:paraId="0E70817D" w14:textId="1A5AB70F" w:rsidR="001E64F3" w:rsidRPr="00967AA1" w:rsidRDefault="001E64F3" w:rsidP="001E64F3">
            <w:pPr>
              <w:pStyle w:val="BulletedList"/>
              <w:numPr>
                <w:ilvl w:val="0"/>
                <w:numId w:val="0"/>
              </w:numPr>
              <w:spacing w:before="120" w:after="120"/>
              <w:ind w:left="64"/>
              <w:rPr>
                <w:rStyle w:val="DetailsChar"/>
                <w:rFonts w:ascii="Arial" w:hAnsi="Arial" w:cs="Arial"/>
                <w:b/>
                <w:sz w:val="24"/>
              </w:rPr>
            </w:pPr>
            <w:r>
              <w:rPr>
                <w:rStyle w:val="DetailsChar"/>
                <w:rFonts w:ascii="Arial" w:hAnsi="Arial" w:cs="Arial"/>
                <w:b/>
                <w:sz w:val="24"/>
              </w:rPr>
              <w:lastRenderedPageBreak/>
              <w:t>I</w:t>
            </w:r>
          </w:p>
        </w:tc>
        <w:tc>
          <w:tcPr>
            <w:tcW w:w="2670" w:type="dxa"/>
            <w:tcBorders>
              <w:top w:val="single" w:sz="4" w:space="0" w:color="auto"/>
            </w:tcBorders>
            <w:vAlign w:val="center"/>
          </w:tcPr>
          <w:p w14:paraId="0D244AB1" w14:textId="77777777" w:rsidR="001E64F3" w:rsidRPr="00967AA1" w:rsidRDefault="001E64F3" w:rsidP="001E64F3">
            <w:pPr>
              <w:pStyle w:val="BulletedList"/>
              <w:numPr>
                <w:ilvl w:val="0"/>
                <w:numId w:val="0"/>
              </w:numPr>
              <w:spacing w:before="120" w:after="120"/>
              <w:ind w:left="109"/>
              <w:rPr>
                <w:rStyle w:val="DetailsChar"/>
                <w:rFonts w:ascii="Arial" w:hAnsi="Arial" w:cs="Arial"/>
                <w:sz w:val="24"/>
              </w:rPr>
            </w:pPr>
          </w:p>
        </w:tc>
        <w:tc>
          <w:tcPr>
            <w:tcW w:w="1299" w:type="dxa"/>
            <w:tcBorders>
              <w:top w:val="single" w:sz="4" w:space="0" w:color="auto"/>
            </w:tcBorders>
            <w:vAlign w:val="center"/>
          </w:tcPr>
          <w:p w14:paraId="44521735" w14:textId="77777777" w:rsidR="001E64F3" w:rsidRPr="00967AA1" w:rsidRDefault="001E64F3" w:rsidP="001E64F3">
            <w:pPr>
              <w:pStyle w:val="BulletedList"/>
              <w:numPr>
                <w:ilvl w:val="0"/>
                <w:numId w:val="0"/>
              </w:numPr>
              <w:spacing w:before="120" w:after="120"/>
              <w:ind w:left="41"/>
              <w:rPr>
                <w:rStyle w:val="DetailsChar"/>
                <w:rFonts w:ascii="Arial" w:hAnsi="Arial" w:cs="Arial"/>
                <w:b/>
                <w:sz w:val="24"/>
              </w:rPr>
            </w:pPr>
          </w:p>
        </w:tc>
      </w:tr>
    </w:tbl>
    <w:p w14:paraId="6E800BC9" w14:textId="77777777" w:rsidR="00EB6A80" w:rsidRPr="00967AA1" w:rsidRDefault="00EB6A80" w:rsidP="00EB6A80">
      <w:pPr>
        <w:rPr>
          <w:rFonts w:cs="Arial"/>
          <w:b/>
          <w:szCs w:val="22"/>
        </w:rPr>
      </w:pPr>
    </w:p>
    <w:p w14:paraId="4151221E" w14:textId="77777777" w:rsidR="00EB6A80" w:rsidRPr="00967AA1" w:rsidRDefault="00EB6A80" w:rsidP="00EB6A80">
      <w:pPr>
        <w:pStyle w:val="BulletedList"/>
        <w:numPr>
          <w:ilvl w:val="0"/>
          <w:numId w:val="0"/>
        </w:numPr>
        <w:rPr>
          <w:rFonts w:ascii="Arial" w:hAnsi="Arial" w:cs="Arial"/>
          <w:sz w:val="22"/>
        </w:rPr>
      </w:pPr>
      <w:r w:rsidRPr="00967AA1">
        <w:rPr>
          <w:rFonts w:ascii="Arial" w:hAnsi="Arial" w:cs="Arial"/>
          <w:sz w:val="22"/>
        </w:rPr>
        <w:t>* Please note that Waverley Borough Council cannot guarantee to supply you with the provision of equipment such as laptop, tablet, mobile phone or pool vehicle</w:t>
      </w:r>
    </w:p>
    <w:p w14:paraId="6096BBBA" w14:textId="77777777" w:rsidR="00EB6A80" w:rsidRPr="00967AA1" w:rsidRDefault="00EB6A80" w:rsidP="00EB6A80">
      <w:pPr>
        <w:pStyle w:val="BulletedList"/>
        <w:numPr>
          <w:ilvl w:val="0"/>
          <w:numId w:val="0"/>
        </w:numPr>
        <w:rPr>
          <w:rFonts w:ascii="Arial" w:hAnsi="Arial" w:cs="Arial"/>
          <w:color w:val="262626" w:themeColor="text1" w:themeTint="D9"/>
          <w:szCs w:val="20"/>
        </w:rPr>
      </w:pPr>
    </w:p>
    <w:p w14:paraId="11ACBED1" w14:textId="77777777" w:rsidR="00EB6A80" w:rsidRPr="00967AA1" w:rsidRDefault="00EB6A80" w:rsidP="00EB6A80">
      <w:pPr>
        <w:pStyle w:val="BulletedList"/>
        <w:numPr>
          <w:ilvl w:val="0"/>
          <w:numId w:val="0"/>
        </w:numPr>
        <w:rPr>
          <w:rFonts w:ascii="Arial" w:hAnsi="Arial" w:cs="Arial"/>
          <w:b/>
          <w:bCs/>
          <w:color w:val="262626" w:themeColor="text1" w:themeTint="D9"/>
          <w:sz w:val="22"/>
        </w:rPr>
      </w:pPr>
      <w:r w:rsidRPr="00967AA1">
        <w:rPr>
          <w:rFonts w:ascii="Arial" w:hAnsi="Arial" w:cs="Arial"/>
          <w:b/>
          <w:bCs/>
          <w:color w:val="262626" w:themeColor="text1" w:themeTint="D9"/>
          <w:sz w:val="22"/>
        </w:rPr>
        <w:t xml:space="preserve">How </w:t>
      </w:r>
      <w:proofErr w:type="spellStart"/>
      <w:r w:rsidRPr="00967AA1">
        <w:rPr>
          <w:rFonts w:ascii="Arial" w:hAnsi="Arial" w:cs="Arial"/>
          <w:b/>
          <w:bCs/>
          <w:color w:val="262626" w:themeColor="text1" w:themeTint="D9"/>
          <w:sz w:val="22"/>
        </w:rPr>
        <w:t>assesed</w:t>
      </w:r>
      <w:proofErr w:type="spellEnd"/>
      <w:r w:rsidRPr="00967AA1">
        <w:rPr>
          <w:rFonts w:ascii="Arial" w:hAnsi="Arial" w:cs="Arial"/>
          <w:b/>
          <w:bCs/>
          <w:color w:val="262626" w:themeColor="text1" w:themeTint="D9"/>
          <w:sz w:val="22"/>
        </w:rPr>
        <w:t>:</w:t>
      </w:r>
    </w:p>
    <w:p w14:paraId="2B210F26" w14:textId="77777777" w:rsidR="00EB6A80" w:rsidRPr="00967AA1" w:rsidRDefault="00EB6A80" w:rsidP="00EB6A80">
      <w:pPr>
        <w:rPr>
          <w:rFonts w:cs="Arial"/>
          <w:b/>
          <w:bCs/>
        </w:rPr>
      </w:pPr>
    </w:p>
    <w:p w14:paraId="2E4EF9A0" w14:textId="77777777" w:rsidR="00EB6A80" w:rsidRPr="00967AA1" w:rsidRDefault="00EB6A80" w:rsidP="00EB6A80">
      <w:pPr>
        <w:rPr>
          <w:rFonts w:cs="Arial"/>
        </w:rPr>
      </w:pPr>
      <w:r w:rsidRPr="00967AA1">
        <w:rPr>
          <w:rFonts w:cs="Arial"/>
        </w:rPr>
        <w:t>A =</w:t>
      </w:r>
      <w:r w:rsidRPr="00967AA1">
        <w:rPr>
          <w:rFonts w:cs="Arial"/>
        </w:rPr>
        <w:tab/>
        <w:t>Application CV/Personal Statement</w:t>
      </w:r>
    </w:p>
    <w:p w14:paraId="26CB3A48" w14:textId="77777777" w:rsidR="00EB6A80" w:rsidRPr="000E6B0F" w:rsidRDefault="00EB6A80" w:rsidP="00EB6A80">
      <w:pPr>
        <w:rPr>
          <w:rFonts w:cs="Arial"/>
          <w:lang w:val="fr-FR"/>
        </w:rPr>
      </w:pPr>
      <w:r w:rsidRPr="000E6B0F">
        <w:rPr>
          <w:rFonts w:cs="Arial"/>
          <w:lang w:val="fr-FR"/>
        </w:rPr>
        <w:t xml:space="preserve">C = </w:t>
      </w:r>
      <w:r w:rsidRPr="000E6B0F">
        <w:rPr>
          <w:rFonts w:cs="Arial"/>
          <w:lang w:val="fr-FR"/>
        </w:rPr>
        <w:tab/>
        <w:t>Certificates/professional Registration</w:t>
      </w:r>
    </w:p>
    <w:p w14:paraId="5D8796C0" w14:textId="77777777" w:rsidR="00EB6A80" w:rsidRPr="000E6B0F" w:rsidRDefault="00EB6A80" w:rsidP="00EB6A80">
      <w:pPr>
        <w:rPr>
          <w:rFonts w:cs="Arial"/>
          <w:lang w:val="fr-FR"/>
        </w:rPr>
      </w:pPr>
      <w:r w:rsidRPr="000E6B0F">
        <w:rPr>
          <w:rFonts w:cs="Arial"/>
          <w:lang w:val="fr-FR"/>
        </w:rPr>
        <w:t>D =</w:t>
      </w:r>
      <w:r w:rsidRPr="000E6B0F">
        <w:rPr>
          <w:rFonts w:cs="Arial"/>
          <w:lang w:val="fr-FR"/>
        </w:rPr>
        <w:tab/>
        <w:t>DBS police check</w:t>
      </w:r>
    </w:p>
    <w:p w14:paraId="35AF1F3D" w14:textId="77777777" w:rsidR="00EB6A80" w:rsidRPr="000E6B0F" w:rsidRDefault="00EB6A80" w:rsidP="00EB6A80">
      <w:pPr>
        <w:rPr>
          <w:rFonts w:cs="Arial"/>
          <w:lang w:val="fr-FR"/>
        </w:rPr>
      </w:pPr>
      <w:r w:rsidRPr="000E6B0F">
        <w:rPr>
          <w:rFonts w:cs="Arial"/>
          <w:lang w:val="fr-FR"/>
        </w:rPr>
        <w:t>E =</w:t>
      </w:r>
      <w:r w:rsidRPr="000E6B0F">
        <w:rPr>
          <w:rFonts w:cs="Arial"/>
          <w:lang w:val="fr-FR"/>
        </w:rPr>
        <w:tab/>
        <w:t>Exercise</w:t>
      </w:r>
    </w:p>
    <w:p w14:paraId="1A4E38AF" w14:textId="77777777" w:rsidR="00EB6A80" w:rsidRPr="00967AA1" w:rsidRDefault="00EB6A80" w:rsidP="00EB6A80">
      <w:pPr>
        <w:rPr>
          <w:rFonts w:cs="Arial"/>
        </w:rPr>
      </w:pPr>
      <w:r w:rsidRPr="00967AA1">
        <w:rPr>
          <w:rFonts w:cs="Arial"/>
        </w:rPr>
        <w:t>I =</w:t>
      </w:r>
      <w:r w:rsidRPr="00967AA1">
        <w:rPr>
          <w:rFonts w:cs="Arial"/>
        </w:rPr>
        <w:tab/>
        <w:t>Interview</w:t>
      </w:r>
    </w:p>
    <w:p w14:paraId="45E15D07" w14:textId="77777777" w:rsidR="00EB6A80" w:rsidRPr="00967AA1" w:rsidRDefault="00EB6A80" w:rsidP="00EB6A80">
      <w:pPr>
        <w:rPr>
          <w:rFonts w:cs="Arial"/>
        </w:rPr>
      </w:pPr>
      <w:r w:rsidRPr="00967AA1">
        <w:rPr>
          <w:rFonts w:cs="Arial"/>
        </w:rPr>
        <w:t>M =</w:t>
      </w:r>
      <w:r w:rsidRPr="00967AA1">
        <w:rPr>
          <w:rFonts w:cs="Arial"/>
        </w:rPr>
        <w:tab/>
        <w:t>Medical assessment</w:t>
      </w:r>
    </w:p>
    <w:p w14:paraId="71BAAC02" w14:textId="77777777" w:rsidR="00EB6A80" w:rsidRPr="00967AA1" w:rsidRDefault="00EB6A80" w:rsidP="00EB6A80">
      <w:pPr>
        <w:rPr>
          <w:rFonts w:cs="Arial"/>
        </w:rPr>
      </w:pPr>
    </w:p>
    <w:p w14:paraId="2165BA18" w14:textId="77777777" w:rsidR="00EB6A80" w:rsidRPr="00967AA1" w:rsidRDefault="00EB6A80" w:rsidP="00EB6A80">
      <w:pPr>
        <w:rPr>
          <w:rFonts w:cs="Arial"/>
          <w:sz w:val="24"/>
        </w:rPr>
      </w:pPr>
    </w:p>
    <w:p w14:paraId="56A0FDD0" w14:textId="77777777" w:rsidR="00EB6A80" w:rsidRPr="00967AA1" w:rsidRDefault="00EB6A80" w:rsidP="00EB6A80">
      <w:pPr>
        <w:rPr>
          <w:rFonts w:cs="Arial"/>
          <w:b/>
          <w:sz w:val="24"/>
        </w:rPr>
      </w:pPr>
      <w:r w:rsidRPr="00967AA1">
        <w:rPr>
          <w:rFonts w:cs="Arial"/>
          <w:b/>
          <w:sz w:val="24"/>
        </w:rPr>
        <w:br w:type="page"/>
      </w:r>
    </w:p>
    <w:p w14:paraId="7935FF42" w14:textId="77777777" w:rsidR="00EB6A80" w:rsidRPr="00967AA1" w:rsidRDefault="00EB6A80" w:rsidP="00EB6A80">
      <w:pPr>
        <w:rPr>
          <w:rFonts w:cs="Arial"/>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EB6A80" w:rsidRPr="00967AA1" w14:paraId="0F75B91C" w14:textId="77777777" w:rsidTr="7CCE23A3">
        <w:trPr>
          <w:trHeight w:val="140"/>
        </w:trPr>
        <w:tc>
          <w:tcPr>
            <w:tcW w:w="9606" w:type="dxa"/>
            <w:gridSpan w:val="4"/>
            <w:tcMar>
              <w:top w:w="0" w:type="dxa"/>
              <w:left w:w="108" w:type="dxa"/>
              <w:bottom w:w="0" w:type="dxa"/>
              <w:right w:w="108" w:type="dxa"/>
            </w:tcMar>
          </w:tcPr>
          <w:p w14:paraId="278E79FE" w14:textId="77777777" w:rsidR="00EB6A80" w:rsidRPr="00967AA1" w:rsidRDefault="00EB6A80" w:rsidP="00695295">
            <w:pPr>
              <w:rPr>
                <w:rStyle w:val="PlaceholderText"/>
                <w:rFonts w:eastAsiaTheme="majorEastAsia" w:cs="Arial"/>
                <w:color w:val="262626"/>
                <w:sz w:val="20"/>
                <w:szCs w:val="20"/>
              </w:rPr>
            </w:pPr>
          </w:p>
          <w:p w14:paraId="1FEAD839" w14:textId="77777777" w:rsidR="00EB6A80" w:rsidRPr="00967AA1" w:rsidRDefault="00EB6A80" w:rsidP="00695295">
            <w:pPr>
              <w:spacing w:before="60" w:after="60"/>
              <w:rPr>
                <w:rStyle w:val="PlaceholderText"/>
                <w:rFonts w:eastAsiaTheme="majorEastAsia" w:cs="Arial"/>
                <w:color w:val="262626"/>
                <w:sz w:val="20"/>
                <w:szCs w:val="20"/>
              </w:rPr>
            </w:pPr>
            <w:r w:rsidRPr="00967AA1">
              <w:rPr>
                <w:rStyle w:val="PlaceholderText"/>
                <w:rFonts w:eastAsiaTheme="majorEastAsia" w:cs="Arial"/>
                <w:color w:val="262626"/>
                <w:sz w:val="20"/>
                <w:szCs w:val="20"/>
              </w:rPr>
              <w:t>For Official Use only</w:t>
            </w:r>
          </w:p>
        </w:tc>
      </w:tr>
      <w:tr w:rsidR="00EB6A80" w:rsidRPr="00967AA1" w14:paraId="69A65404" w14:textId="77777777" w:rsidTr="7CCE23A3">
        <w:trPr>
          <w:trHeight w:val="140"/>
        </w:trPr>
        <w:tc>
          <w:tcPr>
            <w:tcW w:w="2376" w:type="dxa"/>
            <w:tcMar>
              <w:top w:w="0" w:type="dxa"/>
              <w:left w:w="108" w:type="dxa"/>
              <w:bottom w:w="0" w:type="dxa"/>
              <w:right w:w="108" w:type="dxa"/>
            </w:tcMar>
          </w:tcPr>
          <w:p w14:paraId="324B15B4" w14:textId="77777777" w:rsidR="00EB6A80" w:rsidRPr="00967AA1" w:rsidRDefault="00EB6A80" w:rsidP="00695295">
            <w:pPr>
              <w:spacing w:before="120" w:after="120"/>
              <w:rPr>
                <w:rFonts w:cs="Arial"/>
                <w:b/>
                <w:sz w:val="20"/>
                <w:szCs w:val="20"/>
              </w:rPr>
            </w:pPr>
            <w:r w:rsidRPr="00967AA1">
              <w:rPr>
                <w:rFonts w:cs="Arial"/>
                <w:b/>
                <w:sz w:val="20"/>
                <w:szCs w:val="20"/>
              </w:rPr>
              <w:t>Job title:</w:t>
            </w:r>
          </w:p>
        </w:tc>
        <w:tc>
          <w:tcPr>
            <w:tcW w:w="2694" w:type="dxa"/>
            <w:vAlign w:val="center"/>
          </w:tcPr>
          <w:p w14:paraId="058C6C84" w14:textId="59EF7B36" w:rsidR="00EB6A80" w:rsidRPr="00967AA1" w:rsidRDefault="00511B4E" w:rsidP="00695295">
            <w:pPr>
              <w:spacing w:before="120" w:after="120"/>
              <w:rPr>
                <w:rFonts w:cs="Arial"/>
                <w:sz w:val="20"/>
                <w:szCs w:val="20"/>
              </w:rPr>
            </w:pPr>
            <w:r>
              <w:rPr>
                <w:rFonts w:cs="Arial"/>
                <w:sz w:val="20"/>
                <w:szCs w:val="20"/>
              </w:rPr>
              <w:t xml:space="preserve">Joint </w:t>
            </w:r>
            <w:r w:rsidR="00EB6A80" w:rsidRPr="00967AA1">
              <w:rPr>
                <w:rFonts w:cs="Arial"/>
                <w:sz w:val="20"/>
                <w:szCs w:val="20"/>
              </w:rPr>
              <w:t xml:space="preserve">Senior </w:t>
            </w:r>
            <w:r>
              <w:rPr>
                <w:rFonts w:cs="Arial"/>
                <w:sz w:val="20"/>
                <w:szCs w:val="20"/>
              </w:rPr>
              <w:t xml:space="preserve">Research and Insights </w:t>
            </w:r>
            <w:r w:rsidR="00EB6A80" w:rsidRPr="00967AA1">
              <w:rPr>
                <w:rFonts w:cs="Arial"/>
                <w:sz w:val="20"/>
                <w:szCs w:val="20"/>
              </w:rPr>
              <w:t>Officer</w:t>
            </w:r>
          </w:p>
        </w:tc>
        <w:tc>
          <w:tcPr>
            <w:tcW w:w="1842" w:type="dxa"/>
            <w:vAlign w:val="center"/>
          </w:tcPr>
          <w:p w14:paraId="772BBA6C" w14:textId="77777777" w:rsidR="00EB6A80" w:rsidRPr="00967AA1" w:rsidRDefault="00EB6A80" w:rsidP="00695295">
            <w:pPr>
              <w:spacing w:before="120" w:after="120"/>
              <w:ind w:left="170"/>
              <w:rPr>
                <w:rFonts w:cs="Arial"/>
                <w:b/>
                <w:sz w:val="20"/>
                <w:szCs w:val="20"/>
              </w:rPr>
            </w:pPr>
            <w:r w:rsidRPr="00967AA1">
              <w:rPr>
                <w:rFonts w:cs="Arial"/>
                <w:b/>
                <w:sz w:val="20"/>
                <w:szCs w:val="20"/>
              </w:rPr>
              <w:t>Post no:</w:t>
            </w:r>
          </w:p>
        </w:tc>
        <w:tc>
          <w:tcPr>
            <w:tcW w:w="2694" w:type="dxa"/>
            <w:vAlign w:val="center"/>
          </w:tcPr>
          <w:p w14:paraId="639BC375" w14:textId="77777777" w:rsidR="00EB6A80" w:rsidRPr="00967AA1" w:rsidRDefault="00EB6A80" w:rsidP="00695295">
            <w:pPr>
              <w:spacing w:before="120" w:after="120"/>
              <w:rPr>
                <w:rFonts w:cs="Arial"/>
                <w:sz w:val="20"/>
                <w:szCs w:val="20"/>
              </w:rPr>
            </w:pPr>
          </w:p>
        </w:tc>
      </w:tr>
      <w:tr w:rsidR="00EB6A80" w:rsidRPr="00967AA1" w14:paraId="3E60B62B" w14:textId="77777777" w:rsidTr="7CCE23A3">
        <w:trPr>
          <w:trHeight w:val="137"/>
        </w:trPr>
        <w:tc>
          <w:tcPr>
            <w:tcW w:w="2376" w:type="dxa"/>
            <w:tcMar>
              <w:top w:w="0" w:type="dxa"/>
              <w:left w:w="108" w:type="dxa"/>
              <w:bottom w:w="0" w:type="dxa"/>
              <w:right w:w="108" w:type="dxa"/>
            </w:tcMar>
          </w:tcPr>
          <w:p w14:paraId="2CF2089A" w14:textId="77777777" w:rsidR="00EB6A80" w:rsidRPr="00967AA1" w:rsidRDefault="00EB6A80" w:rsidP="00695295">
            <w:pPr>
              <w:spacing w:before="120" w:after="120"/>
              <w:rPr>
                <w:rFonts w:cs="Arial"/>
                <w:b/>
                <w:sz w:val="20"/>
                <w:szCs w:val="20"/>
              </w:rPr>
            </w:pPr>
            <w:r w:rsidRPr="00967AA1">
              <w:rPr>
                <w:rFonts w:cs="Arial"/>
                <w:b/>
                <w:sz w:val="20"/>
                <w:szCs w:val="20"/>
              </w:rPr>
              <w:t>Service:</w:t>
            </w:r>
          </w:p>
        </w:tc>
        <w:tc>
          <w:tcPr>
            <w:tcW w:w="2694" w:type="dxa"/>
            <w:vAlign w:val="center"/>
          </w:tcPr>
          <w:p w14:paraId="5C40CC0B" w14:textId="77777777" w:rsidR="00EB6A80" w:rsidRPr="00967AA1" w:rsidRDefault="00EB6A80" w:rsidP="00695295">
            <w:pPr>
              <w:spacing w:before="120" w:after="120"/>
              <w:rPr>
                <w:rFonts w:cs="Arial"/>
                <w:sz w:val="20"/>
                <w:szCs w:val="20"/>
              </w:rPr>
            </w:pPr>
            <w:r w:rsidRPr="00967AA1">
              <w:rPr>
                <w:rFonts w:cs="Arial"/>
                <w:sz w:val="20"/>
                <w:szCs w:val="20"/>
              </w:rPr>
              <w:t>Strategy and Corporate Services</w:t>
            </w:r>
          </w:p>
        </w:tc>
        <w:tc>
          <w:tcPr>
            <w:tcW w:w="1842" w:type="dxa"/>
            <w:vAlign w:val="center"/>
          </w:tcPr>
          <w:p w14:paraId="3CE0A281" w14:textId="77777777" w:rsidR="00EB6A80" w:rsidRPr="00967AA1" w:rsidRDefault="00EB6A80" w:rsidP="00695295">
            <w:pPr>
              <w:spacing w:before="120" w:after="120"/>
              <w:ind w:left="170"/>
              <w:rPr>
                <w:rFonts w:cs="Arial"/>
                <w:b/>
                <w:sz w:val="20"/>
                <w:szCs w:val="20"/>
              </w:rPr>
            </w:pPr>
            <w:r w:rsidRPr="00967AA1">
              <w:rPr>
                <w:rFonts w:cs="Arial"/>
                <w:b/>
                <w:sz w:val="20"/>
                <w:szCs w:val="20"/>
              </w:rPr>
              <w:t>JE score:</w:t>
            </w:r>
          </w:p>
        </w:tc>
        <w:tc>
          <w:tcPr>
            <w:tcW w:w="2694" w:type="dxa"/>
            <w:vAlign w:val="center"/>
          </w:tcPr>
          <w:p w14:paraId="10C706E8" w14:textId="0016CB6D" w:rsidR="00EB6A80" w:rsidRPr="00967AA1" w:rsidRDefault="00242E2E" w:rsidP="00695295">
            <w:pPr>
              <w:spacing w:before="120" w:after="120"/>
              <w:rPr>
                <w:rFonts w:cs="Arial"/>
                <w:sz w:val="20"/>
                <w:szCs w:val="20"/>
              </w:rPr>
            </w:pPr>
            <w:r>
              <w:rPr>
                <w:rFonts w:cs="Arial"/>
                <w:sz w:val="20"/>
                <w:szCs w:val="20"/>
              </w:rPr>
              <w:t>421</w:t>
            </w:r>
          </w:p>
        </w:tc>
      </w:tr>
      <w:tr w:rsidR="00EB6A80" w:rsidRPr="00967AA1" w14:paraId="71E9FDFC" w14:textId="77777777" w:rsidTr="7CCE23A3">
        <w:trPr>
          <w:trHeight w:val="137"/>
        </w:trPr>
        <w:tc>
          <w:tcPr>
            <w:tcW w:w="2376" w:type="dxa"/>
            <w:tcMar>
              <w:top w:w="0" w:type="dxa"/>
              <w:left w:w="108" w:type="dxa"/>
              <w:bottom w:w="0" w:type="dxa"/>
              <w:right w:w="108" w:type="dxa"/>
            </w:tcMar>
          </w:tcPr>
          <w:p w14:paraId="1F3958D4" w14:textId="77777777" w:rsidR="00EB6A80" w:rsidRPr="00967AA1" w:rsidRDefault="00EB6A80" w:rsidP="00695295">
            <w:pPr>
              <w:spacing w:before="120" w:after="120"/>
              <w:rPr>
                <w:rFonts w:cs="Arial"/>
                <w:b/>
                <w:sz w:val="20"/>
                <w:szCs w:val="20"/>
              </w:rPr>
            </w:pPr>
            <w:r w:rsidRPr="00967AA1">
              <w:rPr>
                <w:rFonts w:cs="Arial"/>
                <w:b/>
                <w:sz w:val="20"/>
                <w:szCs w:val="20"/>
              </w:rPr>
              <w:t>Team:</w:t>
            </w:r>
          </w:p>
        </w:tc>
        <w:tc>
          <w:tcPr>
            <w:tcW w:w="2694" w:type="dxa"/>
            <w:vAlign w:val="center"/>
          </w:tcPr>
          <w:p w14:paraId="7611823F" w14:textId="77777777" w:rsidR="00EB6A80" w:rsidRPr="00967AA1" w:rsidRDefault="00EB6A80" w:rsidP="00695295">
            <w:pPr>
              <w:spacing w:before="120" w:after="120"/>
              <w:rPr>
                <w:rFonts w:cs="Arial"/>
                <w:sz w:val="20"/>
                <w:szCs w:val="20"/>
              </w:rPr>
            </w:pPr>
            <w:r w:rsidRPr="00967AA1">
              <w:rPr>
                <w:rFonts w:cs="Arial"/>
                <w:sz w:val="20"/>
                <w:szCs w:val="20"/>
              </w:rPr>
              <w:t>Policy and Performance</w:t>
            </w:r>
          </w:p>
        </w:tc>
        <w:tc>
          <w:tcPr>
            <w:tcW w:w="1842" w:type="dxa"/>
            <w:vAlign w:val="center"/>
          </w:tcPr>
          <w:p w14:paraId="18BEA4CC" w14:textId="77777777" w:rsidR="00EB6A80" w:rsidRPr="00967AA1" w:rsidRDefault="00EB6A80" w:rsidP="00695295">
            <w:pPr>
              <w:spacing w:before="120" w:after="120"/>
              <w:ind w:left="170"/>
              <w:rPr>
                <w:rFonts w:cs="Arial"/>
                <w:b/>
                <w:sz w:val="20"/>
                <w:szCs w:val="20"/>
              </w:rPr>
            </w:pPr>
            <w:r w:rsidRPr="00967AA1">
              <w:rPr>
                <w:rFonts w:cs="Arial"/>
                <w:b/>
                <w:sz w:val="20"/>
                <w:szCs w:val="20"/>
              </w:rPr>
              <w:t>Pay band:</w:t>
            </w:r>
          </w:p>
        </w:tc>
        <w:tc>
          <w:tcPr>
            <w:tcW w:w="2694" w:type="dxa"/>
            <w:vAlign w:val="center"/>
          </w:tcPr>
          <w:p w14:paraId="64C4EDF7" w14:textId="0586CF92" w:rsidR="00EB6A80" w:rsidRPr="00967AA1" w:rsidRDefault="00242E2E" w:rsidP="00695295">
            <w:pPr>
              <w:spacing w:before="120" w:after="120"/>
              <w:rPr>
                <w:rFonts w:cs="Arial"/>
                <w:sz w:val="20"/>
                <w:szCs w:val="20"/>
              </w:rPr>
            </w:pPr>
            <w:r>
              <w:rPr>
                <w:rFonts w:cs="Arial"/>
                <w:sz w:val="20"/>
                <w:szCs w:val="20"/>
              </w:rPr>
              <w:t>5</w:t>
            </w:r>
          </w:p>
        </w:tc>
      </w:tr>
      <w:tr w:rsidR="00EB6A80" w:rsidRPr="00967AA1" w14:paraId="04C7189E" w14:textId="77777777" w:rsidTr="7CCE23A3">
        <w:trPr>
          <w:trHeight w:val="137"/>
        </w:trPr>
        <w:tc>
          <w:tcPr>
            <w:tcW w:w="2376" w:type="dxa"/>
            <w:tcMar>
              <w:top w:w="0" w:type="dxa"/>
              <w:left w:w="108" w:type="dxa"/>
              <w:bottom w:w="0" w:type="dxa"/>
              <w:right w:w="108" w:type="dxa"/>
            </w:tcMar>
          </w:tcPr>
          <w:p w14:paraId="38C1A3E9" w14:textId="77777777" w:rsidR="00EB6A80" w:rsidRPr="00967AA1" w:rsidRDefault="00EB6A80" w:rsidP="00695295">
            <w:pPr>
              <w:spacing w:before="120" w:after="120"/>
              <w:rPr>
                <w:rFonts w:cs="Arial"/>
                <w:b/>
                <w:sz w:val="20"/>
                <w:szCs w:val="20"/>
              </w:rPr>
            </w:pPr>
            <w:r w:rsidRPr="00967AA1">
              <w:rPr>
                <w:rFonts w:cs="Arial"/>
                <w:b/>
                <w:sz w:val="20"/>
                <w:szCs w:val="20"/>
              </w:rPr>
              <w:t>Location:</w:t>
            </w:r>
          </w:p>
        </w:tc>
        <w:tc>
          <w:tcPr>
            <w:tcW w:w="2694" w:type="dxa"/>
            <w:tcBorders>
              <w:bottom w:val="single" w:sz="4" w:space="0" w:color="auto"/>
            </w:tcBorders>
          </w:tcPr>
          <w:p w14:paraId="77B9E2C1" w14:textId="77777777" w:rsidR="00EB6A80" w:rsidRPr="00967AA1" w:rsidRDefault="00EB6A80" w:rsidP="00695295">
            <w:pPr>
              <w:spacing w:before="120" w:after="120"/>
              <w:ind w:left="170"/>
              <w:rPr>
                <w:rFonts w:cs="Arial"/>
                <w:sz w:val="20"/>
                <w:szCs w:val="20"/>
              </w:rPr>
            </w:pPr>
            <w:r w:rsidRPr="00967AA1">
              <w:rPr>
                <w:rFonts w:cs="Arial"/>
                <w:sz w:val="20"/>
                <w:szCs w:val="20"/>
              </w:rPr>
              <w:t>The Burys</w:t>
            </w:r>
          </w:p>
          <w:p w14:paraId="313D0066" w14:textId="77777777" w:rsidR="00EB6A80" w:rsidRPr="00967AA1" w:rsidRDefault="00EB6A80" w:rsidP="00695295">
            <w:pPr>
              <w:spacing w:before="120" w:after="120"/>
              <w:ind w:left="170"/>
              <w:rPr>
                <w:rFonts w:cs="Arial"/>
                <w:sz w:val="20"/>
                <w:szCs w:val="20"/>
              </w:rPr>
            </w:pPr>
            <w:r w:rsidRPr="00967AA1">
              <w:rPr>
                <w:rFonts w:cs="Arial"/>
                <w:sz w:val="20"/>
                <w:szCs w:val="20"/>
              </w:rPr>
              <w:t xml:space="preserve">Godalming, </w:t>
            </w:r>
          </w:p>
          <w:p w14:paraId="0C450D51" w14:textId="77777777" w:rsidR="00EB6A80" w:rsidRPr="00967AA1" w:rsidRDefault="00EB6A80" w:rsidP="00695295">
            <w:pPr>
              <w:spacing w:before="120" w:after="120"/>
              <w:ind w:left="170"/>
              <w:rPr>
                <w:rFonts w:cs="Arial"/>
                <w:sz w:val="20"/>
                <w:szCs w:val="20"/>
              </w:rPr>
            </w:pPr>
            <w:r w:rsidRPr="00967AA1">
              <w:rPr>
                <w:rFonts w:cs="Arial"/>
                <w:sz w:val="20"/>
                <w:szCs w:val="20"/>
              </w:rPr>
              <w:t xml:space="preserve">Surrey </w:t>
            </w:r>
          </w:p>
          <w:p w14:paraId="501CA21C" w14:textId="77777777" w:rsidR="00EB6A80" w:rsidRPr="00967AA1" w:rsidRDefault="00EB6A80" w:rsidP="00695295">
            <w:pPr>
              <w:spacing w:before="120" w:after="120"/>
              <w:ind w:left="170"/>
              <w:rPr>
                <w:rFonts w:cs="Arial"/>
                <w:sz w:val="20"/>
                <w:szCs w:val="20"/>
              </w:rPr>
            </w:pPr>
            <w:r w:rsidRPr="00967AA1">
              <w:rPr>
                <w:rFonts w:cs="Arial"/>
                <w:sz w:val="20"/>
                <w:szCs w:val="20"/>
              </w:rPr>
              <w:t>GU7 1HR</w:t>
            </w:r>
          </w:p>
          <w:p w14:paraId="7583E329" w14:textId="77777777" w:rsidR="00EB6A80" w:rsidRPr="00967AA1" w:rsidRDefault="00EB6A80" w:rsidP="00695295">
            <w:pPr>
              <w:spacing w:before="120" w:after="120"/>
              <w:ind w:left="170"/>
              <w:rPr>
                <w:rFonts w:cs="Arial"/>
                <w:sz w:val="20"/>
                <w:szCs w:val="20"/>
              </w:rPr>
            </w:pPr>
          </w:p>
          <w:p w14:paraId="5FAE97AD" w14:textId="77777777" w:rsidR="00EB6A80" w:rsidRPr="00967AA1" w:rsidRDefault="00EB6A80" w:rsidP="00695295">
            <w:pPr>
              <w:spacing w:before="120" w:after="120"/>
              <w:ind w:left="170"/>
              <w:rPr>
                <w:rFonts w:cs="Arial"/>
                <w:sz w:val="20"/>
                <w:szCs w:val="20"/>
              </w:rPr>
            </w:pPr>
            <w:proofErr w:type="spellStart"/>
            <w:r w:rsidRPr="00967AA1">
              <w:rPr>
                <w:rFonts w:cs="Arial"/>
                <w:sz w:val="20"/>
                <w:szCs w:val="20"/>
              </w:rPr>
              <w:t>Millmead</w:t>
            </w:r>
            <w:proofErr w:type="spellEnd"/>
            <w:r w:rsidRPr="00967AA1">
              <w:rPr>
                <w:rFonts w:cs="Arial"/>
                <w:sz w:val="20"/>
                <w:szCs w:val="20"/>
              </w:rPr>
              <w:t xml:space="preserve"> House </w:t>
            </w:r>
          </w:p>
          <w:p w14:paraId="47FDA462" w14:textId="77777777" w:rsidR="00EB6A80" w:rsidRPr="00967AA1" w:rsidRDefault="00EB6A80" w:rsidP="00695295">
            <w:pPr>
              <w:spacing w:before="120" w:after="120"/>
              <w:ind w:left="170"/>
              <w:rPr>
                <w:rFonts w:cs="Arial"/>
                <w:sz w:val="20"/>
                <w:szCs w:val="20"/>
              </w:rPr>
            </w:pPr>
            <w:r w:rsidRPr="00967AA1">
              <w:rPr>
                <w:rFonts w:cs="Arial"/>
                <w:sz w:val="20"/>
                <w:szCs w:val="20"/>
              </w:rPr>
              <w:t>Guildford</w:t>
            </w:r>
          </w:p>
          <w:p w14:paraId="689829F4" w14:textId="77777777" w:rsidR="00EB6A80" w:rsidRPr="00967AA1" w:rsidRDefault="00EB6A80" w:rsidP="00695295">
            <w:pPr>
              <w:spacing w:before="120" w:after="120"/>
              <w:ind w:left="170"/>
              <w:rPr>
                <w:rFonts w:cs="Arial"/>
                <w:sz w:val="20"/>
                <w:szCs w:val="20"/>
              </w:rPr>
            </w:pPr>
            <w:r w:rsidRPr="00967AA1">
              <w:rPr>
                <w:rFonts w:cs="Arial"/>
                <w:sz w:val="20"/>
                <w:szCs w:val="20"/>
              </w:rPr>
              <w:t>Surrey</w:t>
            </w:r>
          </w:p>
          <w:p w14:paraId="308E5420" w14:textId="77777777" w:rsidR="00EB6A80" w:rsidRPr="00967AA1" w:rsidRDefault="00EB6A80" w:rsidP="00695295">
            <w:pPr>
              <w:spacing w:before="120" w:after="120"/>
              <w:ind w:left="170"/>
              <w:rPr>
                <w:rFonts w:cs="Arial"/>
                <w:sz w:val="20"/>
                <w:szCs w:val="20"/>
              </w:rPr>
            </w:pPr>
            <w:r w:rsidRPr="00967AA1">
              <w:rPr>
                <w:rFonts w:cs="Arial"/>
                <w:sz w:val="20"/>
                <w:szCs w:val="20"/>
              </w:rPr>
              <w:t>GU2 4BB</w:t>
            </w:r>
          </w:p>
        </w:tc>
        <w:tc>
          <w:tcPr>
            <w:tcW w:w="1842" w:type="dxa"/>
            <w:tcBorders>
              <w:bottom w:val="single" w:sz="4" w:space="0" w:color="auto"/>
            </w:tcBorders>
          </w:tcPr>
          <w:p w14:paraId="5F3E2B56" w14:textId="77777777" w:rsidR="00EB6A80" w:rsidRPr="00967AA1" w:rsidRDefault="00EB6A80" w:rsidP="00695295">
            <w:pPr>
              <w:spacing w:before="120" w:after="120"/>
              <w:ind w:left="170"/>
              <w:rPr>
                <w:rFonts w:cs="Arial"/>
                <w:b/>
                <w:sz w:val="20"/>
                <w:szCs w:val="20"/>
              </w:rPr>
            </w:pPr>
            <w:r w:rsidRPr="00967AA1">
              <w:rPr>
                <w:rFonts w:cs="Arial"/>
                <w:b/>
                <w:sz w:val="20"/>
                <w:szCs w:val="20"/>
              </w:rPr>
              <w:t>Position type:</w:t>
            </w:r>
          </w:p>
          <w:p w14:paraId="6F1168AB" w14:textId="77777777" w:rsidR="00EB6A80" w:rsidRPr="00967AA1" w:rsidRDefault="00EB6A80" w:rsidP="00695295">
            <w:pPr>
              <w:spacing w:before="120" w:after="120"/>
              <w:ind w:left="170"/>
              <w:rPr>
                <w:rFonts w:cs="Arial"/>
                <w:i/>
                <w:sz w:val="20"/>
                <w:szCs w:val="20"/>
              </w:rPr>
            </w:pPr>
            <w:r w:rsidRPr="00967AA1">
              <w:rPr>
                <w:rFonts w:cs="Arial"/>
                <w:sz w:val="20"/>
                <w:szCs w:val="20"/>
              </w:rPr>
              <w:t>(if part time, working pattern)</w:t>
            </w:r>
          </w:p>
        </w:tc>
        <w:tc>
          <w:tcPr>
            <w:tcW w:w="2694" w:type="dxa"/>
          </w:tcPr>
          <w:p w14:paraId="09E94D94" w14:textId="77777777" w:rsidR="00EB6A80" w:rsidRPr="00967AA1" w:rsidRDefault="00EB6A80" w:rsidP="00695295">
            <w:pPr>
              <w:spacing w:before="120" w:after="120"/>
              <w:ind w:left="170" w:right="170"/>
              <w:rPr>
                <w:rFonts w:cs="Arial"/>
                <w:sz w:val="20"/>
                <w:szCs w:val="20"/>
              </w:rPr>
            </w:pPr>
            <w:r w:rsidRPr="00967AA1">
              <w:rPr>
                <w:rFonts w:cs="Arial"/>
                <w:sz w:val="20"/>
                <w:szCs w:val="20"/>
              </w:rPr>
              <w:t>Full time</w:t>
            </w:r>
          </w:p>
          <w:p w14:paraId="5651D824" w14:textId="77777777" w:rsidR="00EB6A80" w:rsidRPr="00967AA1" w:rsidRDefault="00EB6A80" w:rsidP="00695295">
            <w:pPr>
              <w:spacing w:before="120" w:after="120"/>
              <w:ind w:left="170" w:right="170"/>
              <w:rPr>
                <w:rFonts w:cs="Arial"/>
                <w:sz w:val="20"/>
                <w:szCs w:val="20"/>
              </w:rPr>
            </w:pPr>
            <w:r w:rsidRPr="00967AA1">
              <w:rPr>
                <w:rFonts w:cs="Arial"/>
                <w:sz w:val="20"/>
                <w:szCs w:val="20"/>
              </w:rPr>
              <w:t>37 Hours/ Five day week</w:t>
            </w:r>
          </w:p>
          <w:p w14:paraId="1CDDD1D2" w14:textId="77777777" w:rsidR="00EB6A80" w:rsidRPr="00967AA1" w:rsidRDefault="00EB6A80" w:rsidP="00695295">
            <w:pPr>
              <w:spacing w:before="120" w:after="120"/>
              <w:rPr>
                <w:rFonts w:cs="Arial"/>
                <w:sz w:val="20"/>
                <w:szCs w:val="20"/>
              </w:rPr>
            </w:pPr>
          </w:p>
        </w:tc>
      </w:tr>
      <w:tr w:rsidR="00EB6A80" w:rsidRPr="00967AA1" w14:paraId="7F0E3313" w14:textId="77777777" w:rsidTr="7CCE23A3">
        <w:trPr>
          <w:trHeight w:val="137"/>
        </w:trPr>
        <w:tc>
          <w:tcPr>
            <w:tcW w:w="2376" w:type="dxa"/>
            <w:vMerge w:val="restart"/>
            <w:tcMar>
              <w:top w:w="0" w:type="dxa"/>
              <w:left w:w="108" w:type="dxa"/>
              <w:bottom w:w="0" w:type="dxa"/>
              <w:right w:w="108" w:type="dxa"/>
            </w:tcMar>
          </w:tcPr>
          <w:p w14:paraId="65082922" w14:textId="77777777" w:rsidR="00EB6A80" w:rsidRPr="00967AA1" w:rsidRDefault="00EB6A80" w:rsidP="00695295">
            <w:pPr>
              <w:spacing w:before="120" w:after="120"/>
              <w:rPr>
                <w:rFonts w:cs="Arial"/>
                <w:b/>
                <w:sz w:val="20"/>
                <w:szCs w:val="20"/>
              </w:rPr>
            </w:pPr>
            <w:r w:rsidRPr="00967AA1">
              <w:rPr>
                <w:rFonts w:cs="Arial"/>
                <w:b/>
                <w:sz w:val="20"/>
                <w:szCs w:val="20"/>
              </w:rPr>
              <w:t>Competencies:</w:t>
            </w:r>
          </w:p>
          <w:p w14:paraId="051EDEFD" w14:textId="77777777" w:rsidR="00EB6A80" w:rsidRPr="00967AA1" w:rsidRDefault="00EB6A80" w:rsidP="00695295">
            <w:pPr>
              <w:spacing w:before="120" w:after="120"/>
              <w:rPr>
                <w:rFonts w:cs="Arial"/>
                <w:b/>
                <w:sz w:val="20"/>
                <w:szCs w:val="20"/>
              </w:rPr>
            </w:pPr>
            <w:r w:rsidRPr="00967AA1">
              <w:rPr>
                <w:rFonts w:cs="Arial"/>
                <w:b/>
                <w:sz w:val="20"/>
                <w:szCs w:val="20"/>
              </w:rPr>
              <w:t>(level 1 – 4)</w:t>
            </w:r>
          </w:p>
        </w:tc>
        <w:tc>
          <w:tcPr>
            <w:tcW w:w="2694" w:type="dxa"/>
            <w:tcBorders>
              <w:right w:val="single" w:sz="4" w:space="0" w:color="auto"/>
            </w:tcBorders>
          </w:tcPr>
          <w:p w14:paraId="0C5D3707" w14:textId="77777777" w:rsidR="00EB6A80" w:rsidRPr="00967AA1" w:rsidRDefault="00EB6A80" w:rsidP="00695295">
            <w:pPr>
              <w:spacing w:before="120" w:after="120"/>
              <w:ind w:left="170"/>
              <w:rPr>
                <w:rFonts w:cs="Arial"/>
                <w:b/>
                <w:sz w:val="20"/>
                <w:szCs w:val="20"/>
              </w:rPr>
            </w:pPr>
            <w:r w:rsidRPr="00967AA1">
              <w:rPr>
                <w:rFonts w:cs="Arial"/>
                <w:b/>
                <w:sz w:val="20"/>
                <w:szCs w:val="20"/>
              </w:rPr>
              <w:t>Communication:</w:t>
            </w:r>
          </w:p>
        </w:tc>
        <w:tc>
          <w:tcPr>
            <w:tcW w:w="1842" w:type="dxa"/>
            <w:tcBorders>
              <w:left w:val="single" w:sz="4" w:space="0" w:color="auto"/>
            </w:tcBorders>
          </w:tcPr>
          <w:p w14:paraId="6F14B3F9" w14:textId="0A3DF03E" w:rsidR="00EB6A80" w:rsidRPr="00EF610F" w:rsidRDefault="3048DCD3" w:rsidP="7CCE23A3">
            <w:pPr>
              <w:spacing w:before="120" w:after="120"/>
              <w:jc w:val="center"/>
              <w:rPr>
                <w:rFonts w:cs="Arial"/>
                <w:b/>
                <w:bCs/>
                <w:sz w:val="20"/>
                <w:szCs w:val="20"/>
                <w:highlight w:val="yellow"/>
              </w:rPr>
            </w:pPr>
            <w:r w:rsidRPr="00EF610F">
              <w:rPr>
                <w:rFonts w:cs="Arial"/>
                <w:b/>
                <w:bCs/>
                <w:sz w:val="20"/>
                <w:szCs w:val="20"/>
                <w:highlight w:val="yellow"/>
              </w:rPr>
              <w:t>3</w:t>
            </w:r>
          </w:p>
        </w:tc>
        <w:tc>
          <w:tcPr>
            <w:tcW w:w="2694" w:type="dxa"/>
            <w:vMerge w:val="restart"/>
          </w:tcPr>
          <w:p w14:paraId="08494CA6" w14:textId="77777777" w:rsidR="00EB6A80" w:rsidRPr="00967AA1" w:rsidRDefault="00EB6A80" w:rsidP="00695295">
            <w:pPr>
              <w:spacing w:before="120" w:after="120"/>
              <w:rPr>
                <w:rFonts w:cs="Arial"/>
                <w:sz w:val="20"/>
                <w:szCs w:val="20"/>
              </w:rPr>
            </w:pPr>
          </w:p>
        </w:tc>
      </w:tr>
      <w:tr w:rsidR="00EB6A80" w:rsidRPr="00967AA1" w14:paraId="22B13174" w14:textId="77777777" w:rsidTr="7CCE23A3">
        <w:trPr>
          <w:trHeight w:val="137"/>
        </w:trPr>
        <w:tc>
          <w:tcPr>
            <w:tcW w:w="2376" w:type="dxa"/>
            <w:vMerge/>
            <w:tcMar>
              <w:top w:w="0" w:type="dxa"/>
              <w:left w:w="108" w:type="dxa"/>
              <w:bottom w:w="0" w:type="dxa"/>
              <w:right w:w="108" w:type="dxa"/>
            </w:tcMar>
          </w:tcPr>
          <w:p w14:paraId="5ECA57A3" w14:textId="77777777" w:rsidR="00EB6A80" w:rsidRPr="00967AA1" w:rsidRDefault="00EB6A80" w:rsidP="00695295">
            <w:pPr>
              <w:spacing w:before="120" w:after="120"/>
              <w:rPr>
                <w:rFonts w:cs="Arial"/>
                <w:b/>
                <w:sz w:val="20"/>
                <w:szCs w:val="20"/>
              </w:rPr>
            </w:pPr>
          </w:p>
        </w:tc>
        <w:tc>
          <w:tcPr>
            <w:tcW w:w="2694" w:type="dxa"/>
            <w:tcBorders>
              <w:right w:val="single" w:sz="4" w:space="0" w:color="auto"/>
            </w:tcBorders>
          </w:tcPr>
          <w:p w14:paraId="1390EC3F" w14:textId="77777777" w:rsidR="00EB6A80" w:rsidRPr="00967AA1" w:rsidRDefault="00EB6A80" w:rsidP="00695295">
            <w:pPr>
              <w:spacing w:before="120" w:after="120"/>
              <w:ind w:left="170"/>
              <w:rPr>
                <w:rFonts w:cs="Arial"/>
                <w:b/>
                <w:sz w:val="20"/>
                <w:szCs w:val="20"/>
              </w:rPr>
            </w:pPr>
            <w:r w:rsidRPr="00967AA1">
              <w:rPr>
                <w:rFonts w:cs="Arial"/>
                <w:b/>
                <w:sz w:val="20"/>
                <w:szCs w:val="20"/>
              </w:rPr>
              <w:t>Customer Service:</w:t>
            </w:r>
          </w:p>
        </w:tc>
        <w:tc>
          <w:tcPr>
            <w:tcW w:w="1842" w:type="dxa"/>
            <w:tcBorders>
              <w:left w:val="single" w:sz="4" w:space="0" w:color="auto"/>
            </w:tcBorders>
          </w:tcPr>
          <w:p w14:paraId="39C3F32C" w14:textId="70D7A131" w:rsidR="00EB6A80" w:rsidRPr="00EF610F" w:rsidRDefault="07E4F449" w:rsidP="7CCE23A3">
            <w:pPr>
              <w:spacing w:before="120" w:after="120"/>
              <w:jc w:val="center"/>
              <w:rPr>
                <w:rFonts w:cs="Arial"/>
                <w:b/>
                <w:bCs/>
                <w:sz w:val="20"/>
                <w:szCs w:val="20"/>
                <w:highlight w:val="yellow"/>
              </w:rPr>
            </w:pPr>
            <w:r w:rsidRPr="00EF610F">
              <w:rPr>
                <w:rFonts w:cs="Arial"/>
                <w:b/>
                <w:bCs/>
                <w:sz w:val="20"/>
                <w:szCs w:val="20"/>
                <w:highlight w:val="yellow"/>
              </w:rPr>
              <w:t>2</w:t>
            </w:r>
          </w:p>
        </w:tc>
        <w:tc>
          <w:tcPr>
            <w:tcW w:w="2694" w:type="dxa"/>
            <w:vMerge/>
          </w:tcPr>
          <w:p w14:paraId="2D54A0FF" w14:textId="77777777" w:rsidR="00EB6A80" w:rsidRPr="00967AA1" w:rsidRDefault="00EB6A80" w:rsidP="00695295">
            <w:pPr>
              <w:spacing w:before="120" w:after="120"/>
              <w:rPr>
                <w:rFonts w:cs="Arial"/>
                <w:sz w:val="20"/>
                <w:szCs w:val="20"/>
              </w:rPr>
            </w:pPr>
          </w:p>
        </w:tc>
      </w:tr>
      <w:tr w:rsidR="00EB6A80" w:rsidRPr="00967AA1" w14:paraId="388EF005" w14:textId="77777777" w:rsidTr="7CCE23A3">
        <w:trPr>
          <w:trHeight w:val="137"/>
        </w:trPr>
        <w:tc>
          <w:tcPr>
            <w:tcW w:w="2376" w:type="dxa"/>
            <w:vMerge/>
            <w:tcMar>
              <w:top w:w="0" w:type="dxa"/>
              <w:left w:w="108" w:type="dxa"/>
              <w:bottom w:w="0" w:type="dxa"/>
              <w:right w:w="108" w:type="dxa"/>
            </w:tcMar>
          </w:tcPr>
          <w:p w14:paraId="02C2E851" w14:textId="77777777" w:rsidR="00EB6A80" w:rsidRPr="00967AA1" w:rsidRDefault="00EB6A80" w:rsidP="00695295">
            <w:pPr>
              <w:spacing w:before="120" w:after="120"/>
              <w:rPr>
                <w:rFonts w:cs="Arial"/>
                <w:b/>
                <w:sz w:val="20"/>
                <w:szCs w:val="20"/>
              </w:rPr>
            </w:pPr>
          </w:p>
        </w:tc>
        <w:tc>
          <w:tcPr>
            <w:tcW w:w="2694" w:type="dxa"/>
            <w:tcBorders>
              <w:right w:val="single" w:sz="4" w:space="0" w:color="auto"/>
            </w:tcBorders>
          </w:tcPr>
          <w:p w14:paraId="0A570F3F" w14:textId="77777777" w:rsidR="00EB6A80" w:rsidRPr="00967AA1" w:rsidRDefault="00EB6A80" w:rsidP="00695295">
            <w:pPr>
              <w:spacing w:before="120" w:after="120"/>
              <w:ind w:left="170"/>
              <w:rPr>
                <w:rFonts w:cs="Arial"/>
                <w:b/>
                <w:sz w:val="20"/>
                <w:szCs w:val="20"/>
              </w:rPr>
            </w:pPr>
            <w:r w:rsidRPr="00967AA1">
              <w:rPr>
                <w:rFonts w:cs="Arial"/>
                <w:b/>
                <w:sz w:val="20"/>
                <w:szCs w:val="20"/>
              </w:rPr>
              <w:t>Team Working:</w:t>
            </w:r>
          </w:p>
        </w:tc>
        <w:tc>
          <w:tcPr>
            <w:tcW w:w="1842" w:type="dxa"/>
            <w:tcBorders>
              <w:left w:val="single" w:sz="4" w:space="0" w:color="auto"/>
            </w:tcBorders>
          </w:tcPr>
          <w:p w14:paraId="48F0909F" w14:textId="37052B77" w:rsidR="00EB6A80" w:rsidRPr="00EF610F" w:rsidRDefault="12D82651" w:rsidP="7CCE23A3">
            <w:pPr>
              <w:spacing w:before="120" w:after="120"/>
              <w:jc w:val="center"/>
              <w:rPr>
                <w:rFonts w:cs="Arial"/>
                <w:b/>
                <w:bCs/>
                <w:sz w:val="20"/>
                <w:szCs w:val="20"/>
                <w:highlight w:val="yellow"/>
              </w:rPr>
            </w:pPr>
            <w:r w:rsidRPr="00EF610F">
              <w:rPr>
                <w:rFonts w:cs="Arial"/>
                <w:b/>
                <w:bCs/>
                <w:sz w:val="20"/>
                <w:szCs w:val="20"/>
                <w:highlight w:val="yellow"/>
              </w:rPr>
              <w:t>2</w:t>
            </w:r>
          </w:p>
        </w:tc>
        <w:tc>
          <w:tcPr>
            <w:tcW w:w="2694" w:type="dxa"/>
            <w:vMerge/>
          </w:tcPr>
          <w:p w14:paraId="4FE8FF17" w14:textId="77777777" w:rsidR="00EB6A80" w:rsidRPr="00967AA1" w:rsidRDefault="00EB6A80" w:rsidP="00695295">
            <w:pPr>
              <w:spacing w:before="120" w:after="120"/>
              <w:rPr>
                <w:rFonts w:cs="Arial"/>
                <w:sz w:val="20"/>
                <w:szCs w:val="20"/>
              </w:rPr>
            </w:pPr>
          </w:p>
        </w:tc>
      </w:tr>
      <w:tr w:rsidR="00EB6A80" w:rsidRPr="00967AA1" w14:paraId="13BBDE23" w14:textId="77777777" w:rsidTr="7CCE23A3">
        <w:trPr>
          <w:trHeight w:val="137"/>
        </w:trPr>
        <w:tc>
          <w:tcPr>
            <w:tcW w:w="2376" w:type="dxa"/>
            <w:vMerge/>
            <w:tcMar>
              <w:top w:w="0" w:type="dxa"/>
              <w:left w:w="108" w:type="dxa"/>
              <w:bottom w:w="0" w:type="dxa"/>
              <w:right w:w="108" w:type="dxa"/>
            </w:tcMar>
          </w:tcPr>
          <w:p w14:paraId="5E9AC169" w14:textId="77777777" w:rsidR="00EB6A80" w:rsidRPr="00967AA1" w:rsidRDefault="00EB6A80" w:rsidP="00695295">
            <w:pPr>
              <w:spacing w:before="120" w:after="120"/>
              <w:rPr>
                <w:rFonts w:cs="Arial"/>
                <w:b/>
                <w:sz w:val="20"/>
                <w:szCs w:val="20"/>
              </w:rPr>
            </w:pPr>
          </w:p>
        </w:tc>
        <w:tc>
          <w:tcPr>
            <w:tcW w:w="2694" w:type="dxa"/>
            <w:tcBorders>
              <w:right w:val="single" w:sz="4" w:space="0" w:color="auto"/>
            </w:tcBorders>
          </w:tcPr>
          <w:p w14:paraId="71FAD1ED" w14:textId="77777777" w:rsidR="00EB6A80" w:rsidRPr="00967AA1" w:rsidRDefault="00EB6A80" w:rsidP="00695295">
            <w:pPr>
              <w:spacing w:before="120" w:after="120"/>
              <w:ind w:left="170"/>
              <w:rPr>
                <w:rFonts w:cs="Arial"/>
                <w:b/>
                <w:sz w:val="20"/>
                <w:szCs w:val="20"/>
              </w:rPr>
            </w:pPr>
            <w:r w:rsidRPr="00967AA1">
              <w:rPr>
                <w:rFonts w:cs="Arial"/>
                <w:b/>
                <w:sz w:val="20"/>
                <w:szCs w:val="20"/>
              </w:rPr>
              <w:t>Managing Self and Others:</w:t>
            </w:r>
          </w:p>
        </w:tc>
        <w:tc>
          <w:tcPr>
            <w:tcW w:w="1842" w:type="dxa"/>
            <w:tcBorders>
              <w:left w:val="single" w:sz="4" w:space="0" w:color="auto"/>
            </w:tcBorders>
          </w:tcPr>
          <w:p w14:paraId="3E5469CF" w14:textId="24CFEF0F" w:rsidR="00EB6A80" w:rsidRPr="00EF610F" w:rsidRDefault="2F44923B" w:rsidP="7CCE23A3">
            <w:pPr>
              <w:spacing w:before="120" w:after="120"/>
              <w:jc w:val="center"/>
              <w:rPr>
                <w:rFonts w:cs="Arial"/>
                <w:b/>
                <w:bCs/>
                <w:sz w:val="20"/>
                <w:szCs w:val="20"/>
                <w:highlight w:val="yellow"/>
              </w:rPr>
            </w:pPr>
            <w:r w:rsidRPr="00EF610F">
              <w:rPr>
                <w:rFonts w:cs="Arial"/>
                <w:b/>
                <w:bCs/>
                <w:sz w:val="20"/>
                <w:szCs w:val="20"/>
                <w:highlight w:val="yellow"/>
              </w:rPr>
              <w:t>3</w:t>
            </w:r>
          </w:p>
        </w:tc>
        <w:tc>
          <w:tcPr>
            <w:tcW w:w="2694" w:type="dxa"/>
            <w:vMerge/>
          </w:tcPr>
          <w:p w14:paraId="476BF5A7" w14:textId="77777777" w:rsidR="00EB6A80" w:rsidRPr="00967AA1" w:rsidRDefault="00EB6A80" w:rsidP="00695295">
            <w:pPr>
              <w:spacing w:before="120" w:after="120"/>
              <w:rPr>
                <w:rFonts w:cs="Arial"/>
                <w:sz w:val="20"/>
                <w:szCs w:val="20"/>
              </w:rPr>
            </w:pPr>
          </w:p>
        </w:tc>
      </w:tr>
      <w:tr w:rsidR="00EB6A80" w:rsidRPr="00967AA1" w14:paraId="2A4C4F70" w14:textId="77777777" w:rsidTr="7CCE23A3">
        <w:trPr>
          <w:trHeight w:val="137"/>
        </w:trPr>
        <w:tc>
          <w:tcPr>
            <w:tcW w:w="2376" w:type="dxa"/>
            <w:vMerge/>
            <w:tcMar>
              <w:top w:w="0" w:type="dxa"/>
              <w:left w:w="108" w:type="dxa"/>
              <w:bottom w:w="0" w:type="dxa"/>
              <w:right w:w="108" w:type="dxa"/>
            </w:tcMar>
          </w:tcPr>
          <w:p w14:paraId="2945AFB8" w14:textId="77777777" w:rsidR="00EB6A80" w:rsidRPr="00967AA1" w:rsidRDefault="00EB6A80" w:rsidP="00695295">
            <w:pPr>
              <w:spacing w:before="120" w:after="120"/>
              <w:rPr>
                <w:rFonts w:cs="Arial"/>
                <w:b/>
                <w:sz w:val="20"/>
                <w:szCs w:val="20"/>
              </w:rPr>
            </w:pPr>
          </w:p>
        </w:tc>
        <w:tc>
          <w:tcPr>
            <w:tcW w:w="2694" w:type="dxa"/>
            <w:tcBorders>
              <w:right w:val="single" w:sz="4" w:space="0" w:color="auto"/>
            </w:tcBorders>
          </w:tcPr>
          <w:p w14:paraId="7172F8DD" w14:textId="77777777" w:rsidR="00EB6A80" w:rsidRPr="00967AA1" w:rsidRDefault="00EB6A80" w:rsidP="00695295">
            <w:pPr>
              <w:spacing w:before="120" w:after="120"/>
              <w:ind w:left="170"/>
              <w:rPr>
                <w:rFonts w:cs="Arial"/>
                <w:b/>
                <w:sz w:val="20"/>
                <w:szCs w:val="20"/>
              </w:rPr>
            </w:pPr>
            <w:r w:rsidRPr="00967AA1">
              <w:rPr>
                <w:rFonts w:cs="Arial"/>
                <w:b/>
                <w:sz w:val="20"/>
                <w:szCs w:val="20"/>
              </w:rPr>
              <w:t>Can do approach/Results:</w:t>
            </w:r>
          </w:p>
        </w:tc>
        <w:tc>
          <w:tcPr>
            <w:tcW w:w="1842" w:type="dxa"/>
            <w:tcBorders>
              <w:left w:val="single" w:sz="4" w:space="0" w:color="auto"/>
            </w:tcBorders>
          </w:tcPr>
          <w:p w14:paraId="62C21A03" w14:textId="77E78D00" w:rsidR="00EB6A80" w:rsidRPr="00EF610F" w:rsidRDefault="42584DCF" w:rsidP="00FD09F2">
            <w:pPr>
              <w:spacing w:before="120" w:after="120"/>
              <w:jc w:val="center"/>
              <w:rPr>
                <w:rFonts w:cs="Arial"/>
                <w:b/>
                <w:bCs/>
                <w:sz w:val="20"/>
                <w:szCs w:val="20"/>
                <w:highlight w:val="yellow"/>
              </w:rPr>
            </w:pPr>
            <w:r w:rsidRPr="00EF610F">
              <w:rPr>
                <w:rFonts w:cs="Arial"/>
                <w:b/>
                <w:bCs/>
                <w:sz w:val="20"/>
                <w:szCs w:val="20"/>
                <w:highlight w:val="yellow"/>
              </w:rPr>
              <w:t>2</w:t>
            </w:r>
          </w:p>
        </w:tc>
        <w:tc>
          <w:tcPr>
            <w:tcW w:w="2694" w:type="dxa"/>
            <w:vMerge/>
          </w:tcPr>
          <w:p w14:paraId="4B6CDC4D" w14:textId="77777777" w:rsidR="00EB6A80" w:rsidRPr="00967AA1" w:rsidRDefault="00EB6A80" w:rsidP="00695295">
            <w:pPr>
              <w:spacing w:before="120" w:after="120"/>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EB6A80" w:rsidRPr="00967AA1" w14:paraId="35FF4A09" w14:textId="77777777" w:rsidTr="00695295">
        <w:tc>
          <w:tcPr>
            <w:tcW w:w="2376" w:type="dxa"/>
            <w:shd w:val="clear" w:color="auto" w:fill="2C7FCE" w:themeFill="text2" w:themeFillTint="99"/>
          </w:tcPr>
          <w:p w14:paraId="4C9050E1" w14:textId="77777777" w:rsidR="00EB6A80" w:rsidRPr="00967AA1" w:rsidRDefault="00EB6A80" w:rsidP="00695295">
            <w:pPr>
              <w:pStyle w:val="Descriptionlabels"/>
              <w:rPr>
                <w:rFonts w:cs="Arial"/>
                <w:color w:val="FFFFFF" w:themeColor="background1"/>
                <w:sz w:val="22"/>
              </w:rPr>
            </w:pPr>
            <w:r w:rsidRPr="00967AA1">
              <w:rPr>
                <w:rFonts w:cs="Arial"/>
                <w:color w:val="FFFFFF" w:themeColor="background1"/>
                <w:sz w:val="22"/>
              </w:rPr>
              <w:t>Reviewed By:</w:t>
            </w:r>
          </w:p>
        </w:tc>
        <w:tc>
          <w:tcPr>
            <w:tcW w:w="2728" w:type="dxa"/>
            <w:vAlign w:val="center"/>
          </w:tcPr>
          <w:p w14:paraId="577BB5BB" w14:textId="77777777" w:rsidR="00EB6A80" w:rsidRPr="00967AA1" w:rsidRDefault="00EB6A80" w:rsidP="00695295">
            <w:pPr>
              <w:spacing w:before="120" w:after="120"/>
              <w:rPr>
                <w:rFonts w:cs="Arial"/>
                <w:b/>
                <w:iCs/>
              </w:rPr>
            </w:pPr>
          </w:p>
        </w:tc>
        <w:tc>
          <w:tcPr>
            <w:tcW w:w="1842" w:type="dxa"/>
            <w:shd w:val="clear" w:color="auto" w:fill="2C7FCE" w:themeFill="text2" w:themeFillTint="99"/>
          </w:tcPr>
          <w:p w14:paraId="3FF7B9A6" w14:textId="77777777" w:rsidR="00EB6A80" w:rsidRPr="00967AA1" w:rsidRDefault="00EB6A80" w:rsidP="00695295">
            <w:pPr>
              <w:pStyle w:val="Descriptionlabels"/>
              <w:rPr>
                <w:rFonts w:cs="Arial"/>
                <w:color w:val="FFFFFF" w:themeColor="background1"/>
                <w:sz w:val="22"/>
              </w:rPr>
            </w:pPr>
            <w:r w:rsidRPr="00967AA1">
              <w:rPr>
                <w:rFonts w:cs="Arial"/>
                <w:color w:val="FFFFFF" w:themeColor="background1"/>
                <w:sz w:val="22"/>
              </w:rPr>
              <w:t>Date:</w:t>
            </w:r>
          </w:p>
        </w:tc>
        <w:tc>
          <w:tcPr>
            <w:tcW w:w="2694" w:type="dxa"/>
          </w:tcPr>
          <w:p w14:paraId="1D99F2AB" w14:textId="77777777" w:rsidR="00EB6A80" w:rsidRPr="00967AA1" w:rsidRDefault="00EB6A80" w:rsidP="00695295">
            <w:pPr>
              <w:spacing w:before="120" w:after="120"/>
              <w:rPr>
                <w:rFonts w:cs="Arial"/>
              </w:rPr>
            </w:pPr>
          </w:p>
        </w:tc>
      </w:tr>
      <w:tr w:rsidR="00EB6A80" w:rsidRPr="00967AA1" w14:paraId="7531BA1E" w14:textId="77777777" w:rsidTr="00695295">
        <w:tc>
          <w:tcPr>
            <w:tcW w:w="2376" w:type="dxa"/>
            <w:shd w:val="clear" w:color="auto" w:fill="2C7FCE" w:themeFill="text2" w:themeFillTint="99"/>
          </w:tcPr>
          <w:p w14:paraId="1DC812CA" w14:textId="77777777" w:rsidR="00EB6A80" w:rsidRPr="00967AA1" w:rsidRDefault="00EB6A80" w:rsidP="00695295">
            <w:pPr>
              <w:pStyle w:val="Descriptionlabels"/>
              <w:rPr>
                <w:rFonts w:cs="Arial"/>
                <w:color w:val="FFFFFF" w:themeColor="background1"/>
                <w:sz w:val="22"/>
              </w:rPr>
            </w:pPr>
            <w:r w:rsidRPr="00967AA1">
              <w:rPr>
                <w:rFonts w:cs="Arial"/>
                <w:color w:val="FFFFFF" w:themeColor="background1"/>
                <w:sz w:val="22"/>
              </w:rPr>
              <w:t>Checked in:</w:t>
            </w:r>
          </w:p>
        </w:tc>
        <w:tc>
          <w:tcPr>
            <w:tcW w:w="2728" w:type="dxa"/>
            <w:vAlign w:val="center"/>
          </w:tcPr>
          <w:p w14:paraId="1F8588DB" w14:textId="77777777" w:rsidR="00EB6A80" w:rsidRPr="00967AA1" w:rsidRDefault="00EB6A80" w:rsidP="00695295">
            <w:pPr>
              <w:spacing w:before="120" w:after="120"/>
              <w:ind w:left="170"/>
              <w:rPr>
                <w:rFonts w:cs="Arial"/>
              </w:rPr>
            </w:pPr>
            <w:r w:rsidRPr="00967AA1">
              <w:rPr>
                <w:rFonts w:cs="Arial"/>
              </w:rPr>
              <w:t xml:space="preserve">HR </w:t>
            </w:r>
          </w:p>
        </w:tc>
        <w:tc>
          <w:tcPr>
            <w:tcW w:w="1842" w:type="dxa"/>
            <w:shd w:val="clear" w:color="auto" w:fill="2C7FCE" w:themeFill="text2" w:themeFillTint="99"/>
          </w:tcPr>
          <w:p w14:paraId="60DFF93F" w14:textId="77777777" w:rsidR="00EB6A80" w:rsidRPr="00967AA1" w:rsidRDefault="00EB6A80" w:rsidP="00695295">
            <w:pPr>
              <w:pStyle w:val="Descriptionlabels"/>
              <w:rPr>
                <w:rFonts w:cs="Arial"/>
                <w:color w:val="FFFFFF" w:themeColor="background1"/>
                <w:sz w:val="22"/>
              </w:rPr>
            </w:pPr>
            <w:r w:rsidRPr="00967AA1">
              <w:rPr>
                <w:rFonts w:cs="Arial"/>
                <w:color w:val="FFFFFF" w:themeColor="background1"/>
                <w:sz w:val="22"/>
              </w:rPr>
              <w:t>Date:</w:t>
            </w:r>
          </w:p>
        </w:tc>
        <w:tc>
          <w:tcPr>
            <w:tcW w:w="2694" w:type="dxa"/>
          </w:tcPr>
          <w:p w14:paraId="0B69CEDD" w14:textId="77777777" w:rsidR="00EB6A80" w:rsidRPr="00967AA1" w:rsidRDefault="00EB6A80" w:rsidP="00695295">
            <w:pPr>
              <w:spacing w:before="120" w:after="120"/>
              <w:rPr>
                <w:rFonts w:cs="Arial"/>
              </w:rPr>
            </w:pPr>
          </w:p>
        </w:tc>
      </w:tr>
      <w:tr w:rsidR="00EB6A80" w:rsidRPr="00967AA1" w14:paraId="2A3BD0E4" w14:textId="77777777" w:rsidTr="00695295">
        <w:tc>
          <w:tcPr>
            <w:tcW w:w="2376" w:type="dxa"/>
            <w:shd w:val="clear" w:color="auto" w:fill="2C7FCE" w:themeFill="text2" w:themeFillTint="99"/>
          </w:tcPr>
          <w:p w14:paraId="0FBDF5D5" w14:textId="77777777" w:rsidR="00EB6A80" w:rsidRPr="00967AA1" w:rsidRDefault="00EB6A80" w:rsidP="00695295">
            <w:pPr>
              <w:pStyle w:val="Descriptionlabels"/>
              <w:rPr>
                <w:rFonts w:cs="Arial"/>
                <w:color w:val="FFFFFF" w:themeColor="background1"/>
                <w:sz w:val="22"/>
              </w:rPr>
            </w:pPr>
            <w:r w:rsidRPr="00967AA1">
              <w:rPr>
                <w:rFonts w:cs="Arial"/>
                <w:color w:val="FFFFFF" w:themeColor="background1"/>
                <w:sz w:val="22"/>
              </w:rPr>
              <w:t>Last Updated:</w:t>
            </w:r>
          </w:p>
        </w:tc>
        <w:tc>
          <w:tcPr>
            <w:tcW w:w="2728" w:type="dxa"/>
            <w:vAlign w:val="center"/>
          </w:tcPr>
          <w:p w14:paraId="058C9345" w14:textId="77777777" w:rsidR="00EB6A80" w:rsidRPr="00967AA1" w:rsidRDefault="00EB6A80" w:rsidP="00695295">
            <w:pPr>
              <w:spacing w:before="120" w:after="120"/>
              <w:ind w:left="170"/>
              <w:rPr>
                <w:rFonts w:cs="Arial"/>
              </w:rPr>
            </w:pPr>
            <w:r w:rsidRPr="00967AA1">
              <w:rPr>
                <w:rFonts w:cs="Arial"/>
              </w:rPr>
              <w:t>Add date</w:t>
            </w:r>
          </w:p>
        </w:tc>
        <w:tc>
          <w:tcPr>
            <w:tcW w:w="1842" w:type="dxa"/>
            <w:shd w:val="clear" w:color="auto" w:fill="2C7FCE" w:themeFill="text2" w:themeFillTint="99"/>
          </w:tcPr>
          <w:p w14:paraId="7CFA7BF4" w14:textId="77777777" w:rsidR="00EB6A80" w:rsidRPr="00967AA1" w:rsidRDefault="00EB6A80" w:rsidP="00695295">
            <w:pPr>
              <w:pStyle w:val="Descriptionlabels"/>
              <w:rPr>
                <w:rFonts w:cs="Arial"/>
                <w:color w:val="FFFFFF" w:themeColor="background1"/>
                <w:sz w:val="22"/>
              </w:rPr>
            </w:pPr>
            <w:r w:rsidRPr="00967AA1">
              <w:rPr>
                <w:rFonts w:cs="Arial"/>
                <w:color w:val="FFFFFF" w:themeColor="background1"/>
                <w:sz w:val="22"/>
              </w:rPr>
              <w:t>Date:</w:t>
            </w:r>
          </w:p>
        </w:tc>
        <w:tc>
          <w:tcPr>
            <w:tcW w:w="2694" w:type="dxa"/>
          </w:tcPr>
          <w:p w14:paraId="30724131" w14:textId="77777777" w:rsidR="00EB6A80" w:rsidRPr="00967AA1" w:rsidRDefault="00EB6A80" w:rsidP="00695295">
            <w:pPr>
              <w:spacing w:before="120" w:after="120"/>
              <w:rPr>
                <w:rFonts w:cs="Arial"/>
              </w:rPr>
            </w:pPr>
          </w:p>
        </w:tc>
      </w:tr>
    </w:tbl>
    <w:p w14:paraId="53C9775F" w14:textId="77777777" w:rsidR="00EB6A80" w:rsidRPr="00967AA1" w:rsidRDefault="00EB6A80" w:rsidP="00EB6A80">
      <w:pPr>
        <w:rPr>
          <w:rFonts w:cs="Arial"/>
        </w:rPr>
      </w:pPr>
    </w:p>
    <w:p w14:paraId="5F4AFFDA" w14:textId="77777777" w:rsidR="00EB6A80" w:rsidRPr="00967AA1" w:rsidRDefault="00EB6A80">
      <w:pPr>
        <w:rPr>
          <w:rFonts w:cs="Arial"/>
        </w:rPr>
      </w:pPr>
    </w:p>
    <w:sectPr w:rsidR="00EB6A80" w:rsidRPr="00967AA1" w:rsidSect="00EB6A80">
      <w:footerReference w:type="default" r:id="rId15"/>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BC1A" w14:textId="77777777" w:rsidR="001811EC" w:rsidRDefault="001811EC">
      <w:r>
        <w:separator/>
      </w:r>
    </w:p>
  </w:endnote>
  <w:endnote w:type="continuationSeparator" w:id="0">
    <w:p w14:paraId="77882388" w14:textId="77777777" w:rsidR="001811EC" w:rsidRDefault="0018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006856B8" w14:textId="77777777" w:rsidR="00EB6A80" w:rsidRDefault="00EB6A8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DD393E8" w14:textId="77777777" w:rsidR="00EB6A80" w:rsidRDefault="00EB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67B4" w14:textId="77777777" w:rsidR="001811EC" w:rsidRDefault="001811EC">
      <w:r>
        <w:separator/>
      </w:r>
    </w:p>
  </w:footnote>
  <w:footnote w:type="continuationSeparator" w:id="0">
    <w:p w14:paraId="193BF712" w14:textId="77777777" w:rsidR="001811EC" w:rsidRDefault="0018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72D"/>
    <w:multiLevelType w:val="multilevel"/>
    <w:tmpl w:val="AADC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16D9A"/>
    <w:multiLevelType w:val="multilevel"/>
    <w:tmpl w:val="DBAA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F1B12"/>
    <w:multiLevelType w:val="hybridMultilevel"/>
    <w:tmpl w:val="5E5C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00C88"/>
    <w:multiLevelType w:val="multilevel"/>
    <w:tmpl w:val="EB78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BC1400"/>
    <w:multiLevelType w:val="multilevel"/>
    <w:tmpl w:val="E3C0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F53341"/>
    <w:multiLevelType w:val="hybridMultilevel"/>
    <w:tmpl w:val="F2902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4E6E4B"/>
    <w:multiLevelType w:val="multilevel"/>
    <w:tmpl w:val="FEB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45E56"/>
    <w:multiLevelType w:val="hybridMultilevel"/>
    <w:tmpl w:val="A5E00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BE29B2"/>
    <w:multiLevelType w:val="multilevel"/>
    <w:tmpl w:val="7D6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C81E46"/>
    <w:multiLevelType w:val="hybridMultilevel"/>
    <w:tmpl w:val="F1866AFA"/>
    <w:lvl w:ilvl="0" w:tplc="38684168">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B04633"/>
    <w:multiLevelType w:val="multilevel"/>
    <w:tmpl w:val="C70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1C0CA2"/>
    <w:multiLevelType w:val="hybridMultilevel"/>
    <w:tmpl w:val="31202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0E4C0A"/>
    <w:multiLevelType w:val="multilevel"/>
    <w:tmpl w:val="AC7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4129010">
    <w:abstractNumId w:val="10"/>
  </w:num>
  <w:num w:numId="2" w16cid:durableId="516385374">
    <w:abstractNumId w:val="7"/>
  </w:num>
  <w:num w:numId="3" w16cid:durableId="1959143881">
    <w:abstractNumId w:val="5"/>
  </w:num>
  <w:num w:numId="4" w16cid:durableId="1476489426">
    <w:abstractNumId w:val="12"/>
  </w:num>
  <w:num w:numId="5" w16cid:durableId="379061990">
    <w:abstractNumId w:val="8"/>
  </w:num>
  <w:num w:numId="6" w16cid:durableId="422259645">
    <w:abstractNumId w:val="2"/>
  </w:num>
  <w:num w:numId="7" w16cid:durableId="1609124539">
    <w:abstractNumId w:val="13"/>
  </w:num>
  <w:num w:numId="8" w16cid:durableId="1687949141">
    <w:abstractNumId w:val="1"/>
  </w:num>
  <w:num w:numId="9" w16cid:durableId="1487281192">
    <w:abstractNumId w:val="11"/>
  </w:num>
  <w:num w:numId="10" w16cid:durableId="1566604697">
    <w:abstractNumId w:val="9"/>
  </w:num>
  <w:num w:numId="11" w16cid:durableId="1117874567">
    <w:abstractNumId w:val="4"/>
  </w:num>
  <w:num w:numId="12" w16cid:durableId="1862276014">
    <w:abstractNumId w:val="3"/>
  </w:num>
  <w:num w:numId="13" w16cid:durableId="139612031">
    <w:abstractNumId w:val="6"/>
  </w:num>
  <w:num w:numId="14" w16cid:durableId="18126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80"/>
    <w:rsid w:val="000013CC"/>
    <w:rsid w:val="00010AB6"/>
    <w:rsid w:val="00024CF5"/>
    <w:rsid w:val="0002773D"/>
    <w:rsid w:val="00046A60"/>
    <w:rsid w:val="000529D0"/>
    <w:rsid w:val="00065710"/>
    <w:rsid w:val="00070EA0"/>
    <w:rsid w:val="00077FCF"/>
    <w:rsid w:val="00086A7D"/>
    <w:rsid w:val="000B44ED"/>
    <w:rsid w:val="000C1E35"/>
    <w:rsid w:val="000E6B0F"/>
    <w:rsid w:val="00106568"/>
    <w:rsid w:val="00117AAB"/>
    <w:rsid w:val="00124495"/>
    <w:rsid w:val="001342F1"/>
    <w:rsid w:val="00141164"/>
    <w:rsid w:val="0018050C"/>
    <w:rsid w:val="001811EC"/>
    <w:rsid w:val="00195218"/>
    <w:rsid w:val="001961AA"/>
    <w:rsid w:val="001C3489"/>
    <w:rsid w:val="001C5E5C"/>
    <w:rsid w:val="001E64F3"/>
    <w:rsid w:val="001F29D9"/>
    <w:rsid w:val="001F451F"/>
    <w:rsid w:val="002034E2"/>
    <w:rsid w:val="00227FED"/>
    <w:rsid w:val="00242E2E"/>
    <w:rsid w:val="0025318A"/>
    <w:rsid w:val="00276617"/>
    <w:rsid w:val="00276BDB"/>
    <w:rsid w:val="002A5A9C"/>
    <w:rsid w:val="002B0F36"/>
    <w:rsid w:val="002B4017"/>
    <w:rsid w:val="002B51FA"/>
    <w:rsid w:val="002B721F"/>
    <w:rsid w:val="002C6F70"/>
    <w:rsid w:val="002D3AF7"/>
    <w:rsid w:val="002F0931"/>
    <w:rsid w:val="0031410E"/>
    <w:rsid w:val="00325245"/>
    <w:rsid w:val="00352885"/>
    <w:rsid w:val="00371D03"/>
    <w:rsid w:val="00376061"/>
    <w:rsid w:val="00377422"/>
    <w:rsid w:val="003969A3"/>
    <w:rsid w:val="003F4A90"/>
    <w:rsid w:val="0040487A"/>
    <w:rsid w:val="0041636C"/>
    <w:rsid w:val="0043547F"/>
    <w:rsid w:val="00441C92"/>
    <w:rsid w:val="00451EBE"/>
    <w:rsid w:val="004721B4"/>
    <w:rsid w:val="0048526D"/>
    <w:rsid w:val="004857B5"/>
    <w:rsid w:val="004C1642"/>
    <w:rsid w:val="00511B4E"/>
    <w:rsid w:val="0052172B"/>
    <w:rsid w:val="0052362B"/>
    <w:rsid w:val="00541346"/>
    <w:rsid w:val="00555F3E"/>
    <w:rsid w:val="00557397"/>
    <w:rsid w:val="00587210"/>
    <w:rsid w:val="005A2ADE"/>
    <w:rsid w:val="005B756D"/>
    <w:rsid w:val="005C2A4A"/>
    <w:rsid w:val="005E56B3"/>
    <w:rsid w:val="0062115C"/>
    <w:rsid w:val="0062692A"/>
    <w:rsid w:val="00657B24"/>
    <w:rsid w:val="00661DE5"/>
    <w:rsid w:val="00672A19"/>
    <w:rsid w:val="00674CEA"/>
    <w:rsid w:val="00684A0D"/>
    <w:rsid w:val="006B5A17"/>
    <w:rsid w:val="006C1FBE"/>
    <w:rsid w:val="006E3D41"/>
    <w:rsid w:val="006E6015"/>
    <w:rsid w:val="006F2605"/>
    <w:rsid w:val="00767C99"/>
    <w:rsid w:val="00782063"/>
    <w:rsid w:val="007827F3"/>
    <w:rsid w:val="007A0631"/>
    <w:rsid w:val="007F5CE5"/>
    <w:rsid w:val="008135BA"/>
    <w:rsid w:val="00826D6D"/>
    <w:rsid w:val="00843748"/>
    <w:rsid w:val="008518E7"/>
    <w:rsid w:val="00851D61"/>
    <w:rsid w:val="00851E1D"/>
    <w:rsid w:val="00880FE2"/>
    <w:rsid w:val="0088640D"/>
    <w:rsid w:val="008B54CE"/>
    <w:rsid w:val="008C2DBE"/>
    <w:rsid w:val="008D0A16"/>
    <w:rsid w:val="008E66D3"/>
    <w:rsid w:val="009105D7"/>
    <w:rsid w:val="00914D9E"/>
    <w:rsid w:val="00930AB3"/>
    <w:rsid w:val="0093123E"/>
    <w:rsid w:val="00967AA1"/>
    <w:rsid w:val="009805EA"/>
    <w:rsid w:val="009E49E4"/>
    <w:rsid w:val="009F429D"/>
    <w:rsid w:val="009F6A20"/>
    <w:rsid w:val="009F7CE4"/>
    <w:rsid w:val="00A00ACA"/>
    <w:rsid w:val="00A1129F"/>
    <w:rsid w:val="00A215C3"/>
    <w:rsid w:val="00A57DA1"/>
    <w:rsid w:val="00A6153A"/>
    <w:rsid w:val="00A8209A"/>
    <w:rsid w:val="00A82F7B"/>
    <w:rsid w:val="00A86889"/>
    <w:rsid w:val="00AB75D3"/>
    <w:rsid w:val="00AD1135"/>
    <w:rsid w:val="00AE2444"/>
    <w:rsid w:val="00AE2F96"/>
    <w:rsid w:val="00AF2042"/>
    <w:rsid w:val="00B54FAE"/>
    <w:rsid w:val="00B7070E"/>
    <w:rsid w:val="00B748D9"/>
    <w:rsid w:val="00B84B8E"/>
    <w:rsid w:val="00BC59D1"/>
    <w:rsid w:val="00BD14D8"/>
    <w:rsid w:val="00BD2BE1"/>
    <w:rsid w:val="00BD6EC5"/>
    <w:rsid w:val="00BE2D52"/>
    <w:rsid w:val="00BF2E32"/>
    <w:rsid w:val="00BF3602"/>
    <w:rsid w:val="00C129C5"/>
    <w:rsid w:val="00C421D8"/>
    <w:rsid w:val="00C56AEC"/>
    <w:rsid w:val="00C631BD"/>
    <w:rsid w:val="00C677E4"/>
    <w:rsid w:val="00CC469B"/>
    <w:rsid w:val="00CD3736"/>
    <w:rsid w:val="00CF5A9B"/>
    <w:rsid w:val="00D1385A"/>
    <w:rsid w:val="00D142BC"/>
    <w:rsid w:val="00D1752C"/>
    <w:rsid w:val="00D375D5"/>
    <w:rsid w:val="00D47800"/>
    <w:rsid w:val="00D654AF"/>
    <w:rsid w:val="00D70322"/>
    <w:rsid w:val="00DA1909"/>
    <w:rsid w:val="00DD618F"/>
    <w:rsid w:val="00E01227"/>
    <w:rsid w:val="00E07187"/>
    <w:rsid w:val="00E375CB"/>
    <w:rsid w:val="00E42316"/>
    <w:rsid w:val="00E87084"/>
    <w:rsid w:val="00E91CB6"/>
    <w:rsid w:val="00E94151"/>
    <w:rsid w:val="00EA7690"/>
    <w:rsid w:val="00EB00DF"/>
    <w:rsid w:val="00EB230B"/>
    <w:rsid w:val="00EB6A80"/>
    <w:rsid w:val="00EC08CC"/>
    <w:rsid w:val="00EE468D"/>
    <w:rsid w:val="00EF610F"/>
    <w:rsid w:val="00F17C83"/>
    <w:rsid w:val="00F551FE"/>
    <w:rsid w:val="00F77CCB"/>
    <w:rsid w:val="00F933A1"/>
    <w:rsid w:val="00FC0BB7"/>
    <w:rsid w:val="00FD09F2"/>
    <w:rsid w:val="07E4F449"/>
    <w:rsid w:val="0A2C3778"/>
    <w:rsid w:val="0FD8729F"/>
    <w:rsid w:val="12D82651"/>
    <w:rsid w:val="16CFF29D"/>
    <w:rsid w:val="2F44923B"/>
    <w:rsid w:val="3048DCD3"/>
    <w:rsid w:val="34312F48"/>
    <w:rsid w:val="372D4FA7"/>
    <w:rsid w:val="42584DCF"/>
    <w:rsid w:val="4EDD11B9"/>
    <w:rsid w:val="60023D61"/>
    <w:rsid w:val="60AA6656"/>
    <w:rsid w:val="6301A671"/>
    <w:rsid w:val="6EC509AA"/>
    <w:rsid w:val="72824631"/>
    <w:rsid w:val="7CCE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43C1"/>
  <w15:chartTrackingRefBased/>
  <w15:docId w15:val="{E6071FDF-01D9-4C35-AA30-D9A91359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80"/>
    <w:pPr>
      <w:spacing w:after="0" w:line="240"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qFormat/>
    <w:rsid w:val="00EB6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A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A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A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A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A80"/>
    <w:rPr>
      <w:rFonts w:eastAsiaTheme="majorEastAsia" w:cstheme="majorBidi"/>
      <w:color w:val="272727" w:themeColor="text1" w:themeTint="D8"/>
    </w:rPr>
  </w:style>
  <w:style w:type="paragraph" w:styleId="Title">
    <w:name w:val="Title"/>
    <w:basedOn w:val="Normal"/>
    <w:next w:val="Normal"/>
    <w:link w:val="TitleChar"/>
    <w:uiPriority w:val="10"/>
    <w:qFormat/>
    <w:rsid w:val="00EB6A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A80"/>
    <w:pPr>
      <w:spacing w:before="160"/>
      <w:jc w:val="center"/>
    </w:pPr>
    <w:rPr>
      <w:i/>
      <w:iCs/>
      <w:color w:val="404040" w:themeColor="text1" w:themeTint="BF"/>
    </w:rPr>
  </w:style>
  <w:style w:type="character" w:customStyle="1" w:styleId="QuoteChar">
    <w:name w:val="Quote Char"/>
    <w:basedOn w:val="DefaultParagraphFont"/>
    <w:link w:val="Quote"/>
    <w:uiPriority w:val="29"/>
    <w:rsid w:val="00EB6A80"/>
    <w:rPr>
      <w:i/>
      <w:iCs/>
      <w:color w:val="404040" w:themeColor="text1" w:themeTint="BF"/>
    </w:rPr>
  </w:style>
  <w:style w:type="paragraph" w:styleId="ListParagraph">
    <w:name w:val="List Paragraph"/>
    <w:basedOn w:val="Normal"/>
    <w:uiPriority w:val="34"/>
    <w:qFormat/>
    <w:rsid w:val="00EB6A80"/>
    <w:pPr>
      <w:ind w:left="720"/>
      <w:contextualSpacing/>
    </w:pPr>
  </w:style>
  <w:style w:type="character" w:styleId="IntenseEmphasis">
    <w:name w:val="Intense Emphasis"/>
    <w:basedOn w:val="DefaultParagraphFont"/>
    <w:uiPriority w:val="21"/>
    <w:qFormat/>
    <w:rsid w:val="00EB6A80"/>
    <w:rPr>
      <w:i/>
      <w:iCs/>
      <w:color w:val="0F4761" w:themeColor="accent1" w:themeShade="BF"/>
    </w:rPr>
  </w:style>
  <w:style w:type="paragraph" w:styleId="IntenseQuote">
    <w:name w:val="Intense Quote"/>
    <w:basedOn w:val="Normal"/>
    <w:next w:val="Normal"/>
    <w:link w:val="IntenseQuoteChar"/>
    <w:uiPriority w:val="30"/>
    <w:qFormat/>
    <w:rsid w:val="00EB6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A80"/>
    <w:rPr>
      <w:i/>
      <w:iCs/>
      <w:color w:val="0F4761" w:themeColor="accent1" w:themeShade="BF"/>
    </w:rPr>
  </w:style>
  <w:style w:type="character" w:styleId="IntenseReference">
    <w:name w:val="Intense Reference"/>
    <w:basedOn w:val="DefaultParagraphFont"/>
    <w:uiPriority w:val="32"/>
    <w:qFormat/>
    <w:rsid w:val="00EB6A80"/>
    <w:rPr>
      <w:b/>
      <w:bCs/>
      <w:smallCaps/>
      <w:color w:val="0F4761" w:themeColor="accent1" w:themeShade="BF"/>
      <w:spacing w:val="5"/>
    </w:rPr>
  </w:style>
  <w:style w:type="paragraph" w:styleId="Footer">
    <w:name w:val="footer"/>
    <w:basedOn w:val="Normal"/>
    <w:link w:val="FooterChar"/>
    <w:uiPriority w:val="99"/>
    <w:unhideWhenUsed/>
    <w:rsid w:val="00EB6A80"/>
    <w:pPr>
      <w:tabs>
        <w:tab w:val="center" w:pos="4513"/>
        <w:tab w:val="right" w:pos="9026"/>
      </w:tabs>
    </w:pPr>
  </w:style>
  <w:style w:type="character" w:customStyle="1" w:styleId="FooterChar">
    <w:name w:val="Footer Char"/>
    <w:basedOn w:val="DefaultParagraphFont"/>
    <w:link w:val="Footer"/>
    <w:uiPriority w:val="99"/>
    <w:rsid w:val="00EB6A80"/>
    <w:rPr>
      <w:rFonts w:ascii="Arial" w:eastAsia="Times New Roman" w:hAnsi="Arial" w:cs="Times New Roman"/>
      <w:kern w:val="0"/>
      <w:sz w:val="22"/>
      <w14:ligatures w14:val="none"/>
    </w:rPr>
  </w:style>
  <w:style w:type="character" w:styleId="PlaceholderText">
    <w:name w:val="Placeholder Text"/>
    <w:uiPriority w:val="99"/>
    <w:semiHidden/>
    <w:rsid w:val="00EB6A80"/>
    <w:rPr>
      <w:color w:val="808080"/>
    </w:rPr>
  </w:style>
  <w:style w:type="paragraph" w:customStyle="1" w:styleId="Details">
    <w:name w:val="Details"/>
    <w:basedOn w:val="Normal"/>
    <w:link w:val="DetailsChar"/>
    <w:qFormat/>
    <w:rsid w:val="00EB6A80"/>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EB6A80"/>
    <w:pPr>
      <w:numPr>
        <w:numId w:val="1"/>
      </w:numPr>
      <w:spacing w:before="60" w:after="20"/>
    </w:pPr>
    <w:rPr>
      <w:rFonts w:ascii="Calibri" w:eastAsia="Calibri" w:hAnsi="Calibri"/>
      <w:color w:val="262626"/>
      <w:sz w:val="20"/>
      <w:szCs w:val="22"/>
      <w:lang w:val="en-US"/>
    </w:rPr>
  </w:style>
  <w:style w:type="character" w:customStyle="1" w:styleId="DetailsChar">
    <w:name w:val="Details Char"/>
    <w:link w:val="Details"/>
    <w:rsid w:val="00EB6A80"/>
    <w:rPr>
      <w:rFonts w:ascii="Calibri" w:eastAsia="Calibri" w:hAnsi="Calibri" w:cs="Times New Roman"/>
      <w:color w:val="262626"/>
      <w:kern w:val="0"/>
      <w:sz w:val="20"/>
      <w:szCs w:val="22"/>
      <w:lang w:val="en-US"/>
      <w14:ligatures w14:val="none"/>
    </w:rPr>
  </w:style>
  <w:style w:type="character" w:customStyle="1" w:styleId="BulletedListChar">
    <w:name w:val="Bulleted List Char"/>
    <w:link w:val="BulletedList"/>
    <w:rsid w:val="00EB6A80"/>
    <w:rPr>
      <w:rFonts w:ascii="Calibri" w:eastAsia="Calibri" w:hAnsi="Calibri" w:cs="Times New Roman"/>
      <w:color w:val="262626"/>
      <w:kern w:val="0"/>
      <w:sz w:val="20"/>
      <w:szCs w:val="22"/>
      <w:lang w:val="en-US"/>
      <w14:ligatures w14:val="none"/>
    </w:rPr>
  </w:style>
  <w:style w:type="character" w:styleId="Strong">
    <w:name w:val="Strong"/>
    <w:basedOn w:val="DefaultParagraphFont"/>
    <w:uiPriority w:val="22"/>
    <w:qFormat/>
    <w:rsid w:val="00EB6A80"/>
    <w:rPr>
      <w:b/>
      <w:bCs/>
    </w:rPr>
  </w:style>
  <w:style w:type="paragraph" w:customStyle="1" w:styleId="Descriptionlabels">
    <w:name w:val="Description labels"/>
    <w:basedOn w:val="Normal"/>
    <w:link w:val="DescriptionlabelsChar"/>
    <w:qFormat/>
    <w:rsid w:val="00EB6A80"/>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EB6A80"/>
    <w:rPr>
      <w:rFonts w:ascii="Arial" w:eastAsia="Calibri" w:hAnsi="Arial" w:cs="Times New Roman"/>
      <w:b/>
      <w:smallCaps/>
      <w:color w:val="262626"/>
      <w:kern w:val="0"/>
      <w:szCs w:val="22"/>
      <w:lang w:val="en-US"/>
      <w14:ligatures w14:val="none"/>
    </w:rPr>
  </w:style>
  <w:style w:type="paragraph" w:customStyle="1" w:styleId="Label">
    <w:name w:val="Label"/>
    <w:basedOn w:val="Normal"/>
    <w:link w:val="LabelChar"/>
    <w:qFormat/>
    <w:rsid w:val="00EB6A80"/>
    <w:pPr>
      <w:spacing w:before="40" w:after="20"/>
    </w:pPr>
    <w:rPr>
      <w:rFonts w:ascii="Calibri" w:eastAsia="Calibri" w:hAnsi="Calibri"/>
      <w:b/>
      <w:color w:val="262626"/>
      <w:sz w:val="20"/>
      <w:szCs w:val="22"/>
      <w:lang w:val="en-US"/>
    </w:rPr>
  </w:style>
  <w:style w:type="character" w:customStyle="1" w:styleId="LabelChar">
    <w:name w:val="Label Char"/>
    <w:link w:val="Label"/>
    <w:rsid w:val="00EB6A80"/>
    <w:rPr>
      <w:rFonts w:ascii="Calibri" w:eastAsia="Calibri" w:hAnsi="Calibri" w:cs="Times New Roman"/>
      <w:b/>
      <w:color w:val="262626"/>
      <w:kern w:val="0"/>
      <w:sz w:val="20"/>
      <w:szCs w:val="22"/>
      <w:lang w:val="en-US"/>
      <w14:ligatures w14:val="none"/>
    </w:rPr>
  </w:style>
  <w:style w:type="table" w:styleId="TableGrid">
    <w:name w:val="Table Grid"/>
    <w:basedOn w:val="TableNormal"/>
    <w:uiPriority w:val="59"/>
    <w:rsid w:val="00EB6A8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6B0F"/>
    <w:rPr>
      <w:sz w:val="16"/>
      <w:szCs w:val="16"/>
    </w:rPr>
  </w:style>
  <w:style w:type="paragraph" w:styleId="CommentText">
    <w:name w:val="annotation text"/>
    <w:basedOn w:val="Normal"/>
    <w:link w:val="CommentTextChar"/>
    <w:uiPriority w:val="99"/>
    <w:unhideWhenUsed/>
    <w:rsid w:val="000E6B0F"/>
    <w:rPr>
      <w:sz w:val="20"/>
      <w:szCs w:val="20"/>
    </w:rPr>
  </w:style>
  <w:style w:type="character" w:customStyle="1" w:styleId="CommentTextChar">
    <w:name w:val="Comment Text Char"/>
    <w:basedOn w:val="DefaultParagraphFont"/>
    <w:link w:val="CommentText"/>
    <w:uiPriority w:val="99"/>
    <w:rsid w:val="000E6B0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6B0F"/>
    <w:rPr>
      <w:b/>
      <w:bCs/>
    </w:rPr>
  </w:style>
  <w:style w:type="character" w:customStyle="1" w:styleId="CommentSubjectChar">
    <w:name w:val="Comment Subject Char"/>
    <w:basedOn w:val="CommentTextChar"/>
    <w:link w:val="CommentSubject"/>
    <w:uiPriority w:val="99"/>
    <w:semiHidden/>
    <w:rsid w:val="000E6B0F"/>
    <w:rPr>
      <w:rFonts w:ascii="Arial" w:eastAsia="Times New Roman" w:hAnsi="Arial" w:cs="Times New Roman"/>
      <w:b/>
      <w:bCs/>
      <w:kern w:val="0"/>
      <w:sz w:val="20"/>
      <w:szCs w:val="20"/>
      <w14:ligatures w14:val="none"/>
    </w:rPr>
  </w:style>
  <w:style w:type="paragraph" w:styleId="NoSpacing">
    <w:name w:val="No Spacing"/>
    <w:uiPriority w:val="1"/>
    <w:qFormat/>
    <w:rsid w:val="00CC469B"/>
    <w:pPr>
      <w:spacing w:after="0" w:line="240" w:lineRule="auto"/>
    </w:pPr>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5D2D6-71C4-460D-B947-291E74F390EC}">
  <ds:schemaRefs>
    <ds:schemaRef ds:uri="http://schemas.microsoft.com/sharepoint/v3/contenttype/forms"/>
  </ds:schemaRefs>
</ds:datastoreItem>
</file>

<file path=customXml/itemProps2.xml><?xml version="1.0" encoding="utf-8"?>
<ds:datastoreItem xmlns:ds="http://schemas.openxmlformats.org/officeDocument/2006/customXml" ds:itemID="{551AB520-3C84-4E9C-82C4-4DAA6A481D25}">
  <ds:schemaRefs>
    <ds:schemaRef ds:uri="http://schemas.microsoft.com/office/2006/metadata/properties"/>
    <ds:schemaRef ds:uri="http://schemas.microsoft.com/office/infopath/2007/PartnerControls"/>
    <ds:schemaRef ds:uri="21e88fe7-04be-4904-a3cb-5e91ecb85730"/>
  </ds:schemaRefs>
</ds:datastoreItem>
</file>

<file path=customXml/itemProps3.xml><?xml version="1.0" encoding="utf-8"?>
<ds:datastoreItem xmlns:ds="http://schemas.openxmlformats.org/officeDocument/2006/customXml" ds:itemID="{AFD460A6-DC36-4DC3-8493-B5A98760F3EB}"/>
</file>

<file path=docProps/app.xml><?xml version="1.0" encoding="utf-8"?>
<Properties xmlns="http://schemas.openxmlformats.org/officeDocument/2006/extended-properties" xmlns:vt="http://schemas.openxmlformats.org/officeDocument/2006/docPropsVTypes">
  <Template>Normal</Template>
  <TotalTime>0</TotalTime>
  <Pages>9</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Fitzgerald</dc:creator>
  <cp:keywords/>
  <dc:description/>
  <cp:lastModifiedBy>Catherine Fitzgerald</cp:lastModifiedBy>
  <cp:revision>2</cp:revision>
  <dcterms:created xsi:type="dcterms:W3CDTF">2026-05-19T09:12:00Z</dcterms:created>
  <dcterms:modified xsi:type="dcterms:W3CDTF">2026-05-19T09:12:00Z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ies>
</file>