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0E9A6515" w:rsidR="00B31359" w:rsidRDefault="00B31359" w:rsidP="00A9184A">
      <w:pPr>
        <w:pStyle w:val="Heading1"/>
        <w:tabs>
          <w:tab w:val="left" w:pos="2865"/>
          <w:tab w:val="left" w:pos="7035"/>
        </w:tabs>
        <w:jc w:val="left"/>
        <w:rPr>
          <w:rFonts w:ascii="Arial" w:hAnsi="Arial" w:cs="Arial"/>
          <w:b/>
          <w:bCs/>
          <w:sz w:val="24"/>
          <w:szCs w:val="22"/>
        </w:rPr>
      </w:pPr>
    </w:p>
    <w:p w14:paraId="46635752" w14:textId="0BEC134D" w:rsidR="00B31359" w:rsidRDefault="000E2348" w:rsidP="00A9184A">
      <w:pPr>
        <w:pStyle w:val="Heading1"/>
        <w:tabs>
          <w:tab w:val="left" w:pos="2865"/>
          <w:tab w:val="left" w:pos="7035"/>
        </w:tabs>
        <w:jc w:val="left"/>
        <w:rPr>
          <w:rFonts w:ascii="Arial" w:hAnsi="Arial" w:cs="Arial"/>
          <w:b/>
          <w:bCs/>
          <w:sz w:val="24"/>
          <w:szCs w:val="22"/>
        </w:rPr>
      </w:pPr>
      <w:r>
        <w:rPr>
          <w:noProof/>
        </w:rPr>
        <w:drawing>
          <wp:anchor distT="0" distB="0" distL="114300" distR="114300" simplePos="0" relativeHeight="251658241" behindDoc="0" locked="0" layoutInCell="1" allowOverlap="1" wp14:anchorId="47C588B0" wp14:editId="275D80C3">
            <wp:simplePos x="0" y="0"/>
            <wp:positionH relativeFrom="margin">
              <wp:posOffset>19937</wp:posOffset>
            </wp:positionH>
            <wp:positionV relativeFrom="paragraph">
              <wp:posOffset>49530</wp:posOffset>
            </wp:positionV>
            <wp:extent cx="1647825" cy="895197"/>
            <wp:effectExtent l="0" t="0" r="0" b="635"/>
            <wp:wrapNone/>
            <wp:docPr id="2244156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15656" name="Picture 1"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895197"/>
                    </a:xfrm>
                    <a:prstGeom prst="rect">
                      <a:avLst/>
                    </a:prstGeom>
                    <a:noFill/>
                    <a:ln>
                      <a:noFill/>
                    </a:ln>
                  </pic:spPr>
                </pic:pic>
              </a:graphicData>
            </a:graphic>
          </wp:anchor>
        </w:drawing>
      </w:r>
      <w:r w:rsidR="00014A92" w:rsidRPr="00C34DFF">
        <w:rPr>
          <w:rFonts w:asciiTheme="minorHAnsi" w:hAnsiTheme="minorHAnsi" w:cstheme="minorHAnsi"/>
          <w:noProof/>
          <w:sz w:val="24"/>
          <w:szCs w:val="24"/>
        </w:rPr>
        <mc:AlternateContent>
          <mc:Choice Requires="wpg">
            <w:drawing>
              <wp:anchor distT="0" distB="0" distL="114300" distR="114300" simplePos="0" relativeHeight="251658240" behindDoc="0" locked="0" layoutInCell="0" allowOverlap="1" wp14:anchorId="62FF8993" wp14:editId="05F7BF8D">
                <wp:simplePos x="0" y="0"/>
                <wp:positionH relativeFrom="margin">
                  <wp:posOffset>3505200</wp:posOffset>
                </wp:positionH>
                <wp:positionV relativeFrom="paragraph">
                  <wp:posOffset>50800</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8A1B8B" id="Group 4" o:spid="_x0000_s1026" style="position:absolute;margin-left:276pt;margin-top:4pt;width:201.5pt;height:59pt;z-index:251658240;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4"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5" o:title=""/>
                </v:shape>
                <w10:wrap anchorx="margin"/>
              </v:group>
            </w:pict>
          </mc:Fallback>
        </mc:AlternateContent>
      </w:r>
    </w:p>
    <w:p w14:paraId="6EE95042" w14:textId="77777777" w:rsidR="00B31359" w:rsidRDefault="00B31359" w:rsidP="00B31359"/>
    <w:p w14:paraId="5D095FA1" w14:textId="77777777" w:rsidR="00B31359" w:rsidRPr="00B31359" w:rsidRDefault="00B31359" w:rsidP="000E2348">
      <w:pPr>
        <w:ind w:firstLine="720"/>
      </w:pPr>
    </w:p>
    <w:p w14:paraId="3015364B" w14:textId="40B629E8" w:rsidR="00ED3D46" w:rsidRDefault="00A9184A" w:rsidP="00A9184A">
      <w:pPr>
        <w:pStyle w:val="Heading1"/>
        <w:tabs>
          <w:tab w:val="left" w:pos="2865"/>
          <w:tab w:val="left" w:pos="7035"/>
        </w:tabs>
        <w:jc w:val="left"/>
        <w:rPr>
          <w:rFonts w:ascii="Arial" w:hAnsi="Arial" w:cs="Arial"/>
          <w:b/>
          <w:bCs/>
          <w:color w:val="1F497D"/>
        </w:rPr>
      </w:pPr>
      <w:r>
        <w:rPr>
          <w:rFonts w:ascii="Arial" w:hAnsi="Arial" w:cs="Arial"/>
          <w:b/>
          <w:bCs/>
          <w:color w:val="1F497D"/>
        </w:rPr>
        <w:tab/>
      </w:r>
      <w:r>
        <w:rPr>
          <w:rFonts w:ascii="Arial" w:hAnsi="Arial" w:cs="Arial"/>
          <w:b/>
          <w:bCs/>
          <w:color w:val="1F497D"/>
        </w:rPr>
        <w:tab/>
      </w:r>
      <w:r>
        <w:rPr>
          <w:rFonts w:ascii="Arial" w:hAnsi="Arial" w:cs="Arial"/>
          <w:b/>
          <w:bCs/>
          <w:color w:val="1F497D"/>
        </w:rPr>
        <w:tab/>
      </w:r>
    </w:p>
    <w:p w14:paraId="7B9C6958" w14:textId="77777777" w:rsidR="001E1F95" w:rsidRDefault="001E1F95" w:rsidP="001E1F95">
      <w:pPr>
        <w:pStyle w:val="Heading1"/>
        <w:jc w:val="both"/>
        <w:rPr>
          <w:rFonts w:ascii="Arial" w:hAnsi="Arial" w:cs="Arial"/>
          <w:b/>
          <w:bCs/>
          <w:color w:val="1F497D"/>
        </w:rPr>
      </w:pPr>
    </w:p>
    <w:p w14:paraId="42493FCE" w14:textId="77777777" w:rsidR="008C6379" w:rsidRDefault="008C6379" w:rsidP="00D32333">
      <w:pPr>
        <w:rPr>
          <w:rFonts w:cs="Arial"/>
          <w:b/>
          <w:bCs/>
          <w:color w:val="1F497D" w:themeColor="text2"/>
          <w:sz w:val="28"/>
          <w:szCs w:val="28"/>
        </w:rPr>
      </w:pPr>
    </w:p>
    <w:p w14:paraId="27781539" w14:textId="1B276E4C" w:rsidR="000E2348" w:rsidRDefault="00AD4521" w:rsidP="778867CF">
      <w:pPr>
        <w:rPr>
          <w:rFonts w:cs="Arial"/>
          <w:b/>
          <w:bCs/>
          <w:color w:val="1F497D" w:themeColor="text2"/>
          <w:sz w:val="28"/>
          <w:szCs w:val="28"/>
        </w:rPr>
      </w:pPr>
      <w:r w:rsidRPr="118D1593">
        <w:rPr>
          <w:rFonts w:cs="Arial"/>
          <w:b/>
          <w:bCs/>
          <w:color w:val="1F497D" w:themeColor="text2"/>
          <w:sz w:val="28"/>
          <w:szCs w:val="28"/>
        </w:rPr>
        <w:t>Job Description:</w:t>
      </w:r>
      <w:r w:rsidR="00897B75" w:rsidRPr="118D1593">
        <w:rPr>
          <w:rFonts w:cs="Arial"/>
          <w:b/>
          <w:bCs/>
          <w:color w:val="1F497D" w:themeColor="text2"/>
          <w:sz w:val="28"/>
          <w:szCs w:val="28"/>
        </w:rPr>
        <w:t xml:space="preserve"> </w:t>
      </w:r>
      <w:r w:rsidR="4E18C1BE" w:rsidRPr="118D1593">
        <w:rPr>
          <w:rFonts w:cs="Arial"/>
          <w:b/>
          <w:bCs/>
          <w:color w:val="1F497D" w:themeColor="text2"/>
          <w:sz w:val="28"/>
          <w:szCs w:val="28"/>
        </w:rPr>
        <w:t xml:space="preserve">Joint </w:t>
      </w:r>
      <w:r w:rsidR="00897B75" w:rsidRPr="118D1593">
        <w:rPr>
          <w:rFonts w:cs="Arial"/>
          <w:b/>
          <w:bCs/>
          <w:color w:val="1F497D" w:themeColor="text2"/>
          <w:sz w:val="28"/>
          <w:szCs w:val="28"/>
        </w:rPr>
        <w:t>Senio</w:t>
      </w:r>
      <w:r w:rsidR="370CF762" w:rsidRPr="118D1593">
        <w:rPr>
          <w:rFonts w:cs="Arial"/>
          <w:b/>
          <w:bCs/>
          <w:color w:val="1F497D" w:themeColor="text2"/>
          <w:sz w:val="28"/>
          <w:szCs w:val="28"/>
        </w:rPr>
        <w:t xml:space="preserve">r </w:t>
      </w:r>
      <w:r w:rsidR="5089D019" w:rsidRPr="118D1593">
        <w:rPr>
          <w:rFonts w:cs="Arial"/>
          <w:b/>
          <w:bCs/>
          <w:color w:val="1F497D" w:themeColor="text2"/>
          <w:sz w:val="28"/>
          <w:szCs w:val="28"/>
        </w:rPr>
        <w:t xml:space="preserve">Environmental </w:t>
      </w:r>
      <w:r w:rsidR="2AD8404B" w:rsidRPr="118D1593">
        <w:rPr>
          <w:rFonts w:cs="Arial"/>
          <w:b/>
          <w:bCs/>
          <w:color w:val="1F497D" w:themeColor="text2"/>
          <w:sz w:val="28"/>
          <w:szCs w:val="28"/>
        </w:rPr>
        <w:t>Protection</w:t>
      </w:r>
      <w:r w:rsidR="5089D019" w:rsidRPr="118D1593">
        <w:rPr>
          <w:rFonts w:cs="Arial"/>
          <w:b/>
          <w:bCs/>
          <w:color w:val="1F497D" w:themeColor="text2"/>
          <w:sz w:val="28"/>
          <w:szCs w:val="28"/>
        </w:rPr>
        <w:t xml:space="preserve"> </w:t>
      </w:r>
      <w:r w:rsidR="370CF762" w:rsidRPr="118D1593">
        <w:rPr>
          <w:rFonts w:cs="Arial"/>
          <w:b/>
          <w:bCs/>
          <w:color w:val="1F497D" w:themeColor="text2"/>
          <w:sz w:val="28"/>
          <w:szCs w:val="28"/>
        </w:rPr>
        <w:t>Officer</w:t>
      </w:r>
      <w:r w:rsidR="6D303B5B" w:rsidRPr="118D1593">
        <w:rPr>
          <w:rFonts w:cs="Arial"/>
          <w:b/>
          <w:bCs/>
          <w:color w:val="1F497D" w:themeColor="text2"/>
          <w:sz w:val="28"/>
          <w:szCs w:val="28"/>
        </w:rPr>
        <w:t xml:space="preserve"> </w:t>
      </w:r>
    </w:p>
    <w:p w14:paraId="46308A69" w14:textId="503B3455" w:rsidR="778867CF" w:rsidRDefault="778867CF" w:rsidP="778867CF">
      <w:pPr>
        <w:rPr>
          <w:rFonts w:cs="Arial"/>
          <w:b/>
          <w:bCs/>
          <w:color w:val="1F497D" w:themeColor="text2"/>
          <w:sz w:val="28"/>
          <w:szCs w:val="28"/>
        </w:rPr>
      </w:pPr>
    </w:p>
    <w:p w14:paraId="181C3DC6" w14:textId="342BA838" w:rsidR="001E1F95" w:rsidRDefault="391FCB7A" w:rsidP="3DEDD549">
      <w:pPr>
        <w:pStyle w:val="Heading1"/>
        <w:jc w:val="both"/>
      </w:pPr>
      <w:r w:rsidRPr="3DEDD549">
        <w:rPr>
          <w:rFonts w:ascii="Arial" w:eastAsia="Arial" w:hAnsi="Arial" w:cs="Arial"/>
          <w:color w:val="000000" w:themeColor="text1"/>
          <w:sz w:val="24"/>
          <w:szCs w:val="24"/>
        </w:rPr>
        <w:t>Waverley and Guildford are ambitious authorities, committed to being two of the leading Councils in the country at a time of major change by developing high performing, highly engaged staff teams to share the organisation’s values and deliver our corporate objectives.</w:t>
      </w:r>
    </w:p>
    <w:p w14:paraId="3A825F70" w14:textId="32BE4A65" w:rsidR="001E1F95" w:rsidRDefault="001E1F95" w:rsidP="3DEDD549"/>
    <w:p w14:paraId="369418F1" w14:textId="77777777" w:rsidR="001E1F95" w:rsidRDefault="001E1F95" w:rsidP="001E1F95">
      <w:pPr>
        <w:rPr>
          <w:b/>
          <w:color w:val="1F497D"/>
          <w:sz w:val="24"/>
          <w:u w:val="single"/>
        </w:rPr>
      </w:pPr>
    </w:p>
    <w:tbl>
      <w:tblPr>
        <w:tblW w:w="9780" w:type="dxa"/>
        <w:tblCellMar>
          <w:left w:w="0" w:type="dxa"/>
          <w:right w:w="0" w:type="dxa"/>
        </w:tblCellMar>
        <w:tblLook w:val="04A0" w:firstRow="1" w:lastRow="0" w:firstColumn="1" w:lastColumn="0" w:noHBand="0" w:noVBand="1"/>
      </w:tblPr>
      <w:tblGrid>
        <w:gridCol w:w="5201"/>
        <w:gridCol w:w="4585"/>
      </w:tblGrid>
      <w:tr w:rsidR="00392766" w:rsidRPr="00D2103E" w14:paraId="545E313D" w14:textId="77777777" w:rsidTr="118D1593">
        <w:trPr>
          <w:trHeight w:val="140"/>
        </w:trPr>
        <w:tc>
          <w:tcPr>
            <w:tcW w:w="9780"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D32333" w:rsidRDefault="00835A60" w:rsidP="000D5DAA">
            <w:pPr>
              <w:pStyle w:val="Descriptionlabels"/>
              <w:rPr>
                <w:rStyle w:val="Strong"/>
                <w:b/>
                <w:bCs w:val="0"/>
                <w:sz w:val="28"/>
                <w:szCs w:val="28"/>
              </w:rPr>
            </w:pPr>
            <w:r w:rsidRPr="00D32333">
              <w:rPr>
                <w:color w:val="FFFFFF" w:themeColor="background1"/>
                <w:sz w:val="28"/>
                <w:szCs w:val="28"/>
              </w:rPr>
              <w:t>Job Description</w:t>
            </w:r>
          </w:p>
        </w:tc>
      </w:tr>
      <w:tr w:rsidR="00CB3FE4" w:rsidRPr="00D2103E" w14:paraId="2C4D487B" w14:textId="77777777" w:rsidTr="118D1593">
        <w:trPr>
          <w:trHeight w:val="140"/>
        </w:trPr>
        <w:tc>
          <w:tcPr>
            <w:tcW w:w="4890"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00D6EF0E" w:rsidR="00CB3FE4" w:rsidRPr="00D32333" w:rsidRDefault="00D32333" w:rsidP="001E1F95">
            <w:pPr>
              <w:rPr>
                <w:rFonts w:cs="Arial"/>
                <w:b/>
                <w:sz w:val="24"/>
              </w:rPr>
            </w:pPr>
            <w:r w:rsidRPr="00D32333">
              <w:rPr>
                <w:rFonts w:cs="Arial"/>
                <w:b/>
                <w:bCs/>
                <w:sz w:val="24"/>
              </w:rPr>
              <w:t>Job Description</w:t>
            </w:r>
          </w:p>
        </w:tc>
        <w:tc>
          <w:tcPr>
            <w:tcW w:w="4890" w:type="dxa"/>
            <w:tcBorders>
              <w:top w:val="single" w:sz="4" w:space="0" w:color="auto"/>
              <w:left w:val="single" w:sz="8" w:space="0" w:color="auto"/>
              <w:bottom w:val="nil"/>
              <w:right w:val="single" w:sz="8" w:space="0" w:color="auto"/>
            </w:tcBorders>
          </w:tcPr>
          <w:p w14:paraId="75B7EEB3" w14:textId="13623104" w:rsidR="00BE3465" w:rsidRPr="00D2103E" w:rsidRDefault="003B526D" w:rsidP="118D1593">
            <w:pPr>
              <w:rPr>
                <w:rFonts w:cs="Arial"/>
                <w:sz w:val="24"/>
              </w:rPr>
            </w:pPr>
            <w:r w:rsidRPr="118D1593">
              <w:rPr>
                <w:rFonts w:cs="Arial"/>
                <w:sz w:val="24"/>
              </w:rPr>
              <w:t xml:space="preserve">Senior </w:t>
            </w:r>
            <w:r w:rsidR="00BE3CDA" w:rsidRPr="118D1593">
              <w:rPr>
                <w:rFonts w:cs="Arial"/>
                <w:sz w:val="24"/>
              </w:rPr>
              <w:t xml:space="preserve">Environmental </w:t>
            </w:r>
            <w:r w:rsidR="1980A48E" w:rsidRPr="118D1593">
              <w:rPr>
                <w:rFonts w:cs="Arial"/>
                <w:sz w:val="24"/>
              </w:rPr>
              <w:t xml:space="preserve">Protection </w:t>
            </w:r>
            <w:r w:rsidR="00BE3CDA" w:rsidRPr="118D1593">
              <w:rPr>
                <w:rFonts w:cs="Arial"/>
                <w:sz w:val="24"/>
              </w:rPr>
              <w:t>Officer</w:t>
            </w:r>
          </w:p>
        </w:tc>
      </w:tr>
      <w:tr w:rsidR="00CB3FE4" w:rsidRPr="00D2103E" w14:paraId="71C7BB60" w14:textId="77777777" w:rsidTr="118D1593">
        <w:trPr>
          <w:trHeight w:val="137"/>
        </w:trPr>
        <w:tc>
          <w:tcPr>
            <w:tcW w:w="4890" w:type="dxa"/>
            <w:tcBorders>
              <w:top w:val="nil"/>
              <w:left w:val="single" w:sz="8" w:space="0" w:color="auto"/>
              <w:bottom w:val="nil"/>
              <w:right w:val="single" w:sz="8" w:space="0" w:color="auto"/>
            </w:tcBorders>
            <w:tcMar>
              <w:top w:w="0" w:type="dxa"/>
              <w:left w:w="108" w:type="dxa"/>
              <w:bottom w:w="0" w:type="dxa"/>
              <w:right w:w="108" w:type="dxa"/>
            </w:tcMar>
          </w:tcPr>
          <w:p w14:paraId="413C050C" w14:textId="77777777" w:rsidR="00736DA5" w:rsidRDefault="00736DA5" w:rsidP="001E1F95">
            <w:pPr>
              <w:rPr>
                <w:rFonts w:cs="Arial"/>
                <w:b/>
                <w:sz w:val="24"/>
              </w:rPr>
            </w:pPr>
          </w:p>
          <w:p w14:paraId="369A7613" w14:textId="77777777" w:rsidR="00CB3FE4" w:rsidRDefault="00CB3FE4" w:rsidP="001E1F95">
            <w:pPr>
              <w:rPr>
                <w:rFonts w:cs="Arial"/>
                <w:b/>
                <w:sz w:val="24"/>
              </w:rPr>
            </w:pPr>
            <w:r w:rsidRPr="00A25813">
              <w:rPr>
                <w:rFonts w:cs="Arial"/>
                <w:b/>
                <w:sz w:val="24"/>
              </w:rPr>
              <w:t>Service:</w:t>
            </w:r>
          </w:p>
          <w:p w14:paraId="2BE26F7A" w14:textId="77777777" w:rsidR="00736DA5" w:rsidRPr="00A25813" w:rsidRDefault="00736DA5" w:rsidP="001E1F95">
            <w:pPr>
              <w:rPr>
                <w:rFonts w:cs="Arial"/>
                <w:b/>
                <w:sz w:val="24"/>
              </w:rPr>
            </w:pPr>
          </w:p>
        </w:tc>
        <w:tc>
          <w:tcPr>
            <w:tcW w:w="4890" w:type="dxa"/>
            <w:tcBorders>
              <w:top w:val="nil"/>
              <w:left w:val="single" w:sz="8" w:space="0" w:color="auto"/>
              <w:bottom w:val="nil"/>
              <w:right w:val="single" w:sz="8" w:space="0" w:color="auto"/>
            </w:tcBorders>
          </w:tcPr>
          <w:p w14:paraId="5C1E5A85" w14:textId="77777777" w:rsidR="007D42FC" w:rsidRDefault="007D42FC" w:rsidP="001E1F95">
            <w:pPr>
              <w:rPr>
                <w:rFonts w:cs="Arial"/>
                <w:sz w:val="24"/>
              </w:rPr>
            </w:pPr>
          </w:p>
          <w:p w14:paraId="01D2099F" w14:textId="0D32E8E1" w:rsidR="00CB3FE4" w:rsidRPr="00D2103E" w:rsidRDefault="00AA5199" w:rsidP="001E1F95">
            <w:pPr>
              <w:rPr>
                <w:rFonts w:cs="Arial"/>
                <w:sz w:val="24"/>
              </w:rPr>
            </w:pPr>
            <w:r>
              <w:rPr>
                <w:rFonts w:cs="Arial"/>
                <w:sz w:val="24"/>
              </w:rPr>
              <w:t>Regulatory</w:t>
            </w:r>
            <w:r w:rsidR="00736DA5">
              <w:rPr>
                <w:rFonts w:cs="Arial"/>
                <w:sz w:val="24"/>
              </w:rPr>
              <w:t xml:space="preserve"> Services</w:t>
            </w:r>
          </w:p>
        </w:tc>
      </w:tr>
      <w:tr w:rsidR="00CB3FE4" w:rsidRPr="00D2103E" w14:paraId="30D249E9" w14:textId="77777777" w:rsidTr="118D1593">
        <w:trPr>
          <w:trHeight w:val="137"/>
        </w:trPr>
        <w:tc>
          <w:tcPr>
            <w:tcW w:w="4890"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4890" w:type="dxa"/>
            <w:tcBorders>
              <w:top w:val="nil"/>
              <w:left w:val="single" w:sz="8" w:space="0" w:color="auto"/>
              <w:bottom w:val="nil"/>
              <w:right w:val="single" w:sz="8" w:space="0" w:color="auto"/>
            </w:tcBorders>
          </w:tcPr>
          <w:p w14:paraId="36B17749" w14:textId="42166906" w:rsidR="00984BD7" w:rsidRDefault="00BE3CDA" w:rsidP="00BE3465">
            <w:pPr>
              <w:rPr>
                <w:rFonts w:cs="Arial"/>
                <w:sz w:val="24"/>
              </w:rPr>
            </w:pPr>
            <w:r w:rsidRPr="00BE3CDA">
              <w:rPr>
                <w:rFonts w:cs="Arial"/>
                <w:sz w:val="24"/>
              </w:rPr>
              <w:t xml:space="preserve">Environmental </w:t>
            </w:r>
            <w:r w:rsidR="00DE059C">
              <w:rPr>
                <w:rFonts w:cs="Arial"/>
                <w:sz w:val="24"/>
              </w:rPr>
              <w:t>Protection</w:t>
            </w:r>
          </w:p>
          <w:p w14:paraId="764ADB77" w14:textId="77777777" w:rsidR="00BE3465" w:rsidRPr="00D2103E" w:rsidRDefault="00BE3465" w:rsidP="00BE3465">
            <w:pPr>
              <w:rPr>
                <w:rFonts w:cs="Arial"/>
                <w:sz w:val="24"/>
              </w:rPr>
            </w:pPr>
          </w:p>
        </w:tc>
      </w:tr>
      <w:tr w:rsidR="00CB3FE4" w:rsidRPr="00D2103E" w14:paraId="28C375E6" w14:textId="77777777" w:rsidTr="118D1593">
        <w:trPr>
          <w:trHeight w:val="137"/>
        </w:trPr>
        <w:tc>
          <w:tcPr>
            <w:tcW w:w="4890"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4890" w:type="dxa"/>
            <w:tcBorders>
              <w:top w:val="nil"/>
              <w:left w:val="single" w:sz="8" w:space="0" w:color="auto"/>
              <w:bottom w:val="nil"/>
              <w:right w:val="single" w:sz="8" w:space="0" w:color="auto"/>
            </w:tcBorders>
          </w:tcPr>
          <w:p w14:paraId="02FC6BE2" w14:textId="5C85D907" w:rsidR="00CB3FE4" w:rsidRPr="00D2103E" w:rsidRDefault="00823807" w:rsidP="3DEDD549">
            <w:pPr>
              <w:rPr>
                <w:rFonts w:cs="Arial"/>
                <w:sz w:val="24"/>
              </w:rPr>
            </w:pPr>
            <w:r w:rsidRPr="3DEDD549">
              <w:rPr>
                <w:rFonts w:cs="Arial"/>
                <w:sz w:val="24"/>
              </w:rPr>
              <w:t xml:space="preserve">The Burys, Godalming, Surrey, GU7 1HR and Millmead House, Guildford, GU2 </w:t>
            </w:r>
            <w:r w:rsidR="07A26C0C" w:rsidRPr="3DEDD549">
              <w:rPr>
                <w:rFonts w:cs="Arial"/>
                <w:sz w:val="24"/>
              </w:rPr>
              <w:t>4BB</w:t>
            </w:r>
          </w:p>
        </w:tc>
      </w:tr>
      <w:tr w:rsidR="00CB3FE4" w:rsidRPr="00D2103E" w14:paraId="5BBE5B07" w14:textId="77777777" w:rsidTr="118D1593">
        <w:trPr>
          <w:trHeight w:val="137"/>
        </w:trPr>
        <w:tc>
          <w:tcPr>
            <w:tcW w:w="4890"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4890" w:type="dxa"/>
            <w:tcBorders>
              <w:top w:val="nil"/>
              <w:left w:val="single" w:sz="8" w:space="0" w:color="auto"/>
              <w:right w:val="single" w:sz="8" w:space="0" w:color="auto"/>
            </w:tcBorders>
          </w:tcPr>
          <w:p w14:paraId="5139EB5C" w14:textId="555B38CA" w:rsidR="00CB3FE4" w:rsidRDefault="00DE059C" w:rsidP="3DAF2ED7">
            <w:pPr>
              <w:rPr>
                <w:rFonts w:cs="Arial"/>
                <w:sz w:val="24"/>
              </w:rPr>
            </w:pPr>
            <w:r>
              <w:rPr>
                <w:rFonts w:cs="Arial"/>
                <w:sz w:val="24"/>
              </w:rPr>
              <w:t xml:space="preserve">Environmental Protection </w:t>
            </w:r>
            <w:r w:rsidR="32128291" w:rsidRPr="3DAF2ED7">
              <w:rPr>
                <w:rFonts w:cs="Arial"/>
                <w:sz w:val="24"/>
              </w:rPr>
              <w:t>Mange</w:t>
            </w:r>
            <w:r w:rsidR="00CC2868">
              <w:rPr>
                <w:rFonts w:cs="Arial"/>
                <w:sz w:val="24"/>
              </w:rPr>
              <w:t>r</w:t>
            </w:r>
          </w:p>
          <w:p w14:paraId="798AC542" w14:textId="77777777" w:rsidR="00BE3465" w:rsidRPr="00D2103E" w:rsidRDefault="00BE3465" w:rsidP="00BE3465">
            <w:pPr>
              <w:rPr>
                <w:rFonts w:cs="Arial"/>
                <w:sz w:val="24"/>
              </w:rPr>
            </w:pPr>
          </w:p>
        </w:tc>
      </w:tr>
      <w:tr w:rsidR="00CB3FE4" w:rsidRPr="00D2103E" w14:paraId="57DB90DA" w14:textId="77777777" w:rsidTr="118D1593">
        <w:trPr>
          <w:trHeight w:val="137"/>
        </w:trPr>
        <w:tc>
          <w:tcPr>
            <w:tcW w:w="489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4890" w:type="dxa"/>
            <w:tcBorders>
              <w:top w:val="nil"/>
              <w:left w:val="single" w:sz="8" w:space="0" w:color="auto"/>
              <w:bottom w:val="single" w:sz="4" w:space="0" w:color="auto"/>
              <w:right w:val="single" w:sz="8" w:space="0" w:color="auto"/>
            </w:tcBorders>
          </w:tcPr>
          <w:p w14:paraId="3606F8F9" w14:textId="58BB954F" w:rsidR="00CB3FE4" w:rsidRDefault="00BE3CDA" w:rsidP="00BE3465">
            <w:pPr>
              <w:rPr>
                <w:rFonts w:cs="Arial"/>
                <w:sz w:val="24"/>
              </w:rPr>
            </w:pPr>
            <w:r>
              <w:rPr>
                <w:rFonts w:cs="Arial"/>
                <w:sz w:val="24"/>
              </w:rPr>
              <w:t>N/A</w:t>
            </w:r>
          </w:p>
          <w:p w14:paraId="320A7FF4" w14:textId="77777777" w:rsidR="00BE3465" w:rsidRPr="00D2103E" w:rsidRDefault="00BE3465" w:rsidP="00BE3465">
            <w:pPr>
              <w:rPr>
                <w:rFonts w:cs="Arial"/>
                <w:sz w:val="24"/>
              </w:rPr>
            </w:pPr>
          </w:p>
        </w:tc>
      </w:tr>
      <w:tr w:rsidR="00115066" w:rsidRPr="00D2103E" w14:paraId="40D00E87" w14:textId="77777777" w:rsidTr="118D1593">
        <w:trPr>
          <w:trHeight w:val="137"/>
        </w:trPr>
        <w:tc>
          <w:tcPr>
            <w:tcW w:w="9780"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115066" w:rsidRPr="00D2103E" w14:paraId="0E1806AB" w14:textId="77777777" w:rsidTr="118D1593">
        <w:trPr>
          <w:trHeight w:val="669"/>
        </w:trPr>
        <w:tc>
          <w:tcPr>
            <w:tcW w:w="48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26125" w14:textId="77777777" w:rsidR="00115066" w:rsidRDefault="002C1295" w:rsidP="000C2C40">
            <w:pPr>
              <w:jc w:val="center"/>
              <w:rPr>
                <w:rFonts w:cs="Arial"/>
                <w:b/>
                <w:bCs/>
                <w:color w:val="31849B" w:themeColor="accent5" w:themeShade="BF"/>
                <w:sz w:val="24"/>
              </w:rPr>
            </w:pPr>
            <w:r w:rsidRPr="004E4319">
              <w:rPr>
                <w:rFonts w:cs="Arial"/>
                <w:b/>
                <w:bCs/>
                <w:color w:val="31849B" w:themeColor="accent5" w:themeShade="BF"/>
                <w:sz w:val="24"/>
              </w:rPr>
              <w:t>Collaboration</w:t>
            </w:r>
          </w:p>
          <w:p w14:paraId="08CA3021" w14:textId="1A77077F" w:rsidR="00B54808" w:rsidRPr="00D2103E" w:rsidRDefault="00D8166A" w:rsidP="000C2C40">
            <w:pPr>
              <w:jc w:val="center"/>
              <w:rPr>
                <w:rFonts w:eastAsia="Calibri" w:cs="Arial"/>
                <w:b/>
                <w:bCs/>
                <w:color w:val="0070C0"/>
                <w:sz w:val="24"/>
              </w:rPr>
            </w:pPr>
            <w:r>
              <w:rPr>
                <w:rFonts w:eastAsia="Calibri" w:cs="Arial"/>
                <w:b/>
                <w:bCs/>
                <w:noProof/>
                <w:color w:val="0070C0"/>
                <w:sz w:val="24"/>
              </w:rPr>
              <w:drawing>
                <wp:inline distT="0" distB="0" distL="0" distR="0" wp14:anchorId="2654DB10" wp14:editId="12993445">
                  <wp:extent cx="469265" cy="469265"/>
                  <wp:effectExtent l="0" t="0" r="6985" b="6985"/>
                  <wp:docPr id="915617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pic:spPr>
                      </pic:pic>
                    </a:graphicData>
                  </a:graphic>
                </wp:inline>
              </w:drawing>
            </w:r>
          </w:p>
        </w:tc>
        <w:tc>
          <w:tcPr>
            <w:tcW w:w="48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1525AE37" w:rsidR="00207824" w:rsidRPr="00D2103E" w:rsidRDefault="00A92523" w:rsidP="00207824">
            <w:pPr>
              <w:rPr>
                <w:rFonts w:eastAsia="Calibri" w:cs="Arial"/>
                <w:sz w:val="24"/>
              </w:rPr>
            </w:pPr>
            <w:r>
              <w:rPr>
                <w:rFonts w:cs="Arial"/>
                <w:sz w:val="24"/>
              </w:rPr>
              <w:t>We know, work with and support one another. We collaborate with residents, businesses are partners and realise the potential of Guildford and Waverley collaboration. We empower ourselves and others.</w:t>
            </w:r>
          </w:p>
        </w:tc>
      </w:tr>
      <w:tr w:rsidR="00115066" w:rsidRPr="00D2103E" w14:paraId="4B95EBAF" w14:textId="77777777" w:rsidTr="118D1593">
        <w:trPr>
          <w:trHeight w:val="834"/>
        </w:trPr>
        <w:tc>
          <w:tcPr>
            <w:tcW w:w="4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9699B" w14:textId="77777777" w:rsidR="00115066" w:rsidRDefault="009E4037" w:rsidP="000C2C40">
            <w:pPr>
              <w:jc w:val="center"/>
              <w:rPr>
                <w:rFonts w:cs="Arial"/>
                <w:b/>
                <w:bCs/>
                <w:color w:val="A8AF19"/>
                <w:sz w:val="24"/>
              </w:rPr>
            </w:pPr>
            <w:r w:rsidRPr="004E4319">
              <w:rPr>
                <w:rFonts w:cs="Arial"/>
                <w:b/>
                <w:bCs/>
                <w:color w:val="A8AF19"/>
                <w:sz w:val="24"/>
              </w:rPr>
              <w:t>Wellbeing</w:t>
            </w:r>
          </w:p>
          <w:p w14:paraId="4AC49035" w14:textId="6CEF10AA" w:rsidR="00A5151C" w:rsidRPr="00D2103E" w:rsidRDefault="00A5151C" w:rsidP="000C2C40">
            <w:pPr>
              <w:jc w:val="center"/>
              <w:rPr>
                <w:rFonts w:eastAsia="Calibri" w:cs="Arial"/>
                <w:b/>
                <w:bCs/>
                <w:sz w:val="24"/>
              </w:rPr>
            </w:pPr>
            <w:r>
              <w:rPr>
                <w:rFonts w:eastAsia="Calibri" w:cs="Arial"/>
                <w:b/>
                <w:bCs/>
                <w:noProof/>
                <w:sz w:val="24"/>
              </w:rPr>
              <w:drawing>
                <wp:inline distT="0" distB="0" distL="0" distR="0" wp14:anchorId="487A2B09" wp14:editId="363A12C6">
                  <wp:extent cx="548640" cy="542290"/>
                  <wp:effectExtent l="0" t="0" r="3810" b="0"/>
                  <wp:docPr id="16527691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542290"/>
                          </a:xfrm>
                          <a:prstGeom prst="rect">
                            <a:avLst/>
                          </a:prstGeom>
                          <a:noFill/>
                        </pic:spPr>
                      </pic:pic>
                    </a:graphicData>
                  </a:graphic>
                </wp:inline>
              </w:drawing>
            </w:r>
          </w:p>
        </w:tc>
        <w:tc>
          <w:tcPr>
            <w:tcW w:w="4890" w:type="dxa"/>
            <w:tcBorders>
              <w:top w:val="nil"/>
              <w:left w:val="nil"/>
              <w:bottom w:val="single" w:sz="8" w:space="0" w:color="auto"/>
              <w:right w:val="single" w:sz="8" w:space="0" w:color="auto"/>
            </w:tcBorders>
            <w:tcMar>
              <w:top w:w="0" w:type="dxa"/>
              <w:left w:w="108" w:type="dxa"/>
              <w:bottom w:w="0" w:type="dxa"/>
              <w:right w:w="108" w:type="dxa"/>
            </w:tcMar>
            <w:hideMark/>
          </w:tcPr>
          <w:p w14:paraId="029A1F48" w14:textId="21583B9F" w:rsidR="00207824" w:rsidRDefault="0099165B" w:rsidP="000C2C40">
            <w:pPr>
              <w:rPr>
                <w:rFonts w:cs="Arial"/>
                <w:sz w:val="24"/>
              </w:rPr>
            </w:pPr>
            <w:r>
              <w:rPr>
                <w:rFonts w:cs="Arial"/>
                <w:sz w:val="24"/>
              </w:rPr>
              <w:t xml:space="preserve">  </w:t>
            </w:r>
            <w:r w:rsidR="00587AA7">
              <w:rPr>
                <w:rFonts w:cs="Arial"/>
                <w:sz w:val="24"/>
              </w:rPr>
              <w:t xml:space="preserve"> </w:t>
            </w:r>
            <w:r w:rsidR="006B5F6C">
              <w:rPr>
                <w:rFonts w:cs="Arial"/>
                <w:sz w:val="24"/>
              </w:rPr>
              <w:t>We look after our own and each others wellbeing. We know it’s okay to talk to each other about anything we are struggling with. We stay resilient and raise any concerns we have.</w:t>
            </w:r>
          </w:p>
          <w:p w14:paraId="71DD2308" w14:textId="08EBDBC1" w:rsidR="00207824" w:rsidRPr="00D2103E" w:rsidRDefault="00207824" w:rsidP="000C2C40">
            <w:pPr>
              <w:rPr>
                <w:rFonts w:eastAsia="Calibri" w:cs="Arial"/>
                <w:sz w:val="24"/>
              </w:rPr>
            </w:pPr>
          </w:p>
        </w:tc>
      </w:tr>
      <w:tr w:rsidR="00115066" w:rsidRPr="00D2103E" w14:paraId="239B5E4F" w14:textId="77777777" w:rsidTr="118D1593">
        <w:trPr>
          <w:trHeight w:val="833"/>
        </w:trPr>
        <w:tc>
          <w:tcPr>
            <w:tcW w:w="4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B000A" w14:textId="6C89F7D9" w:rsidR="00115066" w:rsidRPr="00F67AF8" w:rsidRDefault="00F67AF8" w:rsidP="00F67AF8">
            <w:pPr>
              <w:jc w:val="center"/>
              <w:rPr>
                <w:rFonts w:cs="Arial"/>
                <w:b/>
                <w:bCs/>
                <w:color w:val="FF0000"/>
                <w:sz w:val="24"/>
              </w:rPr>
            </w:pPr>
            <w:r w:rsidRPr="00D12619">
              <w:rPr>
                <w:rFonts w:cs="Arial"/>
                <w:b/>
                <w:bCs/>
                <w:color w:val="FF0000"/>
                <w:sz w:val="24"/>
              </w:rPr>
              <w:t>Trusted</w:t>
            </w:r>
          </w:p>
          <w:p w14:paraId="517F6321" w14:textId="01DA944D" w:rsidR="00821B7C" w:rsidRPr="00D2103E" w:rsidRDefault="00821B7C" w:rsidP="000C2C40">
            <w:pPr>
              <w:jc w:val="center"/>
              <w:rPr>
                <w:rFonts w:eastAsia="Calibri" w:cs="Arial"/>
                <w:b/>
                <w:bCs/>
                <w:color w:val="00B050"/>
                <w:sz w:val="24"/>
              </w:rPr>
            </w:pPr>
            <w:r>
              <w:rPr>
                <w:rFonts w:eastAsia="Calibri" w:cs="Arial"/>
                <w:b/>
                <w:bCs/>
                <w:noProof/>
                <w:color w:val="00B050"/>
                <w:sz w:val="24"/>
              </w:rPr>
              <w:drawing>
                <wp:inline distT="0" distB="0" distL="0" distR="0" wp14:anchorId="2683FDF8" wp14:editId="252E7210">
                  <wp:extent cx="457200" cy="457200"/>
                  <wp:effectExtent l="0" t="0" r="0" b="0"/>
                  <wp:docPr id="1222188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tc>
        <w:tc>
          <w:tcPr>
            <w:tcW w:w="4890" w:type="dxa"/>
            <w:tcBorders>
              <w:top w:val="nil"/>
              <w:left w:val="nil"/>
              <w:bottom w:val="single" w:sz="8" w:space="0" w:color="auto"/>
              <w:right w:val="single" w:sz="8" w:space="0" w:color="auto"/>
            </w:tcBorders>
            <w:tcMar>
              <w:top w:w="0" w:type="dxa"/>
              <w:left w:w="108" w:type="dxa"/>
              <w:bottom w:w="0" w:type="dxa"/>
              <w:right w:w="108" w:type="dxa"/>
            </w:tcMar>
          </w:tcPr>
          <w:p w14:paraId="5BDF6786" w14:textId="6DAED0D0" w:rsidR="00115066" w:rsidRDefault="005E7A97" w:rsidP="00AD4DE3">
            <w:pPr>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p w14:paraId="79574267" w14:textId="22EFCDCB" w:rsidR="00207824" w:rsidRPr="00AD4DE3" w:rsidRDefault="00207824" w:rsidP="00AD4DE3">
            <w:pPr>
              <w:rPr>
                <w:rFonts w:eastAsia="Calibri" w:cs="Arial"/>
                <w:sz w:val="24"/>
              </w:rPr>
            </w:pPr>
          </w:p>
        </w:tc>
      </w:tr>
      <w:tr w:rsidR="00115066" w:rsidRPr="00D2103E" w14:paraId="3C3579CA" w14:textId="77777777" w:rsidTr="118D1593">
        <w:trPr>
          <w:trHeight w:val="819"/>
        </w:trPr>
        <w:tc>
          <w:tcPr>
            <w:tcW w:w="48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8B65C85" w14:textId="77777777" w:rsidR="00115066" w:rsidRDefault="0082618A" w:rsidP="000C2C40">
            <w:pPr>
              <w:jc w:val="center"/>
              <w:rPr>
                <w:rFonts w:cs="Arial"/>
                <w:b/>
                <w:bCs/>
                <w:color w:val="00B050"/>
                <w:sz w:val="24"/>
              </w:rPr>
            </w:pPr>
            <w:r w:rsidRPr="004E4319">
              <w:rPr>
                <w:rFonts w:cs="Arial"/>
                <w:b/>
                <w:bCs/>
                <w:color w:val="00B050"/>
                <w:sz w:val="24"/>
              </w:rPr>
              <w:t>Value for Money</w:t>
            </w:r>
          </w:p>
          <w:p w14:paraId="1A7DBDF7" w14:textId="670C3745" w:rsidR="00644AD0" w:rsidRPr="00D2103E" w:rsidRDefault="00644AD0" w:rsidP="000C2C40">
            <w:pPr>
              <w:jc w:val="center"/>
              <w:rPr>
                <w:rFonts w:eastAsia="Calibri" w:cs="Arial"/>
                <w:b/>
                <w:bCs/>
                <w:color w:val="7030A0"/>
                <w:sz w:val="24"/>
              </w:rPr>
            </w:pPr>
            <w:r>
              <w:rPr>
                <w:rFonts w:eastAsia="Calibri" w:cs="Arial"/>
                <w:b/>
                <w:bCs/>
                <w:noProof/>
                <w:color w:val="7030A0"/>
                <w:sz w:val="24"/>
              </w:rPr>
              <w:drawing>
                <wp:inline distT="0" distB="0" distL="0" distR="0" wp14:anchorId="0C28495C" wp14:editId="14038B85">
                  <wp:extent cx="646430" cy="646430"/>
                  <wp:effectExtent l="0" t="0" r="0" b="0"/>
                  <wp:docPr id="1602294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inline>
              </w:drawing>
            </w:r>
          </w:p>
        </w:tc>
        <w:tc>
          <w:tcPr>
            <w:tcW w:w="4890" w:type="dxa"/>
            <w:tcBorders>
              <w:top w:val="nil"/>
              <w:left w:val="nil"/>
              <w:bottom w:val="single" w:sz="4" w:space="0" w:color="auto"/>
              <w:right w:val="single" w:sz="8" w:space="0" w:color="auto"/>
            </w:tcBorders>
            <w:tcMar>
              <w:top w:w="0" w:type="dxa"/>
              <w:left w:w="108" w:type="dxa"/>
              <w:bottom w:w="0" w:type="dxa"/>
              <w:right w:w="108" w:type="dxa"/>
            </w:tcMar>
          </w:tcPr>
          <w:p w14:paraId="02C43518" w14:textId="57817DAB" w:rsidR="00207824" w:rsidRPr="00D2103E" w:rsidRDefault="00526658" w:rsidP="007D42FC">
            <w:pPr>
              <w:rPr>
                <w:rFonts w:eastAsia="Calibri" w:cs="Arial"/>
                <w:sz w:val="24"/>
              </w:rPr>
            </w:pPr>
            <w:r>
              <w:rPr>
                <w:rFonts w:cs="Arial"/>
                <w:sz w:val="24"/>
              </w:rPr>
              <w:t>We spend public money wisely and carefuly. We understand and follow our governance processes and raise any concerns with the right person. We celebrate success and learn from mistakes.</w:t>
            </w:r>
          </w:p>
        </w:tc>
      </w:tr>
      <w:tr w:rsidR="00CE0056" w:rsidRPr="00D2103E" w14:paraId="29988009" w14:textId="77777777" w:rsidTr="118D1593">
        <w:trPr>
          <w:trHeight w:val="819"/>
        </w:trPr>
        <w:tc>
          <w:tcPr>
            <w:tcW w:w="48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773320C" w14:textId="77777777" w:rsidR="00CE0056" w:rsidRDefault="006F4CCB" w:rsidP="000C2C40">
            <w:pPr>
              <w:jc w:val="center"/>
              <w:rPr>
                <w:rFonts w:cs="Arial"/>
                <w:b/>
                <w:bCs/>
                <w:color w:val="7030A0"/>
                <w:sz w:val="24"/>
                <w:lang w:eastAsia="en-GB"/>
              </w:rPr>
            </w:pPr>
            <w:r w:rsidRPr="004E4319">
              <w:rPr>
                <w:rFonts w:cs="Arial"/>
                <w:b/>
                <w:bCs/>
                <w:color w:val="7030A0"/>
                <w:sz w:val="24"/>
                <w:lang w:eastAsia="en-GB"/>
              </w:rPr>
              <w:lastRenderedPageBreak/>
              <w:t>Professionalism</w:t>
            </w:r>
          </w:p>
          <w:p w14:paraId="762B2851" w14:textId="222399EA" w:rsidR="00AD4DE3" w:rsidRPr="00CE0056" w:rsidRDefault="00AD4DE3" w:rsidP="000C2C40">
            <w:pPr>
              <w:jc w:val="center"/>
              <w:rPr>
                <w:rFonts w:cs="Arial"/>
                <w:b/>
                <w:bCs/>
                <w:color w:val="7030A0"/>
                <w:sz w:val="24"/>
              </w:rPr>
            </w:pPr>
            <w:r>
              <w:rPr>
                <w:rFonts w:cs="Arial"/>
                <w:b/>
                <w:bCs/>
                <w:noProof/>
                <w:color w:val="7030A0"/>
                <w:sz w:val="24"/>
              </w:rPr>
              <w:drawing>
                <wp:inline distT="0" distB="0" distL="0" distR="0" wp14:anchorId="6C7BA7D2" wp14:editId="36BD95AB">
                  <wp:extent cx="560705" cy="560705"/>
                  <wp:effectExtent l="0" t="0" r="0" b="0"/>
                  <wp:docPr id="5477557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p>
        </w:tc>
        <w:tc>
          <w:tcPr>
            <w:tcW w:w="489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0B6A302" w14:textId="1A3849E2" w:rsidR="004E35C8" w:rsidRPr="00CE0056" w:rsidRDefault="00B94C43" w:rsidP="002604E6">
            <w:pPr>
              <w:rPr>
                <w:rFonts w:cs="Arial"/>
                <w:sz w:val="24"/>
              </w:rPr>
            </w:pPr>
            <w:r>
              <w:rPr>
                <w:rFonts w:cs="Arial"/>
                <w:color w:val="363636"/>
                <w:sz w:val="24"/>
                <w:lang w:eastAsia="en-GB"/>
              </w:rPr>
              <w:t>We pr</w:t>
            </w:r>
            <w:r w:rsidR="00CC2868">
              <w:rPr>
                <w:rFonts w:cs="Arial"/>
                <w:color w:val="363636"/>
                <w:sz w:val="24"/>
                <w:lang w:eastAsia="en-GB"/>
              </w:rPr>
              <w:t>ovi</w:t>
            </w:r>
            <w:r>
              <w:rPr>
                <w:rFonts w:cs="Arial"/>
                <w:color w:val="363636"/>
                <w:sz w:val="24"/>
                <w:lang w:eastAsia="en-GB"/>
              </w:rPr>
              <w:t>de professional advice and excellent service, we know our local areas and understand the communities we serve. We listen to all concerns and ideas. We benchmark our performance and always strive to improve.</w:t>
            </w:r>
          </w:p>
        </w:tc>
      </w:tr>
      <w:tr w:rsidR="001E1F95" w:rsidRPr="00D2103E" w14:paraId="662F4873"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3BE8EB9D" w:rsidR="001E1F95" w:rsidRPr="004E35C8" w:rsidRDefault="00B57128" w:rsidP="000D5DAA">
            <w:pPr>
              <w:pStyle w:val="Descriptionlabels"/>
              <w:rPr>
                <w:rStyle w:val="Strong"/>
                <w:rFonts w:eastAsia="Times New Roman"/>
                <w:bCs w:val="0"/>
                <w:smallCaps w:val="0"/>
                <w:color w:val="auto"/>
                <w:sz w:val="22"/>
                <w:szCs w:val="24"/>
                <w:lang w:val="en-GB"/>
              </w:rPr>
            </w:pPr>
            <w:r>
              <w:rPr>
                <w:rFonts w:eastAsia="Times New Roman"/>
                <w:b w:val="0"/>
                <w:smallCaps w:val="0"/>
                <w:color w:val="auto"/>
                <w:sz w:val="22"/>
                <w:szCs w:val="24"/>
                <w:lang w:val="en-GB"/>
              </w:rPr>
              <w:br w:type="page"/>
            </w:r>
            <w:r w:rsidR="00C37D35" w:rsidRPr="000E6B18">
              <w:rPr>
                <w:color w:val="FFFFFF" w:themeColor="background1"/>
              </w:rPr>
              <w:t>Principal purpose of the role</w:t>
            </w:r>
          </w:p>
        </w:tc>
      </w:tr>
      <w:tr w:rsidR="001E1F95" w:rsidRPr="00D2103E" w14:paraId="1322B2A7"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74D17E" w14:textId="2C4C1AFD" w:rsidR="003B526D" w:rsidRDefault="003B526D" w:rsidP="003B526D">
            <w:pPr>
              <w:pStyle w:val="BulletedList"/>
              <w:rPr>
                <w:rStyle w:val="PlaceholderText"/>
                <w:rFonts w:ascii="Arial" w:hAnsi="Arial" w:cs="Arial"/>
                <w:color w:val="262626"/>
                <w:sz w:val="24"/>
                <w:szCs w:val="24"/>
              </w:rPr>
            </w:pPr>
            <w:r w:rsidRPr="3DEDD549">
              <w:rPr>
                <w:rStyle w:val="PlaceholderText"/>
                <w:rFonts w:ascii="Arial" w:hAnsi="Arial" w:cs="Arial"/>
                <w:color w:val="000000" w:themeColor="text1"/>
                <w:sz w:val="24"/>
                <w:szCs w:val="24"/>
              </w:rPr>
              <w:t xml:space="preserve">To be part of the </w:t>
            </w:r>
            <w:r w:rsidR="007F10A9">
              <w:rPr>
                <w:rStyle w:val="PlaceholderText"/>
                <w:rFonts w:ascii="Arial" w:hAnsi="Arial" w:cs="Arial"/>
                <w:color w:val="000000" w:themeColor="text1"/>
                <w:sz w:val="24"/>
                <w:szCs w:val="24"/>
              </w:rPr>
              <w:t>Environmental Protection</w:t>
            </w:r>
            <w:r w:rsidRPr="3DEDD549">
              <w:rPr>
                <w:rStyle w:val="PlaceholderText"/>
                <w:rFonts w:ascii="Arial" w:hAnsi="Arial" w:cs="Arial"/>
                <w:color w:val="000000" w:themeColor="text1"/>
                <w:sz w:val="24"/>
                <w:szCs w:val="24"/>
              </w:rPr>
              <w:t xml:space="preserve"> Team and to participate in providing this service against agreed performance standards.  In particular</w:t>
            </w:r>
            <w:r w:rsidR="1DDEBC5A" w:rsidRPr="3DEDD549">
              <w:rPr>
                <w:rStyle w:val="PlaceholderText"/>
                <w:rFonts w:ascii="Arial" w:hAnsi="Arial" w:cs="Arial"/>
                <w:color w:val="000000" w:themeColor="text1"/>
                <w:sz w:val="24"/>
                <w:szCs w:val="24"/>
              </w:rPr>
              <w:t>,</w:t>
            </w:r>
            <w:r w:rsidRPr="3DEDD549">
              <w:rPr>
                <w:rStyle w:val="PlaceholderText"/>
                <w:rFonts w:ascii="Arial" w:hAnsi="Arial" w:cs="Arial"/>
                <w:color w:val="000000" w:themeColor="text1"/>
                <w:sz w:val="24"/>
                <w:szCs w:val="24"/>
              </w:rPr>
              <w:t xml:space="preserve"> by bringing expert knowledge in at least one specialist field (e.g.</w:t>
            </w:r>
            <w:r w:rsidR="003405EE">
              <w:rPr>
                <w:rStyle w:val="PlaceholderText"/>
                <w:rFonts w:ascii="Arial" w:hAnsi="Arial" w:cs="Arial"/>
                <w:color w:val="000000" w:themeColor="text1"/>
                <w:sz w:val="24"/>
                <w:szCs w:val="24"/>
              </w:rPr>
              <w:t xml:space="preserve"> Environ</w:t>
            </w:r>
            <w:r w:rsidR="00EE6D44">
              <w:rPr>
                <w:rStyle w:val="PlaceholderText"/>
                <w:rFonts w:ascii="Arial" w:hAnsi="Arial" w:cs="Arial"/>
                <w:color w:val="000000" w:themeColor="text1"/>
                <w:sz w:val="24"/>
                <w:szCs w:val="24"/>
              </w:rPr>
              <w:t xml:space="preserve">mental Protection, Air Quality, </w:t>
            </w:r>
            <w:r w:rsidR="0018166F">
              <w:rPr>
                <w:rStyle w:val="PlaceholderText"/>
                <w:rFonts w:ascii="Arial" w:hAnsi="Arial" w:cs="Arial"/>
                <w:color w:val="000000" w:themeColor="text1"/>
                <w:sz w:val="24"/>
                <w:szCs w:val="24"/>
              </w:rPr>
              <w:t>Private Water Supplies, etc.</w:t>
            </w:r>
            <w:r w:rsidRPr="3DEDD549">
              <w:rPr>
                <w:rStyle w:val="PlaceholderText"/>
                <w:rFonts w:ascii="Arial" w:hAnsi="Arial" w:cs="Arial"/>
                <w:color w:val="000000" w:themeColor="text1"/>
                <w:sz w:val="24"/>
                <w:szCs w:val="24"/>
              </w:rPr>
              <w:t>) to support other Team members and to lead on good practice in that specialism.  Further, to be a resource to the Team by maintaining that expertise, by training colleagues and by improving levels of knowledge &amp; understanding.</w:t>
            </w:r>
          </w:p>
          <w:p w14:paraId="122A8A74" w14:textId="77777777" w:rsidR="0003444D" w:rsidRDefault="0003444D" w:rsidP="0003444D">
            <w:pPr>
              <w:pStyle w:val="BulletedList"/>
              <w:numPr>
                <w:ilvl w:val="0"/>
                <w:numId w:val="0"/>
              </w:numPr>
              <w:ind w:left="720"/>
              <w:rPr>
                <w:rStyle w:val="PlaceholderText"/>
                <w:rFonts w:ascii="Arial" w:hAnsi="Arial" w:cs="Arial"/>
                <w:color w:val="262626"/>
                <w:sz w:val="24"/>
                <w:szCs w:val="24"/>
              </w:rPr>
            </w:pPr>
          </w:p>
          <w:p w14:paraId="6A9E9B86" w14:textId="5B92786D" w:rsidR="003B526D" w:rsidRDefault="003B526D" w:rsidP="00DC7FCC">
            <w:pPr>
              <w:pStyle w:val="BulletedList"/>
              <w:rPr>
                <w:rStyle w:val="PlaceholderText"/>
                <w:rFonts w:ascii="Arial" w:hAnsi="Arial" w:cs="Arial"/>
                <w:color w:val="262626"/>
                <w:sz w:val="24"/>
                <w:szCs w:val="24"/>
              </w:rPr>
            </w:pPr>
            <w:r w:rsidRPr="003B526D">
              <w:rPr>
                <w:rStyle w:val="PlaceholderText"/>
                <w:rFonts w:ascii="Arial" w:hAnsi="Arial" w:cs="Arial"/>
                <w:color w:val="262626"/>
                <w:sz w:val="24"/>
                <w:szCs w:val="24"/>
              </w:rPr>
              <w:t>The postholder will be expected to lead on the more complex cases, where a detailed understanding of the subject will be imperative in discharging the Service’s enforcement and regulatory functions, including at court proceedings and other formal hearings.  They will be expected to discharge their duties in accordance with the Council’s Standing Orders and Code of Professional Conduct published by the Chartered Institute of Environmental Health.</w:t>
            </w:r>
          </w:p>
          <w:p w14:paraId="0C42080A" w14:textId="77777777" w:rsidR="0003444D" w:rsidRPr="00DC7FCC" w:rsidRDefault="0003444D" w:rsidP="0003444D">
            <w:pPr>
              <w:pStyle w:val="BulletedList"/>
              <w:numPr>
                <w:ilvl w:val="0"/>
                <w:numId w:val="0"/>
              </w:numPr>
              <w:rPr>
                <w:rStyle w:val="PlaceholderText"/>
                <w:rFonts w:ascii="Arial" w:hAnsi="Arial" w:cs="Arial"/>
                <w:color w:val="262626"/>
                <w:sz w:val="24"/>
                <w:szCs w:val="24"/>
              </w:rPr>
            </w:pPr>
          </w:p>
          <w:p w14:paraId="4DAD79B3" w14:textId="2B51DECC" w:rsidR="00BE3465" w:rsidRPr="00BE3465" w:rsidRDefault="003B526D" w:rsidP="003B526D">
            <w:pPr>
              <w:pStyle w:val="BulletedList"/>
              <w:rPr>
                <w:rStyle w:val="PlaceholderText"/>
                <w:rFonts w:ascii="Arial" w:hAnsi="Arial" w:cs="Arial"/>
                <w:color w:val="262626"/>
                <w:sz w:val="24"/>
                <w:szCs w:val="24"/>
              </w:rPr>
            </w:pPr>
            <w:r w:rsidRPr="003B526D">
              <w:rPr>
                <w:rStyle w:val="PlaceholderText"/>
                <w:rFonts w:ascii="Arial" w:hAnsi="Arial" w:cs="Arial"/>
                <w:color w:val="262626"/>
                <w:sz w:val="24"/>
                <w:szCs w:val="24"/>
              </w:rPr>
              <w:t xml:space="preserve">To carry out enforcement duties as required by actioning all relevant legislation and to assist and work in conjunction with the Environmental </w:t>
            </w:r>
            <w:r w:rsidR="00DF7FEA">
              <w:rPr>
                <w:rStyle w:val="PlaceholderText"/>
                <w:rFonts w:ascii="Arial" w:hAnsi="Arial" w:cs="Arial"/>
                <w:color w:val="262626"/>
                <w:sz w:val="24"/>
                <w:szCs w:val="24"/>
              </w:rPr>
              <w:t>Protection</w:t>
            </w:r>
            <w:r w:rsidRPr="003B526D">
              <w:rPr>
                <w:rStyle w:val="PlaceholderText"/>
                <w:rFonts w:ascii="Arial" w:hAnsi="Arial" w:cs="Arial"/>
                <w:color w:val="262626"/>
                <w:sz w:val="24"/>
                <w:szCs w:val="24"/>
              </w:rPr>
              <w:t xml:space="preserve"> </w:t>
            </w:r>
            <w:r w:rsidR="00DC7FCC">
              <w:rPr>
                <w:rStyle w:val="PlaceholderText"/>
                <w:rFonts w:ascii="Arial" w:hAnsi="Arial" w:cs="Arial"/>
                <w:color w:val="262626"/>
                <w:sz w:val="24"/>
                <w:szCs w:val="24"/>
              </w:rPr>
              <w:t xml:space="preserve">Manager </w:t>
            </w:r>
            <w:r w:rsidRPr="003B526D">
              <w:rPr>
                <w:rStyle w:val="PlaceholderText"/>
                <w:rFonts w:ascii="Arial" w:hAnsi="Arial" w:cs="Arial"/>
                <w:color w:val="262626"/>
                <w:sz w:val="24"/>
                <w:szCs w:val="24"/>
              </w:rPr>
              <w:t xml:space="preserve">in the effective and efficient execution of the </w:t>
            </w:r>
            <w:r w:rsidR="0059182E">
              <w:rPr>
                <w:rStyle w:val="PlaceholderText"/>
                <w:rFonts w:ascii="Arial" w:hAnsi="Arial" w:cs="Arial"/>
                <w:color w:val="262626"/>
                <w:sz w:val="24"/>
                <w:szCs w:val="24"/>
              </w:rPr>
              <w:t>s</w:t>
            </w:r>
            <w:r w:rsidRPr="003B526D">
              <w:rPr>
                <w:rStyle w:val="PlaceholderText"/>
                <w:rFonts w:ascii="Arial" w:hAnsi="Arial" w:cs="Arial"/>
                <w:color w:val="262626"/>
                <w:sz w:val="24"/>
                <w:szCs w:val="24"/>
              </w:rPr>
              <w:t>ervice.</w:t>
            </w:r>
          </w:p>
        </w:tc>
      </w:tr>
      <w:tr w:rsidR="001E1F95" w:rsidRPr="00D2103E" w14:paraId="05C531B1"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1E1F95" w:rsidRPr="000D5DAA" w:rsidRDefault="000D5DAA" w:rsidP="000D5DAA">
            <w:pPr>
              <w:pStyle w:val="Descriptionlabels"/>
              <w:rPr>
                <w:rStyle w:val="Strong"/>
                <w:b/>
                <w:bCs w:val="0"/>
              </w:rPr>
            </w:pPr>
            <w:r w:rsidRPr="000E6B18">
              <w:rPr>
                <w:color w:val="FFFFFF" w:themeColor="background1"/>
              </w:rPr>
              <w:t>M</w:t>
            </w:r>
            <w:r w:rsidR="002D7056" w:rsidRPr="000E6B18">
              <w:rPr>
                <w:color w:val="FFFFFF" w:themeColor="background1"/>
              </w:rPr>
              <w:t>ain duties and accountabilities</w:t>
            </w:r>
          </w:p>
        </w:tc>
      </w:tr>
      <w:tr w:rsidR="001E1F95" w:rsidRPr="00D2103E" w14:paraId="35FD6FD3"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0F3447" w14:textId="77777777" w:rsidR="00662BD5" w:rsidRDefault="00662BD5" w:rsidP="0059182E">
            <w:pPr>
              <w:pStyle w:val="BulletedList"/>
              <w:numPr>
                <w:ilvl w:val="0"/>
                <w:numId w:val="0"/>
              </w:numPr>
              <w:rPr>
                <w:rStyle w:val="BulletedListChar"/>
                <w:rFonts w:ascii="Arial" w:hAnsi="Arial" w:cs="Arial"/>
                <w:b/>
                <w:sz w:val="24"/>
                <w:szCs w:val="24"/>
              </w:rPr>
            </w:pPr>
          </w:p>
          <w:p w14:paraId="124C4DE6" w14:textId="1CDF4D62" w:rsidR="00662BD5" w:rsidRDefault="00662BD5">
            <w:pPr>
              <w:numPr>
                <w:ilvl w:val="0"/>
                <w:numId w:val="18"/>
              </w:numPr>
              <w:tabs>
                <w:tab w:val="left" w:pos="770"/>
                <w:tab w:val="left" w:pos="1490"/>
              </w:tabs>
              <w:overflowPunct w:val="0"/>
              <w:autoSpaceDE w:val="0"/>
              <w:autoSpaceDN w:val="0"/>
              <w:adjustRightInd w:val="0"/>
              <w:jc w:val="both"/>
              <w:textAlignment w:val="baseline"/>
              <w:rPr>
                <w:rFonts w:cs="Arial"/>
                <w:sz w:val="24"/>
              </w:rPr>
            </w:pPr>
            <w:r w:rsidRPr="00C90A03">
              <w:rPr>
                <w:rFonts w:cs="Arial"/>
                <w:sz w:val="24"/>
              </w:rPr>
              <w:t>Have direct responsibility for undertaking a proportion of the team’s case work in the following specialist areas</w:t>
            </w:r>
            <w:r w:rsidR="00DF7FEA">
              <w:rPr>
                <w:rFonts w:cs="Arial"/>
                <w:sz w:val="24"/>
              </w:rPr>
              <w:t>: Environmental Protection</w:t>
            </w:r>
            <w:r w:rsidRPr="00C90A03">
              <w:rPr>
                <w:rFonts w:cs="Arial"/>
                <w:sz w:val="24"/>
              </w:rPr>
              <w:t xml:space="preserve">.  Depending on specialist area this may include </w:t>
            </w:r>
            <w:r w:rsidR="00E44D1F">
              <w:rPr>
                <w:rFonts w:cs="Arial"/>
                <w:sz w:val="24"/>
              </w:rPr>
              <w:t>permitted process</w:t>
            </w:r>
            <w:r w:rsidR="00641E2F">
              <w:rPr>
                <w:rFonts w:cs="Arial"/>
                <w:sz w:val="24"/>
              </w:rPr>
              <w:t xml:space="preserve"> inspections, statutory nuisance investigations, planning consultations, licensing inspections and consultations, contaminated land investigations</w:t>
            </w:r>
            <w:r w:rsidR="005B61C9">
              <w:rPr>
                <w:rFonts w:cs="Arial"/>
                <w:sz w:val="24"/>
              </w:rPr>
              <w:t>/searches</w:t>
            </w:r>
            <w:r w:rsidR="00AA3277">
              <w:rPr>
                <w:rFonts w:cs="Arial"/>
                <w:sz w:val="24"/>
              </w:rPr>
              <w:t>, air quality reviews and actions, private water supply risk assessments and defective drainage investigations.</w:t>
            </w:r>
          </w:p>
          <w:p w14:paraId="2C4337F6" w14:textId="226EBC31" w:rsidR="00C90A03" w:rsidRPr="00C90A03" w:rsidRDefault="00C90A03" w:rsidP="0387FB8F">
            <w:pPr>
              <w:numPr>
                <w:ilvl w:val="0"/>
                <w:numId w:val="18"/>
              </w:numPr>
              <w:tabs>
                <w:tab w:val="left" w:pos="770"/>
                <w:tab w:val="left" w:pos="1490"/>
              </w:tabs>
              <w:overflowPunct w:val="0"/>
              <w:autoSpaceDE w:val="0"/>
              <w:autoSpaceDN w:val="0"/>
              <w:adjustRightInd w:val="0"/>
              <w:jc w:val="both"/>
              <w:textAlignment w:val="baseline"/>
              <w:rPr>
                <w:rFonts w:cs="Arial"/>
                <w:sz w:val="24"/>
              </w:rPr>
            </w:pPr>
            <w:r w:rsidRPr="0387FB8F">
              <w:rPr>
                <w:rFonts w:cs="Arial"/>
                <w:sz w:val="24"/>
              </w:rPr>
              <w:t xml:space="preserve">Where necessary undertake </w:t>
            </w:r>
            <w:r w:rsidR="00136656" w:rsidRPr="0387FB8F">
              <w:rPr>
                <w:rFonts w:cs="Arial"/>
                <w:sz w:val="24"/>
              </w:rPr>
              <w:t xml:space="preserve">other </w:t>
            </w:r>
            <w:r w:rsidRPr="0387FB8F">
              <w:rPr>
                <w:rFonts w:cs="Arial"/>
                <w:sz w:val="24"/>
              </w:rPr>
              <w:t>duties in respect of other Environmental Health</w:t>
            </w:r>
            <w:r w:rsidR="00136656" w:rsidRPr="0387FB8F">
              <w:rPr>
                <w:rFonts w:cs="Arial"/>
                <w:sz w:val="24"/>
              </w:rPr>
              <w:t xml:space="preserve"> regulation</w:t>
            </w:r>
            <w:r w:rsidRPr="0387FB8F">
              <w:rPr>
                <w:rFonts w:cs="Arial"/>
                <w:sz w:val="24"/>
              </w:rPr>
              <w:t xml:space="preserve"> </w:t>
            </w:r>
            <w:r w:rsidR="00136656" w:rsidRPr="0387FB8F">
              <w:rPr>
                <w:rFonts w:cs="Arial"/>
                <w:sz w:val="24"/>
              </w:rPr>
              <w:t>to</w:t>
            </w:r>
            <w:r w:rsidRPr="0387FB8F">
              <w:rPr>
                <w:rFonts w:cs="Arial"/>
                <w:sz w:val="24"/>
              </w:rPr>
              <w:t xml:space="preserve"> support</w:t>
            </w:r>
            <w:r w:rsidR="001572C2" w:rsidRPr="0387FB8F">
              <w:rPr>
                <w:rFonts w:cs="Arial"/>
                <w:sz w:val="24"/>
              </w:rPr>
              <w:t xml:space="preserve"> colleagues in the Environmental Protection, Private Sector Housing, Environmental Enforcement and </w:t>
            </w:r>
            <w:r w:rsidR="36979ED9" w:rsidRPr="0387FB8F">
              <w:rPr>
                <w:rFonts w:cs="Arial"/>
                <w:sz w:val="24"/>
              </w:rPr>
              <w:t>Licensing</w:t>
            </w:r>
            <w:r w:rsidR="001572C2" w:rsidRPr="0387FB8F">
              <w:rPr>
                <w:rFonts w:cs="Arial"/>
                <w:sz w:val="24"/>
              </w:rPr>
              <w:t xml:space="preserve"> teams that are commensurate with</w:t>
            </w:r>
            <w:r w:rsidR="00CD1B61" w:rsidRPr="0387FB8F">
              <w:rPr>
                <w:rFonts w:cs="Arial"/>
                <w:sz w:val="24"/>
              </w:rPr>
              <w:t xml:space="preserve"> competency </w:t>
            </w:r>
            <w:r w:rsidR="00136656" w:rsidRPr="0387FB8F">
              <w:rPr>
                <w:rFonts w:cs="Arial"/>
                <w:sz w:val="24"/>
              </w:rPr>
              <w:t>in these areas</w:t>
            </w:r>
            <w:r w:rsidR="00CD1B61" w:rsidRPr="0387FB8F">
              <w:rPr>
                <w:rFonts w:cs="Arial"/>
                <w:sz w:val="24"/>
              </w:rPr>
              <w:t>.</w:t>
            </w:r>
          </w:p>
          <w:p w14:paraId="6B30CB36" w14:textId="72ED3E03" w:rsidR="00662BD5" w:rsidRPr="00A21D98" w:rsidRDefault="00662BD5" w:rsidP="0387FB8F">
            <w:pPr>
              <w:pStyle w:val="BulletedList"/>
              <w:rPr>
                <w:rStyle w:val="BulletedListChar"/>
                <w:rFonts w:ascii="Arial" w:hAnsi="Arial" w:cs="Arial"/>
                <w:sz w:val="24"/>
                <w:szCs w:val="24"/>
              </w:rPr>
            </w:pPr>
            <w:r w:rsidRPr="118D1593">
              <w:rPr>
                <w:rFonts w:ascii="Arial" w:hAnsi="Arial" w:cs="Arial"/>
                <w:sz w:val="24"/>
                <w:szCs w:val="24"/>
              </w:rPr>
              <w:t xml:space="preserve">Act as lead specialist in casework where particularly complex and sensitive issues are under consideration.  This will include the preparation of reports, representations, notices and evidence, including improvement and </w:t>
            </w:r>
            <w:r w:rsidR="74D32AE7" w:rsidRPr="118D1593">
              <w:rPr>
                <w:rFonts w:ascii="Arial" w:hAnsi="Arial" w:cs="Arial"/>
                <w:sz w:val="24"/>
                <w:szCs w:val="24"/>
              </w:rPr>
              <w:t>prohibition of</w:t>
            </w:r>
            <w:r w:rsidRPr="118D1593">
              <w:rPr>
                <w:rFonts w:ascii="Arial" w:hAnsi="Arial" w:cs="Arial"/>
                <w:sz w:val="24"/>
                <w:szCs w:val="24"/>
              </w:rPr>
              <w:t xml:space="preserve"> notices and the taking of actions, including giving evidence in Court or at formal proceedings, to remedy contraventions.</w:t>
            </w:r>
            <w:r w:rsidR="00571FEA" w:rsidRPr="118D1593">
              <w:rPr>
                <w:rFonts w:ascii="Arial" w:hAnsi="Arial" w:cs="Arial"/>
                <w:sz w:val="24"/>
                <w:szCs w:val="24"/>
              </w:rPr>
              <w:t xml:space="preserve"> It might also in</w:t>
            </w:r>
            <w:r w:rsidR="7DBCC18C" w:rsidRPr="118D1593">
              <w:rPr>
                <w:rFonts w:ascii="Arial" w:hAnsi="Arial" w:cs="Arial"/>
                <w:sz w:val="24"/>
                <w:szCs w:val="24"/>
              </w:rPr>
              <w:t>clude</w:t>
            </w:r>
            <w:r w:rsidR="00571FEA" w:rsidRPr="118D1593">
              <w:rPr>
                <w:rFonts w:ascii="Arial" w:hAnsi="Arial" w:cs="Arial"/>
                <w:sz w:val="24"/>
                <w:szCs w:val="24"/>
              </w:rPr>
              <w:t xml:space="preserve"> </w:t>
            </w:r>
            <w:bookmarkStart w:id="0" w:name="_Int_ro5F0RF1"/>
            <w:r w:rsidR="00571FEA" w:rsidRPr="118D1593">
              <w:rPr>
                <w:rFonts w:ascii="Arial" w:hAnsi="Arial" w:cs="Arial"/>
                <w:sz w:val="24"/>
                <w:szCs w:val="24"/>
              </w:rPr>
              <w:t>leading on</w:t>
            </w:r>
            <w:bookmarkEnd w:id="0"/>
            <w:r w:rsidR="00571FEA" w:rsidRPr="118D1593">
              <w:rPr>
                <w:rFonts w:ascii="Arial" w:hAnsi="Arial" w:cs="Arial"/>
                <w:sz w:val="24"/>
                <w:szCs w:val="24"/>
              </w:rPr>
              <w:t xml:space="preserve"> the council</w:t>
            </w:r>
            <w:r w:rsidR="00722629" w:rsidRPr="118D1593">
              <w:rPr>
                <w:rFonts w:ascii="Arial" w:hAnsi="Arial" w:cs="Arial"/>
                <w:sz w:val="24"/>
                <w:szCs w:val="24"/>
              </w:rPr>
              <w:t>’s statutory responsibilities for local air quality management or dealing with land contamination.</w:t>
            </w:r>
          </w:p>
          <w:p w14:paraId="076F5F9F" w14:textId="1F322900" w:rsidR="00662BD5" w:rsidRPr="00A13F40" w:rsidRDefault="00662BD5" w:rsidP="0387FB8F">
            <w:pPr>
              <w:pStyle w:val="BulletedList"/>
              <w:rPr>
                <w:rStyle w:val="BulletedListChar"/>
                <w:rFonts w:ascii="Arial" w:hAnsi="Arial" w:cs="Arial"/>
                <w:sz w:val="24"/>
                <w:szCs w:val="24"/>
              </w:rPr>
            </w:pPr>
            <w:r w:rsidRPr="0387FB8F">
              <w:rPr>
                <w:rStyle w:val="BulletedListChar"/>
                <w:rFonts w:ascii="Arial" w:hAnsi="Arial" w:cs="Arial"/>
                <w:sz w:val="24"/>
                <w:szCs w:val="24"/>
              </w:rPr>
              <w:t xml:space="preserve">Implement special surveys and protocols and </w:t>
            </w:r>
            <w:r w:rsidR="510BD67A" w:rsidRPr="0387FB8F">
              <w:rPr>
                <w:rStyle w:val="BulletedListChar"/>
                <w:rFonts w:ascii="Arial" w:hAnsi="Arial" w:cs="Arial"/>
                <w:sz w:val="24"/>
                <w:szCs w:val="24"/>
              </w:rPr>
              <w:t>participate</w:t>
            </w:r>
            <w:r w:rsidRPr="0387FB8F">
              <w:rPr>
                <w:rStyle w:val="BulletedListChar"/>
                <w:rFonts w:ascii="Arial" w:hAnsi="Arial" w:cs="Arial"/>
                <w:sz w:val="24"/>
                <w:szCs w:val="24"/>
              </w:rPr>
              <w:t xml:space="preserve"> in the development of policy and procedures related to the team’s specialist function.</w:t>
            </w:r>
          </w:p>
          <w:p w14:paraId="3C599AE7" w14:textId="0B1ADC7F" w:rsidR="00662BD5" w:rsidRPr="00B2539E" w:rsidRDefault="00662BD5" w:rsidP="00B2539E">
            <w:pPr>
              <w:pStyle w:val="BulletedList"/>
              <w:numPr>
                <w:ilvl w:val="0"/>
                <w:numId w:val="18"/>
              </w:numPr>
              <w:rPr>
                <w:rStyle w:val="BulletedListChar"/>
                <w:rFonts w:ascii="Arial" w:hAnsi="Arial" w:cs="Arial"/>
                <w:sz w:val="24"/>
                <w:szCs w:val="24"/>
              </w:rPr>
            </w:pPr>
            <w:r w:rsidRPr="00662BD5">
              <w:rPr>
                <w:rStyle w:val="BulletedListChar"/>
                <w:rFonts w:ascii="Arial" w:hAnsi="Arial" w:cs="Arial"/>
                <w:sz w:val="24"/>
                <w:szCs w:val="24"/>
              </w:rPr>
              <w:t>Provide a range of support in relation to the responsibilities of the team, under the direct supervision of the</w:t>
            </w:r>
            <w:r w:rsidR="00D1102D">
              <w:rPr>
                <w:rStyle w:val="BulletedListChar"/>
                <w:rFonts w:ascii="Arial" w:hAnsi="Arial" w:cs="Arial"/>
                <w:sz w:val="24"/>
                <w:szCs w:val="24"/>
              </w:rPr>
              <w:t xml:space="preserve"> Environmental Protection Manager.</w:t>
            </w:r>
          </w:p>
          <w:p w14:paraId="79653848" w14:textId="6F0D6EFF" w:rsidR="00662BD5" w:rsidRPr="00B2539E" w:rsidRDefault="00662BD5" w:rsidP="0387FB8F">
            <w:pPr>
              <w:pStyle w:val="BulletedList"/>
              <w:rPr>
                <w:rStyle w:val="BulletedListChar"/>
                <w:rFonts w:ascii="Arial" w:hAnsi="Arial" w:cs="Arial"/>
                <w:sz w:val="24"/>
                <w:szCs w:val="24"/>
              </w:rPr>
            </w:pPr>
            <w:r w:rsidRPr="0387FB8F">
              <w:rPr>
                <w:rStyle w:val="BulletedListChar"/>
                <w:rFonts w:ascii="Arial" w:hAnsi="Arial" w:cs="Arial"/>
                <w:sz w:val="24"/>
                <w:szCs w:val="24"/>
              </w:rPr>
              <w:t xml:space="preserve">Under the direction of the </w:t>
            </w:r>
            <w:r w:rsidR="00D1102D">
              <w:rPr>
                <w:rStyle w:val="BulletedListChar"/>
                <w:rFonts w:ascii="Arial" w:hAnsi="Arial" w:cs="Arial"/>
                <w:sz w:val="24"/>
                <w:szCs w:val="24"/>
              </w:rPr>
              <w:t xml:space="preserve">Environmental Protection Manager </w:t>
            </w:r>
            <w:r w:rsidR="535B0494" w:rsidRPr="0387FB8F">
              <w:rPr>
                <w:rStyle w:val="BulletedListChar"/>
                <w:rFonts w:ascii="Arial" w:hAnsi="Arial" w:cs="Arial"/>
                <w:sz w:val="24"/>
                <w:szCs w:val="24"/>
              </w:rPr>
              <w:t xml:space="preserve">represent </w:t>
            </w:r>
            <w:r w:rsidRPr="0387FB8F">
              <w:rPr>
                <w:rStyle w:val="BulletedListChar"/>
                <w:rFonts w:ascii="Arial" w:hAnsi="Arial" w:cs="Arial"/>
                <w:sz w:val="24"/>
                <w:szCs w:val="24"/>
              </w:rPr>
              <w:t>the authority at professional meetings, study groups and forums.</w:t>
            </w:r>
          </w:p>
          <w:p w14:paraId="2F096A28" w14:textId="3D223BED" w:rsidR="00662BD5" w:rsidRPr="00B2539E" w:rsidRDefault="00662BD5" w:rsidP="00B2539E">
            <w:pPr>
              <w:pStyle w:val="BulletedList"/>
              <w:numPr>
                <w:ilvl w:val="0"/>
                <w:numId w:val="18"/>
              </w:numPr>
              <w:rPr>
                <w:rStyle w:val="BulletedListChar"/>
                <w:rFonts w:ascii="Arial" w:hAnsi="Arial" w:cs="Arial"/>
                <w:sz w:val="24"/>
                <w:szCs w:val="24"/>
              </w:rPr>
            </w:pPr>
            <w:r>
              <w:rPr>
                <w:rFonts w:ascii="Arial" w:hAnsi="Arial" w:cs="Arial"/>
                <w:sz w:val="24"/>
                <w:szCs w:val="24"/>
              </w:rPr>
              <w:lastRenderedPageBreak/>
              <w:t xml:space="preserve">Deputise for the </w:t>
            </w:r>
            <w:r w:rsidR="00124186">
              <w:rPr>
                <w:rStyle w:val="BulletedListChar"/>
                <w:rFonts w:ascii="Arial" w:hAnsi="Arial" w:cs="Arial"/>
                <w:sz w:val="24"/>
                <w:szCs w:val="24"/>
              </w:rPr>
              <w:t xml:space="preserve">Environmental Protection Manager </w:t>
            </w:r>
            <w:r>
              <w:rPr>
                <w:rFonts w:ascii="Arial" w:hAnsi="Arial" w:cs="Arial"/>
                <w:sz w:val="24"/>
                <w:szCs w:val="24"/>
              </w:rPr>
              <w:t>as required.</w:t>
            </w:r>
          </w:p>
          <w:p w14:paraId="473717C7" w14:textId="1DB3CB62" w:rsidR="00662BD5" w:rsidRPr="00F40E75" w:rsidRDefault="00662BD5" w:rsidP="00F40E75">
            <w:pPr>
              <w:pStyle w:val="BulletedList"/>
              <w:numPr>
                <w:ilvl w:val="0"/>
                <w:numId w:val="18"/>
              </w:numPr>
              <w:rPr>
                <w:rStyle w:val="BulletedListChar"/>
                <w:rFonts w:ascii="Arial" w:hAnsi="Arial" w:cs="Arial"/>
                <w:sz w:val="24"/>
                <w:szCs w:val="24"/>
              </w:rPr>
            </w:pPr>
            <w:r>
              <w:rPr>
                <w:rFonts w:ascii="Arial" w:hAnsi="Arial" w:cs="Arial"/>
                <w:sz w:val="24"/>
                <w:szCs w:val="24"/>
              </w:rPr>
              <w:t>Provide expert advice and assistance to other team members</w:t>
            </w:r>
          </w:p>
          <w:p w14:paraId="70642921" w14:textId="4BA28297" w:rsidR="00662BD5" w:rsidRPr="00F40E75" w:rsidRDefault="00662BD5" w:rsidP="00F40E75">
            <w:pPr>
              <w:pStyle w:val="BulletedList"/>
              <w:numPr>
                <w:ilvl w:val="0"/>
                <w:numId w:val="18"/>
              </w:numPr>
              <w:rPr>
                <w:rStyle w:val="BulletedListChar"/>
                <w:rFonts w:ascii="Arial" w:hAnsi="Arial" w:cs="Arial"/>
                <w:sz w:val="24"/>
                <w:szCs w:val="24"/>
              </w:rPr>
            </w:pPr>
            <w:r w:rsidRPr="00662BD5">
              <w:rPr>
                <w:rStyle w:val="BulletedListChar"/>
                <w:rFonts w:ascii="Arial" w:hAnsi="Arial" w:cs="Arial"/>
                <w:sz w:val="24"/>
                <w:szCs w:val="24"/>
              </w:rPr>
              <w:t>To liaise with other Council Officers and advise / comment on matters relating to Environmental Health as required.</w:t>
            </w:r>
          </w:p>
          <w:p w14:paraId="0B281058" w14:textId="536049B2" w:rsidR="00662BD5" w:rsidRPr="00F40E75" w:rsidRDefault="00662BD5" w:rsidP="0387FB8F">
            <w:pPr>
              <w:pStyle w:val="BulletedList"/>
              <w:rPr>
                <w:rStyle w:val="BulletedListChar"/>
                <w:rFonts w:ascii="Arial" w:hAnsi="Arial" w:cs="Arial"/>
                <w:sz w:val="24"/>
                <w:szCs w:val="24"/>
              </w:rPr>
            </w:pPr>
            <w:r w:rsidRPr="0387FB8F">
              <w:rPr>
                <w:rStyle w:val="BulletedListChar"/>
                <w:rFonts w:ascii="Arial" w:hAnsi="Arial" w:cs="Arial"/>
                <w:sz w:val="24"/>
                <w:szCs w:val="24"/>
              </w:rPr>
              <w:t xml:space="preserve">To liaise with external organisations such as </w:t>
            </w:r>
            <w:r w:rsidR="00643951">
              <w:rPr>
                <w:rStyle w:val="BulletedListChar"/>
                <w:rFonts w:ascii="Arial" w:hAnsi="Arial" w:cs="Arial"/>
                <w:sz w:val="24"/>
                <w:szCs w:val="24"/>
              </w:rPr>
              <w:t xml:space="preserve">Environment Agency, </w:t>
            </w:r>
            <w:r w:rsidRPr="0387FB8F">
              <w:rPr>
                <w:rStyle w:val="BulletedListChar"/>
                <w:rFonts w:ascii="Arial" w:hAnsi="Arial" w:cs="Arial"/>
                <w:sz w:val="24"/>
                <w:szCs w:val="24"/>
              </w:rPr>
              <w:t>Trading Standards,</w:t>
            </w:r>
            <w:r w:rsidR="4DE1DC54" w:rsidRPr="0387FB8F">
              <w:rPr>
                <w:rStyle w:val="BulletedListChar"/>
                <w:rFonts w:ascii="Arial" w:hAnsi="Arial" w:cs="Arial"/>
                <w:sz w:val="24"/>
                <w:szCs w:val="24"/>
              </w:rPr>
              <w:t xml:space="preserve"> the UK Health Security Agency,</w:t>
            </w:r>
            <w:r w:rsidRPr="0387FB8F">
              <w:rPr>
                <w:rStyle w:val="BulletedListChar"/>
                <w:rFonts w:ascii="Arial" w:hAnsi="Arial" w:cs="Arial"/>
                <w:sz w:val="24"/>
                <w:szCs w:val="24"/>
              </w:rPr>
              <w:t xml:space="preserve"> the Health and Safety </w:t>
            </w:r>
            <w:r w:rsidR="086163DC" w:rsidRPr="0387FB8F">
              <w:rPr>
                <w:rStyle w:val="BulletedListChar"/>
                <w:rFonts w:ascii="Arial" w:hAnsi="Arial" w:cs="Arial"/>
                <w:sz w:val="24"/>
                <w:szCs w:val="24"/>
              </w:rPr>
              <w:t>Executive,</w:t>
            </w:r>
            <w:r w:rsidRPr="0387FB8F">
              <w:rPr>
                <w:rStyle w:val="BulletedListChar"/>
                <w:rFonts w:ascii="Arial" w:hAnsi="Arial" w:cs="Arial"/>
                <w:sz w:val="24"/>
                <w:szCs w:val="24"/>
              </w:rPr>
              <w:t xml:space="preserve"> and the Fire Authority.</w:t>
            </w:r>
          </w:p>
          <w:p w14:paraId="0CDDBF28" w14:textId="56D2EDC5" w:rsidR="00662BD5" w:rsidRPr="00D72089" w:rsidRDefault="00662BD5" w:rsidP="0387FB8F">
            <w:pPr>
              <w:pStyle w:val="BulletedList"/>
              <w:rPr>
                <w:rStyle w:val="BulletedListChar"/>
                <w:rFonts w:ascii="Arial" w:hAnsi="Arial" w:cs="Arial"/>
                <w:sz w:val="24"/>
                <w:szCs w:val="24"/>
              </w:rPr>
            </w:pPr>
            <w:r w:rsidRPr="0387FB8F">
              <w:rPr>
                <w:rStyle w:val="BulletedListChar"/>
                <w:rFonts w:ascii="Arial" w:hAnsi="Arial" w:cs="Arial"/>
                <w:sz w:val="24"/>
                <w:szCs w:val="24"/>
              </w:rPr>
              <w:t xml:space="preserve">To give advice to </w:t>
            </w:r>
            <w:r w:rsidR="35FAF722" w:rsidRPr="0387FB8F">
              <w:rPr>
                <w:rStyle w:val="BulletedListChar"/>
                <w:rFonts w:ascii="Arial" w:hAnsi="Arial" w:cs="Arial"/>
                <w:sz w:val="24"/>
                <w:szCs w:val="24"/>
              </w:rPr>
              <w:t>Councilors</w:t>
            </w:r>
            <w:r w:rsidRPr="0387FB8F">
              <w:rPr>
                <w:rStyle w:val="BulletedListChar"/>
                <w:rFonts w:ascii="Arial" w:hAnsi="Arial" w:cs="Arial"/>
                <w:sz w:val="24"/>
                <w:szCs w:val="24"/>
              </w:rPr>
              <w:t>, members of the public and others, especially in regard to more complex and sensitive cases.</w:t>
            </w:r>
          </w:p>
          <w:p w14:paraId="20F683EE" w14:textId="0E8E53C8" w:rsidR="00F40E75" w:rsidRPr="00FE10B6" w:rsidRDefault="00662BD5">
            <w:pPr>
              <w:pStyle w:val="BulletedList"/>
              <w:numPr>
                <w:ilvl w:val="0"/>
                <w:numId w:val="18"/>
              </w:numPr>
              <w:rPr>
                <w:rStyle w:val="BulletedListChar"/>
                <w:rFonts w:ascii="Arial" w:hAnsi="Arial" w:cs="Arial"/>
                <w:sz w:val="24"/>
                <w:szCs w:val="24"/>
              </w:rPr>
            </w:pPr>
            <w:r w:rsidRPr="00FE10B6">
              <w:rPr>
                <w:rStyle w:val="BulletedListChar"/>
                <w:rFonts w:ascii="Arial" w:hAnsi="Arial" w:cs="Arial"/>
                <w:sz w:val="24"/>
                <w:szCs w:val="24"/>
              </w:rPr>
              <w:t>The keeping of records required for making various returns.</w:t>
            </w:r>
          </w:p>
          <w:p w14:paraId="106C095A" w14:textId="40F5EBA5" w:rsidR="00F40E75" w:rsidRDefault="00F40E75" w:rsidP="118D1593">
            <w:pPr>
              <w:pStyle w:val="BulletedList"/>
              <w:rPr>
                <w:rStyle w:val="BulletedListChar"/>
                <w:rFonts w:ascii="Arial" w:hAnsi="Arial" w:cs="Arial"/>
                <w:sz w:val="24"/>
                <w:szCs w:val="24"/>
              </w:rPr>
            </w:pPr>
            <w:r w:rsidRPr="118D1593">
              <w:rPr>
                <w:rStyle w:val="BulletedListChar"/>
                <w:rFonts w:ascii="Arial" w:hAnsi="Arial" w:cs="Arial"/>
                <w:sz w:val="24"/>
                <w:szCs w:val="24"/>
              </w:rPr>
              <w:t>Maintain competency level as required by the</w:t>
            </w:r>
            <w:r w:rsidR="002C48C1" w:rsidRPr="118D1593">
              <w:rPr>
                <w:rStyle w:val="BulletedListChar"/>
                <w:rFonts w:ascii="Arial" w:hAnsi="Arial" w:cs="Arial"/>
                <w:sz w:val="24"/>
                <w:szCs w:val="24"/>
              </w:rPr>
              <w:t xml:space="preserve"> Environmental Protection Manager </w:t>
            </w:r>
          </w:p>
          <w:p w14:paraId="3B53D847" w14:textId="180DFBBE" w:rsidR="255D5260" w:rsidRDefault="255D5260" w:rsidP="118D1593">
            <w:pPr>
              <w:pStyle w:val="BulletedList"/>
              <w:rPr>
                <w:rFonts w:ascii="Arial" w:eastAsia="Arial" w:hAnsi="Arial" w:cs="Arial"/>
                <w:color w:val="262626" w:themeColor="text1" w:themeTint="D9"/>
                <w:sz w:val="24"/>
                <w:szCs w:val="24"/>
              </w:rPr>
            </w:pPr>
            <w:r w:rsidRPr="118D1593">
              <w:rPr>
                <w:rFonts w:ascii="Arial" w:eastAsia="Arial" w:hAnsi="Arial" w:cs="Arial"/>
                <w:color w:val="262626" w:themeColor="text1" w:themeTint="D9"/>
                <w:sz w:val="24"/>
                <w:szCs w:val="24"/>
              </w:rPr>
              <w:t>To support and mentor other team members</w:t>
            </w:r>
          </w:p>
          <w:p w14:paraId="1FBC5EF2" w14:textId="0112A0B2" w:rsidR="255D5260" w:rsidRDefault="255D5260" w:rsidP="118D1593">
            <w:pPr>
              <w:pStyle w:val="ListParagraph"/>
              <w:numPr>
                <w:ilvl w:val="0"/>
                <w:numId w:val="18"/>
              </w:numPr>
              <w:rPr>
                <w:rFonts w:eastAsia="Arial" w:cs="Arial"/>
                <w:color w:val="262626" w:themeColor="text1" w:themeTint="D9"/>
                <w:sz w:val="24"/>
                <w:lang w:val="en-US"/>
              </w:rPr>
            </w:pPr>
            <w:r w:rsidRPr="118D1593">
              <w:rPr>
                <w:rFonts w:eastAsia="Arial" w:cs="Arial"/>
                <w:color w:val="262626" w:themeColor="text1" w:themeTint="D9"/>
                <w:sz w:val="24"/>
                <w:lang w:val="en-US"/>
              </w:rPr>
              <w:t>For senior officers on pay bands A and B help assist in managing the team as the need arises and as agreed with the Environmental Protection Manager.</w:t>
            </w:r>
          </w:p>
          <w:p w14:paraId="6690C2C2" w14:textId="77777777" w:rsidR="00662BD5" w:rsidRDefault="00662BD5" w:rsidP="00662BD5">
            <w:pPr>
              <w:pStyle w:val="ListParagraph"/>
              <w:rPr>
                <w:rStyle w:val="BulletedListChar"/>
                <w:rFonts w:ascii="Arial" w:hAnsi="Arial" w:cs="Arial"/>
                <w:sz w:val="24"/>
              </w:rPr>
            </w:pPr>
          </w:p>
          <w:p w14:paraId="4DA92973" w14:textId="77777777" w:rsidR="002914E5" w:rsidRDefault="002914E5" w:rsidP="002914E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General Requirements</w:t>
            </w:r>
            <w:r>
              <w:rPr>
                <w:rStyle w:val="eop"/>
                <w:rFonts w:ascii="Arial" w:hAnsi="Arial" w:cs="Arial"/>
              </w:rPr>
              <w:t> </w:t>
            </w:r>
          </w:p>
          <w:p w14:paraId="6DA7ED5A" w14:textId="77777777" w:rsidR="002914E5" w:rsidRDefault="002914E5" w:rsidP="002914E5">
            <w:pPr>
              <w:pStyle w:val="paragraph"/>
              <w:spacing w:before="0" w:beforeAutospacing="0" w:after="0" w:afterAutospacing="0"/>
              <w:ind w:left="435" w:hanging="405"/>
              <w:textAlignment w:val="baseline"/>
              <w:rPr>
                <w:rFonts w:ascii="Segoe UI" w:hAnsi="Segoe UI" w:cs="Segoe UI"/>
                <w:color w:val="000000"/>
                <w:sz w:val="18"/>
                <w:szCs w:val="18"/>
              </w:rPr>
            </w:pPr>
            <w:r>
              <w:rPr>
                <w:rStyle w:val="eop"/>
                <w:rFonts w:ascii="Arial" w:hAnsi="Arial" w:cs="Arial"/>
                <w:color w:val="000000"/>
              </w:rPr>
              <w:t> </w:t>
            </w:r>
          </w:p>
          <w:p w14:paraId="5E4987F6" w14:textId="77777777" w:rsidR="002914E5" w:rsidRDefault="002914E5" w:rsidP="002914E5">
            <w:pPr>
              <w:pStyle w:val="paragraph"/>
              <w:numPr>
                <w:ilvl w:val="0"/>
                <w:numId w:val="39"/>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All employees will be expected to be flexible in their duties and carry out any other duties commensurate with the grade and falling within the general scope of the job, as requested. </w:t>
            </w:r>
            <w:r>
              <w:rPr>
                <w:rStyle w:val="eop"/>
                <w:rFonts w:ascii="Arial" w:hAnsi="Arial" w:cs="Arial"/>
                <w:color w:val="000000"/>
              </w:rPr>
              <w:t> </w:t>
            </w:r>
          </w:p>
          <w:p w14:paraId="45F1C25B" w14:textId="77777777" w:rsidR="002914E5" w:rsidRDefault="002914E5" w:rsidP="002914E5">
            <w:pPr>
              <w:pStyle w:val="paragraph"/>
              <w:numPr>
                <w:ilvl w:val="0"/>
                <w:numId w:val="40"/>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Duties and responsibilities must be carried out in accordance with relevant Council policies and procedures, within legislation and any code of professional ethics of the relevant professional body. </w:t>
            </w:r>
            <w:r>
              <w:rPr>
                <w:rStyle w:val="eop"/>
                <w:rFonts w:ascii="Arial" w:hAnsi="Arial" w:cs="Arial"/>
                <w:color w:val="000000"/>
              </w:rPr>
              <w:t> </w:t>
            </w:r>
          </w:p>
          <w:p w14:paraId="66B9FCAA" w14:textId="77777777" w:rsidR="002914E5" w:rsidRDefault="002914E5" w:rsidP="002914E5">
            <w:pPr>
              <w:pStyle w:val="paragraph"/>
              <w:numPr>
                <w:ilvl w:val="0"/>
                <w:numId w:val="41"/>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All employees are expected to maintain a high standard of customer care in the context of the councils’ core values, to uphold the Equality and Diversity Policy and health and safety standards and to participate in personal learning and development necessary to the post. </w:t>
            </w:r>
            <w:r>
              <w:rPr>
                <w:rStyle w:val="eop"/>
                <w:rFonts w:ascii="Arial" w:hAnsi="Arial" w:cs="Arial"/>
                <w:color w:val="000000"/>
              </w:rPr>
              <w:t> </w:t>
            </w:r>
          </w:p>
          <w:p w14:paraId="081EFD46" w14:textId="77777777" w:rsidR="002914E5" w:rsidRDefault="002914E5" w:rsidP="002914E5">
            <w:pPr>
              <w:pStyle w:val="paragraph"/>
              <w:numPr>
                <w:ilvl w:val="0"/>
                <w:numId w:val="42"/>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To demonstrate and positively reinforce our commitment to safeguarding and promoting the welfare of children and vulnerable adults. </w:t>
            </w:r>
            <w:r>
              <w:rPr>
                <w:rStyle w:val="eop"/>
                <w:rFonts w:ascii="Arial" w:hAnsi="Arial" w:cs="Arial"/>
                <w:color w:val="000000"/>
              </w:rPr>
              <w:t> </w:t>
            </w:r>
          </w:p>
          <w:p w14:paraId="27E70F0B" w14:textId="77777777" w:rsidR="002914E5" w:rsidRDefault="002914E5" w:rsidP="002914E5">
            <w:pPr>
              <w:pStyle w:val="paragraph"/>
              <w:numPr>
                <w:ilvl w:val="0"/>
                <w:numId w:val="43"/>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To work within the Council’s competency framework and to adhere to the Code of Conduct, the Council’s Constitution and procurement rules.</w:t>
            </w:r>
            <w:r>
              <w:rPr>
                <w:rStyle w:val="eop"/>
                <w:rFonts w:ascii="Arial" w:hAnsi="Arial" w:cs="Arial"/>
                <w:color w:val="000000"/>
              </w:rPr>
              <w:t> </w:t>
            </w:r>
          </w:p>
          <w:p w14:paraId="6638DDB4" w14:textId="77777777" w:rsidR="002914E5" w:rsidRDefault="002914E5" w:rsidP="002914E5">
            <w:pPr>
              <w:pStyle w:val="paragraph"/>
              <w:numPr>
                <w:ilvl w:val="0"/>
                <w:numId w:val="44"/>
              </w:numPr>
              <w:spacing w:before="0" w:beforeAutospacing="0" w:after="0" w:afterAutospacing="0"/>
              <w:ind w:left="731" w:hanging="425"/>
              <w:textAlignment w:val="baseline"/>
              <w:rPr>
                <w:rFonts w:ascii="Arial" w:hAnsi="Arial" w:cs="Arial"/>
              </w:rPr>
            </w:pPr>
            <w:r>
              <w:rPr>
                <w:rStyle w:val="normaltextrun"/>
                <w:rFonts w:ascii="Arial" w:hAnsi="Arial" w:cs="Arial"/>
                <w:color w:val="000000"/>
              </w:rPr>
              <w:t>To discharge their duties in accordance with the Council's Codes and Policies, Standing Orders and Financial Regulations and to meet personal targets and performance standards on time.</w:t>
            </w:r>
            <w:r>
              <w:rPr>
                <w:rStyle w:val="eop"/>
                <w:rFonts w:ascii="Arial" w:hAnsi="Arial" w:cs="Arial"/>
                <w:color w:val="000000"/>
              </w:rPr>
              <w:t> </w:t>
            </w:r>
          </w:p>
          <w:p w14:paraId="2E9E31E3" w14:textId="77777777" w:rsidR="002914E5" w:rsidRDefault="002914E5" w:rsidP="002914E5">
            <w:pPr>
              <w:pStyle w:val="paragraph"/>
              <w:numPr>
                <w:ilvl w:val="0"/>
                <w:numId w:val="45"/>
              </w:numPr>
              <w:spacing w:before="0" w:beforeAutospacing="0" w:after="0" w:afterAutospacing="0"/>
              <w:ind w:left="731" w:hanging="425"/>
              <w:textAlignment w:val="baseline"/>
              <w:rPr>
                <w:rFonts w:ascii="Arial" w:hAnsi="Arial" w:cs="Arial"/>
              </w:rPr>
            </w:pPr>
            <w:r>
              <w:rPr>
                <w:rStyle w:val="normaltextrun"/>
                <w:rFonts w:ascii="Arial" w:hAnsi="Arial" w:cs="Arial"/>
                <w:color w:val="000000"/>
              </w:rPr>
              <w:t>To promote equality and inclusion at all levels of service delivery and employment. </w:t>
            </w:r>
            <w:r>
              <w:rPr>
                <w:rStyle w:val="eop"/>
                <w:rFonts w:ascii="Arial" w:hAnsi="Arial" w:cs="Arial"/>
                <w:color w:val="000000"/>
              </w:rPr>
              <w:t> </w:t>
            </w:r>
          </w:p>
          <w:p w14:paraId="05EC8FBC" w14:textId="77777777" w:rsidR="002914E5" w:rsidRDefault="002914E5" w:rsidP="002914E5">
            <w:pPr>
              <w:pStyle w:val="paragraph"/>
              <w:numPr>
                <w:ilvl w:val="0"/>
                <w:numId w:val="46"/>
              </w:numPr>
              <w:spacing w:before="0" w:beforeAutospacing="0" w:after="0" w:afterAutospacing="0"/>
              <w:ind w:left="731" w:hanging="425"/>
              <w:textAlignment w:val="baseline"/>
              <w:rPr>
                <w:rFonts w:ascii="Arial" w:hAnsi="Arial" w:cs="Arial"/>
              </w:rPr>
            </w:pPr>
            <w:r>
              <w:rPr>
                <w:rStyle w:val="normaltextrun"/>
                <w:rFonts w:ascii="Arial" w:hAnsi="Arial" w:cs="Arial"/>
                <w:color w:val="000000"/>
              </w:rPr>
              <w:t>To work in line with the council’s Agile Working Policy and Agile Working Team Profile to support the effective delivery of the Service. From time to time, it may be necessary to attend meetings or carry out visits in the evening and/or at weekends to meet the demands of the Service.</w:t>
            </w:r>
            <w:r>
              <w:rPr>
                <w:rStyle w:val="eop"/>
                <w:rFonts w:ascii="Arial" w:hAnsi="Arial" w:cs="Arial"/>
                <w:color w:val="000000"/>
              </w:rPr>
              <w:t> </w:t>
            </w:r>
          </w:p>
          <w:p w14:paraId="5F52D099" w14:textId="3867C2C1" w:rsidR="002914E5" w:rsidRDefault="002914E5" w:rsidP="002914E5">
            <w:pPr>
              <w:pStyle w:val="paragraph"/>
              <w:numPr>
                <w:ilvl w:val="0"/>
                <w:numId w:val="47"/>
              </w:numPr>
              <w:spacing w:before="0" w:beforeAutospacing="0" w:after="0" w:afterAutospacing="0"/>
              <w:ind w:left="731" w:hanging="425"/>
              <w:jc w:val="both"/>
              <w:textAlignment w:val="baseline"/>
              <w:rPr>
                <w:rFonts w:ascii="Arial" w:hAnsi="Arial" w:cs="Arial"/>
              </w:rPr>
            </w:pPr>
            <w:r>
              <w:rPr>
                <w:rStyle w:val="normaltextrun"/>
                <w:rFonts w:ascii="Arial" w:hAnsi="Arial" w:cs="Arial"/>
              </w:rPr>
              <w:t xml:space="preserve">To carry out other duties as required by the Joint Head of </w:t>
            </w:r>
            <w:r w:rsidR="00BA1BD4" w:rsidRPr="00BA1BD4">
              <w:rPr>
                <w:rStyle w:val="normaltextrun"/>
                <w:rFonts w:ascii="Arial" w:hAnsi="Arial" w:cs="Arial"/>
              </w:rPr>
              <w:t>Environmental</w:t>
            </w:r>
            <w:r>
              <w:rPr>
                <w:rStyle w:val="normaltextrun"/>
                <w:rFonts w:ascii="Arial" w:hAnsi="Arial" w:cs="Arial"/>
              </w:rPr>
              <w:t xml:space="preserve"> Regulation or Joint Assistant Director for Regulatory Services appropriate to your skills and to a level of responsibility not exceeding the grade on which you were appointed.</w:t>
            </w:r>
            <w:r>
              <w:rPr>
                <w:rStyle w:val="eop"/>
                <w:rFonts w:ascii="Arial" w:hAnsi="Arial" w:cs="Arial"/>
              </w:rPr>
              <w:t> </w:t>
            </w:r>
          </w:p>
          <w:p w14:paraId="07196B5B" w14:textId="77777777" w:rsidR="002914E5" w:rsidRDefault="002914E5" w:rsidP="002914E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5383981" w14:textId="77777777" w:rsidR="002914E5" w:rsidRDefault="002914E5" w:rsidP="002914E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902F397" w14:textId="77777777" w:rsidR="002914E5" w:rsidRDefault="002914E5" w:rsidP="002914E5">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b/>
                <w:bCs/>
              </w:rPr>
              <w:t>Buisness</w:t>
            </w:r>
            <w:proofErr w:type="spellEnd"/>
            <w:r>
              <w:rPr>
                <w:rStyle w:val="normaltextrun"/>
                <w:rFonts w:ascii="Arial" w:hAnsi="Arial" w:cs="Arial"/>
                <w:b/>
                <w:bCs/>
              </w:rPr>
              <w:t> Continuity</w:t>
            </w:r>
            <w:r>
              <w:rPr>
                <w:rStyle w:val="eop"/>
                <w:rFonts w:ascii="Arial" w:hAnsi="Arial" w:cs="Arial"/>
              </w:rPr>
              <w:t> </w:t>
            </w:r>
          </w:p>
          <w:p w14:paraId="5147A6B8" w14:textId="77777777" w:rsidR="002914E5" w:rsidRDefault="002914E5" w:rsidP="002914E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4D3C9E5" w14:textId="7E8A10ED" w:rsidR="002914E5" w:rsidRDefault="002914E5" w:rsidP="002914E5">
            <w:pPr>
              <w:pStyle w:val="paragraph"/>
              <w:numPr>
                <w:ilvl w:val="0"/>
                <w:numId w:val="48"/>
              </w:numPr>
              <w:spacing w:before="0" w:beforeAutospacing="0" w:after="0" w:afterAutospacing="0"/>
              <w:ind w:left="731" w:hanging="425"/>
              <w:textAlignment w:val="baseline"/>
              <w:rPr>
                <w:rFonts w:ascii="Arial" w:hAnsi="Arial" w:cs="Arial"/>
                <w:color w:val="000000"/>
              </w:rPr>
            </w:pPr>
            <w:r>
              <w:rPr>
                <w:rStyle w:val="normaltextrun"/>
                <w:rFonts w:ascii="Arial" w:hAnsi="Arial" w:cs="Arial"/>
                <w:color w:val="000000"/>
              </w:rPr>
              <w:t xml:space="preserve">Play a </w:t>
            </w:r>
            <w:r w:rsidR="00BA1BD4" w:rsidRPr="00BA1BD4">
              <w:rPr>
                <w:rStyle w:val="normaltextrun"/>
                <w:rFonts w:ascii="Arial" w:hAnsi="Arial" w:cs="Arial"/>
                <w:color w:val="000000"/>
              </w:rPr>
              <w:t>supporting</w:t>
            </w:r>
            <w:r w:rsidRPr="00BA1BD4">
              <w:rPr>
                <w:rStyle w:val="normaltextrun"/>
                <w:rFonts w:ascii="Arial" w:hAnsi="Arial" w:cs="Arial"/>
                <w:color w:val="000000"/>
              </w:rPr>
              <w:t xml:space="preserve"> </w:t>
            </w:r>
            <w:r>
              <w:rPr>
                <w:rStyle w:val="normaltextrun"/>
                <w:rFonts w:ascii="Arial" w:hAnsi="Arial" w:cs="Arial"/>
                <w:color w:val="000000"/>
              </w:rPr>
              <w:t>role in business continuity planning and should the need arise assist in ensuring business recovery of key service provision in a 24-hour window.</w:t>
            </w:r>
            <w:r>
              <w:rPr>
                <w:rStyle w:val="eop"/>
                <w:rFonts w:ascii="Arial" w:hAnsi="Arial" w:cs="Arial"/>
                <w:color w:val="000000"/>
              </w:rPr>
              <w:t> </w:t>
            </w:r>
          </w:p>
          <w:p w14:paraId="0BF522FF" w14:textId="77777777" w:rsidR="002914E5" w:rsidRDefault="002914E5" w:rsidP="002914E5">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564C4B14" w14:textId="77777777" w:rsidR="002914E5" w:rsidRDefault="002914E5" w:rsidP="002914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Health and Safety</w:t>
            </w:r>
            <w:r>
              <w:rPr>
                <w:rStyle w:val="eop"/>
                <w:rFonts w:ascii="Arial" w:hAnsi="Arial" w:cs="Arial"/>
              </w:rPr>
              <w:t> </w:t>
            </w:r>
          </w:p>
          <w:p w14:paraId="47E9322E" w14:textId="77777777" w:rsidR="002914E5" w:rsidRDefault="002914E5" w:rsidP="002914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lastRenderedPageBreak/>
              <w:t> </w:t>
            </w:r>
            <w:r>
              <w:rPr>
                <w:rStyle w:val="eop"/>
                <w:rFonts w:ascii="Arial" w:hAnsi="Arial" w:cs="Arial"/>
              </w:rPr>
              <w:t> </w:t>
            </w:r>
          </w:p>
          <w:p w14:paraId="4D815B06" w14:textId="77777777" w:rsidR="002914E5" w:rsidRDefault="002914E5" w:rsidP="002914E5">
            <w:pPr>
              <w:pStyle w:val="paragraph"/>
              <w:numPr>
                <w:ilvl w:val="0"/>
                <w:numId w:val="50"/>
              </w:numPr>
              <w:spacing w:before="0" w:beforeAutospacing="0" w:after="0" w:afterAutospacing="0"/>
              <w:ind w:left="731" w:hanging="425"/>
              <w:textAlignment w:val="baseline"/>
              <w:rPr>
                <w:rFonts w:ascii="Arial" w:hAnsi="Arial" w:cs="Arial"/>
              </w:rPr>
            </w:pPr>
            <w:r>
              <w:rPr>
                <w:rStyle w:val="normaltextrun"/>
                <w:rFonts w:ascii="Arial" w:hAnsi="Arial" w:cs="Arial"/>
                <w:color w:val="262626"/>
                <w:lang w:val="en-US"/>
              </w:rPr>
              <w:t>Comply with all Health and Safety legislation for your area of work, ensuring that risks are identified, managed and monitored as required.</w:t>
            </w:r>
            <w:r>
              <w:rPr>
                <w:rStyle w:val="eop"/>
                <w:rFonts w:ascii="Arial" w:hAnsi="Arial" w:cs="Arial"/>
                <w:color w:val="262626"/>
              </w:rPr>
              <w:t> </w:t>
            </w:r>
          </w:p>
          <w:p w14:paraId="768DD2B0" w14:textId="77777777" w:rsidR="002914E5" w:rsidRDefault="002914E5" w:rsidP="002914E5">
            <w:pPr>
              <w:pStyle w:val="paragraph"/>
              <w:spacing w:before="0" w:beforeAutospacing="0" w:after="0" w:afterAutospacing="0"/>
              <w:ind w:left="731" w:hanging="425"/>
              <w:textAlignment w:val="baseline"/>
              <w:rPr>
                <w:rFonts w:ascii="Segoe UI" w:hAnsi="Segoe UI" w:cs="Segoe UI"/>
                <w:sz w:val="18"/>
                <w:szCs w:val="18"/>
              </w:rPr>
            </w:pPr>
            <w:r>
              <w:rPr>
                <w:rStyle w:val="eop"/>
                <w:rFonts w:ascii="Arial" w:hAnsi="Arial" w:cs="Arial"/>
                <w:color w:val="262626"/>
              </w:rPr>
              <w:t> </w:t>
            </w:r>
          </w:p>
          <w:p w14:paraId="39D89E27" w14:textId="77777777" w:rsidR="002914E5" w:rsidRDefault="002914E5" w:rsidP="002914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Election duties</w:t>
            </w:r>
            <w:r>
              <w:rPr>
                <w:rStyle w:val="eop"/>
                <w:rFonts w:ascii="Arial" w:hAnsi="Arial" w:cs="Arial"/>
              </w:rPr>
              <w:t> </w:t>
            </w:r>
          </w:p>
          <w:p w14:paraId="46380D84" w14:textId="77777777" w:rsidR="002914E5" w:rsidRDefault="002914E5" w:rsidP="002914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6F6B6880" w14:textId="77777777" w:rsidR="002914E5" w:rsidRDefault="002914E5" w:rsidP="002914E5">
            <w:pPr>
              <w:pStyle w:val="paragraph"/>
              <w:numPr>
                <w:ilvl w:val="0"/>
                <w:numId w:val="51"/>
              </w:numPr>
              <w:spacing w:before="0" w:beforeAutospacing="0" w:after="0" w:afterAutospacing="0"/>
              <w:ind w:left="731" w:hanging="425"/>
              <w:textAlignment w:val="baseline"/>
              <w:rPr>
                <w:rFonts w:ascii="Arial" w:hAnsi="Arial" w:cs="Arial"/>
              </w:rPr>
            </w:pPr>
            <w:r>
              <w:rPr>
                <w:rStyle w:val="normaltextrun"/>
                <w:rFonts w:ascii="Arial" w:hAnsi="Arial" w:cs="Arial"/>
                <w:color w:val="000000"/>
                <w:lang w:val="en-US"/>
              </w:rPr>
              <w:t>This post may, on occasion and with reasonable notice, be requested to assist with election duties. This may include working unsociable hours. A separate payment for election duties will be made as determined by the regional Elections Committee.</w:t>
            </w:r>
            <w:r>
              <w:rPr>
                <w:rStyle w:val="eop"/>
                <w:rFonts w:ascii="Arial" w:hAnsi="Arial" w:cs="Arial"/>
                <w:color w:val="000000"/>
              </w:rPr>
              <w:t> </w:t>
            </w:r>
          </w:p>
          <w:p w14:paraId="0694F7C1" w14:textId="77777777" w:rsidR="002914E5" w:rsidRDefault="002914E5" w:rsidP="002914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1BF16754" w14:textId="77777777" w:rsidR="002914E5" w:rsidRDefault="002914E5" w:rsidP="002914E5">
            <w:pPr>
              <w:pStyle w:val="paragraph"/>
              <w:spacing w:before="0" w:beforeAutospacing="0" w:after="0" w:afterAutospacing="0"/>
              <w:textAlignment w:val="baseline"/>
              <w:rPr>
                <w:rFonts w:ascii="Segoe UI" w:hAnsi="Segoe UI" w:cs="Segoe UI"/>
                <w:color w:val="262626"/>
                <w:sz w:val="18"/>
                <w:szCs w:val="18"/>
              </w:rPr>
            </w:pPr>
            <w:r>
              <w:rPr>
                <w:rStyle w:val="normaltextrun"/>
                <w:rFonts w:ascii="Arial" w:hAnsi="Arial" w:cs="Arial"/>
                <w:b/>
                <w:bCs/>
                <w:color w:val="262626"/>
                <w:lang w:val="en-US"/>
              </w:rPr>
              <w:t>Guildford employee retaining GBC T&amp;Cs only</w:t>
            </w:r>
            <w:r>
              <w:rPr>
                <w:rStyle w:val="eop"/>
                <w:rFonts w:ascii="Arial" w:hAnsi="Arial" w:cs="Arial"/>
                <w:color w:val="262626"/>
              </w:rPr>
              <w:t> </w:t>
            </w:r>
          </w:p>
          <w:p w14:paraId="1715CE8B" w14:textId="77777777" w:rsidR="002914E5" w:rsidRDefault="002914E5" w:rsidP="002914E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3AA179D9" w14:textId="77777777" w:rsidR="002914E5" w:rsidRDefault="002914E5" w:rsidP="002914E5">
            <w:pPr>
              <w:pStyle w:val="paragraph"/>
              <w:numPr>
                <w:ilvl w:val="0"/>
                <w:numId w:val="52"/>
              </w:numPr>
              <w:spacing w:before="0" w:beforeAutospacing="0" w:after="0" w:afterAutospacing="0"/>
              <w:ind w:left="731" w:hanging="425"/>
              <w:textAlignment w:val="baseline"/>
              <w:rPr>
                <w:rFonts w:ascii="Arial" w:hAnsi="Arial" w:cs="Arial"/>
              </w:rPr>
            </w:pPr>
            <w:r>
              <w:rPr>
                <w:rStyle w:val="normaltextrun"/>
                <w:rFonts w:ascii="Arial" w:hAnsi="Arial" w:cs="Arial"/>
                <w:lang w:val="en-US"/>
              </w:rPr>
              <w:t>To participate in the Regulatory Services Out of Hours Service on a </w:t>
            </w:r>
            <w:proofErr w:type="spellStart"/>
            <w:r>
              <w:rPr>
                <w:rStyle w:val="normaltextrun"/>
                <w:rFonts w:ascii="Arial" w:hAnsi="Arial" w:cs="Arial"/>
                <w:lang w:val="en-US"/>
              </w:rPr>
              <w:t>rota</w:t>
            </w:r>
            <w:proofErr w:type="spellEnd"/>
            <w:r>
              <w:rPr>
                <w:rStyle w:val="normaltextrun"/>
                <w:rFonts w:ascii="Arial" w:hAnsi="Arial" w:cs="Arial"/>
                <w:lang w:val="en-US"/>
              </w:rPr>
              <w:t> basis. </w:t>
            </w:r>
            <w:r>
              <w:rPr>
                <w:rStyle w:val="eop"/>
                <w:rFonts w:ascii="Arial" w:hAnsi="Arial" w:cs="Arial"/>
              </w:rPr>
              <w:t> </w:t>
            </w:r>
          </w:p>
          <w:p w14:paraId="5FCC3B05" w14:textId="77777777" w:rsidR="002914E5" w:rsidRDefault="002914E5" w:rsidP="002914E5">
            <w:pPr>
              <w:pStyle w:val="paragraph"/>
              <w:numPr>
                <w:ilvl w:val="0"/>
                <w:numId w:val="53"/>
              </w:numPr>
              <w:spacing w:before="0" w:beforeAutospacing="0" w:after="0" w:afterAutospacing="0"/>
              <w:ind w:left="731" w:hanging="425"/>
              <w:textAlignment w:val="baseline"/>
              <w:rPr>
                <w:rFonts w:ascii="Arial" w:hAnsi="Arial" w:cs="Arial"/>
              </w:rPr>
            </w:pPr>
            <w:r>
              <w:rPr>
                <w:rStyle w:val="normaltextrun"/>
                <w:rFonts w:ascii="Arial" w:hAnsi="Arial" w:cs="Arial"/>
                <w:lang w:val="en-US"/>
              </w:rPr>
              <w:t>To participate in the </w:t>
            </w:r>
            <w:proofErr w:type="spellStart"/>
            <w:r>
              <w:rPr>
                <w:rStyle w:val="normaltextrun"/>
                <w:rFonts w:ascii="Arial" w:hAnsi="Arial" w:cs="Arial"/>
                <w:lang w:val="en-US"/>
              </w:rPr>
              <w:t>rota</w:t>
            </w:r>
            <w:proofErr w:type="spellEnd"/>
            <w:r>
              <w:rPr>
                <w:rStyle w:val="normaltextrun"/>
                <w:rFonts w:ascii="Arial" w:hAnsi="Arial" w:cs="Arial"/>
                <w:lang w:val="en-US"/>
              </w:rPr>
              <w:t> for Christmas cover as necessary and agreed with the Service Manager</w:t>
            </w:r>
            <w:r>
              <w:rPr>
                <w:rStyle w:val="eop"/>
                <w:rFonts w:ascii="Arial" w:hAnsi="Arial" w:cs="Arial"/>
              </w:rPr>
              <w:t> </w:t>
            </w:r>
          </w:p>
          <w:p w14:paraId="02EC1565" w14:textId="73CB8A80" w:rsidR="00662BD5" w:rsidRPr="0047712B" w:rsidRDefault="00662BD5" w:rsidP="00662BD5">
            <w:pPr>
              <w:pStyle w:val="BulletedList"/>
              <w:numPr>
                <w:ilvl w:val="0"/>
                <w:numId w:val="0"/>
              </w:numPr>
              <w:ind w:left="720"/>
              <w:rPr>
                <w:rStyle w:val="BulletedListChar"/>
                <w:rFonts w:ascii="Arial" w:hAnsi="Arial" w:cs="Arial"/>
                <w:sz w:val="24"/>
                <w:szCs w:val="24"/>
              </w:rPr>
            </w:pPr>
          </w:p>
        </w:tc>
      </w:tr>
      <w:tr w:rsidR="00D2103E" w:rsidRPr="00D2103E" w14:paraId="63F26A5A"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D2103E" w:rsidRPr="000D5DAA" w:rsidRDefault="00B57128" w:rsidP="000D5DAA">
            <w:pPr>
              <w:pStyle w:val="Descriptionlabels"/>
              <w:rPr>
                <w:rStyle w:val="Strong"/>
                <w:b/>
                <w:bCs w:val="0"/>
              </w:rPr>
            </w:pPr>
            <w:r>
              <w:rPr>
                <w:rFonts w:eastAsia="Times New Roman"/>
                <w:b w:val="0"/>
                <w:smallCaps w:val="0"/>
                <w:color w:val="auto"/>
                <w:sz w:val="22"/>
                <w:szCs w:val="24"/>
                <w:lang w:val="en-GB"/>
              </w:rPr>
              <w:lastRenderedPageBreak/>
              <w:br w:type="page"/>
            </w:r>
            <w:r w:rsidR="00115066">
              <w:rPr>
                <w:rFonts w:eastAsia="Times New Roman"/>
                <w:b w:val="0"/>
                <w:smallCaps w:val="0"/>
                <w:color w:val="auto"/>
                <w:sz w:val="22"/>
                <w:szCs w:val="24"/>
                <w:lang w:val="en-GB"/>
              </w:rPr>
              <w:br w:type="page"/>
            </w:r>
            <w:r w:rsidR="00042B15" w:rsidRPr="000E6B18">
              <w:rPr>
                <w:color w:val="FFFFFF" w:themeColor="background1"/>
              </w:rPr>
              <w:t>Dimensions of the role</w:t>
            </w:r>
          </w:p>
        </w:tc>
      </w:tr>
      <w:tr w:rsidR="00D2103E" w:rsidRPr="00D2103E" w14:paraId="4DFE7DCE"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7651C1" w14:textId="020735D8" w:rsidR="00BE3CDA" w:rsidRPr="00BE3CDA" w:rsidRDefault="00BE3CDA" w:rsidP="00BE3CDA">
            <w:pPr>
              <w:pStyle w:val="BulletedList"/>
              <w:rPr>
                <w:rFonts w:ascii="Arial" w:hAnsi="Arial" w:cs="Arial"/>
                <w:sz w:val="24"/>
                <w:szCs w:val="24"/>
              </w:rPr>
            </w:pPr>
            <w:r w:rsidRPr="0387FB8F">
              <w:rPr>
                <w:rFonts w:ascii="Arial" w:hAnsi="Arial" w:cs="Arial"/>
                <w:sz w:val="24"/>
                <w:szCs w:val="24"/>
              </w:rPr>
              <w:t>The post holder will be responsible for responding to a proportion of</w:t>
            </w:r>
            <w:r w:rsidR="59FAA324" w:rsidRPr="0387FB8F">
              <w:rPr>
                <w:rFonts w:ascii="Arial" w:hAnsi="Arial" w:cs="Arial"/>
                <w:sz w:val="24"/>
                <w:szCs w:val="24"/>
              </w:rPr>
              <w:t>,</w:t>
            </w:r>
            <w:r w:rsidRPr="0387FB8F">
              <w:rPr>
                <w:rFonts w:ascii="Arial" w:hAnsi="Arial" w:cs="Arial"/>
                <w:sz w:val="24"/>
                <w:szCs w:val="24"/>
              </w:rPr>
              <w:t xml:space="preserve"> approximately 8,000 complaints/ service requests per year and assessing whether and how action should be taken to remedy breach of legislation.  </w:t>
            </w:r>
          </w:p>
          <w:p w14:paraId="4C2B4815" w14:textId="77777777" w:rsidR="00BE3CDA" w:rsidRPr="00BE3CDA" w:rsidRDefault="00BE3CDA" w:rsidP="00BE3CDA">
            <w:pPr>
              <w:pStyle w:val="BulletedList"/>
              <w:numPr>
                <w:ilvl w:val="0"/>
                <w:numId w:val="0"/>
              </w:numPr>
              <w:ind w:left="720"/>
              <w:rPr>
                <w:rFonts w:ascii="Arial" w:hAnsi="Arial" w:cs="Arial"/>
                <w:sz w:val="24"/>
                <w:szCs w:val="24"/>
              </w:rPr>
            </w:pPr>
          </w:p>
          <w:p w14:paraId="337927EB" w14:textId="77777777" w:rsidR="00BE3CDA" w:rsidRPr="00BE3CDA" w:rsidRDefault="00BE3CDA" w:rsidP="00BE3CDA">
            <w:pPr>
              <w:pStyle w:val="BulletedList"/>
              <w:rPr>
                <w:rFonts w:ascii="Arial" w:hAnsi="Arial" w:cs="Arial"/>
                <w:sz w:val="24"/>
                <w:szCs w:val="24"/>
              </w:rPr>
            </w:pPr>
            <w:r w:rsidRPr="00BE3CDA">
              <w:rPr>
                <w:rFonts w:ascii="Arial" w:hAnsi="Arial" w:cs="Arial"/>
                <w:sz w:val="24"/>
                <w:szCs w:val="24"/>
              </w:rPr>
              <w:t>Inspecting a proportion of Waverley over 3,000 commercial premises to assess compliance with legislation.</w:t>
            </w:r>
          </w:p>
          <w:p w14:paraId="49FD377D" w14:textId="77777777" w:rsidR="00BE3CDA" w:rsidRPr="00BE3CDA" w:rsidRDefault="00BE3CDA" w:rsidP="00BE3CDA">
            <w:pPr>
              <w:pStyle w:val="BulletedList"/>
              <w:numPr>
                <w:ilvl w:val="0"/>
                <w:numId w:val="0"/>
              </w:numPr>
              <w:ind w:left="720"/>
              <w:rPr>
                <w:rFonts w:ascii="Arial" w:hAnsi="Arial" w:cs="Arial"/>
                <w:sz w:val="24"/>
                <w:szCs w:val="24"/>
              </w:rPr>
            </w:pPr>
          </w:p>
          <w:p w14:paraId="391DE70A" w14:textId="4C5149A9" w:rsidR="00662BD5" w:rsidRPr="00D4778D" w:rsidRDefault="00BE3CDA" w:rsidP="118D1593">
            <w:pPr>
              <w:pStyle w:val="BulletedList"/>
              <w:rPr>
                <w:rFonts w:ascii="Arial" w:hAnsi="Arial" w:cs="Arial"/>
                <w:sz w:val="24"/>
                <w:szCs w:val="24"/>
              </w:rPr>
            </w:pPr>
            <w:r w:rsidRPr="118D1593">
              <w:rPr>
                <w:rFonts w:ascii="Arial" w:hAnsi="Arial" w:cs="Arial"/>
                <w:sz w:val="24"/>
                <w:szCs w:val="24"/>
              </w:rPr>
              <w:t xml:space="preserve">In appropriate cases, </w:t>
            </w:r>
            <w:r w:rsidR="00662BD5" w:rsidRPr="118D1593">
              <w:rPr>
                <w:rFonts w:ascii="Arial" w:hAnsi="Arial" w:cs="Arial"/>
                <w:sz w:val="24"/>
                <w:szCs w:val="24"/>
              </w:rPr>
              <w:t xml:space="preserve">Senior </w:t>
            </w:r>
            <w:r w:rsidRPr="118D1593">
              <w:rPr>
                <w:rFonts w:ascii="Arial" w:hAnsi="Arial" w:cs="Arial"/>
                <w:sz w:val="24"/>
                <w:szCs w:val="24"/>
              </w:rPr>
              <w:t xml:space="preserve">Environmental </w:t>
            </w:r>
            <w:r w:rsidR="61501125" w:rsidRPr="118D1593">
              <w:rPr>
                <w:rFonts w:ascii="Arial" w:hAnsi="Arial" w:cs="Arial"/>
                <w:sz w:val="24"/>
                <w:szCs w:val="24"/>
              </w:rPr>
              <w:t>Protection Offi</w:t>
            </w:r>
            <w:r w:rsidRPr="118D1593">
              <w:rPr>
                <w:rFonts w:ascii="Arial" w:hAnsi="Arial" w:cs="Arial"/>
                <w:sz w:val="24"/>
                <w:szCs w:val="24"/>
              </w:rPr>
              <w:t xml:space="preserve">cers </w:t>
            </w:r>
            <w:r w:rsidR="00662BD5" w:rsidRPr="118D1593">
              <w:rPr>
                <w:rFonts w:ascii="Arial" w:hAnsi="Arial" w:cs="Arial"/>
                <w:sz w:val="24"/>
                <w:szCs w:val="24"/>
              </w:rPr>
              <w:t xml:space="preserve">will advise on specialist requirements and </w:t>
            </w:r>
            <w:r w:rsidRPr="118D1593">
              <w:rPr>
                <w:rFonts w:ascii="Arial" w:hAnsi="Arial" w:cs="Arial"/>
                <w:sz w:val="24"/>
                <w:szCs w:val="24"/>
              </w:rPr>
              <w:t>produce Committee reports, prepare evidence and present such evidence at formal appeal and Court proceedings</w:t>
            </w:r>
            <w:r w:rsidR="00D4778D" w:rsidRPr="118D1593">
              <w:rPr>
                <w:rFonts w:ascii="Arial" w:hAnsi="Arial" w:cs="Arial"/>
                <w:sz w:val="24"/>
                <w:szCs w:val="24"/>
              </w:rPr>
              <w:t>.</w:t>
            </w:r>
          </w:p>
          <w:p w14:paraId="0F9E1777" w14:textId="117DB33D" w:rsidR="00D4778D" w:rsidRPr="00D4778D" w:rsidRDefault="00D4778D" w:rsidP="118D1593">
            <w:pPr>
              <w:pStyle w:val="BulletedList"/>
              <w:numPr>
                <w:ilvl w:val="0"/>
                <w:numId w:val="0"/>
              </w:numPr>
              <w:ind w:left="720"/>
              <w:rPr>
                <w:rFonts w:cs="Arial"/>
                <w:sz w:val="24"/>
                <w:szCs w:val="24"/>
              </w:rPr>
            </w:pPr>
          </w:p>
          <w:p w14:paraId="658A1B7D" w14:textId="625F579B" w:rsidR="3FAB213D" w:rsidRDefault="3FAB213D" w:rsidP="118D1593">
            <w:pPr>
              <w:pStyle w:val="BulletedList"/>
              <w:rPr>
                <w:rFonts w:ascii="Arial" w:eastAsia="Arial" w:hAnsi="Arial" w:cs="Arial"/>
                <w:color w:val="262626" w:themeColor="text1" w:themeTint="D9"/>
                <w:sz w:val="24"/>
                <w:szCs w:val="24"/>
              </w:rPr>
            </w:pPr>
            <w:r w:rsidRPr="118D1593">
              <w:rPr>
                <w:rFonts w:ascii="Arial" w:eastAsia="Arial" w:hAnsi="Arial" w:cs="Arial"/>
                <w:color w:val="262626" w:themeColor="text1" w:themeTint="D9"/>
                <w:sz w:val="24"/>
                <w:szCs w:val="24"/>
              </w:rPr>
              <w:t>To work on District when the need arises and be available at all times to do so, in line with the Council’s Agile working policy, and as agreed with the Environmental Protection Manager.</w:t>
            </w:r>
          </w:p>
          <w:p w14:paraId="65642579" w14:textId="5972198D" w:rsidR="00D2103E" w:rsidRPr="009B126F" w:rsidRDefault="00D2103E" w:rsidP="00662BD5">
            <w:pPr>
              <w:pStyle w:val="BulletedList"/>
              <w:numPr>
                <w:ilvl w:val="0"/>
                <w:numId w:val="0"/>
              </w:numPr>
              <w:ind w:left="720"/>
              <w:rPr>
                <w:rStyle w:val="BulletedListChar"/>
                <w:rFonts w:ascii="Arial" w:hAnsi="Arial" w:cs="Arial"/>
                <w:bCs/>
                <w:sz w:val="24"/>
                <w:szCs w:val="24"/>
              </w:rPr>
            </w:pPr>
          </w:p>
        </w:tc>
      </w:tr>
      <w:tr w:rsidR="00D2103E" w:rsidRPr="00D2103E" w14:paraId="49F3D99D"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D2103E" w:rsidRPr="000D5DAA" w:rsidRDefault="009B126F" w:rsidP="000D5DAA">
            <w:pPr>
              <w:pStyle w:val="Descriptionlabels"/>
              <w:rPr>
                <w:rStyle w:val="Strong"/>
                <w:b/>
                <w:bCs w:val="0"/>
              </w:rPr>
            </w:pPr>
            <w:r>
              <w:br w:type="page"/>
            </w:r>
            <w:r w:rsidR="00042B15" w:rsidRPr="000E6B18">
              <w:rPr>
                <w:rStyle w:val="DetailsChar"/>
                <w:rFonts w:ascii="Arial" w:hAnsi="Arial"/>
                <w:color w:val="FFFFFF" w:themeColor="background1"/>
                <w:sz w:val="24"/>
              </w:rPr>
              <w:t>Areas of Accountability</w:t>
            </w:r>
            <w:r w:rsidR="00ED3D46">
              <w:rPr>
                <w:rStyle w:val="DetailsChar"/>
                <w:rFonts w:ascii="Arial" w:hAnsi="Arial"/>
                <w:color w:val="FFFFFF" w:themeColor="background1"/>
                <w:sz w:val="24"/>
              </w:rPr>
              <w:t>/Problem Solving</w:t>
            </w:r>
            <w:r w:rsidR="00042B15" w:rsidRPr="000E6B18">
              <w:rPr>
                <w:rStyle w:val="DetailsChar"/>
                <w:rFonts w:ascii="Arial" w:hAnsi="Arial"/>
                <w:color w:val="FFFFFF" w:themeColor="background1"/>
                <w:sz w:val="24"/>
              </w:rPr>
              <w:t xml:space="preserve"> – Decision Making / Scope for Impact</w:t>
            </w:r>
          </w:p>
        </w:tc>
      </w:tr>
      <w:tr w:rsidR="00D2103E" w:rsidRPr="00D2103E" w14:paraId="482514D4"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7B8DE7" w14:textId="2BC0E391" w:rsidR="00662BD5" w:rsidRPr="00197925" w:rsidRDefault="00662BD5" w:rsidP="00197925">
            <w:pPr>
              <w:jc w:val="both"/>
              <w:rPr>
                <w:rFonts w:cs="Arial"/>
                <w:sz w:val="18"/>
                <w:szCs w:val="18"/>
              </w:rPr>
            </w:pPr>
          </w:p>
          <w:p w14:paraId="7CC40534" w14:textId="77777777" w:rsidR="00797CA6" w:rsidRPr="00ED4BA1" w:rsidRDefault="00797CA6" w:rsidP="118D1593">
            <w:pPr>
              <w:pStyle w:val="ListParagraph"/>
              <w:numPr>
                <w:ilvl w:val="0"/>
                <w:numId w:val="37"/>
              </w:numPr>
              <w:jc w:val="both"/>
              <w:rPr>
                <w:sz w:val="24"/>
              </w:rPr>
            </w:pPr>
            <w:r w:rsidRPr="118D1593">
              <w:rPr>
                <w:sz w:val="24"/>
              </w:rPr>
              <w:t xml:space="preserve">For routine cases - deciding whether enforcement action should be taken against individuals and businesses for non-compliance with legislation in accordance with the Council's Standing Orders and Scheme of Delegation.  </w:t>
            </w:r>
          </w:p>
          <w:p w14:paraId="07089415" w14:textId="77777777" w:rsidR="00797CA6" w:rsidRDefault="00797CA6" w:rsidP="00797CA6">
            <w:pPr>
              <w:pStyle w:val="BulletedList"/>
              <w:numPr>
                <w:ilvl w:val="0"/>
                <w:numId w:val="0"/>
              </w:numPr>
              <w:ind w:left="720" w:hanging="360"/>
              <w:rPr>
                <w:rFonts w:ascii="Arial" w:hAnsi="Arial" w:cs="Arial"/>
                <w:sz w:val="24"/>
                <w:szCs w:val="24"/>
              </w:rPr>
            </w:pPr>
          </w:p>
          <w:p w14:paraId="6F259B4E" w14:textId="76E9B71C" w:rsidR="00797CA6" w:rsidRPr="00ED4BA1" w:rsidRDefault="00797CA6" w:rsidP="118D1593">
            <w:pPr>
              <w:pStyle w:val="ListParagraph"/>
              <w:numPr>
                <w:ilvl w:val="0"/>
                <w:numId w:val="37"/>
              </w:numPr>
              <w:jc w:val="both"/>
              <w:rPr>
                <w:sz w:val="24"/>
              </w:rPr>
            </w:pPr>
            <w:r w:rsidRPr="118D1593">
              <w:rPr>
                <w:rFonts w:cs="Arial"/>
                <w:sz w:val="24"/>
              </w:rPr>
              <w:t>In consultation with the</w:t>
            </w:r>
            <w:r w:rsidR="00A35BEF" w:rsidRPr="118D1593">
              <w:rPr>
                <w:rFonts w:cs="Arial"/>
                <w:sz w:val="24"/>
              </w:rPr>
              <w:t xml:space="preserve"> </w:t>
            </w:r>
            <w:r w:rsidR="00543813" w:rsidRPr="118D1593">
              <w:rPr>
                <w:rStyle w:val="BulletedListChar"/>
                <w:rFonts w:ascii="Arial" w:hAnsi="Arial" w:cs="Arial"/>
                <w:sz w:val="24"/>
              </w:rPr>
              <w:t>Environmental Protection Manager</w:t>
            </w:r>
            <w:r w:rsidRPr="118D1593">
              <w:rPr>
                <w:rFonts w:cs="Arial"/>
                <w:sz w:val="24"/>
              </w:rPr>
              <w:t xml:space="preserve">, provide expert advice and detailed options for advancing complex cases; including those liable for scrutiny or challenge through national auditing bodies (e.g. </w:t>
            </w:r>
            <w:r w:rsidR="00E71C73" w:rsidRPr="118D1593">
              <w:rPr>
                <w:rFonts w:cs="Arial"/>
                <w:sz w:val="24"/>
              </w:rPr>
              <w:t>D</w:t>
            </w:r>
            <w:r w:rsidR="00E71C73">
              <w:t>efra, DWI, OEP</w:t>
            </w:r>
            <w:r w:rsidRPr="118D1593">
              <w:rPr>
                <w:rFonts w:cs="Arial"/>
                <w:sz w:val="24"/>
              </w:rPr>
              <w:t>), the Local Government Ombudsman Service and a variety of appeals processes.</w:t>
            </w:r>
          </w:p>
          <w:p w14:paraId="10C3E996" w14:textId="77777777" w:rsidR="00797CA6" w:rsidRPr="00ED4BA1" w:rsidRDefault="00797CA6" w:rsidP="118D1593">
            <w:pPr>
              <w:pStyle w:val="ListParagraph"/>
              <w:rPr>
                <w:sz w:val="24"/>
              </w:rPr>
            </w:pPr>
          </w:p>
          <w:p w14:paraId="46E4E8D9" w14:textId="77777777" w:rsidR="00797CA6" w:rsidRPr="00ED4BA1" w:rsidRDefault="00797CA6" w:rsidP="118D1593">
            <w:pPr>
              <w:pStyle w:val="ListParagraph"/>
              <w:numPr>
                <w:ilvl w:val="0"/>
                <w:numId w:val="37"/>
              </w:numPr>
              <w:jc w:val="both"/>
              <w:rPr>
                <w:sz w:val="24"/>
              </w:rPr>
            </w:pPr>
            <w:r w:rsidRPr="118D1593">
              <w:rPr>
                <w:sz w:val="24"/>
              </w:rPr>
              <w:t>Lead own work and prepare cases for formal action including prosecutions, service of notices.  Advise junior colleagues on the preparation of court actions, appeals, etc.</w:t>
            </w:r>
          </w:p>
          <w:p w14:paraId="56C5A000" w14:textId="77777777" w:rsidR="00797CA6" w:rsidRPr="00ED4BA1" w:rsidRDefault="00797CA6" w:rsidP="118D1593">
            <w:pPr>
              <w:pStyle w:val="ListParagraph"/>
              <w:jc w:val="both"/>
              <w:rPr>
                <w:sz w:val="24"/>
              </w:rPr>
            </w:pPr>
          </w:p>
          <w:p w14:paraId="769811AA" w14:textId="77777777" w:rsidR="00797CA6" w:rsidRPr="00ED4BA1" w:rsidRDefault="00797CA6" w:rsidP="118D1593">
            <w:pPr>
              <w:pStyle w:val="ListParagraph"/>
              <w:numPr>
                <w:ilvl w:val="0"/>
                <w:numId w:val="37"/>
              </w:numPr>
              <w:jc w:val="both"/>
              <w:rPr>
                <w:sz w:val="24"/>
              </w:rPr>
            </w:pPr>
            <w:r w:rsidRPr="118D1593">
              <w:rPr>
                <w:sz w:val="24"/>
              </w:rPr>
              <w:lastRenderedPageBreak/>
              <w:t>Prioritise workload.  This will involve assessing Council priorities, legislative timescales, customer expectations and the availability of resources in ensuring objectives are met and targets achieved.</w:t>
            </w:r>
          </w:p>
          <w:p w14:paraId="42EA95A7" w14:textId="77777777" w:rsidR="00797CA6" w:rsidRPr="00ED4BA1" w:rsidRDefault="00797CA6" w:rsidP="118D1593">
            <w:pPr>
              <w:pStyle w:val="ListParagraph"/>
              <w:jc w:val="both"/>
              <w:rPr>
                <w:sz w:val="24"/>
              </w:rPr>
            </w:pPr>
          </w:p>
          <w:p w14:paraId="3C7BFAEA" w14:textId="116717A0" w:rsidR="00797CA6" w:rsidRDefault="00797CA6" w:rsidP="118D1593">
            <w:pPr>
              <w:pStyle w:val="ListParagraph"/>
              <w:numPr>
                <w:ilvl w:val="0"/>
                <w:numId w:val="37"/>
              </w:numPr>
              <w:jc w:val="both"/>
              <w:rPr>
                <w:sz w:val="24"/>
              </w:rPr>
            </w:pPr>
            <w:r w:rsidRPr="118D1593">
              <w:rPr>
                <w:sz w:val="24"/>
              </w:rPr>
              <w:t xml:space="preserve">Instructing and advising </w:t>
            </w:r>
            <w:r w:rsidR="004E1E75" w:rsidRPr="118D1593">
              <w:rPr>
                <w:sz w:val="24"/>
              </w:rPr>
              <w:t>other members of staff in the team and</w:t>
            </w:r>
            <w:r w:rsidRPr="118D1593">
              <w:rPr>
                <w:sz w:val="24"/>
              </w:rPr>
              <w:t xml:space="preserve"> members of the Customer and Technical Support Team and members of the public and other Agencies.</w:t>
            </w:r>
          </w:p>
          <w:p w14:paraId="38C21C74" w14:textId="77777777" w:rsidR="008C7752" w:rsidRPr="008C7752" w:rsidRDefault="008C7752" w:rsidP="118D1593">
            <w:pPr>
              <w:pStyle w:val="ListParagraph"/>
              <w:rPr>
                <w:sz w:val="24"/>
              </w:rPr>
            </w:pPr>
          </w:p>
          <w:p w14:paraId="67440D60" w14:textId="410A0B8C" w:rsidR="008C7752" w:rsidRDefault="008C7752" w:rsidP="118D1593">
            <w:pPr>
              <w:pStyle w:val="ListParagraph"/>
              <w:numPr>
                <w:ilvl w:val="0"/>
                <w:numId w:val="37"/>
              </w:numPr>
              <w:jc w:val="both"/>
              <w:rPr>
                <w:sz w:val="24"/>
              </w:rPr>
            </w:pPr>
            <w:r w:rsidRPr="118D1593">
              <w:rPr>
                <w:sz w:val="24"/>
              </w:rPr>
              <w:t>Assess and determine the existence of Statutory Nuisances.</w:t>
            </w:r>
          </w:p>
          <w:p w14:paraId="72E41FC6" w14:textId="77777777" w:rsidR="008C7752" w:rsidRPr="008C7752" w:rsidRDefault="008C7752" w:rsidP="118D1593">
            <w:pPr>
              <w:pStyle w:val="ListParagraph"/>
              <w:rPr>
                <w:sz w:val="24"/>
              </w:rPr>
            </w:pPr>
          </w:p>
          <w:p w14:paraId="2C1669C3" w14:textId="0445740B" w:rsidR="008C7752" w:rsidRDefault="008C7752" w:rsidP="118D1593">
            <w:pPr>
              <w:pStyle w:val="ListParagraph"/>
              <w:numPr>
                <w:ilvl w:val="0"/>
                <w:numId w:val="37"/>
              </w:numPr>
              <w:jc w:val="both"/>
              <w:rPr>
                <w:sz w:val="24"/>
              </w:rPr>
            </w:pPr>
            <w:r w:rsidRPr="118D1593">
              <w:rPr>
                <w:sz w:val="24"/>
              </w:rPr>
              <w:t>Undertake the duties of a Responsible Authority under the Licensing Act 2003.</w:t>
            </w:r>
          </w:p>
          <w:p w14:paraId="412E341C" w14:textId="77777777" w:rsidR="00FF4815" w:rsidRPr="00FF4815" w:rsidRDefault="00FF4815" w:rsidP="118D1593">
            <w:pPr>
              <w:pStyle w:val="ListParagraph"/>
              <w:rPr>
                <w:sz w:val="24"/>
              </w:rPr>
            </w:pPr>
          </w:p>
          <w:p w14:paraId="055C4E22" w14:textId="1542C4A3" w:rsidR="00FF4815" w:rsidRPr="00ED4BA1" w:rsidRDefault="00FF4815" w:rsidP="118D1593">
            <w:pPr>
              <w:pStyle w:val="ListParagraph"/>
              <w:numPr>
                <w:ilvl w:val="0"/>
                <w:numId w:val="37"/>
              </w:numPr>
              <w:jc w:val="both"/>
              <w:rPr>
                <w:sz w:val="24"/>
              </w:rPr>
            </w:pPr>
            <w:r w:rsidRPr="118D1593">
              <w:rPr>
                <w:sz w:val="24"/>
              </w:rPr>
              <w:t>Act as a statutory consultee at the request of Planning Services.</w:t>
            </w:r>
          </w:p>
          <w:p w14:paraId="2A62F16C" w14:textId="77777777" w:rsidR="00197925" w:rsidRDefault="00197925" w:rsidP="118D1593">
            <w:pPr>
              <w:rPr>
                <w:rFonts w:cs="Arial"/>
                <w:sz w:val="24"/>
              </w:rPr>
            </w:pPr>
          </w:p>
          <w:p w14:paraId="57B12C1D" w14:textId="088F0AB6" w:rsidR="00197925" w:rsidRPr="00197925" w:rsidRDefault="00197925" w:rsidP="118D1593">
            <w:pPr>
              <w:pStyle w:val="ListParagraph"/>
              <w:numPr>
                <w:ilvl w:val="0"/>
                <w:numId w:val="36"/>
              </w:numPr>
              <w:rPr>
                <w:rFonts w:cs="Arial"/>
                <w:sz w:val="24"/>
              </w:rPr>
            </w:pPr>
            <w:r w:rsidRPr="118D1593">
              <w:rPr>
                <w:rFonts w:cs="Arial"/>
                <w:sz w:val="24"/>
              </w:rPr>
              <w:t>Act as a statutory consultee at the request of the Licensing Service.</w:t>
            </w:r>
          </w:p>
          <w:p w14:paraId="552C42A1" w14:textId="77777777" w:rsidR="00BE3CDA" w:rsidRPr="00BE3CDA" w:rsidRDefault="00BE3CDA" w:rsidP="00BE3CDA">
            <w:pPr>
              <w:pStyle w:val="BulletedList"/>
              <w:numPr>
                <w:ilvl w:val="0"/>
                <w:numId w:val="0"/>
              </w:numPr>
              <w:ind w:left="720"/>
              <w:rPr>
                <w:rFonts w:ascii="Arial" w:hAnsi="Arial" w:cs="Arial"/>
                <w:sz w:val="24"/>
                <w:szCs w:val="24"/>
              </w:rPr>
            </w:pPr>
          </w:p>
          <w:p w14:paraId="1E04F946" w14:textId="0D7FFBED" w:rsidR="00BE3CDA" w:rsidRDefault="00FF4815" w:rsidP="00BE3CDA">
            <w:pPr>
              <w:pStyle w:val="BulletedList"/>
              <w:rPr>
                <w:rFonts w:ascii="Arial" w:hAnsi="Arial" w:cs="Arial"/>
                <w:sz w:val="24"/>
                <w:szCs w:val="24"/>
              </w:rPr>
            </w:pPr>
            <w:r w:rsidRPr="118D1593">
              <w:rPr>
                <w:rFonts w:ascii="Arial" w:hAnsi="Arial" w:cs="Arial"/>
                <w:sz w:val="24"/>
                <w:szCs w:val="24"/>
              </w:rPr>
              <w:t>Monitoring levels of noise, air, land and water pollution.</w:t>
            </w:r>
          </w:p>
          <w:p w14:paraId="5BF9306E" w14:textId="77777777" w:rsidR="00B82CDB" w:rsidRDefault="00B82CDB" w:rsidP="00B82CDB">
            <w:pPr>
              <w:pStyle w:val="BulletedList"/>
              <w:numPr>
                <w:ilvl w:val="0"/>
                <w:numId w:val="0"/>
              </w:numPr>
              <w:ind w:left="720"/>
              <w:rPr>
                <w:rFonts w:ascii="Arial" w:hAnsi="Arial" w:cs="Arial"/>
                <w:sz w:val="24"/>
                <w:szCs w:val="24"/>
              </w:rPr>
            </w:pPr>
          </w:p>
          <w:p w14:paraId="46174C00" w14:textId="45C87547" w:rsidR="00FF4815" w:rsidRPr="00B82CDB" w:rsidRDefault="00FF4815" w:rsidP="00B82CDB">
            <w:pPr>
              <w:pStyle w:val="BulletedList"/>
              <w:rPr>
                <w:rFonts w:ascii="Arial" w:hAnsi="Arial" w:cs="Arial"/>
                <w:sz w:val="24"/>
                <w:szCs w:val="24"/>
              </w:rPr>
            </w:pPr>
            <w:r w:rsidRPr="118D1593">
              <w:rPr>
                <w:rFonts w:ascii="Arial" w:hAnsi="Arial" w:cs="Arial"/>
                <w:sz w:val="24"/>
                <w:szCs w:val="24"/>
              </w:rPr>
              <w:t>In consultation with the Environmental Protection Manager, implement the councils statutory responsibilities for local air quality management, dealing with land contamination and the risk assessment of private water supplies.</w:t>
            </w:r>
          </w:p>
          <w:p w14:paraId="76104E9F" w14:textId="77777777" w:rsidR="00BE3CDA" w:rsidRPr="00BE3CDA" w:rsidRDefault="00BE3CDA" w:rsidP="00A32B0B">
            <w:pPr>
              <w:pStyle w:val="BulletedList"/>
              <w:numPr>
                <w:ilvl w:val="0"/>
                <w:numId w:val="0"/>
              </w:numPr>
              <w:rPr>
                <w:rFonts w:ascii="Arial" w:hAnsi="Arial" w:cs="Arial"/>
                <w:sz w:val="24"/>
                <w:szCs w:val="24"/>
              </w:rPr>
            </w:pPr>
          </w:p>
          <w:p w14:paraId="2CAEC216" w14:textId="0ECA67F6" w:rsidR="00AA0B2B" w:rsidRPr="00F44E8C" w:rsidRDefault="00B82CDB" w:rsidP="00BE3CDA">
            <w:pPr>
              <w:pStyle w:val="BulletedList"/>
              <w:rPr>
                <w:rFonts w:ascii="Arial" w:hAnsi="Arial" w:cs="Arial"/>
                <w:sz w:val="24"/>
                <w:szCs w:val="24"/>
              </w:rPr>
            </w:pPr>
            <w:r w:rsidRPr="118D1593">
              <w:rPr>
                <w:rFonts w:ascii="Arial" w:hAnsi="Arial" w:cs="Arial"/>
                <w:sz w:val="24"/>
                <w:szCs w:val="24"/>
              </w:rPr>
              <w:t>In consultation with the Environmental Protection Manager assist with the m</w:t>
            </w:r>
            <w:r w:rsidR="00BE3CDA" w:rsidRPr="118D1593">
              <w:rPr>
                <w:rFonts w:ascii="Arial" w:hAnsi="Arial" w:cs="Arial"/>
                <w:sz w:val="24"/>
                <w:szCs w:val="24"/>
              </w:rPr>
              <w:t>anagement of contracts and contractors.</w:t>
            </w:r>
          </w:p>
          <w:p w14:paraId="2725D287" w14:textId="231C50AE" w:rsidR="00AA0B2B" w:rsidRPr="00F44E8C" w:rsidRDefault="00AA0B2B" w:rsidP="118D1593">
            <w:pPr>
              <w:pStyle w:val="BulletedList"/>
              <w:numPr>
                <w:ilvl w:val="0"/>
                <w:numId w:val="0"/>
              </w:numPr>
              <w:ind w:left="720"/>
              <w:rPr>
                <w:rFonts w:ascii="Arial" w:hAnsi="Arial" w:cs="Arial"/>
                <w:sz w:val="24"/>
                <w:szCs w:val="24"/>
              </w:rPr>
            </w:pPr>
          </w:p>
          <w:p w14:paraId="644863AF" w14:textId="4BB77A87" w:rsidR="00AA0B2B" w:rsidRPr="00F44E8C" w:rsidRDefault="1AE10F3F" w:rsidP="118D1593">
            <w:pPr>
              <w:pStyle w:val="BulletedList"/>
            </w:pPr>
            <w:r w:rsidRPr="118D1593">
              <w:rPr>
                <w:rFonts w:ascii="Arial" w:eastAsia="Arial" w:hAnsi="Arial" w:cs="Arial"/>
                <w:sz w:val="24"/>
                <w:szCs w:val="24"/>
              </w:rPr>
              <w:t>For senior officers on pay bands A and B help assist in managing the team as the need arises and as agreed with the Environmental Protection Manager.</w:t>
            </w:r>
          </w:p>
        </w:tc>
      </w:tr>
      <w:tr w:rsidR="00A54ECE" w:rsidRPr="00D2103E" w14:paraId="0AEB7AE8"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A54ECE" w:rsidRPr="003A5236" w:rsidRDefault="00A54ECE"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Planning/Organising/Controlling</w:t>
            </w:r>
          </w:p>
        </w:tc>
      </w:tr>
      <w:tr w:rsidR="00A54ECE" w:rsidRPr="00D2103E" w14:paraId="28DEC522"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21741F" w14:textId="77777777" w:rsidR="00D12898" w:rsidRPr="00D12898" w:rsidRDefault="00D12898" w:rsidP="00D12898">
            <w:pPr>
              <w:pStyle w:val="BulletedList"/>
              <w:numPr>
                <w:ilvl w:val="0"/>
                <w:numId w:val="0"/>
              </w:numPr>
              <w:ind w:left="720"/>
              <w:rPr>
                <w:rStyle w:val="BulletedListChar"/>
                <w:rFonts w:ascii="Arial" w:hAnsi="Arial" w:cs="Arial"/>
                <w:sz w:val="24"/>
                <w:szCs w:val="24"/>
              </w:rPr>
            </w:pPr>
          </w:p>
          <w:p w14:paraId="0B709970" w14:textId="710B92A5" w:rsidR="00D12898" w:rsidRPr="00D12898" w:rsidRDefault="00D12898" w:rsidP="0387FB8F">
            <w:pPr>
              <w:pStyle w:val="BulletedList"/>
              <w:rPr>
                <w:rStyle w:val="BulletedListChar"/>
                <w:rFonts w:ascii="Arial" w:hAnsi="Arial" w:cs="Arial"/>
                <w:sz w:val="24"/>
                <w:szCs w:val="24"/>
              </w:rPr>
            </w:pPr>
            <w:r w:rsidRPr="0387FB8F">
              <w:rPr>
                <w:rStyle w:val="BulletedListChar"/>
                <w:rFonts w:ascii="Arial" w:hAnsi="Arial" w:cs="Arial"/>
                <w:sz w:val="24"/>
                <w:szCs w:val="24"/>
              </w:rPr>
              <w:t xml:space="preserve">Organising and </w:t>
            </w:r>
            <w:r w:rsidR="1A2F2B19" w:rsidRPr="0387FB8F">
              <w:rPr>
                <w:rStyle w:val="BulletedListChar"/>
                <w:rFonts w:ascii="Arial" w:hAnsi="Arial" w:cs="Arial"/>
                <w:sz w:val="24"/>
                <w:szCs w:val="24"/>
              </w:rPr>
              <w:t>managing</w:t>
            </w:r>
            <w:r w:rsidRPr="0387FB8F">
              <w:rPr>
                <w:rStyle w:val="BulletedListChar"/>
                <w:rFonts w:ascii="Arial" w:hAnsi="Arial" w:cs="Arial"/>
                <w:sz w:val="24"/>
                <w:szCs w:val="24"/>
              </w:rPr>
              <w:t xml:space="preserve"> own workload within corporate </w:t>
            </w:r>
            <w:r w:rsidR="64A60966" w:rsidRPr="0387FB8F">
              <w:rPr>
                <w:rStyle w:val="BulletedListChar"/>
                <w:rFonts w:ascii="Arial" w:hAnsi="Arial" w:cs="Arial"/>
                <w:sz w:val="24"/>
                <w:szCs w:val="24"/>
              </w:rPr>
              <w:t>priorities</w:t>
            </w:r>
            <w:r w:rsidRPr="0387FB8F">
              <w:rPr>
                <w:rStyle w:val="BulletedListChar"/>
                <w:rFonts w:ascii="Arial" w:hAnsi="Arial" w:cs="Arial"/>
                <w:sz w:val="24"/>
                <w:szCs w:val="24"/>
              </w:rPr>
              <w:t xml:space="preserve"> and agreed personal o</w:t>
            </w:r>
            <w:r w:rsidR="00F0753B" w:rsidRPr="0387FB8F">
              <w:rPr>
                <w:rStyle w:val="BulletedListChar"/>
                <w:rFonts w:ascii="Arial" w:hAnsi="Arial" w:cs="Arial"/>
                <w:sz w:val="24"/>
                <w:szCs w:val="24"/>
              </w:rPr>
              <w:t>b</w:t>
            </w:r>
            <w:r w:rsidRPr="0387FB8F">
              <w:rPr>
                <w:rStyle w:val="BulletedListChar"/>
                <w:rFonts w:ascii="Arial" w:hAnsi="Arial" w:cs="Arial"/>
                <w:sz w:val="24"/>
                <w:szCs w:val="24"/>
              </w:rPr>
              <w:t xml:space="preserve">jectives.  </w:t>
            </w:r>
          </w:p>
          <w:p w14:paraId="79BB1ECC" w14:textId="77777777" w:rsidR="00D12898" w:rsidRPr="00D12898" w:rsidRDefault="00D12898" w:rsidP="00D12898">
            <w:pPr>
              <w:pStyle w:val="BulletedList"/>
              <w:numPr>
                <w:ilvl w:val="0"/>
                <w:numId w:val="0"/>
              </w:numPr>
              <w:ind w:left="720"/>
              <w:rPr>
                <w:rStyle w:val="BulletedListChar"/>
                <w:rFonts w:ascii="Arial" w:hAnsi="Arial" w:cs="Arial"/>
                <w:sz w:val="24"/>
                <w:szCs w:val="24"/>
              </w:rPr>
            </w:pPr>
          </w:p>
          <w:p w14:paraId="1A997265" w14:textId="77777777" w:rsidR="00D12898" w:rsidRPr="00D12898" w:rsidRDefault="00D12898" w:rsidP="00D12898">
            <w:pPr>
              <w:pStyle w:val="BulletedList"/>
              <w:numPr>
                <w:ilvl w:val="0"/>
                <w:numId w:val="20"/>
              </w:numPr>
              <w:rPr>
                <w:rStyle w:val="BulletedListChar"/>
                <w:rFonts w:ascii="Arial" w:hAnsi="Arial" w:cs="Arial"/>
                <w:sz w:val="24"/>
                <w:szCs w:val="24"/>
              </w:rPr>
            </w:pPr>
            <w:r w:rsidRPr="00D12898">
              <w:rPr>
                <w:rStyle w:val="BulletedListChar"/>
                <w:rFonts w:ascii="Arial" w:hAnsi="Arial" w:cs="Arial"/>
                <w:sz w:val="24"/>
                <w:szCs w:val="24"/>
              </w:rPr>
              <w:t>Advising members of the Customer and Technical Support Team, members of the public and other Agencies.</w:t>
            </w:r>
          </w:p>
          <w:p w14:paraId="0BC650F4" w14:textId="77777777" w:rsidR="00D12898" w:rsidRPr="00D12898" w:rsidRDefault="00D12898" w:rsidP="00D12898">
            <w:pPr>
              <w:pStyle w:val="BulletedList"/>
              <w:numPr>
                <w:ilvl w:val="0"/>
                <w:numId w:val="0"/>
              </w:numPr>
              <w:ind w:left="720"/>
              <w:rPr>
                <w:rStyle w:val="BulletedListChar"/>
                <w:rFonts w:ascii="Arial" w:hAnsi="Arial" w:cs="Arial"/>
                <w:sz w:val="24"/>
                <w:szCs w:val="24"/>
              </w:rPr>
            </w:pPr>
          </w:p>
          <w:p w14:paraId="521C6653" w14:textId="77777777" w:rsidR="00D12898" w:rsidRDefault="00D12898" w:rsidP="00D12898">
            <w:pPr>
              <w:pStyle w:val="BulletedList"/>
              <w:numPr>
                <w:ilvl w:val="0"/>
                <w:numId w:val="20"/>
              </w:numPr>
              <w:rPr>
                <w:rStyle w:val="BulletedListChar"/>
                <w:rFonts w:ascii="Arial" w:hAnsi="Arial" w:cs="Arial"/>
                <w:sz w:val="24"/>
                <w:szCs w:val="24"/>
              </w:rPr>
            </w:pPr>
            <w:r w:rsidRPr="00D12898">
              <w:rPr>
                <w:rStyle w:val="BulletedListChar"/>
                <w:rFonts w:ascii="Arial" w:hAnsi="Arial" w:cs="Arial"/>
                <w:sz w:val="24"/>
                <w:szCs w:val="24"/>
              </w:rPr>
              <w:t>Lead own work and prepare cases for formal action including prosecutions, service of notices.</w:t>
            </w:r>
          </w:p>
          <w:p w14:paraId="709C7175" w14:textId="77777777" w:rsidR="00D12898" w:rsidRDefault="00D12898" w:rsidP="00D12898">
            <w:pPr>
              <w:pStyle w:val="ListParagraph"/>
              <w:rPr>
                <w:rStyle w:val="BulletedListChar"/>
                <w:rFonts w:ascii="Arial" w:hAnsi="Arial" w:cs="Arial"/>
                <w:sz w:val="24"/>
              </w:rPr>
            </w:pPr>
          </w:p>
          <w:p w14:paraId="3CB97BDB" w14:textId="77777777" w:rsidR="00D12898" w:rsidRDefault="00D12898" w:rsidP="00D12898">
            <w:pPr>
              <w:pStyle w:val="BulletedList"/>
              <w:numPr>
                <w:ilvl w:val="0"/>
                <w:numId w:val="20"/>
              </w:numPr>
              <w:rPr>
                <w:rStyle w:val="BulletedListChar"/>
                <w:rFonts w:ascii="Arial" w:hAnsi="Arial" w:cs="Arial"/>
                <w:sz w:val="24"/>
                <w:szCs w:val="24"/>
              </w:rPr>
            </w:pPr>
            <w:r w:rsidRPr="00D12898">
              <w:rPr>
                <w:rStyle w:val="BulletedListChar"/>
                <w:rFonts w:ascii="Arial" w:hAnsi="Arial" w:cs="Arial"/>
                <w:sz w:val="24"/>
                <w:szCs w:val="24"/>
              </w:rPr>
              <w:t xml:space="preserve">Considering and recommending on most appropriate form of action.  </w:t>
            </w:r>
          </w:p>
          <w:p w14:paraId="4DA64DF6" w14:textId="77777777" w:rsidR="00D12898" w:rsidRPr="00D12898" w:rsidRDefault="00D12898" w:rsidP="00D12898">
            <w:pPr>
              <w:pStyle w:val="BulletedList"/>
              <w:numPr>
                <w:ilvl w:val="0"/>
                <w:numId w:val="0"/>
              </w:numPr>
              <w:rPr>
                <w:rStyle w:val="BulletedListChar"/>
                <w:rFonts w:ascii="Arial" w:hAnsi="Arial" w:cs="Arial"/>
                <w:sz w:val="24"/>
                <w:szCs w:val="24"/>
              </w:rPr>
            </w:pPr>
          </w:p>
          <w:p w14:paraId="0E8BC887" w14:textId="46228943" w:rsidR="00AA0B2B" w:rsidRPr="00E24A4B" w:rsidRDefault="00D12898" w:rsidP="118D1593">
            <w:pPr>
              <w:pStyle w:val="BulletedList"/>
              <w:rPr>
                <w:rStyle w:val="BulletedListChar"/>
                <w:rFonts w:ascii="Arial" w:hAnsi="Arial" w:cs="Arial"/>
                <w:sz w:val="24"/>
                <w:szCs w:val="24"/>
              </w:rPr>
            </w:pPr>
            <w:r w:rsidRPr="118D1593">
              <w:rPr>
                <w:rStyle w:val="BulletedListChar"/>
                <w:rFonts w:ascii="Arial" w:hAnsi="Arial" w:cs="Arial"/>
                <w:sz w:val="24"/>
                <w:szCs w:val="24"/>
              </w:rPr>
              <w:t xml:space="preserve">Recommending whether enforcement action should be taken against individuals and businesses for non-compliance with legislation in accordance with the Council's </w:t>
            </w:r>
            <w:r w:rsidR="00F567F7" w:rsidRPr="118D1593">
              <w:rPr>
                <w:rStyle w:val="BulletedListChar"/>
                <w:rFonts w:ascii="Arial" w:hAnsi="Arial" w:cs="Arial"/>
                <w:sz w:val="24"/>
                <w:szCs w:val="24"/>
              </w:rPr>
              <w:t>Constitution</w:t>
            </w:r>
            <w:r w:rsidRPr="118D1593">
              <w:rPr>
                <w:rStyle w:val="BulletedListChar"/>
                <w:rFonts w:ascii="Arial" w:hAnsi="Arial" w:cs="Arial"/>
                <w:sz w:val="24"/>
                <w:szCs w:val="24"/>
              </w:rPr>
              <w:t xml:space="preserve"> and Scheme of </w:t>
            </w:r>
            <w:r w:rsidR="00F567F7" w:rsidRPr="118D1593">
              <w:rPr>
                <w:rStyle w:val="BulletedListChar"/>
                <w:rFonts w:ascii="Arial" w:hAnsi="Arial" w:cs="Arial"/>
                <w:sz w:val="24"/>
                <w:szCs w:val="24"/>
              </w:rPr>
              <w:t>Authorisation</w:t>
            </w:r>
            <w:r w:rsidRPr="118D1593">
              <w:rPr>
                <w:rStyle w:val="BulletedListChar"/>
                <w:rFonts w:ascii="Arial" w:hAnsi="Arial" w:cs="Arial"/>
                <w:sz w:val="24"/>
                <w:szCs w:val="24"/>
              </w:rPr>
              <w:t xml:space="preserve">.  </w:t>
            </w:r>
          </w:p>
          <w:p w14:paraId="359C9A81" w14:textId="4E157CFF" w:rsidR="6F6784B7" w:rsidRDefault="6F6784B7" w:rsidP="118D1593">
            <w:pPr>
              <w:pStyle w:val="BulletedList"/>
            </w:pPr>
            <w:r w:rsidRPr="118D1593">
              <w:rPr>
                <w:rFonts w:ascii="Arial" w:eastAsia="Arial" w:hAnsi="Arial" w:cs="Arial"/>
                <w:sz w:val="24"/>
                <w:szCs w:val="24"/>
              </w:rPr>
              <w:t>For senior officers on pay bands A and B help assist in managing the team as the need arises and as agreed with the Environmental Protection Manager.</w:t>
            </w:r>
          </w:p>
          <w:p w14:paraId="79576586" w14:textId="13E8E895" w:rsidR="006600DE" w:rsidRPr="007E0649" w:rsidRDefault="006600DE" w:rsidP="00D12898">
            <w:pPr>
              <w:pStyle w:val="BulletedList"/>
              <w:numPr>
                <w:ilvl w:val="0"/>
                <w:numId w:val="0"/>
              </w:numPr>
              <w:ind w:left="720"/>
              <w:rPr>
                <w:rStyle w:val="BulletedListChar"/>
                <w:rFonts w:ascii="Arial" w:hAnsi="Arial" w:cs="Arial"/>
                <w:sz w:val="24"/>
                <w:szCs w:val="24"/>
              </w:rPr>
            </w:pPr>
          </w:p>
        </w:tc>
      </w:tr>
      <w:tr w:rsidR="003A5236" w:rsidRPr="00D2103E" w14:paraId="23B68249"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3A5236" w:rsidRPr="00A54ECE" w:rsidRDefault="000D5DAA" w:rsidP="00A54ECE">
            <w:pPr>
              <w:pStyle w:val="Descriptionlabels"/>
              <w:rPr>
                <w:rStyle w:val="Strong"/>
                <w:b/>
                <w:bCs w:val="0"/>
              </w:rPr>
            </w:pPr>
            <w:r w:rsidRPr="00A54ECE">
              <w:rPr>
                <w:rStyle w:val="DetailsChar"/>
                <w:rFonts w:ascii="Arial" w:hAnsi="Arial"/>
                <w:color w:val="FFFFFF" w:themeColor="background1"/>
                <w:sz w:val="24"/>
              </w:rPr>
              <w:t>C</w:t>
            </w:r>
            <w:r w:rsidR="003A5236" w:rsidRPr="00A54ECE">
              <w:rPr>
                <w:rStyle w:val="DetailsChar"/>
                <w:rFonts w:ascii="Arial" w:hAnsi="Arial"/>
                <w:color w:val="FFFFFF" w:themeColor="background1"/>
                <w:sz w:val="24"/>
              </w:rPr>
              <w:t>ustomers</w:t>
            </w:r>
            <w:r w:rsidRPr="00A54ECE">
              <w:rPr>
                <w:rStyle w:val="DetailsChar"/>
                <w:rFonts w:ascii="Arial" w:hAnsi="Arial"/>
                <w:color w:val="FFFFFF" w:themeColor="background1"/>
                <w:sz w:val="24"/>
              </w:rPr>
              <w:t xml:space="preserve"> and Contacts</w:t>
            </w:r>
          </w:p>
        </w:tc>
      </w:tr>
      <w:tr w:rsidR="003A5236" w:rsidRPr="00D2103E" w14:paraId="22BF25DF"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3A5236" w:rsidRDefault="003A5236" w:rsidP="003A5236">
            <w:pPr>
              <w:pStyle w:val="Descriptionlabels"/>
              <w:rPr>
                <w:rStyle w:val="DetailsChar"/>
                <w:rFonts w:ascii="Arial" w:hAnsi="Arial" w:cs="Arial"/>
                <w:sz w:val="24"/>
                <w:szCs w:val="24"/>
              </w:rPr>
            </w:pPr>
            <w:r w:rsidRPr="002461F2">
              <w:rPr>
                <w:rStyle w:val="DetailsChar"/>
                <w:rFonts w:ascii="Arial" w:hAnsi="Arial" w:cs="Arial"/>
                <w:sz w:val="24"/>
                <w:szCs w:val="24"/>
              </w:rPr>
              <w:lastRenderedPageBreak/>
              <w:t>Internal</w:t>
            </w:r>
          </w:p>
          <w:p w14:paraId="2236A6AD" w14:textId="4C217E84" w:rsidR="00D700E5" w:rsidRDefault="0093407A" w:rsidP="00064466">
            <w:pPr>
              <w:pStyle w:val="BulletedList"/>
              <w:numPr>
                <w:ilvl w:val="0"/>
                <w:numId w:val="0"/>
              </w:numPr>
              <w:ind w:left="720"/>
              <w:rPr>
                <w:rStyle w:val="BulletedListChar"/>
                <w:rFonts w:ascii="Arial" w:hAnsi="Arial" w:cs="Arial"/>
                <w:sz w:val="24"/>
                <w:szCs w:val="24"/>
              </w:rPr>
            </w:pPr>
            <w:r w:rsidRPr="0387FB8F">
              <w:rPr>
                <w:rStyle w:val="BulletedListChar"/>
                <w:rFonts w:ascii="Arial" w:hAnsi="Arial" w:cs="Arial"/>
                <w:sz w:val="24"/>
                <w:szCs w:val="24"/>
              </w:rPr>
              <w:t xml:space="preserve">Other departmental staff, </w:t>
            </w:r>
            <w:r w:rsidR="00E24430" w:rsidRPr="0387FB8F">
              <w:rPr>
                <w:rStyle w:val="BulletedListChar"/>
                <w:rFonts w:ascii="Arial" w:hAnsi="Arial" w:cs="Arial"/>
                <w:sz w:val="24"/>
                <w:szCs w:val="24"/>
              </w:rPr>
              <w:t>staff and managers from other departments</w:t>
            </w:r>
            <w:r w:rsidRPr="0387FB8F">
              <w:rPr>
                <w:rStyle w:val="BulletedListChar"/>
                <w:rFonts w:ascii="Arial" w:hAnsi="Arial" w:cs="Arial"/>
                <w:sz w:val="24"/>
                <w:szCs w:val="24"/>
              </w:rPr>
              <w:t xml:space="preserve"> and </w:t>
            </w:r>
            <w:r w:rsidR="22DDECDF" w:rsidRPr="0387FB8F">
              <w:rPr>
                <w:rStyle w:val="BulletedListChar"/>
                <w:rFonts w:ascii="Arial" w:hAnsi="Arial" w:cs="Arial"/>
                <w:sz w:val="24"/>
                <w:szCs w:val="24"/>
              </w:rPr>
              <w:t>Councilors</w:t>
            </w:r>
            <w:r w:rsidRPr="0387FB8F">
              <w:rPr>
                <w:rStyle w:val="BulletedListChar"/>
                <w:rFonts w:ascii="Arial" w:hAnsi="Arial" w:cs="Arial"/>
                <w:sz w:val="24"/>
                <w:szCs w:val="24"/>
              </w:rPr>
              <w:t>.</w:t>
            </w:r>
          </w:p>
          <w:p w14:paraId="61295989" w14:textId="77777777" w:rsidR="003A5236" w:rsidRPr="002461F2" w:rsidRDefault="003A5236" w:rsidP="003A5236">
            <w:pPr>
              <w:pStyle w:val="Descriptionlabels"/>
              <w:rPr>
                <w:rFonts w:cs="Arial"/>
                <w:szCs w:val="24"/>
              </w:rPr>
            </w:pPr>
            <w:r w:rsidRPr="002461F2">
              <w:rPr>
                <w:rStyle w:val="BulletedListChar"/>
                <w:rFonts w:ascii="Arial" w:hAnsi="Arial" w:cs="Arial"/>
                <w:sz w:val="24"/>
                <w:szCs w:val="24"/>
              </w:rPr>
              <w:t>External</w:t>
            </w:r>
          </w:p>
          <w:p w14:paraId="24860A0F" w14:textId="043C6DE6" w:rsidR="005D133F" w:rsidRDefault="0093407A" w:rsidP="00CE0056">
            <w:pPr>
              <w:pStyle w:val="BulletedList"/>
              <w:numPr>
                <w:ilvl w:val="0"/>
                <w:numId w:val="0"/>
              </w:numPr>
              <w:ind w:left="720"/>
              <w:rPr>
                <w:rFonts w:ascii="Arial" w:hAnsi="Arial" w:cs="Arial"/>
                <w:sz w:val="24"/>
                <w:szCs w:val="24"/>
              </w:rPr>
            </w:pPr>
            <w:r w:rsidRPr="0387FB8F">
              <w:rPr>
                <w:rStyle w:val="BulletedListChar"/>
                <w:rFonts w:ascii="Arial" w:hAnsi="Arial" w:cs="Arial"/>
                <w:sz w:val="24"/>
                <w:szCs w:val="24"/>
              </w:rPr>
              <w:t xml:space="preserve">Owners and occupiers of premises and land and their agents; external statutory and </w:t>
            </w:r>
            <w:r w:rsidR="110D1928" w:rsidRPr="0387FB8F">
              <w:rPr>
                <w:rStyle w:val="BulletedListChar"/>
                <w:rFonts w:ascii="Arial" w:hAnsi="Arial" w:cs="Arial"/>
                <w:sz w:val="24"/>
                <w:szCs w:val="24"/>
              </w:rPr>
              <w:t>non-statutory</w:t>
            </w:r>
            <w:r w:rsidRPr="0387FB8F">
              <w:rPr>
                <w:rStyle w:val="BulletedListChar"/>
                <w:rFonts w:ascii="Arial" w:hAnsi="Arial" w:cs="Arial"/>
                <w:sz w:val="24"/>
                <w:szCs w:val="24"/>
              </w:rPr>
              <w:t xml:space="preserve"> bodies in relation to special responsibilities.</w:t>
            </w:r>
          </w:p>
          <w:p w14:paraId="0A5CBCAE" w14:textId="25A5125E" w:rsidR="005D133F" w:rsidRPr="007E0649" w:rsidRDefault="005D133F" w:rsidP="00797CA6">
            <w:pPr>
              <w:pStyle w:val="BulletedList"/>
              <w:numPr>
                <w:ilvl w:val="0"/>
                <w:numId w:val="0"/>
              </w:numPr>
              <w:rPr>
                <w:rFonts w:ascii="Arial" w:hAnsi="Arial" w:cs="Arial"/>
                <w:sz w:val="24"/>
                <w:szCs w:val="24"/>
              </w:rPr>
            </w:pPr>
          </w:p>
        </w:tc>
      </w:tr>
      <w:tr w:rsidR="00042B15" w:rsidRPr="00D2103E" w14:paraId="56600D12" w14:textId="77777777" w:rsidTr="118D1593">
        <w:trPr>
          <w:trHeight w:val="137"/>
        </w:trPr>
        <w:tc>
          <w:tcPr>
            <w:tcW w:w="978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2B15" w:rsidRPr="000D5DAA" w:rsidRDefault="00042B15" w:rsidP="000D5DAA">
            <w:pPr>
              <w:pStyle w:val="Descriptionlabels"/>
              <w:rPr>
                <w:rStyle w:val="DetailsChar"/>
                <w:rFonts w:ascii="Arial" w:hAnsi="Arial"/>
                <w:sz w:val="24"/>
              </w:rPr>
            </w:pPr>
            <w:r w:rsidRPr="00D12898">
              <w:rPr>
                <w:rStyle w:val="DetailsChar"/>
                <w:rFonts w:ascii="Arial" w:hAnsi="Arial"/>
                <w:color w:val="FFFFFF" w:themeColor="background1"/>
                <w:sz w:val="24"/>
              </w:rPr>
              <w:t>Service/Team Structure</w:t>
            </w:r>
          </w:p>
        </w:tc>
      </w:tr>
      <w:tr w:rsidR="00042B15" w:rsidRPr="00D2103E" w14:paraId="2227A29F" w14:textId="77777777" w:rsidTr="118D1593">
        <w:trPr>
          <w:trHeight w:val="137"/>
        </w:trPr>
        <w:tc>
          <w:tcPr>
            <w:tcW w:w="97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BAC991" w14:textId="17F946A9" w:rsidR="00D700E5" w:rsidRDefault="32532D37" w:rsidP="00BE748E">
            <w:pPr>
              <w:pStyle w:val="Descriptionlabels"/>
              <w:jc w:val="center"/>
            </w:pPr>
            <w:r>
              <w:rPr>
                <w:noProof/>
              </w:rPr>
              <w:drawing>
                <wp:inline distT="0" distB="0" distL="0" distR="0" wp14:anchorId="470A3C98" wp14:editId="1785AC7F">
                  <wp:extent cx="6076950" cy="3409950"/>
                  <wp:effectExtent l="0" t="0" r="0" b="0"/>
                  <wp:docPr id="14973044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04450" name="Picture 1497304450"/>
                          <pic:cNvPicPr/>
                        </pic:nvPicPr>
                        <pic:blipFill>
                          <a:blip r:embed="rId21">
                            <a:extLst>
                              <a:ext uri="{28A0092B-C50C-407E-A947-70E740481C1C}">
                                <a14:useLocalDpi xmlns:a14="http://schemas.microsoft.com/office/drawing/2010/main"/>
                              </a:ext>
                            </a:extLst>
                          </a:blip>
                          <a:stretch>
                            <a:fillRect/>
                          </a:stretch>
                        </pic:blipFill>
                        <pic:spPr>
                          <a:xfrm>
                            <a:off x="0" y="0"/>
                            <a:ext cx="6076950" cy="3409950"/>
                          </a:xfrm>
                          <a:prstGeom prst="rect">
                            <a:avLst/>
                          </a:prstGeom>
                        </pic:spPr>
                      </pic:pic>
                    </a:graphicData>
                  </a:graphic>
                </wp:inline>
              </w:drawing>
            </w:r>
          </w:p>
          <w:p w14:paraId="746D5A21" w14:textId="3E0EA2BE" w:rsidR="008F75BE" w:rsidRPr="00CE0056" w:rsidRDefault="008F75BE" w:rsidP="005D133F">
            <w:pPr>
              <w:pStyle w:val="Descriptionlabels"/>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11D13894" w14:textId="77777777" w:rsidR="00736DA5" w:rsidRDefault="00736DA5" w:rsidP="00736DA5">
      <w:pPr>
        <w:rPr>
          <w:rFonts w:cs="Arial"/>
          <w:b/>
          <w:sz w:val="24"/>
        </w:rPr>
      </w:pPr>
      <w:r>
        <w:rPr>
          <w:rFonts w:cs="Arial"/>
          <w:b/>
          <w:sz w:val="24"/>
        </w:rPr>
        <w:t xml:space="preserve">Candidates must be able to demonstrate, giving examples, </w:t>
      </w:r>
      <w:r>
        <w:rPr>
          <w:rFonts w:cs="Arial"/>
          <w:b/>
          <w:color w:val="00B050"/>
          <w:sz w:val="24"/>
        </w:rPr>
        <w:t>all essential criteria</w:t>
      </w:r>
      <w:r>
        <w:rPr>
          <w:rFonts w:cs="Arial"/>
          <w:b/>
          <w:sz w:val="24"/>
        </w:rPr>
        <w:t xml:space="preserve"> marked as A, A/C or A/I 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2633"/>
        <w:gridCol w:w="1247"/>
        <w:gridCol w:w="2768"/>
        <w:gridCol w:w="1109"/>
      </w:tblGrid>
      <w:tr w:rsidR="005968C1" w:rsidRPr="005D6AD4" w14:paraId="055F5D62" w14:textId="7E915172" w:rsidTr="008376CE">
        <w:tc>
          <w:tcPr>
            <w:tcW w:w="1043" w:type="pct"/>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391" w:type="pct"/>
            <w:gridSpan w:val="3"/>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8376CE">
        <w:tc>
          <w:tcPr>
            <w:tcW w:w="1043" w:type="pct"/>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343" w:type="pct"/>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06225F" w:rsidRPr="005D6AD4" w14:paraId="69F78A98" w14:textId="0902D4C2" w:rsidTr="008376CE">
        <w:trPr>
          <w:trHeight w:val="1760"/>
        </w:trPr>
        <w:tc>
          <w:tcPr>
            <w:tcW w:w="1043" w:type="pct"/>
          </w:tcPr>
          <w:p w14:paraId="0CEAC0B8" w14:textId="77777777" w:rsidR="0006225F" w:rsidRPr="005D6AD4" w:rsidRDefault="0006225F"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06225F" w:rsidRPr="003B30EA" w:rsidRDefault="0006225F" w:rsidP="000C2C40">
            <w:pPr>
              <w:pStyle w:val="Descriptionlabels"/>
              <w:rPr>
                <w:rStyle w:val="DetailsChar"/>
                <w:rFonts w:ascii="Arial" w:hAnsi="Arial" w:cs="Arial"/>
                <w:color w:val="FF0000"/>
                <w:sz w:val="24"/>
                <w:szCs w:val="24"/>
              </w:rPr>
            </w:pPr>
          </w:p>
        </w:tc>
        <w:tc>
          <w:tcPr>
            <w:tcW w:w="1343" w:type="pct"/>
          </w:tcPr>
          <w:p w14:paraId="43E0BBA1" w14:textId="77777777" w:rsidR="0006225F" w:rsidRDefault="0006225F" w:rsidP="0093407A">
            <w:pPr>
              <w:overflowPunct w:val="0"/>
              <w:autoSpaceDE w:val="0"/>
              <w:autoSpaceDN w:val="0"/>
              <w:adjustRightInd w:val="0"/>
              <w:textAlignment w:val="baseline"/>
              <w:rPr>
                <w:rFonts w:cs="Arial"/>
                <w:sz w:val="24"/>
              </w:rPr>
            </w:pPr>
            <w:r w:rsidRPr="0093407A">
              <w:rPr>
                <w:rFonts w:cs="Arial"/>
                <w:sz w:val="24"/>
              </w:rPr>
              <w:t>Diploma/ BSc Degree in Environmental Health.</w:t>
            </w:r>
          </w:p>
          <w:p w14:paraId="58D0EDF0" w14:textId="77777777" w:rsidR="0006225F" w:rsidRPr="00BF52A5" w:rsidRDefault="0006225F" w:rsidP="0093407A">
            <w:pPr>
              <w:overflowPunct w:val="0"/>
              <w:autoSpaceDE w:val="0"/>
              <w:autoSpaceDN w:val="0"/>
              <w:adjustRightInd w:val="0"/>
              <w:textAlignment w:val="baseline"/>
              <w:rPr>
                <w:rStyle w:val="DetailsChar"/>
                <w:rFonts w:ascii="Arial" w:hAnsi="Arial" w:cs="Arial"/>
                <w:sz w:val="24"/>
              </w:rPr>
            </w:pPr>
          </w:p>
          <w:p w14:paraId="653A56FB" w14:textId="1FB5814D" w:rsidR="0006225F" w:rsidRPr="00573757" w:rsidRDefault="0006225F" w:rsidP="00E24A4B">
            <w:pPr>
              <w:overflowPunct w:val="0"/>
              <w:autoSpaceDE w:val="0"/>
              <w:autoSpaceDN w:val="0"/>
              <w:adjustRightInd w:val="0"/>
              <w:textAlignment w:val="baseline"/>
              <w:rPr>
                <w:sz w:val="24"/>
              </w:rPr>
            </w:pPr>
          </w:p>
        </w:tc>
        <w:tc>
          <w:tcPr>
            <w:tcW w:w="636" w:type="pct"/>
          </w:tcPr>
          <w:p w14:paraId="7A75FC25" w14:textId="3FDEECE2" w:rsidR="0006225F" w:rsidRPr="0093407A" w:rsidRDefault="00D52B3D" w:rsidP="00FE75C7">
            <w:pPr>
              <w:pStyle w:val="BulletedList"/>
              <w:numPr>
                <w:ilvl w:val="0"/>
                <w:numId w:val="0"/>
              </w:numPr>
              <w:ind w:left="-109"/>
              <w:jc w:val="center"/>
              <w:rPr>
                <w:rStyle w:val="BulletedListChar"/>
                <w:rFonts w:ascii="Arial" w:hAnsi="Arial" w:cs="Arial"/>
                <w:sz w:val="24"/>
                <w:szCs w:val="24"/>
              </w:rPr>
            </w:pPr>
            <w:r>
              <w:rPr>
                <w:rStyle w:val="BulletedListChar"/>
                <w:rFonts w:ascii="Arial" w:hAnsi="Arial" w:cs="Arial"/>
                <w:sz w:val="24"/>
                <w:szCs w:val="24"/>
              </w:rPr>
              <w:t>A/C</w:t>
            </w:r>
          </w:p>
          <w:p w14:paraId="6244EDFF" w14:textId="77777777" w:rsidR="0006225F" w:rsidRDefault="0006225F" w:rsidP="00FE75C7">
            <w:pPr>
              <w:pStyle w:val="BulletedList"/>
              <w:numPr>
                <w:ilvl w:val="0"/>
                <w:numId w:val="0"/>
              </w:numPr>
              <w:ind w:left="-109"/>
              <w:jc w:val="center"/>
              <w:rPr>
                <w:rStyle w:val="BulletedListChar"/>
                <w:rFonts w:ascii="Arial" w:hAnsi="Arial" w:cs="Arial"/>
                <w:sz w:val="24"/>
                <w:szCs w:val="24"/>
              </w:rPr>
            </w:pPr>
          </w:p>
          <w:p w14:paraId="725F7654" w14:textId="77777777" w:rsidR="00064466" w:rsidRDefault="00064466" w:rsidP="00FE75C7">
            <w:pPr>
              <w:pStyle w:val="BulletedList"/>
              <w:numPr>
                <w:ilvl w:val="0"/>
                <w:numId w:val="0"/>
              </w:numPr>
              <w:ind w:left="-109"/>
              <w:jc w:val="center"/>
              <w:rPr>
                <w:rStyle w:val="BulletedListChar"/>
                <w:rFonts w:ascii="Arial" w:hAnsi="Arial" w:cs="Arial"/>
                <w:sz w:val="24"/>
                <w:szCs w:val="24"/>
              </w:rPr>
            </w:pPr>
          </w:p>
          <w:p w14:paraId="54916C8A" w14:textId="7C9E52C0" w:rsidR="0006225F" w:rsidRPr="0093407A" w:rsidRDefault="0006225F" w:rsidP="3DEDD549">
            <w:pPr>
              <w:pStyle w:val="BulletedList"/>
              <w:numPr>
                <w:ilvl w:val="0"/>
                <w:numId w:val="0"/>
              </w:numPr>
              <w:ind w:left="-109"/>
              <w:jc w:val="center"/>
              <w:rPr>
                <w:rStyle w:val="BulletedListChar"/>
                <w:rFonts w:ascii="Arial" w:hAnsi="Arial" w:cs="Arial"/>
                <w:sz w:val="24"/>
                <w:szCs w:val="24"/>
              </w:rPr>
            </w:pPr>
          </w:p>
          <w:p w14:paraId="599075F6" w14:textId="614E5AC3" w:rsidR="0006225F" w:rsidRPr="0093407A" w:rsidRDefault="0006225F" w:rsidP="3DEDD549">
            <w:pPr>
              <w:pStyle w:val="BulletedList"/>
              <w:numPr>
                <w:ilvl w:val="0"/>
                <w:numId w:val="0"/>
              </w:numPr>
              <w:ind w:left="-109"/>
              <w:jc w:val="center"/>
              <w:rPr>
                <w:rStyle w:val="BulletedListChar"/>
                <w:rFonts w:ascii="Arial" w:hAnsi="Arial" w:cs="Arial"/>
                <w:sz w:val="24"/>
                <w:szCs w:val="24"/>
              </w:rPr>
            </w:pPr>
          </w:p>
          <w:p w14:paraId="3D09EC9F" w14:textId="2F0899AA" w:rsidR="0006225F" w:rsidRPr="0093407A" w:rsidRDefault="0006225F" w:rsidP="00FE75C7">
            <w:pPr>
              <w:pStyle w:val="BulletedList"/>
              <w:numPr>
                <w:ilvl w:val="0"/>
                <w:numId w:val="0"/>
              </w:numPr>
              <w:ind w:left="-109"/>
              <w:jc w:val="center"/>
              <w:rPr>
                <w:rStyle w:val="BulletedListChar"/>
                <w:rFonts w:ascii="Arial" w:hAnsi="Arial" w:cs="Arial"/>
                <w:sz w:val="24"/>
                <w:szCs w:val="24"/>
              </w:rPr>
            </w:pPr>
          </w:p>
        </w:tc>
        <w:tc>
          <w:tcPr>
            <w:tcW w:w="1412" w:type="pct"/>
          </w:tcPr>
          <w:p w14:paraId="02E1EB4B" w14:textId="0E775C98" w:rsidR="00197925" w:rsidRDefault="0006225F" w:rsidP="005676F4">
            <w:pPr>
              <w:pStyle w:val="BulletedList"/>
              <w:numPr>
                <w:ilvl w:val="0"/>
                <w:numId w:val="0"/>
              </w:numPr>
              <w:ind w:left="-43"/>
              <w:rPr>
                <w:rFonts w:ascii="Arial" w:hAnsi="Arial" w:cs="Arial"/>
                <w:sz w:val="24"/>
                <w:szCs w:val="24"/>
              </w:rPr>
            </w:pPr>
            <w:r w:rsidRPr="0093407A">
              <w:rPr>
                <w:rFonts w:ascii="Arial" w:hAnsi="Arial" w:cs="Arial"/>
                <w:sz w:val="24"/>
                <w:szCs w:val="24"/>
              </w:rPr>
              <w:t xml:space="preserve">Qualification in relevant </w:t>
            </w:r>
            <w:r w:rsidR="00573757" w:rsidRPr="00573757">
              <w:rPr>
                <w:rFonts w:ascii="Arial" w:hAnsi="Arial" w:cs="Arial"/>
                <w:sz w:val="24"/>
                <w:szCs w:val="24"/>
              </w:rPr>
              <w:t>specialist</w:t>
            </w:r>
            <w:r w:rsidR="00573757">
              <w:t xml:space="preserve"> </w:t>
            </w:r>
            <w:r w:rsidRPr="0093407A">
              <w:rPr>
                <w:rFonts w:ascii="Arial" w:hAnsi="Arial" w:cs="Arial"/>
                <w:sz w:val="24"/>
                <w:szCs w:val="24"/>
              </w:rPr>
              <w:t>areas of Environmental Health</w:t>
            </w:r>
            <w:r w:rsidR="00197925">
              <w:rPr>
                <w:rFonts w:ascii="Arial" w:hAnsi="Arial" w:cs="Arial"/>
                <w:sz w:val="24"/>
                <w:szCs w:val="24"/>
              </w:rPr>
              <w:t>.</w:t>
            </w:r>
          </w:p>
          <w:p w14:paraId="6483508F" w14:textId="77777777" w:rsidR="00197925" w:rsidRDefault="00197925" w:rsidP="005676F4">
            <w:pPr>
              <w:pStyle w:val="BulletedList"/>
              <w:numPr>
                <w:ilvl w:val="0"/>
                <w:numId w:val="0"/>
              </w:numPr>
              <w:ind w:left="-43"/>
              <w:rPr>
                <w:rFonts w:ascii="Arial" w:hAnsi="Arial" w:cs="Arial"/>
                <w:sz w:val="24"/>
                <w:szCs w:val="24"/>
              </w:rPr>
            </w:pPr>
          </w:p>
          <w:p w14:paraId="4B1B1B6A" w14:textId="21B4B8E4" w:rsidR="0006225F" w:rsidRPr="0093407A" w:rsidRDefault="00197925" w:rsidP="005676F4">
            <w:pPr>
              <w:pStyle w:val="BulletedList"/>
              <w:numPr>
                <w:ilvl w:val="0"/>
                <w:numId w:val="0"/>
              </w:numPr>
              <w:ind w:left="-43"/>
              <w:rPr>
                <w:rStyle w:val="DetailsChar"/>
                <w:rFonts w:ascii="Arial" w:hAnsi="Arial" w:cs="Arial"/>
                <w:sz w:val="24"/>
                <w:szCs w:val="24"/>
              </w:rPr>
            </w:pPr>
            <w:r>
              <w:rPr>
                <w:rFonts w:ascii="Arial" w:hAnsi="Arial" w:cs="Arial"/>
                <w:sz w:val="24"/>
                <w:szCs w:val="24"/>
              </w:rPr>
              <w:t>Chartered Status CIEH</w:t>
            </w:r>
          </w:p>
        </w:tc>
        <w:tc>
          <w:tcPr>
            <w:tcW w:w="566" w:type="pct"/>
          </w:tcPr>
          <w:p w14:paraId="2D25B781" w14:textId="77777777" w:rsidR="0006225F" w:rsidRDefault="00D52B3D" w:rsidP="00FE75C7">
            <w:pPr>
              <w:pStyle w:val="BulletedList"/>
              <w:numPr>
                <w:ilvl w:val="0"/>
                <w:numId w:val="0"/>
              </w:numPr>
              <w:tabs>
                <w:tab w:val="left" w:pos="0"/>
              </w:tabs>
              <w:ind w:left="41" w:hanging="41"/>
              <w:jc w:val="center"/>
              <w:rPr>
                <w:rStyle w:val="BulletedListChar"/>
                <w:rFonts w:ascii="Arial" w:hAnsi="Arial" w:cs="Arial"/>
                <w:sz w:val="24"/>
                <w:szCs w:val="24"/>
              </w:rPr>
            </w:pPr>
            <w:r>
              <w:rPr>
                <w:rStyle w:val="BulletedListChar"/>
                <w:rFonts w:ascii="Arial" w:hAnsi="Arial" w:cs="Arial"/>
                <w:sz w:val="24"/>
                <w:szCs w:val="24"/>
              </w:rPr>
              <w:t>A/C</w:t>
            </w:r>
          </w:p>
          <w:p w14:paraId="1AFD9DF1" w14:textId="77777777" w:rsidR="00197925" w:rsidRDefault="00197925" w:rsidP="00FE75C7">
            <w:pPr>
              <w:pStyle w:val="BulletedList"/>
              <w:numPr>
                <w:ilvl w:val="0"/>
                <w:numId w:val="0"/>
              </w:numPr>
              <w:tabs>
                <w:tab w:val="left" w:pos="0"/>
              </w:tabs>
              <w:ind w:left="41" w:hanging="41"/>
              <w:jc w:val="center"/>
              <w:rPr>
                <w:rStyle w:val="BulletedListChar"/>
                <w:rFonts w:ascii="Arial" w:hAnsi="Arial" w:cs="Arial"/>
                <w:sz w:val="24"/>
                <w:szCs w:val="24"/>
              </w:rPr>
            </w:pPr>
          </w:p>
          <w:p w14:paraId="7D80983E" w14:textId="20ACAB14" w:rsidR="00197925" w:rsidRDefault="00197925" w:rsidP="00FE75C7">
            <w:pPr>
              <w:pStyle w:val="BulletedList"/>
              <w:numPr>
                <w:ilvl w:val="0"/>
                <w:numId w:val="0"/>
              </w:numPr>
              <w:tabs>
                <w:tab w:val="left" w:pos="0"/>
              </w:tabs>
              <w:ind w:left="41" w:hanging="41"/>
              <w:jc w:val="center"/>
              <w:rPr>
                <w:rStyle w:val="BulletedListChar"/>
                <w:rFonts w:ascii="Arial" w:hAnsi="Arial" w:cs="Arial"/>
                <w:sz w:val="24"/>
                <w:szCs w:val="24"/>
              </w:rPr>
            </w:pPr>
          </w:p>
          <w:p w14:paraId="6417A42B" w14:textId="77777777" w:rsidR="00064466" w:rsidRDefault="00064466" w:rsidP="00FE75C7">
            <w:pPr>
              <w:pStyle w:val="BulletedList"/>
              <w:numPr>
                <w:ilvl w:val="0"/>
                <w:numId w:val="0"/>
              </w:numPr>
              <w:tabs>
                <w:tab w:val="left" w:pos="0"/>
              </w:tabs>
              <w:ind w:left="41" w:hanging="41"/>
              <w:jc w:val="center"/>
              <w:rPr>
                <w:rStyle w:val="BulletedListChar"/>
                <w:rFonts w:ascii="Arial" w:hAnsi="Arial" w:cs="Arial"/>
                <w:sz w:val="24"/>
                <w:szCs w:val="24"/>
              </w:rPr>
            </w:pPr>
          </w:p>
          <w:p w14:paraId="4CA8BE1D" w14:textId="495D705E" w:rsidR="00197925" w:rsidRPr="0093407A" w:rsidRDefault="00197925" w:rsidP="00FE75C7">
            <w:pPr>
              <w:pStyle w:val="BulletedList"/>
              <w:numPr>
                <w:ilvl w:val="0"/>
                <w:numId w:val="0"/>
              </w:numPr>
              <w:tabs>
                <w:tab w:val="left" w:pos="0"/>
              </w:tabs>
              <w:ind w:left="41" w:hanging="41"/>
              <w:jc w:val="center"/>
              <w:rPr>
                <w:rStyle w:val="BulletedListChar"/>
                <w:rFonts w:ascii="Arial" w:hAnsi="Arial" w:cs="Arial"/>
                <w:sz w:val="24"/>
                <w:szCs w:val="24"/>
              </w:rPr>
            </w:pPr>
            <w:r>
              <w:rPr>
                <w:rStyle w:val="BulletedListChar"/>
                <w:rFonts w:ascii="Arial" w:hAnsi="Arial" w:cs="Arial"/>
                <w:sz w:val="24"/>
                <w:szCs w:val="24"/>
              </w:rPr>
              <w:t>A/C</w:t>
            </w:r>
          </w:p>
        </w:tc>
      </w:tr>
      <w:tr w:rsidR="008F75BE" w:rsidRPr="005D6AD4" w14:paraId="5E64BEEE" w14:textId="00923BC0" w:rsidTr="008376CE">
        <w:trPr>
          <w:trHeight w:val="369"/>
        </w:trPr>
        <w:tc>
          <w:tcPr>
            <w:tcW w:w="1043" w:type="pct"/>
          </w:tcPr>
          <w:p w14:paraId="588CE84C" w14:textId="138C69B9" w:rsidR="008F75BE" w:rsidRPr="005D6AD4" w:rsidRDefault="008F75BE"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8F75BE" w:rsidRPr="005D6AD4" w:rsidRDefault="008F75BE" w:rsidP="000C2C40">
            <w:pPr>
              <w:pStyle w:val="Descriptionlabels"/>
              <w:rPr>
                <w:rStyle w:val="DetailsChar"/>
                <w:rFonts w:ascii="Arial" w:hAnsi="Arial" w:cs="Arial"/>
                <w:sz w:val="24"/>
                <w:szCs w:val="24"/>
              </w:rPr>
            </w:pPr>
          </w:p>
        </w:tc>
        <w:tc>
          <w:tcPr>
            <w:tcW w:w="1343" w:type="pct"/>
          </w:tcPr>
          <w:p w14:paraId="7C8F04D1" w14:textId="2B1D4F46" w:rsidR="00197925" w:rsidRDefault="00197925" w:rsidP="0093407A">
            <w:pPr>
              <w:overflowPunct w:val="0"/>
              <w:autoSpaceDE w:val="0"/>
              <w:autoSpaceDN w:val="0"/>
              <w:adjustRightInd w:val="0"/>
              <w:textAlignment w:val="baseline"/>
              <w:rPr>
                <w:rFonts w:cs="Arial"/>
                <w:sz w:val="24"/>
              </w:rPr>
            </w:pPr>
            <w:r w:rsidRPr="00197925">
              <w:rPr>
                <w:rFonts w:cs="Arial"/>
                <w:sz w:val="24"/>
              </w:rPr>
              <w:t>Relevant post qualification experience in Environmental Health.</w:t>
            </w:r>
          </w:p>
          <w:p w14:paraId="011F2EB0" w14:textId="77777777" w:rsidR="00197925" w:rsidRDefault="00197925" w:rsidP="0093407A">
            <w:pPr>
              <w:overflowPunct w:val="0"/>
              <w:autoSpaceDE w:val="0"/>
              <w:autoSpaceDN w:val="0"/>
              <w:adjustRightInd w:val="0"/>
              <w:textAlignment w:val="baseline"/>
              <w:rPr>
                <w:rFonts w:cs="Arial"/>
                <w:sz w:val="24"/>
              </w:rPr>
            </w:pPr>
          </w:p>
          <w:p w14:paraId="51776D17" w14:textId="244EC2AC" w:rsidR="0093407A" w:rsidRPr="0093407A" w:rsidRDefault="0093407A" w:rsidP="0093407A">
            <w:pPr>
              <w:overflowPunct w:val="0"/>
              <w:autoSpaceDE w:val="0"/>
              <w:autoSpaceDN w:val="0"/>
              <w:adjustRightInd w:val="0"/>
              <w:textAlignment w:val="baseline"/>
              <w:rPr>
                <w:rFonts w:cs="Arial"/>
                <w:sz w:val="24"/>
              </w:rPr>
            </w:pPr>
            <w:r w:rsidRPr="0093407A">
              <w:rPr>
                <w:rFonts w:cs="Arial"/>
                <w:sz w:val="24"/>
              </w:rPr>
              <w:t>A working knowledge of current Environmental Health legislation.</w:t>
            </w:r>
          </w:p>
          <w:p w14:paraId="6DA0F66D" w14:textId="77777777" w:rsidR="0093407A" w:rsidRPr="0093407A" w:rsidRDefault="0093407A" w:rsidP="0093407A">
            <w:pPr>
              <w:overflowPunct w:val="0"/>
              <w:autoSpaceDE w:val="0"/>
              <w:autoSpaceDN w:val="0"/>
              <w:adjustRightInd w:val="0"/>
              <w:textAlignment w:val="baseline"/>
              <w:rPr>
                <w:rFonts w:cs="Arial"/>
                <w:sz w:val="24"/>
              </w:rPr>
            </w:pPr>
          </w:p>
          <w:p w14:paraId="531AA317" w14:textId="77777777" w:rsidR="0093407A" w:rsidRPr="0093407A" w:rsidRDefault="0093407A" w:rsidP="0093407A">
            <w:pPr>
              <w:overflowPunct w:val="0"/>
              <w:autoSpaceDE w:val="0"/>
              <w:autoSpaceDN w:val="0"/>
              <w:adjustRightInd w:val="0"/>
              <w:textAlignment w:val="baseline"/>
              <w:rPr>
                <w:rFonts w:cs="Arial"/>
                <w:sz w:val="24"/>
              </w:rPr>
            </w:pPr>
            <w:r w:rsidRPr="0093407A">
              <w:rPr>
                <w:rFonts w:cs="Arial"/>
                <w:sz w:val="24"/>
              </w:rPr>
              <w:t>Able to demonstrate a good working knowledge of specialist area related issues.</w:t>
            </w:r>
          </w:p>
          <w:p w14:paraId="3FEF8DFC" w14:textId="77777777" w:rsidR="0093407A" w:rsidRPr="0093407A" w:rsidRDefault="0093407A" w:rsidP="0093407A">
            <w:pPr>
              <w:overflowPunct w:val="0"/>
              <w:autoSpaceDE w:val="0"/>
              <w:autoSpaceDN w:val="0"/>
              <w:adjustRightInd w:val="0"/>
              <w:textAlignment w:val="baseline"/>
              <w:rPr>
                <w:rFonts w:cs="Arial"/>
                <w:sz w:val="24"/>
              </w:rPr>
            </w:pPr>
          </w:p>
          <w:p w14:paraId="6426D436" w14:textId="77777777" w:rsidR="0093407A" w:rsidRDefault="0093407A" w:rsidP="0093407A">
            <w:pPr>
              <w:overflowPunct w:val="0"/>
              <w:autoSpaceDE w:val="0"/>
              <w:autoSpaceDN w:val="0"/>
              <w:adjustRightInd w:val="0"/>
              <w:textAlignment w:val="baseline"/>
              <w:rPr>
                <w:rFonts w:cs="Arial"/>
                <w:sz w:val="24"/>
              </w:rPr>
            </w:pPr>
            <w:r w:rsidRPr="0093407A">
              <w:rPr>
                <w:rFonts w:cs="Arial"/>
                <w:sz w:val="24"/>
              </w:rPr>
              <w:t>Proven working knowledge of a range of computer applications applicable to Environmental Health.</w:t>
            </w:r>
          </w:p>
          <w:p w14:paraId="1E76F391" w14:textId="6F668B39" w:rsidR="00197925" w:rsidRDefault="00197925" w:rsidP="0093407A">
            <w:pPr>
              <w:overflowPunct w:val="0"/>
              <w:autoSpaceDE w:val="0"/>
              <w:autoSpaceDN w:val="0"/>
              <w:adjustRightInd w:val="0"/>
              <w:textAlignment w:val="baseline"/>
              <w:rPr>
                <w:rFonts w:cs="Arial"/>
                <w:sz w:val="24"/>
              </w:rPr>
            </w:pPr>
          </w:p>
          <w:p w14:paraId="2AD4F588" w14:textId="77777777" w:rsidR="00197925" w:rsidRPr="00197925" w:rsidRDefault="00197925" w:rsidP="00197925">
            <w:pPr>
              <w:overflowPunct w:val="0"/>
              <w:autoSpaceDE w:val="0"/>
              <w:autoSpaceDN w:val="0"/>
              <w:adjustRightInd w:val="0"/>
              <w:textAlignment w:val="baseline"/>
              <w:rPr>
                <w:rFonts w:cs="Arial"/>
                <w:sz w:val="24"/>
              </w:rPr>
            </w:pPr>
            <w:r w:rsidRPr="00197925">
              <w:rPr>
                <w:rFonts w:cs="Arial"/>
                <w:sz w:val="24"/>
              </w:rPr>
              <w:t>Preparation and presentation of evidence in court or formal proceedings.</w:t>
            </w:r>
          </w:p>
          <w:p w14:paraId="46DC22FF" w14:textId="77777777" w:rsidR="00197925" w:rsidRPr="00197925" w:rsidRDefault="00197925" w:rsidP="00197925">
            <w:pPr>
              <w:overflowPunct w:val="0"/>
              <w:autoSpaceDE w:val="0"/>
              <w:autoSpaceDN w:val="0"/>
              <w:adjustRightInd w:val="0"/>
              <w:textAlignment w:val="baseline"/>
              <w:rPr>
                <w:rFonts w:cs="Arial"/>
                <w:sz w:val="24"/>
              </w:rPr>
            </w:pPr>
          </w:p>
          <w:p w14:paraId="3A126983" w14:textId="06375A25" w:rsidR="00197925" w:rsidRDefault="00197925" w:rsidP="00197925">
            <w:pPr>
              <w:overflowPunct w:val="0"/>
              <w:autoSpaceDE w:val="0"/>
              <w:autoSpaceDN w:val="0"/>
              <w:adjustRightInd w:val="0"/>
              <w:textAlignment w:val="baseline"/>
              <w:rPr>
                <w:rFonts w:cs="Arial"/>
                <w:sz w:val="24"/>
              </w:rPr>
            </w:pPr>
            <w:r w:rsidRPr="00197925">
              <w:rPr>
                <w:rFonts w:cs="Arial"/>
                <w:sz w:val="24"/>
              </w:rPr>
              <w:t>Able to represent the Council in formal appeal and legal proceedings.</w:t>
            </w:r>
          </w:p>
          <w:p w14:paraId="0CE1DEF9" w14:textId="77777777" w:rsidR="00197925" w:rsidRPr="0093407A" w:rsidRDefault="00197925" w:rsidP="0093407A">
            <w:pPr>
              <w:overflowPunct w:val="0"/>
              <w:autoSpaceDE w:val="0"/>
              <w:autoSpaceDN w:val="0"/>
              <w:adjustRightInd w:val="0"/>
              <w:textAlignment w:val="baseline"/>
              <w:rPr>
                <w:rFonts w:cs="Arial"/>
                <w:sz w:val="24"/>
              </w:rPr>
            </w:pPr>
          </w:p>
          <w:p w14:paraId="3D5CB556" w14:textId="18E801AB" w:rsidR="008F75BE" w:rsidRPr="00517769" w:rsidRDefault="008F75BE" w:rsidP="0093407A">
            <w:pPr>
              <w:pStyle w:val="BulletedList"/>
              <w:numPr>
                <w:ilvl w:val="0"/>
                <w:numId w:val="0"/>
              </w:numPr>
              <w:rPr>
                <w:rStyle w:val="DetailsChar"/>
                <w:rFonts w:ascii="Arial" w:hAnsi="Arial" w:cs="Arial"/>
                <w:color w:val="auto"/>
                <w:sz w:val="24"/>
                <w:szCs w:val="24"/>
              </w:rPr>
            </w:pPr>
          </w:p>
        </w:tc>
        <w:tc>
          <w:tcPr>
            <w:tcW w:w="636" w:type="pct"/>
          </w:tcPr>
          <w:p w14:paraId="7659B977" w14:textId="75A87948" w:rsidR="0093407A" w:rsidRPr="0093407A" w:rsidRDefault="00384139" w:rsidP="00FE75C7">
            <w:pPr>
              <w:overflowPunct w:val="0"/>
              <w:autoSpaceDE w:val="0"/>
              <w:autoSpaceDN w:val="0"/>
              <w:adjustRightInd w:val="0"/>
              <w:ind w:left="-109"/>
              <w:jc w:val="center"/>
              <w:textAlignment w:val="baseline"/>
              <w:rPr>
                <w:rFonts w:cs="Arial"/>
                <w:sz w:val="24"/>
              </w:rPr>
            </w:pPr>
            <w:r>
              <w:rPr>
                <w:rFonts w:cs="Arial"/>
                <w:sz w:val="24"/>
              </w:rPr>
              <w:t>A/</w:t>
            </w:r>
            <w:r w:rsidR="005F3DD0">
              <w:rPr>
                <w:rFonts w:cs="Arial"/>
                <w:sz w:val="24"/>
              </w:rPr>
              <w:t>l</w:t>
            </w:r>
          </w:p>
          <w:p w14:paraId="6B2D0FAD" w14:textId="77777777" w:rsidR="0093407A" w:rsidRPr="0093407A" w:rsidRDefault="0093407A" w:rsidP="00FE75C7">
            <w:pPr>
              <w:overflowPunct w:val="0"/>
              <w:autoSpaceDE w:val="0"/>
              <w:autoSpaceDN w:val="0"/>
              <w:adjustRightInd w:val="0"/>
              <w:ind w:left="-109"/>
              <w:jc w:val="center"/>
              <w:textAlignment w:val="baseline"/>
              <w:rPr>
                <w:rFonts w:cs="Arial"/>
                <w:sz w:val="24"/>
              </w:rPr>
            </w:pPr>
          </w:p>
          <w:p w14:paraId="3ABF4D05" w14:textId="77777777" w:rsidR="0093407A" w:rsidRPr="0093407A" w:rsidRDefault="0093407A" w:rsidP="00FE75C7">
            <w:pPr>
              <w:overflowPunct w:val="0"/>
              <w:autoSpaceDE w:val="0"/>
              <w:autoSpaceDN w:val="0"/>
              <w:adjustRightInd w:val="0"/>
              <w:ind w:left="-109"/>
              <w:jc w:val="center"/>
              <w:textAlignment w:val="baseline"/>
              <w:rPr>
                <w:rFonts w:cs="Arial"/>
                <w:sz w:val="24"/>
              </w:rPr>
            </w:pPr>
          </w:p>
          <w:p w14:paraId="33DB12F1" w14:textId="77777777" w:rsidR="0093407A" w:rsidRDefault="0093407A" w:rsidP="00FE75C7">
            <w:pPr>
              <w:overflowPunct w:val="0"/>
              <w:autoSpaceDE w:val="0"/>
              <w:autoSpaceDN w:val="0"/>
              <w:adjustRightInd w:val="0"/>
              <w:ind w:left="-109"/>
              <w:jc w:val="center"/>
              <w:textAlignment w:val="baseline"/>
              <w:rPr>
                <w:rFonts w:cs="Arial"/>
                <w:sz w:val="24"/>
              </w:rPr>
            </w:pPr>
          </w:p>
          <w:p w14:paraId="76727147" w14:textId="77777777" w:rsidR="0093407A" w:rsidRDefault="0093407A" w:rsidP="00FE75C7">
            <w:pPr>
              <w:overflowPunct w:val="0"/>
              <w:autoSpaceDE w:val="0"/>
              <w:autoSpaceDN w:val="0"/>
              <w:adjustRightInd w:val="0"/>
              <w:ind w:left="-109"/>
              <w:jc w:val="center"/>
              <w:textAlignment w:val="baseline"/>
              <w:rPr>
                <w:rFonts w:cs="Arial"/>
                <w:sz w:val="24"/>
              </w:rPr>
            </w:pPr>
          </w:p>
          <w:p w14:paraId="57FA8551" w14:textId="6F7E9639" w:rsidR="0093407A" w:rsidRPr="0093407A" w:rsidRDefault="00384139" w:rsidP="00FE75C7">
            <w:pPr>
              <w:overflowPunct w:val="0"/>
              <w:autoSpaceDE w:val="0"/>
              <w:autoSpaceDN w:val="0"/>
              <w:adjustRightInd w:val="0"/>
              <w:ind w:left="-109"/>
              <w:jc w:val="center"/>
              <w:textAlignment w:val="baseline"/>
              <w:rPr>
                <w:rFonts w:cs="Arial"/>
                <w:sz w:val="24"/>
              </w:rPr>
            </w:pPr>
            <w:r>
              <w:rPr>
                <w:rFonts w:cs="Arial"/>
                <w:sz w:val="24"/>
              </w:rPr>
              <w:t>A/</w:t>
            </w:r>
            <w:r w:rsidR="0093407A" w:rsidRPr="0093407A">
              <w:rPr>
                <w:rFonts w:cs="Arial"/>
                <w:sz w:val="24"/>
              </w:rPr>
              <w:t>I</w:t>
            </w:r>
          </w:p>
          <w:p w14:paraId="40D95FB9" w14:textId="77777777" w:rsidR="0093407A" w:rsidRPr="0093407A" w:rsidRDefault="0093407A" w:rsidP="00FE75C7">
            <w:pPr>
              <w:overflowPunct w:val="0"/>
              <w:autoSpaceDE w:val="0"/>
              <w:autoSpaceDN w:val="0"/>
              <w:adjustRightInd w:val="0"/>
              <w:ind w:left="-109"/>
              <w:jc w:val="center"/>
              <w:textAlignment w:val="baseline"/>
              <w:rPr>
                <w:rFonts w:cs="Arial"/>
                <w:sz w:val="24"/>
              </w:rPr>
            </w:pPr>
          </w:p>
          <w:p w14:paraId="6E3A1A3D" w14:textId="77777777" w:rsidR="0093407A" w:rsidRPr="0093407A" w:rsidRDefault="0093407A" w:rsidP="00FE75C7">
            <w:pPr>
              <w:overflowPunct w:val="0"/>
              <w:autoSpaceDE w:val="0"/>
              <w:autoSpaceDN w:val="0"/>
              <w:adjustRightInd w:val="0"/>
              <w:ind w:left="-109"/>
              <w:jc w:val="center"/>
              <w:textAlignment w:val="baseline"/>
              <w:rPr>
                <w:rFonts w:cs="Arial"/>
                <w:sz w:val="24"/>
              </w:rPr>
            </w:pPr>
          </w:p>
          <w:p w14:paraId="460D94CA" w14:textId="77777777" w:rsidR="0093407A" w:rsidRPr="0093407A" w:rsidRDefault="0093407A" w:rsidP="00FE75C7">
            <w:pPr>
              <w:overflowPunct w:val="0"/>
              <w:autoSpaceDE w:val="0"/>
              <w:autoSpaceDN w:val="0"/>
              <w:adjustRightInd w:val="0"/>
              <w:ind w:left="-109"/>
              <w:jc w:val="center"/>
              <w:textAlignment w:val="baseline"/>
              <w:rPr>
                <w:rFonts w:cs="Arial"/>
                <w:sz w:val="24"/>
              </w:rPr>
            </w:pPr>
          </w:p>
          <w:p w14:paraId="1211E253" w14:textId="77777777" w:rsidR="0093407A" w:rsidRPr="0093407A" w:rsidRDefault="0093407A" w:rsidP="00FE75C7">
            <w:pPr>
              <w:overflowPunct w:val="0"/>
              <w:autoSpaceDE w:val="0"/>
              <w:autoSpaceDN w:val="0"/>
              <w:adjustRightInd w:val="0"/>
              <w:ind w:left="-109"/>
              <w:jc w:val="center"/>
              <w:textAlignment w:val="baseline"/>
              <w:rPr>
                <w:rFonts w:cs="Arial"/>
                <w:sz w:val="24"/>
              </w:rPr>
            </w:pPr>
          </w:p>
          <w:p w14:paraId="1F70A6CF" w14:textId="77777777" w:rsidR="0093407A" w:rsidRDefault="0093407A" w:rsidP="00FE75C7">
            <w:pPr>
              <w:pStyle w:val="BulletedList"/>
              <w:numPr>
                <w:ilvl w:val="0"/>
                <w:numId w:val="0"/>
              </w:numPr>
              <w:ind w:left="-109"/>
              <w:jc w:val="center"/>
              <w:rPr>
                <w:rFonts w:ascii="Arial" w:eastAsia="Times New Roman" w:hAnsi="Arial" w:cs="Arial"/>
                <w:color w:val="auto"/>
                <w:sz w:val="24"/>
                <w:szCs w:val="24"/>
                <w:lang w:val="en-GB" w:eastAsia="en-US"/>
              </w:rPr>
            </w:pPr>
          </w:p>
          <w:p w14:paraId="4E9EE91B" w14:textId="45E6B31C" w:rsidR="008F75BE" w:rsidRDefault="00384139" w:rsidP="00FE75C7">
            <w:pPr>
              <w:pStyle w:val="BulletedList"/>
              <w:numPr>
                <w:ilvl w:val="0"/>
                <w:numId w:val="0"/>
              </w:numPr>
              <w:ind w:left="-109"/>
              <w:jc w:val="center"/>
              <w:rPr>
                <w:rFonts w:ascii="Arial" w:eastAsia="Times New Roman" w:hAnsi="Arial" w:cs="Arial"/>
                <w:color w:val="auto"/>
                <w:sz w:val="24"/>
                <w:szCs w:val="24"/>
                <w:lang w:val="en-GB" w:eastAsia="en-US"/>
              </w:rPr>
            </w:pPr>
            <w:r>
              <w:rPr>
                <w:rFonts w:ascii="Arial" w:eastAsia="Times New Roman" w:hAnsi="Arial" w:cs="Arial"/>
                <w:color w:val="auto"/>
                <w:sz w:val="24"/>
                <w:szCs w:val="24"/>
                <w:lang w:val="en-GB" w:eastAsia="en-US"/>
              </w:rPr>
              <w:t>A/</w:t>
            </w:r>
            <w:r w:rsidR="0093407A" w:rsidRPr="0093407A">
              <w:rPr>
                <w:rFonts w:ascii="Arial" w:eastAsia="Times New Roman" w:hAnsi="Arial" w:cs="Arial"/>
                <w:color w:val="auto"/>
                <w:sz w:val="24"/>
                <w:szCs w:val="24"/>
                <w:lang w:val="en-GB" w:eastAsia="en-US"/>
              </w:rPr>
              <w:t>I</w:t>
            </w:r>
          </w:p>
          <w:p w14:paraId="41618135" w14:textId="77777777" w:rsidR="00384139" w:rsidRDefault="00384139" w:rsidP="00FE75C7">
            <w:pPr>
              <w:pStyle w:val="BulletedList"/>
              <w:numPr>
                <w:ilvl w:val="0"/>
                <w:numId w:val="0"/>
              </w:numPr>
              <w:ind w:left="-109"/>
              <w:jc w:val="center"/>
              <w:rPr>
                <w:rFonts w:ascii="Arial" w:eastAsia="Times New Roman" w:hAnsi="Arial" w:cs="Arial"/>
                <w:color w:val="auto"/>
                <w:sz w:val="24"/>
                <w:szCs w:val="24"/>
                <w:lang w:val="en-GB" w:eastAsia="en-US"/>
              </w:rPr>
            </w:pPr>
          </w:p>
          <w:p w14:paraId="46FA4A79" w14:textId="77777777" w:rsidR="00384139" w:rsidRDefault="00384139" w:rsidP="00FE75C7">
            <w:pPr>
              <w:pStyle w:val="BulletedList"/>
              <w:numPr>
                <w:ilvl w:val="0"/>
                <w:numId w:val="0"/>
              </w:numPr>
              <w:ind w:left="-109"/>
              <w:jc w:val="center"/>
              <w:rPr>
                <w:rStyle w:val="BulletedListChar"/>
                <w:rFonts w:ascii="Arial" w:hAnsi="Arial" w:cs="Arial"/>
                <w:b/>
                <w:sz w:val="24"/>
                <w:szCs w:val="24"/>
              </w:rPr>
            </w:pPr>
          </w:p>
          <w:p w14:paraId="4802AAB6" w14:textId="3E721D47" w:rsidR="00384139" w:rsidRPr="00384139" w:rsidRDefault="00384139" w:rsidP="00FE75C7">
            <w:pPr>
              <w:pStyle w:val="BulletedList"/>
              <w:numPr>
                <w:ilvl w:val="0"/>
                <w:numId w:val="0"/>
              </w:numPr>
              <w:ind w:left="-109"/>
              <w:jc w:val="center"/>
              <w:rPr>
                <w:rStyle w:val="BulletedListChar"/>
                <w:rFonts w:ascii="Arial" w:hAnsi="Arial" w:cs="Arial"/>
                <w:sz w:val="24"/>
                <w:szCs w:val="24"/>
              </w:rPr>
            </w:pPr>
            <w:r w:rsidRPr="00384139">
              <w:rPr>
                <w:rStyle w:val="BulletedListChar"/>
                <w:rFonts w:ascii="Arial" w:hAnsi="Arial" w:cs="Arial"/>
                <w:sz w:val="24"/>
                <w:szCs w:val="24"/>
              </w:rPr>
              <w:t>A/I</w:t>
            </w:r>
          </w:p>
          <w:p w14:paraId="758AEC25" w14:textId="77777777" w:rsidR="00384139" w:rsidRDefault="00384139" w:rsidP="00FE75C7">
            <w:pPr>
              <w:pStyle w:val="BulletedList"/>
              <w:numPr>
                <w:ilvl w:val="0"/>
                <w:numId w:val="0"/>
              </w:numPr>
              <w:ind w:left="-109"/>
              <w:jc w:val="center"/>
              <w:rPr>
                <w:rStyle w:val="BulletedListChar"/>
                <w:rFonts w:ascii="Arial" w:hAnsi="Arial" w:cs="Arial"/>
                <w:b/>
                <w:sz w:val="24"/>
                <w:szCs w:val="24"/>
              </w:rPr>
            </w:pPr>
          </w:p>
          <w:p w14:paraId="6D92495D" w14:textId="77777777" w:rsidR="00384139" w:rsidRDefault="00384139" w:rsidP="00FE75C7">
            <w:pPr>
              <w:pStyle w:val="BulletedList"/>
              <w:numPr>
                <w:ilvl w:val="0"/>
                <w:numId w:val="0"/>
              </w:numPr>
              <w:ind w:left="-109"/>
              <w:jc w:val="center"/>
              <w:rPr>
                <w:rStyle w:val="BulletedListChar"/>
                <w:rFonts w:ascii="Arial" w:hAnsi="Arial" w:cs="Arial"/>
                <w:b/>
                <w:sz w:val="24"/>
                <w:szCs w:val="24"/>
              </w:rPr>
            </w:pPr>
          </w:p>
          <w:p w14:paraId="201573CA" w14:textId="77777777" w:rsidR="00384139" w:rsidRDefault="00384139" w:rsidP="00FE75C7">
            <w:pPr>
              <w:pStyle w:val="BulletedList"/>
              <w:numPr>
                <w:ilvl w:val="0"/>
                <w:numId w:val="0"/>
              </w:numPr>
              <w:ind w:left="-109"/>
              <w:jc w:val="center"/>
              <w:rPr>
                <w:rStyle w:val="BulletedListChar"/>
                <w:rFonts w:ascii="Arial" w:hAnsi="Arial" w:cs="Arial"/>
                <w:b/>
                <w:sz w:val="24"/>
                <w:szCs w:val="24"/>
              </w:rPr>
            </w:pPr>
          </w:p>
          <w:p w14:paraId="7207E1B9" w14:textId="77777777" w:rsidR="00384139" w:rsidRDefault="00384139" w:rsidP="00FE75C7">
            <w:pPr>
              <w:pStyle w:val="BulletedList"/>
              <w:numPr>
                <w:ilvl w:val="0"/>
                <w:numId w:val="0"/>
              </w:numPr>
              <w:ind w:left="-109"/>
              <w:jc w:val="center"/>
              <w:rPr>
                <w:rStyle w:val="BulletedListChar"/>
                <w:rFonts w:ascii="Arial" w:hAnsi="Arial" w:cs="Arial"/>
                <w:b/>
                <w:sz w:val="24"/>
                <w:szCs w:val="24"/>
              </w:rPr>
            </w:pPr>
          </w:p>
          <w:p w14:paraId="336B7224" w14:textId="77777777" w:rsidR="00384139" w:rsidRDefault="00384139" w:rsidP="00FE75C7">
            <w:pPr>
              <w:pStyle w:val="BulletedList"/>
              <w:numPr>
                <w:ilvl w:val="0"/>
                <w:numId w:val="0"/>
              </w:numPr>
              <w:ind w:left="-109"/>
              <w:jc w:val="center"/>
              <w:rPr>
                <w:rStyle w:val="BulletedListChar"/>
                <w:rFonts w:ascii="Arial" w:hAnsi="Arial" w:cs="Arial"/>
                <w:b/>
                <w:sz w:val="24"/>
                <w:szCs w:val="24"/>
              </w:rPr>
            </w:pPr>
          </w:p>
          <w:p w14:paraId="4091DE70" w14:textId="77777777" w:rsidR="00384139" w:rsidRDefault="00384139" w:rsidP="00FE75C7">
            <w:pPr>
              <w:pStyle w:val="BulletedList"/>
              <w:numPr>
                <w:ilvl w:val="0"/>
                <w:numId w:val="0"/>
              </w:numPr>
              <w:ind w:left="-109"/>
              <w:jc w:val="center"/>
              <w:rPr>
                <w:rStyle w:val="BulletedListChar"/>
                <w:rFonts w:ascii="Arial" w:hAnsi="Arial" w:cs="Arial"/>
                <w:sz w:val="24"/>
                <w:szCs w:val="24"/>
              </w:rPr>
            </w:pPr>
            <w:r w:rsidRPr="00384139">
              <w:rPr>
                <w:rStyle w:val="BulletedListChar"/>
                <w:rFonts w:ascii="Arial" w:hAnsi="Arial" w:cs="Arial"/>
                <w:sz w:val="24"/>
                <w:szCs w:val="24"/>
              </w:rPr>
              <w:t>A/</w:t>
            </w:r>
          </w:p>
          <w:p w14:paraId="60B190F6" w14:textId="77777777" w:rsidR="00384139" w:rsidRDefault="00384139" w:rsidP="00FE75C7">
            <w:pPr>
              <w:pStyle w:val="BulletedList"/>
              <w:numPr>
                <w:ilvl w:val="0"/>
                <w:numId w:val="0"/>
              </w:numPr>
              <w:ind w:left="-109"/>
              <w:jc w:val="center"/>
              <w:rPr>
                <w:rStyle w:val="BulletedListChar"/>
                <w:rFonts w:ascii="Arial" w:hAnsi="Arial" w:cs="Arial"/>
                <w:sz w:val="24"/>
                <w:szCs w:val="24"/>
              </w:rPr>
            </w:pPr>
          </w:p>
          <w:p w14:paraId="171328B4" w14:textId="77777777" w:rsidR="00384139" w:rsidRDefault="00384139" w:rsidP="00FE75C7">
            <w:pPr>
              <w:pStyle w:val="BulletedList"/>
              <w:numPr>
                <w:ilvl w:val="0"/>
                <w:numId w:val="0"/>
              </w:numPr>
              <w:ind w:left="-109"/>
              <w:jc w:val="center"/>
              <w:rPr>
                <w:rStyle w:val="BulletedListChar"/>
                <w:rFonts w:ascii="Arial" w:hAnsi="Arial" w:cs="Arial"/>
                <w:sz w:val="24"/>
                <w:szCs w:val="24"/>
              </w:rPr>
            </w:pPr>
          </w:p>
          <w:p w14:paraId="550D341E" w14:textId="77777777" w:rsidR="00384139" w:rsidRDefault="00384139" w:rsidP="00FE75C7">
            <w:pPr>
              <w:pStyle w:val="BulletedList"/>
              <w:numPr>
                <w:ilvl w:val="0"/>
                <w:numId w:val="0"/>
              </w:numPr>
              <w:ind w:left="-109"/>
              <w:jc w:val="center"/>
              <w:rPr>
                <w:rStyle w:val="BulletedListChar"/>
                <w:rFonts w:ascii="Arial" w:hAnsi="Arial" w:cs="Arial"/>
                <w:sz w:val="24"/>
                <w:szCs w:val="24"/>
              </w:rPr>
            </w:pPr>
          </w:p>
          <w:p w14:paraId="3D9285F6" w14:textId="76953B9C" w:rsidR="00384139" w:rsidRPr="00384139" w:rsidRDefault="00384139" w:rsidP="00FE75C7">
            <w:pPr>
              <w:pStyle w:val="BulletedList"/>
              <w:numPr>
                <w:ilvl w:val="0"/>
                <w:numId w:val="0"/>
              </w:numPr>
              <w:ind w:left="-109"/>
              <w:jc w:val="center"/>
              <w:rPr>
                <w:rStyle w:val="BulletedListChar"/>
                <w:rFonts w:ascii="Arial" w:hAnsi="Arial" w:cs="Arial"/>
                <w:sz w:val="24"/>
                <w:szCs w:val="24"/>
              </w:rPr>
            </w:pPr>
            <w:r>
              <w:rPr>
                <w:rStyle w:val="BulletedListChar"/>
                <w:rFonts w:ascii="Arial" w:hAnsi="Arial" w:cs="Arial"/>
                <w:sz w:val="24"/>
                <w:szCs w:val="24"/>
              </w:rPr>
              <w:t>A/I</w:t>
            </w:r>
            <w:r w:rsidRPr="00384139">
              <w:rPr>
                <w:rStyle w:val="BulletedListChar"/>
                <w:rFonts w:ascii="Arial" w:hAnsi="Arial" w:cs="Arial"/>
                <w:sz w:val="24"/>
                <w:szCs w:val="24"/>
              </w:rPr>
              <w:t>I</w:t>
            </w:r>
          </w:p>
        </w:tc>
        <w:tc>
          <w:tcPr>
            <w:tcW w:w="1412" w:type="pct"/>
          </w:tcPr>
          <w:p w14:paraId="32A0B29A" w14:textId="77777777" w:rsidR="008F75BE" w:rsidRDefault="008B2FB5" w:rsidP="008F75BE">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p w14:paraId="59F08A4C" w14:textId="77777777" w:rsidR="00384139" w:rsidRDefault="00384139" w:rsidP="008F75BE">
            <w:pPr>
              <w:pStyle w:val="BulletedList"/>
              <w:numPr>
                <w:ilvl w:val="0"/>
                <w:numId w:val="0"/>
              </w:numPr>
              <w:rPr>
                <w:rStyle w:val="BulletedListChar"/>
                <w:rFonts w:ascii="Arial" w:hAnsi="Arial" w:cs="Arial"/>
                <w:sz w:val="24"/>
                <w:szCs w:val="24"/>
              </w:rPr>
            </w:pPr>
          </w:p>
          <w:p w14:paraId="0A8D74D2" w14:textId="77777777" w:rsidR="00384139" w:rsidRPr="00384139" w:rsidRDefault="00384139" w:rsidP="00384139">
            <w:pPr>
              <w:rPr>
                <w:rFonts w:cs="Arial"/>
                <w:sz w:val="24"/>
              </w:rPr>
            </w:pPr>
            <w:r w:rsidRPr="00384139">
              <w:rPr>
                <w:rFonts w:cs="Arial"/>
                <w:sz w:val="24"/>
              </w:rPr>
              <w:t>Able to demonstrate practical experience in the relevant specialist area, within the last 2 years</w:t>
            </w:r>
          </w:p>
          <w:p w14:paraId="204A5327" w14:textId="690AF36A" w:rsidR="00384139" w:rsidRPr="005676F4" w:rsidRDefault="00384139" w:rsidP="008F75BE">
            <w:pPr>
              <w:pStyle w:val="BulletedList"/>
              <w:numPr>
                <w:ilvl w:val="0"/>
                <w:numId w:val="0"/>
              </w:numPr>
              <w:rPr>
                <w:rStyle w:val="DetailsChar"/>
                <w:rFonts w:ascii="Arial" w:hAnsi="Arial" w:cs="Arial"/>
                <w:sz w:val="24"/>
                <w:szCs w:val="24"/>
              </w:rPr>
            </w:pPr>
          </w:p>
        </w:tc>
        <w:tc>
          <w:tcPr>
            <w:tcW w:w="566" w:type="pct"/>
          </w:tcPr>
          <w:p w14:paraId="30EA4D74" w14:textId="3494BB5B" w:rsidR="0093407A" w:rsidRPr="0093407A" w:rsidRDefault="00384139" w:rsidP="00FE75C7">
            <w:pPr>
              <w:tabs>
                <w:tab w:val="left" w:pos="0"/>
              </w:tabs>
              <w:overflowPunct w:val="0"/>
              <w:autoSpaceDE w:val="0"/>
              <w:autoSpaceDN w:val="0"/>
              <w:adjustRightInd w:val="0"/>
              <w:ind w:hanging="41"/>
              <w:jc w:val="center"/>
              <w:textAlignment w:val="baseline"/>
              <w:rPr>
                <w:rFonts w:cs="Arial"/>
                <w:sz w:val="24"/>
              </w:rPr>
            </w:pPr>
            <w:r>
              <w:rPr>
                <w:rFonts w:cs="Arial"/>
                <w:sz w:val="24"/>
              </w:rPr>
              <w:t>A/</w:t>
            </w:r>
            <w:r w:rsidR="0093407A">
              <w:rPr>
                <w:rFonts w:cs="Arial"/>
                <w:sz w:val="24"/>
              </w:rPr>
              <w:t>I</w:t>
            </w:r>
          </w:p>
          <w:p w14:paraId="27AA3129" w14:textId="77777777" w:rsidR="0093407A" w:rsidRPr="0093407A" w:rsidRDefault="0093407A" w:rsidP="00FE75C7">
            <w:pPr>
              <w:tabs>
                <w:tab w:val="left" w:pos="0"/>
              </w:tabs>
              <w:overflowPunct w:val="0"/>
              <w:autoSpaceDE w:val="0"/>
              <w:autoSpaceDN w:val="0"/>
              <w:adjustRightInd w:val="0"/>
              <w:ind w:hanging="41"/>
              <w:jc w:val="center"/>
              <w:textAlignment w:val="baseline"/>
              <w:rPr>
                <w:rFonts w:cs="Arial"/>
                <w:sz w:val="24"/>
              </w:rPr>
            </w:pPr>
          </w:p>
          <w:p w14:paraId="472CB973" w14:textId="77777777" w:rsidR="0093407A" w:rsidRPr="0093407A" w:rsidRDefault="0093407A" w:rsidP="00FE75C7">
            <w:pPr>
              <w:tabs>
                <w:tab w:val="left" w:pos="0"/>
              </w:tabs>
              <w:overflowPunct w:val="0"/>
              <w:autoSpaceDE w:val="0"/>
              <w:autoSpaceDN w:val="0"/>
              <w:adjustRightInd w:val="0"/>
              <w:ind w:hanging="41"/>
              <w:jc w:val="center"/>
              <w:textAlignment w:val="baseline"/>
              <w:rPr>
                <w:rFonts w:cs="Arial"/>
                <w:sz w:val="24"/>
              </w:rPr>
            </w:pPr>
          </w:p>
          <w:p w14:paraId="19D35C87" w14:textId="77777777" w:rsidR="0093407A" w:rsidRPr="0093407A" w:rsidRDefault="0093407A" w:rsidP="00FE75C7">
            <w:pPr>
              <w:tabs>
                <w:tab w:val="left" w:pos="0"/>
              </w:tabs>
              <w:overflowPunct w:val="0"/>
              <w:autoSpaceDE w:val="0"/>
              <w:autoSpaceDN w:val="0"/>
              <w:adjustRightInd w:val="0"/>
              <w:ind w:hanging="41"/>
              <w:jc w:val="center"/>
              <w:textAlignment w:val="baseline"/>
              <w:rPr>
                <w:rFonts w:cs="Arial"/>
                <w:sz w:val="24"/>
              </w:rPr>
            </w:pPr>
          </w:p>
          <w:p w14:paraId="5C916229" w14:textId="77777777" w:rsidR="0093407A" w:rsidRPr="0093407A" w:rsidRDefault="0093407A" w:rsidP="00FE75C7">
            <w:pPr>
              <w:tabs>
                <w:tab w:val="left" w:pos="0"/>
              </w:tabs>
              <w:overflowPunct w:val="0"/>
              <w:autoSpaceDE w:val="0"/>
              <w:autoSpaceDN w:val="0"/>
              <w:adjustRightInd w:val="0"/>
              <w:ind w:hanging="41"/>
              <w:jc w:val="center"/>
              <w:textAlignment w:val="baseline"/>
              <w:rPr>
                <w:rFonts w:cs="Arial"/>
                <w:sz w:val="24"/>
              </w:rPr>
            </w:pPr>
          </w:p>
          <w:p w14:paraId="050AE6BB" w14:textId="48E460A8" w:rsidR="008F75BE" w:rsidRPr="0093407A" w:rsidRDefault="00384139" w:rsidP="00863B8C">
            <w:pPr>
              <w:pStyle w:val="BulletedList"/>
              <w:numPr>
                <w:ilvl w:val="0"/>
                <w:numId w:val="0"/>
              </w:numPr>
              <w:tabs>
                <w:tab w:val="left" w:pos="0"/>
              </w:tabs>
              <w:ind w:left="41" w:hanging="41"/>
              <w:jc w:val="center"/>
              <w:rPr>
                <w:rStyle w:val="BulletedListChar"/>
                <w:rFonts w:ascii="Arial" w:hAnsi="Arial" w:cs="Arial"/>
                <w:sz w:val="24"/>
                <w:szCs w:val="24"/>
              </w:rPr>
            </w:pPr>
            <w:r>
              <w:rPr>
                <w:rStyle w:val="BulletedListChar"/>
                <w:rFonts w:ascii="Arial" w:hAnsi="Arial" w:cs="Arial"/>
                <w:sz w:val="24"/>
                <w:szCs w:val="24"/>
              </w:rPr>
              <w:t>A/I</w:t>
            </w:r>
          </w:p>
        </w:tc>
      </w:tr>
      <w:tr w:rsidR="008F75BE" w:rsidRPr="005D6AD4" w14:paraId="13C67781" w14:textId="0E424D55" w:rsidTr="008376CE">
        <w:trPr>
          <w:trHeight w:val="231"/>
        </w:trPr>
        <w:tc>
          <w:tcPr>
            <w:tcW w:w="1043" w:type="pct"/>
          </w:tcPr>
          <w:p w14:paraId="59FDA067"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8F75BE" w:rsidRPr="005D6AD4" w:rsidRDefault="008F75BE" w:rsidP="000C2C40">
            <w:pPr>
              <w:pStyle w:val="Descriptionlabels"/>
              <w:rPr>
                <w:rStyle w:val="DetailsChar"/>
                <w:rFonts w:ascii="Arial" w:hAnsi="Arial" w:cs="Arial"/>
                <w:sz w:val="24"/>
                <w:szCs w:val="24"/>
              </w:rPr>
            </w:pPr>
          </w:p>
        </w:tc>
        <w:tc>
          <w:tcPr>
            <w:tcW w:w="1343" w:type="pct"/>
          </w:tcPr>
          <w:p w14:paraId="2546CBDB" w14:textId="77777777" w:rsidR="0006225F" w:rsidRDefault="0006225F" w:rsidP="0006225F">
            <w:pPr>
              <w:overflowPunct w:val="0"/>
              <w:autoSpaceDE w:val="0"/>
              <w:autoSpaceDN w:val="0"/>
              <w:adjustRightInd w:val="0"/>
              <w:textAlignment w:val="baseline"/>
              <w:rPr>
                <w:rFonts w:cs="Arial"/>
                <w:sz w:val="24"/>
              </w:rPr>
            </w:pPr>
            <w:r w:rsidRPr="0006225F">
              <w:rPr>
                <w:rFonts w:cs="Arial"/>
                <w:sz w:val="24"/>
              </w:rPr>
              <w:lastRenderedPageBreak/>
              <w:t xml:space="preserve">Able to prepare and present complex </w:t>
            </w:r>
            <w:r w:rsidRPr="0006225F">
              <w:rPr>
                <w:rFonts w:cs="Arial"/>
                <w:sz w:val="24"/>
              </w:rPr>
              <w:lastRenderedPageBreak/>
              <w:t>technical reports using appropriate styles and language.</w:t>
            </w:r>
          </w:p>
          <w:p w14:paraId="68C92118" w14:textId="4903CEC7" w:rsidR="00384139" w:rsidRDefault="00384139" w:rsidP="0006225F">
            <w:pPr>
              <w:overflowPunct w:val="0"/>
              <w:autoSpaceDE w:val="0"/>
              <w:autoSpaceDN w:val="0"/>
              <w:adjustRightInd w:val="0"/>
              <w:textAlignment w:val="baseline"/>
              <w:rPr>
                <w:rFonts w:cs="Arial"/>
                <w:sz w:val="24"/>
              </w:rPr>
            </w:pPr>
          </w:p>
          <w:p w14:paraId="4CE003EF" w14:textId="1D73EA7C" w:rsidR="00384139" w:rsidRPr="0006225F" w:rsidRDefault="00384139" w:rsidP="0006225F">
            <w:pPr>
              <w:overflowPunct w:val="0"/>
              <w:autoSpaceDE w:val="0"/>
              <w:autoSpaceDN w:val="0"/>
              <w:adjustRightInd w:val="0"/>
              <w:textAlignment w:val="baseline"/>
              <w:rPr>
                <w:rFonts w:cs="Arial"/>
                <w:sz w:val="24"/>
              </w:rPr>
            </w:pPr>
            <w:r w:rsidRPr="00384139">
              <w:rPr>
                <w:rFonts w:cs="Arial"/>
                <w:sz w:val="24"/>
              </w:rPr>
              <w:t>Able to represent the Authority/Service/Tea</w:t>
            </w:r>
            <w:r>
              <w:rPr>
                <w:rFonts w:cs="Arial"/>
                <w:sz w:val="24"/>
              </w:rPr>
              <w:t>m</w:t>
            </w:r>
            <w:r w:rsidRPr="00384139">
              <w:rPr>
                <w:rFonts w:cs="Arial"/>
                <w:sz w:val="24"/>
              </w:rPr>
              <w:t xml:space="preserve"> effectively at technical meetings with outside bodies.</w:t>
            </w:r>
          </w:p>
          <w:p w14:paraId="28074589" w14:textId="77777777" w:rsidR="0006225F" w:rsidRPr="0006225F" w:rsidRDefault="0006225F" w:rsidP="0006225F">
            <w:pPr>
              <w:overflowPunct w:val="0"/>
              <w:autoSpaceDE w:val="0"/>
              <w:autoSpaceDN w:val="0"/>
              <w:adjustRightInd w:val="0"/>
              <w:textAlignment w:val="baseline"/>
              <w:rPr>
                <w:rFonts w:cs="Arial"/>
                <w:sz w:val="24"/>
              </w:rPr>
            </w:pPr>
          </w:p>
          <w:p w14:paraId="3A035C5B" w14:textId="77777777" w:rsidR="0006225F" w:rsidRPr="00384139" w:rsidRDefault="0006225F" w:rsidP="0006225F">
            <w:pPr>
              <w:overflowPunct w:val="0"/>
              <w:autoSpaceDE w:val="0"/>
              <w:autoSpaceDN w:val="0"/>
              <w:adjustRightInd w:val="0"/>
              <w:textAlignment w:val="baseline"/>
              <w:rPr>
                <w:rFonts w:cs="Arial"/>
                <w:sz w:val="24"/>
              </w:rPr>
            </w:pPr>
            <w:r w:rsidRPr="00384139">
              <w:rPr>
                <w:rFonts w:cs="Arial"/>
                <w:sz w:val="24"/>
              </w:rPr>
              <w:t>Communicate clearly, fluently and convincingly.</w:t>
            </w:r>
          </w:p>
          <w:p w14:paraId="666F607D" w14:textId="0021F1AE" w:rsidR="008F75BE" w:rsidRPr="00BF52A5" w:rsidRDefault="008F75BE" w:rsidP="00384139">
            <w:pPr>
              <w:overflowPunct w:val="0"/>
              <w:autoSpaceDE w:val="0"/>
              <w:autoSpaceDN w:val="0"/>
              <w:adjustRightInd w:val="0"/>
              <w:textAlignment w:val="baseline"/>
              <w:rPr>
                <w:rStyle w:val="DetailsChar"/>
                <w:rFonts w:ascii="Arial" w:hAnsi="Arial" w:cs="Arial"/>
                <w:color w:val="auto"/>
                <w:sz w:val="24"/>
              </w:rPr>
            </w:pPr>
          </w:p>
        </w:tc>
        <w:tc>
          <w:tcPr>
            <w:tcW w:w="636" w:type="pct"/>
          </w:tcPr>
          <w:p w14:paraId="56D744CB" w14:textId="27BE9DFF" w:rsidR="0006225F" w:rsidRPr="0006225F" w:rsidRDefault="00384139" w:rsidP="00FE75C7">
            <w:pPr>
              <w:pStyle w:val="BulletedList"/>
              <w:numPr>
                <w:ilvl w:val="0"/>
                <w:numId w:val="0"/>
              </w:numPr>
              <w:ind w:left="-109"/>
              <w:jc w:val="center"/>
              <w:rPr>
                <w:rStyle w:val="DetailsChar"/>
                <w:rFonts w:ascii="Arial" w:hAnsi="Arial" w:cs="Arial"/>
                <w:color w:val="auto"/>
                <w:sz w:val="24"/>
                <w:szCs w:val="24"/>
              </w:rPr>
            </w:pPr>
            <w:r>
              <w:rPr>
                <w:rStyle w:val="DetailsChar"/>
                <w:rFonts w:ascii="Arial" w:hAnsi="Arial" w:cs="Arial"/>
                <w:color w:val="auto"/>
                <w:sz w:val="24"/>
                <w:szCs w:val="24"/>
              </w:rPr>
              <w:lastRenderedPageBreak/>
              <w:t>A/</w:t>
            </w:r>
            <w:r w:rsidR="0006225F" w:rsidRPr="0006225F">
              <w:rPr>
                <w:rStyle w:val="DetailsChar"/>
                <w:rFonts w:ascii="Arial" w:hAnsi="Arial" w:cs="Arial"/>
                <w:color w:val="auto"/>
                <w:sz w:val="24"/>
                <w:szCs w:val="24"/>
              </w:rPr>
              <w:t>I</w:t>
            </w:r>
          </w:p>
          <w:p w14:paraId="1B770B45" w14:textId="77777777" w:rsidR="0006225F" w:rsidRPr="0006225F" w:rsidRDefault="0006225F" w:rsidP="00FE75C7">
            <w:pPr>
              <w:pStyle w:val="BulletedList"/>
              <w:numPr>
                <w:ilvl w:val="0"/>
                <w:numId w:val="0"/>
              </w:numPr>
              <w:ind w:left="-109"/>
              <w:jc w:val="center"/>
              <w:rPr>
                <w:rStyle w:val="DetailsChar"/>
                <w:rFonts w:ascii="Arial" w:hAnsi="Arial" w:cs="Arial"/>
                <w:color w:val="auto"/>
                <w:sz w:val="24"/>
                <w:szCs w:val="24"/>
              </w:rPr>
            </w:pPr>
          </w:p>
          <w:p w14:paraId="40F822A5" w14:textId="77777777" w:rsidR="0006225F" w:rsidRPr="0006225F" w:rsidRDefault="0006225F" w:rsidP="00FE75C7">
            <w:pPr>
              <w:pStyle w:val="BulletedList"/>
              <w:numPr>
                <w:ilvl w:val="0"/>
                <w:numId w:val="0"/>
              </w:numPr>
              <w:ind w:left="-109"/>
              <w:jc w:val="center"/>
              <w:rPr>
                <w:rStyle w:val="DetailsChar"/>
                <w:rFonts w:ascii="Arial" w:hAnsi="Arial" w:cs="Arial"/>
                <w:color w:val="auto"/>
                <w:sz w:val="24"/>
                <w:szCs w:val="24"/>
              </w:rPr>
            </w:pPr>
          </w:p>
          <w:p w14:paraId="0A55DFD9" w14:textId="77777777" w:rsidR="0006225F" w:rsidRPr="0006225F" w:rsidRDefault="0006225F" w:rsidP="00FE75C7">
            <w:pPr>
              <w:pStyle w:val="BulletedList"/>
              <w:numPr>
                <w:ilvl w:val="0"/>
                <w:numId w:val="0"/>
              </w:numPr>
              <w:ind w:left="-109"/>
              <w:jc w:val="center"/>
              <w:rPr>
                <w:rStyle w:val="DetailsChar"/>
                <w:rFonts w:ascii="Arial" w:hAnsi="Arial" w:cs="Arial"/>
                <w:color w:val="auto"/>
                <w:sz w:val="24"/>
                <w:szCs w:val="24"/>
              </w:rPr>
            </w:pPr>
          </w:p>
          <w:p w14:paraId="472D5EA6" w14:textId="77777777" w:rsidR="0006225F" w:rsidRDefault="0006225F" w:rsidP="00FE75C7">
            <w:pPr>
              <w:pStyle w:val="BulletedList"/>
              <w:numPr>
                <w:ilvl w:val="0"/>
                <w:numId w:val="0"/>
              </w:numPr>
              <w:ind w:left="-109"/>
              <w:jc w:val="center"/>
              <w:rPr>
                <w:rStyle w:val="DetailsChar"/>
                <w:rFonts w:ascii="Arial" w:hAnsi="Arial" w:cs="Arial"/>
                <w:color w:val="auto"/>
                <w:sz w:val="24"/>
                <w:szCs w:val="24"/>
              </w:rPr>
            </w:pPr>
          </w:p>
          <w:p w14:paraId="14E7F73F" w14:textId="731500FD" w:rsidR="0006225F" w:rsidRPr="0006225F" w:rsidRDefault="00384139" w:rsidP="00FE75C7">
            <w:pPr>
              <w:pStyle w:val="BulletedList"/>
              <w:numPr>
                <w:ilvl w:val="0"/>
                <w:numId w:val="0"/>
              </w:numPr>
              <w:ind w:left="-109"/>
              <w:jc w:val="center"/>
              <w:rPr>
                <w:rStyle w:val="DetailsChar"/>
                <w:rFonts w:ascii="Arial" w:hAnsi="Arial" w:cs="Arial"/>
                <w:color w:val="auto"/>
                <w:sz w:val="24"/>
                <w:szCs w:val="24"/>
              </w:rPr>
            </w:pPr>
            <w:r>
              <w:rPr>
                <w:rStyle w:val="DetailsChar"/>
                <w:rFonts w:ascii="Arial" w:hAnsi="Arial" w:cs="Arial"/>
                <w:color w:val="auto"/>
                <w:sz w:val="24"/>
                <w:szCs w:val="24"/>
              </w:rPr>
              <w:t>A/</w:t>
            </w:r>
            <w:r w:rsidR="0006225F" w:rsidRPr="0006225F">
              <w:rPr>
                <w:rStyle w:val="DetailsChar"/>
                <w:rFonts w:ascii="Arial" w:hAnsi="Arial" w:cs="Arial"/>
                <w:color w:val="auto"/>
                <w:sz w:val="24"/>
                <w:szCs w:val="24"/>
              </w:rPr>
              <w:t>I</w:t>
            </w:r>
          </w:p>
          <w:p w14:paraId="2204DACB" w14:textId="77777777" w:rsidR="0006225F" w:rsidRPr="0006225F" w:rsidRDefault="0006225F" w:rsidP="00FE75C7">
            <w:pPr>
              <w:pStyle w:val="BulletedList"/>
              <w:numPr>
                <w:ilvl w:val="0"/>
                <w:numId w:val="0"/>
              </w:numPr>
              <w:ind w:left="-109"/>
              <w:jc w:val="center"/>
              <w:rPr>
                <w:rStyle w:val="DetailsChar"/>
                <w:rFonts w:ascii="Arial" w:hAnsi="Arial" w:cs="Arial"/>
                <w:color w:val="auto"/>
                <w:sz w:val="24"/>
                <w:szCs w:val="24"/>
              </w:rPr>
            </w:pPr>
          </w:p>
          <w:p w14:paraId="19F9C31E" w14:textId="77777777" w:rsidR="0006225F" w:rsidRPr="0006225F" w:rsidRDefault="0006225F" w:rsidP="00FE75C7">
            <w:pPr>
              <w:pStyle w:val="BulletedList"/>
              <w:numPr>
                <w:ilvl w:val="0"/>
                <w:numId w:val="0"/>
              </w:numPr>
              <w:ind w:left="-109"/>
              <w:jc w:val="center"/>
              <w:rPr>
                <w:rStyle w:val="DetailsChar"/>
                <w:rFonts w:ascii="Arial" w:hAnsi="Arial" w:cs="Arial"/>
                <w:color w:val="auto"/>
                <w:sz w:val="24"/>
                <w:szCs w:val="24"/>
              </w:rPr>
            </w:pPr>
          </w:p>
          <w:p w14:paraId="026AD955" w14:textId="1761FA1C" w:rsidR="008F75BE" w:rsidRDefault="008F75BE" w:rsidP="00FE75C7">
            <w:pPr>
              <w:pStyle w:val="BulletedList"/>
              <w:numPr>
                <w:ilvl w:val="0"/>
                <w:numId w:val="0"/>
              </w:numPr>
              <w:ind w:left="-109"/>
              <w:jc w:val="center"/>
              <w:rPr>
                <w:rStyle w:val="DetailsChar"/>
                <w:rFonts w:ascii="Arial" w:hAnsi="Arial" w:cs="Arial"/>
                <w:color w:val="auto"/>
                <w:sz w:val="24"/>
                <w:szCs w:val="24"/>
              </w:rPr>
            </w:pPr>
          </w:p>
          <w:p w14:paraId="5539C850" w14:textId="77777777" w:rsidR="00384139" w:rsidRDefault="00384139" w:rsidP="00FE75C7">
            <w:pPr>
              <w:pStyle w:val="BulletedList"/>
              <w:numPr>
                <w:ilvl w:val="0"/>
                <w:numId w:val="0"/>
              </w:numPr>
              <w:ind w:left="-109"/>
              <w:jc w:val="center"/>
              <w:rPr>
                <w:rStyle w:val="DetailsChar"/>
                <w:rFonts w:ascii="Arial" w:hAnsi="Arial" w:cs="Arial"/>
                <w:color w:val="auto"/>
                <w:sz w:val="24"/>
                <w:szCs w:val="24"/>
              </w:rPr>
            </w:pPr>
          </w:p>
          <w:p w14:paraId="1D3BE2E9" w14:textId="24C6753D" w:rsidR="00384139" w:rsidRPr="00720D77" w:rsidRDefault="00384139" w:rsidP="00FE75C7">
            <w:pPr>
              <w:pStyle w:val="BulletedList"/>
              <w:numPr>
                <w:ilvl w:val="0"/>
                <w:numId w:val="0"/>
              </w:numPr>
              <w:ind w:left="-109"/>
              <w:jc w:val="center"/>
              <w:rPr>
                <w:rStyle w:val="DetailsChar"/>
                <w:rFonts w:ascii="Arial" w:hAnsi="Arial" w:cs="Arial"/>
                <w:b/>
                <w:color w:val="auto"/>
                <w:sz w:val="24"/>
                <w:szCs w:val="24"/>
              </w:rPr>
            </w:pPr>
            <w:r>
              <w:rPr>
                <w:rStyle w:val="DetailsChar"/>
                <w:rFonts w:ascii="Arial" w:hAnsi="Arial" w:cs="Arial"/>
                <w:color w:val="auto"/>
                <w:sz w:val="24"/>
                <w:szCs w:val="24"/>
              </w:rPr>
              <w:t>I</w:t>
            </w:r>
          </w:p>
        </w:tc>
        <w:tc>
          <w:tcPr>
            <w:tcW w:w="1412" w:type="pct"/>
          </w:tcPr>
          <w:p w14:paraId="74A25C93" w14:textId="7D773CD3" w:rsidR="008F75BE" w:rsidRPr="005D6AD4" w:rsidRDefault="008F75BE" w:rsidP="00384139">
            <w:pPr>
              <w:overflowPunct w:val="0"/>
              <w:autoSpaceDE w:val="0"/>
              <w:autoSpaceDN w:val="0"/>
              <w:adjustRightInd w:val="0"/>
              <w:textAlignment w:val="baseline"/>
              <w:rPr>
                <w:rStyle w:val="DetailsChar"/>
                <w:rFonts w:ascii="Arial" w:hAnsi="Arial" w:cs="Arial"/>
                <w:sz w:val="24"/>
              </w:rPr>
            </w:pPr>
          </w:p>
        </w:tc>
        <w:tc>
          <w:tcPr>
            <w:tcW w:w="566" w:type="pct"/>
          </w:tcPr>
          <w:p w14:paraId="209D7A19" w14:textId="70A3FC44" w:rsidR="008F75BE" w:rsidRPr="0006225F" w:rsidRDefault="008F75BE" w:rsidP="00FE75C7">
            <w:pPr>
              <w:pStyle w:val="BulletedList"/>
              <w:numPr>
                <w:ilvl w:val="0"/>
                <w:numId w:val="0"/>
              </w:numPr>
              <w:tabs>
                <w:tab w:val="left" w:pos="0"/>
              </w:tabs>
              <w:ind w:left="41" w:hanging="41"/>
              <w:jc w:val="center"/>
              <w:rPr>
                <w:rStyle w:val="DetailsChar"/>
                <w:rFonts w:ascii="Arial" w:hAnsi="Arial" w:cs="Arial"/>
                <w:color w:val="auto"/>
                <w:sz w:val="24"/>
                <w:szCs w:val="24"/>
              </w:rPr>
            </w:pPr>
          </w:p>
        </w:tc>
      </w:tr>
      <w:tr w:rsidR="008F75BE" w:rsidRPr="005D6AD4" w14:paraId="03359B52" w14:textId="5461DED7" w:rsidTr="008376CE">
        <w:trPr>
          <w:trHeight w:val="435"/>
        </w:trPr>
        <w:tc>
          <w:tcPr>
            <w:tcW w:w="1043" w:type="pct"/>
          </w:tcPr>
          <w:p w14:paraId="3FE34C55"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8F75BE" w:rsidRPr="00AA0B2B" w:rsidRDefault="008F75BE" w:rsidP="000C2C40">
            <w:pPr>
              <w:pStyle w:val="Descriptionlabels"/>
              <w:rPr>
                <w:rStyle w:val="DetailsChar"/>
                <w:rFonts w:ascii="Arial" w:hAnsi="Arial" w:cs="Arial"/>
                <w:color w:val="FF0000"/>
                <w:sz w:val="24"/>
                <w:szCs w:val="24"/>
              </w:rPr>
            </w:pPr>
          </w:p>
        </w:tc>
        <w:tc>
          <w:tcPr>
            <w:tcW w:w="1343" w:type="pct"/>
          </w:tcPr>
          <w:p w14:paraId="03767631" w14:textId="77777777" w:rsidR="008F75BE" w:rsidRPr="00384139" w:rsidRDefault="008F75BE" w:rsidP="005676F4">
            <w:pPr>
              <w:pStyle w:val="BulletedList"/>
              <w:numPr>
                <w:ilvl w:val="0"/>
                <w:numId w:val="0"/>
              </w:numPr>
              <w:ind w:left="-1"/>
              <w:rPr>
                <w:rStyle w:val="BulletedListChar"/>
                <w:rFonts w:ascii="Arial" w:hAnsi="Arial" w:cs="Arial"/>
                <w:color w:val="auto"/>
                <w:sz w:val="24"/>
                <w:szCs w:val="24"/>
              </w:rPr>
            </w:pPr>
            <w:r w:rsidRPr="00384139">
              <w:rPr>
                <w:rStyle w:val="BulletedListChar"/>
                <w:rFonts w:ascii="Arial" w:hAnsi="Arial" w:cs="Arial"/>
                <w:color w:val="auto"/>
                <w:sz w:val="24"/>
                <w:szCs w:val="24"/>
              </w:rPr>
              <w:t>Understanding of and commitment to promoting equality and diversity in service delivery and employment.</w:t>
            </w:r>
          </w:p>
          <w:p w14:paraId="0D5753DC" w14:textId="77777777" w:rsidR="002D4A37" w:rsidRPr="00384139" w:rsidRDefault="002D4A37" w:rsidP="005676F4">
            <w:pPr>
              <w:pStyle w:val="BulletedList"/>
              <w:numPr>
                <w:ilvl w:val="0"/>
                <w:numId w:val="0"/>
              </w:numPr>
              <w:ind w:left="-1"/>
              <w:rPr>
                <w:rStyle w:val="BulletedListChar"/>
                <w:rFonts w:ascii="Arial" w:hAnsi="Arial" w:cs="Arial"/>
                <w:color w:val="auto"/>
                <w:sz w:val="24"/>
                <w:szCs w:val="24"/>
              </w:rPr>
            </w:pPr>
          </w:p>
          <w:p w14:paraId="290F300A" w14:textId="46B2B53E" w:rsidR="002D4A37" w:rsidRPr="00384139" w:rsidRDefault="002D4A37" w:rsidP="002D4A37">
            <w:pPr>
              <w:pStyle w:val="Default"/>
            </w:pPr>
            <w:r w:rsidRPr="00384139">
              <w:t xml:space="preserve">Takes ownership of customers’ requests, manages expectations and achieves a high quality response. </w:t>
            </w:r>
          </w:p>
          <w:p w14:paraId="72A0F56A" w14:textId="77777777" w:rsidR="002D4A37" w:rsidRPr="00384139" w:rsidRDefault="002D4A37" w:rsidP="005676F4">
            <w:pPr>
              <w:pStyle w:val="BulletedList"/>
              <w:numPr>
                <w:ilvl w:val="0"/>
                <w:numId w:val="0"/>
              </w:numPr>
              <w:ind w:left="-1"/>
              <w:rPr>
                <w:rStyle w:val="BulletedListChar"/>
                <w:rFonts w:ascii="Arial" w:hAnsi="Arial" w:cs="Arial"/>
                <w:color w:val="auto"/>
                <w:sz w:val="24"/>
                <w:szCs w:val="24"/>
              </w:rPr>
            </w:pPr>
          </w:p>
          <w:p w14:paraId="5B596873" w14:textId="57B8216E" w:rsidR="002D4A37" w:rsidRDefault="002D4A37" w:rsidP="005676F4">
            <w:pPr>
              <w:pStyle w:val="BulletedList"/>
              <w:numPr>
                <w:ilvl w:val="0"/>
                <w:numId w:val="0"/>
              </w:numPr>
              <w:ind w:left="-1"/>
              <w:rPr>
                <w:rStyle w:val="BulletedListChar"/>
                <w:rFonts w:ascii="Arial" w:hAnsi="Arial" w:cs="Arial"/>
                <w:color w:val="auto"/>
                <w:sz w:val="24"/>
                <w:szCs w:val="24"/>
              </w:rPr>
            </w:pPr>
            <w:r w:rsidRPr="00384139">
              <w:rPr>
                <w:rStyle w:val="BulletedListChar"/>
                <w:rFonts w:ascii="Arial" w:hAnsi="Arial" w:cs="Arial"/>
                <w:color w:val="auto"/>
                <w:sz w:val="24"/>
                <w:szCs w:val="24"/>
              </w:rPr>
              <w:t>Accurate spoken English is essential for the post</w:t>
            </w:r>
          </w:p>
          <w:p w14:paraId="12BB3E02" w14:textId="77777777" w:rsidR="002D4A37" w:rsidRPr="00D708BE" w:rsidRDefault="002D4A37" w:rsidP="005676F4">
            <w:pPr>
              <w:pStyle w:val="BulletedList"/>
              <w:numPr>
                <w:ilvl w:val="0"/>
                <w:numId w:val="0"/>
              </w:numPr>
              <w:ind w:left="-1"/>
              <w:rPr>
                <w:rStyle w:val="DetailsChar"/>
                <w:rFonts w:ascii="Arial" w:hAnsi="Arial" w:cs="Arial"/>
                <w:color w:val="auto"/>
                <w:sz w:val="24"/>
                <w:szCs w:val="24"/>
              </w:rPr>
            </w:pPr>
          </w:p>
        </w:tc>
        <w:tc>
          <w:tcPr>
            <w:tcW w:w="636" w:type="pct"/>
          </w:tcPr>
          <w:p w14:paraId="45BEAA18" w14:textId="5660CAA0" w:rsidR="008F75BE" w:rsidRDefault="00384139" w:rsidP="00FE75C7">
            <w:pPr>
              <w:pStyle w:val="BulletedList"/>
              <w:numPr>
                <w:ilvl w:val="0"/>
                <w:numId w:val="0"/>
              </w:numPr>
              <w:ind w:left="-109"/>
              <w:jc w:val="center"/>
              <w:rPr>
                <w:rStyle w:val="DetailsChar"/>
                <w:rFonts w:ascii="Arial" w:hAnsi="Arial" w:cs="Arial"/>
                <w:color w:val="auto"/>
                <w:sz w:val="24"/>
                <w:szCs w:val="24"/>
              </w:rPr>
            </w:pPr>
            <w:r>
              <w:rPr>
                <w:rStyle w:val="DetailsChar"/>
                <w:rFonts w:ascii="Arial" w:hAnsi="Arial" w:cs="Arial"/>
                <w:color w:val="auto"/>
                <w:sz w:val="24"/>
                <w:szCs w:val="24"/>
              </w:rPr>
              <w:t>A/</w:t>
            </w:r>
            <w:r w:rsidR="0006225F" w:rsidRPr="0006225F">
              <w:rPr>
                <w:rStyle w:val="DetailsChar"/>
                <w:rFonts w:ascii="Arial" w:hAnsi="Arial" w:cs="Arial"/>
                <w:color w:val="auto"/>
                <w:sz w:val="24"/>
                <w:szCs w:val="24"/>
              </w:rPr>
              <w:t>I</w:t>
            </w:r>
          </w:p>
          <w:p w14:paraId="3E90341C"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05420FF5"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681E9098"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779E1791"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06FB1BA7"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4DE76D2D" w14:textId="57C37C93" w:rsidR="002D4A37" w:rsidRDefault="00384139" w:rsidP="00FE75C7">
            <w:pPr>
              <w:pStyle w:val="BulletedList"/>
              <w:numPr>
                <w:ilvl w:val="0"/>
                <w:numId w:val="0"/>
              </w:numPr>
              <w:ind w:left="-109"/>
              <w:jc w:val="center"/>
              <w:rPr>
                <w:rStyle w:val="DetailsChar"/>
                <w:rFonts w:ascii="Arial" w:hAnsi="Arial" w:cs="Arial"/>
                <w:color w:val="auto"/>
                <w:sz w:val="24"/>
                <w:szCs w:val="24"/>
              </w:rPr>
            </w:pPr>
            <w:r>
              <w:rPr>
                <w:rStyle w:val="DetailsChar"/>
                <w:rFonts w:ascii="Arial" w:hAnsi="Arial" w:cs="Arial"/>
                <w:color w:val="auto"/>
                <w:sz w:val="24"/>
                <w:szCs w:val="24"/>
              </w:rPr>
              <w:t>A/</w:t>
            </w:r>
            <w:r w:rsidR="002D4A37">
              <w:rPr>
                <w:rStyle w:val="DetailsChar"/>
                <w:rFonts w:ascii="Arial" w:hAnsi="Arial" w:cs="Arial"/>
                <w:color w:val="auto"/>
                <w:sz w:val="24"/>
                <w:szCs w:val="24"/>
              </w:rPr>
              <w:t>I</w:t>
            </w:r>
          </w:p>
          <w:p w14:paraId="315A8258"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784748FA"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61C784F2"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3E4427EF" w14:textId="77777777" w:rsidR="002D4A37" w:rsidRDefault="002D4A37" w:rsidP="00FE75C7">
            <w:pPr>
              <w:pStyle w:val="BulletedList"/>
              <w:numPr>
                <w:ilvl w:val="0"/>
                <w:numId w:val="0"/>
              </w:numPr>
              <w:ind w:left="-109"/>
              <w:jc w:val="center"/>
              <w:rPr>
                <w:rStyle w:val="DetailsChar"/>
                <w:rFonts w:ascii="Arial" w:hAnsi="Arial" w:cs="Arial"/>
                <w:color w:val="auto"/>
                <w:sz w:val="24"/>
                <w:szCs w:val="24"/>
              </w:rPr>
            </w:pPr>
          </w:p>
          <w:p w14:paraId="56933935" w14:textId="538C05E7" w:rsidR="002D4A37" w:rsidRPr="0006225F" w:rsidRDefault="00384139" w:rsidP="00FE75C7">
            <w:pPr>
              <w:pStyle w:val="BulletedList"/>
              <w:numPr>
                <w:ilvl w:val="0"/>
                <w:numId w:val="0"/>
              </w:numPr>
              <w:ind w:left="-109"/>
              <w:jc w:val="center"/>
              <w:rPr>
                <w:rStyle w:val="DetailsChar"/>
                <w:rFonts w:ascii="Arial" w:hAnsi="Arial" w:cs="Arial"/>
                <w:color w:val="auto"/>
                <w:sz w:val="24"/>
                <w:szCs w:val="24"/>
              </w:rPr>
            </w:pPr>
            <w:r>
              <w:rPr>
                <w:rStyle w:val="DetailsChar"/>
                <w:rFonts w:ascii="Arial" w:hAnsi="Arial" w:cs="Arial"/>
                <w:color w:val="auto"/>
                <w:sz w:val="24"/>
                <w:szCs w:val="24"/>
              </w:rPr>
              <w:t>A/</w:t>
            </w:r>
            <w:r w:rsidR="002D4A37">
              <w:rPr>
                <w:rStyle w:val="DetailsChar"/>
                <w:rFonts w:ascii="Arial" w:hAnsi="Arial" w:cs="Arial"/>
                <w:color w:val="auto"/>
                <w:sz w:val="24"/>
                <w:szCs w:val="24"/>
              </w:rPr>
              <w:t>I</w:t>
            </w:r>
          </w:p>
        </w:tc>
        <w:tc>
          <w:tcPr>
            <w:tcW w:w="1412" w:type="pct"/>
          </w:tcPr>
          <w:p w14:paraId="11A85E48" w14:textId="626561DD" w:rsidR="008F75BE" w:rsidRPr="005D6AD4" w:rsidRDefault="008F75BE" w:rsidP="005676F4">
            <w:pPr>
              <w:pStyle w:val="BulletedList"/>
              <w:numPr>
                <w:ilvl w:val="0"/>
                <w:numId w:val="0"/>
              </w:numPr>
              <w:ind w:left="-43"/>
              <w:rPr>
                <w:rStyle w:val="DetailsChar"/>
                <w:rFonts w:ascii="Arial" w:hAnsi="Arial" w:cs="Arial"/>
                <w:sz w:val="24"/>
              </w:rPr>
            </w:pPr>
          </w:p>
        </w:tc>
        <w:tc>
          <w:tcPr>
            <w:tcW w:w="566" w:type="pct"/>
          </w:tcPr>
          <w:p w14:paraId="49AEAE47" w14:textId="77777777" w:rsidR="008F75BE" w:rsidRPr="005676F4" w:rsidRDefault="008F75BE" w:rsidP="00FE75C7">
            <w:pPr>
              <w:pStyle w:val="BulletedList"/>
              <w:numPr>
                <w:ilvl w:val="0"/>
                <w:numId w:val="0"/>
              </w:numPr>
              <w:tabs>
                <w:tab w:val="left" w:pos="0"/>
              </w:tabs>
              <w:ind w:left="41" w:hanging="41"/>
              <w:jc w:val="center"/>
              <w:rPr>
                <w:rStyle w:val="DetailsChar"/>
                <w:rFonts w:ascii="Arial" w:hAnsi="Arial" w:cs="Arial"/>
                <w:b/>
                <w:color w:val="auto"/>
                <w:sz w:val="24"/>
                <w:szCs w:val="24"/>
              </w:rPr>
            </w:pPr>
          </w:p>
        </w:tc>
      </w:tr>
      <w:tr w:rsidR="008F75BE" w:rsidRPr="005D6AD4" w14:paraId="233CF4F0" w14:textId="4D60C145" w:rsidTr="008376CE">
        <w:trPr>
          <w:trHeight w:val="327"/>
        </w:trPr>
        <w:tc>
          <w:tcPr>
            <w:tcW w:w="1043" w:type="pct"/>
          </w:tcPr>
          <w:p w14:paraId="3A943DE1" w14:textId="20BC96AC"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8F75BE" w:rsidRPr="005D6AD4" w:rsidRDefault="008F75BE" w:rsidP="000C2C40">
            <w:pPr>
              <w:pStyle w:val="Descriptionlabels"/>
              <w:rPr>
                <w:rStyle w:val="DetailsChar"/>
                <w:rFonts w:ascii="Arial" w:hAnsi="Arial" w:cs="Arial"/>
                <w:sz w:val="24"/>
                <w:szCs w:val="24"/>
              </w:rPr>
            </w:pPr>
          </w:p>
          <w:p w14:paraId="567F4E42" w14:textId="77777777" w:rsidR="008F75BE" w:rsidRPr="005D6AD4" w:rsidRDefault="008F75BE" w:rsidP="000C2C40">
            <w:pPr>
              <w:pStyle w:val="Descriptionlabels"/>
              <w:rPr>
                <w:rStyle w:val="DetailsChar"/>
                <w:rFonts w:ascii="Arial" w:hAnsi="Arial" w:cs="Arial"/>
                <w:sz w:val="24"/>
                <w:szCs w:val="24"/>
              </w:rPr>
            </w:pPr>
          </w:p>
        </w:tc>
        <w:tc>
          <w:tcPr>
            <w:tcW w:w="1343" w:type="pct"/>
          </w:tcPr>
          <w:p w14:paraId="6223C517" w14:textId="77777777" w:rsidR="00197925" w:rsidRDefault="00197925" w:rsidP="0006225F">
            <w:pPr>
              <w:overflowPunct w:val="0"/>
              <w:autoSpaceDE w:val="0"/>
              <w:autoSpaceDN w:val="0"/>
              <w:adjustRightInd w:val="0"/>
              <w:textAlignment w:val="baseline"/>
              <w:rPr>
                <w:rFonts w:cs="Arial"/>
                <w:sz w:val="24"/>
              </w:rPr>
            </w:pPr>
          </w:p>
          <w:p w14:paraId="1655435F" w14:textId="77777777" w:rsidR="00197925" w:rsidRPr="00197925" w:rsidRDefault="00197925" w:rsidP="00197925">
            <w:pPr>
              <w:overflowPunct w:val="0"/>
              <w:autoSpaceDE w:val="0"/>
              <w:autoSpaceDN w:val="0"/>
              <w:adjustRightInd w:val="0"/>
              <w:textAlignment w:val="baseline"/>
              <w:rPr>
                <w:rFonts w:cs="Arial"/>
                <w:sz w:val="24"/>
              </w:rPr>
            </w:pPr>
            <w:r w:rsidRPr="00197925">
              <w:rPr>
                <w:rFonts w:cs="Arial"/>
                <w:sz w:val="24"/>
              </w:rPr>
              <w:t>Able to take the operational lead on complex/sensitive or major projects working on own initiative with high level of autonomy.</w:t>
            </w:r>
          </w:p>
          <w:p w14:paraId="1088AB02" w14:textId="77777777" w:rsidR="00197925" w:rsidRDefault="00197925" w:rsidP="0006225F">
            <w:pPr>
              <w:overflowPunct w:val="0"/>
              <w:autoSpaceDE w:val="0"/>
              <w:autoSpaceDN w:val="0"/>
              <w:adjustRightInd w:val="0"/>
              <w:textAlignment w:val="baseline"/>
              <w:rPr>
                <w:rFonts w:cs="Arial"/>
                <w:sz w:val="24"/>
              </w:rPr>
            </w:pPr>
          </w:p>
          <w:p w14:paraId="05103E42" w14:textId="66152A4A" w:rsidR="0006225F" w:rsidRPr="0006225F" w:rsidRDefault="0006225F" w:rsidP="0006225F">
            <w:pPr>
              <w:overflowPunct w:val="0"/>
              <w:autoSpaceDE w:val="0"/>
              <w:autoSpaceDN w:val="0"/>
              <w:adjustRightInd w:val="0"/>
              <w:textAlignment w:val="baseline"/>
              <w:rPr>
                <w:rFonts w:cs="Arial"/>
                <w:sz w:val="24"/>
              </w:rPr>
            </w:pPr>
            <w:r w:rsidRPr="00384139">
              <w:rPr>
                <w:rFonts w:cs="Arial"/>
                <w:sz w:val="24"/>
              </w:rPr>
              <w:t>Be able to work in a busy team environment and communicate well at all levels.</w:t>
            </w:r>
          </w:p>
          <w:p w14:paraId="6B505D17" w14:textId="77777777" w:rsidR="0006225F" w:rsidRDefault="0006225F" w:rsidP="0006225F">
            <w:pPr>
              <w:overflowPunct w:val="0"/>
              <w:autoSpaceDE w:val="0"/>
              <w:autoSpaceDN w:val="0"/>
              <w:adjustRightInd w:val="0"/>
              <w:textAlignment w:val="baseline"/>
              <w:rPr>
                <w:rFonts w:cs="Arial"/>
                <w:sz w:val="24"/>
              </w:rPr>
            </w:pPr>
          </w:p>
          <w:p w14:paraId="6E090D81" w14:textId="77777777" w:rsidR="0006225F" w:rsidRPr="0006225F" w:rsidRDefault="0006225F" w:rsidP="0006225F">
            <w:pPr>
              <w:overflowPunct w:val="0"/>
              <w:autoSpaceDE w:val="0"/>
              <w:autoSpaceDN w:val="0"/>
              <w:adjustRightInd w:val="0"/>
              <w:textAlignment w:val="baseline"/>
              <w:rPr>
                <w:rFonts w:cs="Arial"/>
                <w:sz w:val="24"/>
              </w:rPr>
            </w:pPr>
            <w:r w:rsidRPr="00384139">
              <w:rPr>
                <w:rFonts w:cs="Arial"/>
                <w:sz w:val="24"/>
                <w:lang w:eastAsia="en-US"/>
              </w:rPr>
              <w:t>Have a commitment to further training and willingness to train others.</w:t>
            </w:r>
          </w:p>
          <w:p w14:paraId="54F1A354" w14:textId="5E6753D8" w:rsidR="0006225F" w:rsidRPr="008F75BE" w:rsidRDefault="0006225F" w:rsidP="005676F4">
            <w:pPr>
              <w:pStyle w:val="BulletedList"/>
              <w:numPr>
                <w:ilvl w:val="0"/>
                <w:numId w:val="0"/>
              </w:numPr>
              <w:rPr>
                <w:rStyle w:val="DetailsChar"/>
                <w:rFonts w:ascii="Arial" w:hAnsi="Arial" w:cs="Arial"/>
                <w:color w:val="auto"/>
                <w:sz w:val="24"/>
                <w:szCs w:val="24"/>
              </w:rPr>
            </w:pPr>
          </w:p>
        </w:tc>
        <w:tc>
          <w:tcPr>
            <w:tcW w:w="636" w:type="pct"/>
          </w:tcPr>
          <w:p w14:paraId="3DCB47DC" w14:textId="77777777" w:rsidR="00384139" w:rsidRDefault="00384139" w:rsidP="00FE75C7">
            <w:pPr>
              <w:pStyle w:val="BulletedList"/>
              <w:numPr>
                <w:ilvl w:val="0"/>
                <w:numId w:val="0"/>
              </w:numPr>
              <w:ind w:left="-109"/>
              <w:jc w:val="center"/>
              <w:rPr>
                <w:rStyle w:val="DetailsChar"/>
                <w:rFonts w:ascii="Arial" w:hAnsi="Arial" w:cs="Arial"/>
                <w:color w:val="auto"/>
                <w:sz w:val="24"/>
                <w:szCs w:val="24"/>
              </w:rPr>
            </w:pPr>
          </w:p>
          <w:p w14:paraId="79624C87" w14:textId="2D0DA5BB" w:rsidR="005F3DD0" w:rsidRPr="005F3DD0" w:rsidRDefault="00384139" w:rsidP="00FE75C7">
            <w:pPr>
              <w:pStyle w:val="BulletedList"/>
              <w:numPr>
                <w:ilvl w:val="0"/>
                <w:numId w:val="0"/>
              </w:numPr>
              <w:ind w:left="-109"/>
              <w:jc w:val="center"/>
              <w:rPr>
                <w:rStyle w:val="DetailsChar"/>
                <w:rFonts w:ascii="Arial" w:hAnsi="Arial" w:cs="Arial"/>
                <w:color w:val="auto"/>
                <w:sz w:val="24"/>
                <w:szCs w:val="24"/>
              </w:rPr>
            </w:pPr>
            <w:r>
              <w:rPr>
                <w:rStyle w:val="DetailsChar"/>
                <w:rFonts w:ascii="Arial" w:hAnsi="Arial" w:cs="Arial"/>
                <w:color w:val="auto"/>
                <w:sz w:val="24"/>
                <w:szCs w:val="24"/>
              </w:rPr>
              <w:t>A/</w:t>
            </w:r>
            <w:r w:rsidR="005F3DD0" w:rsidRPr="005F3DD0">
              <w:rPr>
                <w:rStyle w:val="DetailsChar"/>
                <w:rFonts w:ascii="Arial" w:hAnsi="Arial" w:cs="Arial"/>
                <w:color w:val="auto"/>
                <w:sz w:val="24"/>
                <w:szCs w:val="24"/>
              </w:rPr>
              <w:t>I</w:t>
            </w:r>
          </w:p>
          <w:p w14:paraId="4B1EDB4B" w14:textId="77777777" w:rsidR="005F3DD0" w:rsidRPr="005F3DD0" w:rsidRDefault="005F3DD0" w:rsidP="00FE75C7">
            <w:pPr>
              <w:pStyle w:val="BulletedList"/>
              <w:numPr>
                <w:ilvl w:val="0"/>
                <w:numId w:val="0"/>
              </w:numPr>
              <w:ind w:left="-109"/>
              <w:jc w:val="center"/>
              <w:rPr>
                <w:rStyle w:val="DetailsChar"/>
                <w:rFonts w:ascii="Arial" w:hAnsi="Arial" w:cs="Arial"/>
                <w:color w:val="auto"/>
                <w:sz w:val="24"/>
                <w:szCs w:val="24"/>
              </w:rPr>
            </w:pPr>
          </w:p>
          <w:p w14:paraId="79CF96A6" w14:textId="77777777" w:rsidR="005F3DD0" w:rsidRPr="005F3DD0" w:rsidRDefault="005F3DD0" w:rsidP="00FE75C7">
            <w:pPr>
              <w:pStyle w:val="BulletedList"/>
              <w:numPr>
                <w:ilvl w:val="0"/>
                <w:numId w:val="0"/>
              </w:numPr>
              <w:ind w:left="-109"/>
              <w:jc w:val="center"/>
              <w:rPr>
                <w:rStyle w:val="DetailsChar"/>
                <w:rFonts w:ascii="Arial" w:hAnsi="Arial" w:cs="Arial"/>
                <w:color w:val="auto"/>
                <w:sz w:val="24"/>
                <w:szCs w:val="24"/>
              </w:rPr>
            </w:pPr>
          </w:p>
          <w:p w14:paraId="2BD3464F" w14:textId="77777777" w:rsidR="005F3DD0" w:rsidRPr="005F3DD0" w:rsidRDefault="005F3DD0" w:rsidP="00FE75C7">
            <w:pPr>
              <w:pStyle w:val="BulletedList"/>
              <w:numPr>
                <w:ilvl w:val="0"/>
                <w:numId w:val="0"/>
              </w:numPr>
              <w:ind w:left="-109"/>
              <w:jc w:val="center"/>
              <w:rPr>
                <w:rStyle w:val="DetailsChar"/>
                <w:rFonts w:ascii="Arial" w:hAnsi="Arial" w:cs="Arial"/>
                <w:color w:val="auto"/>
                <w:sz w:val="24"/>
                <w:szCs w:val="24"/>
              </w:rPr>
            </w:pPr>
          </w:p>
          <w:p w14:paraId="35B62043" w14:textId="77777777" w:rsidR="005F3DD0" w:rsidRPr="005F3DD0" w:rsidRDefault="005F3DD0" w:rsidP="00FE75C7">
            <w:pPr>
              <w:pStyle w:val="BulletedList"/>
              <w:numPr>
                <w:ilvl w:val="0"/>
                <w:numId w:val="0"/>
              </w:numPr>
              <w:ind w:left="-109"/>
              <w:jc w:val="center"/>
              <w:rPr>
                <w:rStyle w:val="DetailsChar"/>
                <w:rFonts w:ascii="Arial" w:hAnsi="Arial" w:cs="Arial"/>
                <w:color w:val="auto"/>
                <w:sz w:val="24"/>
                <w:szCs w:val="24"/>
              </w:rPr>
            </w:pPr>
          </w:p>
          <w:p w14:paraId="270072A6" w14:textId="431C75B3" w:rsidR="005F3DD0" w:rsidRPr="005F3DD0" w:rsidRDefault="00384139" w:rsidP="00FE75C7">
            <w:pPr>
              <w:pStyle w:val="BulletedList"/>
              <w:numPr>
                <w:ilvl w:val="0"/>
                <w:numId w:val="0"/>
              </w:numPr>
              <w:ind w:left="-109"/>
              <w:jc w:val="center"/>
              <w:rPr>
                <w:rStyle w:val="DetailsChar"/>
                <w:rFonts w:ascii="Arial" w:hAnsi="Arial" w:cs="Arial"/>
                <w:color w:val="auto"/>
                <w:sz w:val="24"/>
                <w:szCs w:val="24"/>
              </w:rPr>
            </w:pPr>
            <w:r>
              <w:rPr>
                <w:rStyle w:val="DetailsChar"/>
                <w:rFonts w:ascii="Arial" w:hAnsi="Arial" w:cs="Arial"/>
                <w:color w:val="auto"/>
                <w:sz w:val="24"/>
                <w:szCs w:val="24"/>
              </w:rPr>
              <w:t>A/</w:t>
            </w:r>
            <w:r w:rsidR="005F3DD0" w:rsidRPr="005F3DD0">
              <w:rPr>
                <w:rStyle w:val="DetailsChar"/>
                <w:rFonts w:ascii="Arial" w:hAnsi="Arial" w:cs="Arial"/>
                <w:color w:val="auto"/>
                <w:sz w:val="24"/>
                <w:szCs w:val="24"/>
              </w:rPr>
              <w:t>I</w:t>
            </w:r>
          </w:p>
          <w:p w14:paraId="573B08A5" w14:textId="77777777" w:rsidR="005F3DD0" w:rsidRPr="005F3DD0" w:rsidRDefault="005F3DD0" w:rsidP="00FE75C7">
            <w:pPr>
              <w:pStyle w:val="BulletedList"/>
              <w:numPr>
                <w:ilvl w:val="0"/>
                <w:numId w:val="0"/>
              </w:numPr>
              <w:ind w:left="-109"/>
              <w:jc w:val="center"/>
              <w:rPr>
                <w:rStyle w:val="DetailsChar"/>
                <w:rFonts w:ascii="Arial" w:hAnsi="Arial" w:cs="Arial"/>
                <w:color w:val="auto"/>
                <w:sz w:val="24"/>
                <w:szCs w:val="24"/>
              </w:rPr>
            </w:pPr>
          </w:p>
          <w:p w14:paraId="0EC78094" w14:textId="77777777" w:rsidR="005F3DD0" w:rsidRPr="005F3DD0" w:rsidRDefault="005F3DD0" w:rsidP="00FE75C7">
            <w:pPr>
              <w:pStyle w:val="BulletedList"/>
              <w:numPr>
                <w:ilvl w:val="0"/>
                <w:numId w:val="0"/>
              </w:numPr>
              <w:ind w:left="-109"/>
              <w:jc w:val="center"/>
              <w:rPr>
                <w:rStyle w:val="DetailsChar"/>
                <w:rFonts w:ascii="Arial" w:hAnsi="Arial" w:cs="Arial"/>
                <w:color w:val="auto"/>
                <w:sz w:val="24"/>
                <w:szCs w:val="24"/>
              </w:rPr>
            </w:pPr>
          </w:p>
          <w:p w14:paraId="0AA9DDE9" w14:textId="77777777" w:rsidR="005F3DD0" w:rsidRDefault="005F3DD0" w:rsidP="00FE75C7">
            <w:pPr>
              <w:pStyle w:val="BulletedList"/>
              <w:numPr>
                <w:ilvl w:val="0"/>
                <w:numId w:val="0"/>
              </w:numPr>
              <w:ind w:left="-109"/>
              <w:jc w:val="center"/>
              <w:rPr>
                <w:rStyle w:val="DetailsChar"/>
                <w:rFonts w:ascii="Arial" w:hAnsi="Arial" w:cs="Arial"/>
                <w:color w:val="auto"/>
                <w:sz w:val="24"/>
                <w:szCs w:val="24"/>
              </w:rPr>
            </w:pPr>
          </w:p>
          <w:p w14:paraId="60BCD5DD" w14:textId="77777777" w:rsidR="005F3DD0" w:rsidRPr="005F3DD0" w:rsidRDefault="005F3DD0" w:rsidP="00FE75C7">
            <w:pPr>
              <w:pStyle w:val="BulletedList"/>
              <w:numPr>
                <w:ilvl w:val="0"/>
                <w:numId w:val="0"/>
              </w:numPr>
              <w:ind w:left="-109"/>
              <w:jc w:val="center"/>
              <w:rPr>
                <w:rStyle w:val="DetailsChar"/>
                <w:rFonts w:ascii="Arial" w:hAnsi="Arial" w:cs="Arial"/>
                <w:color w:val="auto"/>
                <w:sz w:val="24"/>
                <w:szCs w:val="24"/>
              </w:rPr>
            </w:pPr>
          </w:p>
          <w:p w14:paraId="31B2F37C" w14:textId="2020E1E6" w:rsidR="005F3DD0" w:rsidRPr="005F3DD0" w:rsidRDefault="00384139" w:rsidP="00FE75C7">
            <w:pPr>
              <w:pStyle w:val="BulletedList"/>
              <w:numPr>
                <w:ilvl w:val="0"/>
                <w:numId w:val="0"/>
              </w:numPr>
              <w:ind w:left="-109"/>
              <w:jc w:val="center"/>
              <w:rPr>
                <w:rStyle w:val="DetailsChar"/>
                <w:rFonts w:ascii="Arial" w:hAnsi="Arial" w:cs="Arial"/>
                <w:color w:val="auto"/>
                <w:sz w:val="24"/>
                <w:szCs w:val="24"/>
              </w:rPr>
            </w:pPr>
            <w:r>
              <w:rPr>
                <w:rStyle w:val="DetailsChar"/>
                <w:rFonts w:ascii="Arial" w:hAnsi="Arial" w:cs="Arial"/>
                <w:color w:val="auto"/>
                <w:sz w:val="24"/>
                <w:szCs w:val="24"/>
              </w:rPr>
              <w:t>A/I</w:t>
            </w:r>
          </w:p>
          <w:p w14:paraId="3933AC98" w14:textId="77777777" w:rsidR="005F3DD0" w:rsidRPr="005F3DD0" w:rsidRDefault="005F3DD0" w:rsidP="00FE75C7">
            <w:pPr>
              <w:pStyle w:val="BulletedList"/>
              <w:numPr>
                <w:ilvl w:val="0"/>
                <w:numId w:val="0"/>
              </w:numPr>
              <w:ind w:left="-109"/>
              <w:jc w:val="center"/>
              <w:rPr>
                <w:rStyle w:val="DetailsChar"/>
                <w:rFonts w:ascii="Arial" w:hAnsi="Arial" w:cs="Arial"/>
                <w:b/>
                <w:color w:val="auto"/>
                <w:sz w:val="24"/>
                <w:szCs w:val="24"/>
              </w:rPr>
            </w:pPr>
          </w:p>
          <w:p w14:paraId="3916AE45" w14:textId="74F6411F" w:rsidR="008F75BE" w:rsidRPr="005F3DD0" w:rsidRDefault="008F75BE" w:rsidP="00FE75C7">
            <w:pPr>
              <w:pStyle w:val="BulletedList"/>
              <w:numPr>
                <w:ilvl w:val="0"/>
                <w:numId w:val="0"/>
              </w:numPr>
              <w:ind w:left="-109"/>
              <w:jc w:val="center"/>
              <w:rPr>
                <w:rStyle w:val="DetailsChar"/>
                <w:rFonts w:ascii="Arial" w:hAnsi="Arial" w:cs="Arial"/>
                <w:b/>
                <w:color w:val="auto"/>
                <w:sz w:val="24"/>
                <w:szCs w:val="24"/>
              </w:rPr>
            </w:pPr>
          </w:p>
        </w:tc>
        <w:tc>
          <w:tcPr>
            <w:tcW w:w="1412" w:type="pct"/>
          </w:tcPr>
          <w:p w14:paraId="50BD9611" w14:textId="77777777" w:rsidR="0006225F" w:rsidRPr="0006225F" w:rsidRDefault="0006225F" w:rsidP="0006225F">
            <w:pPr>
              <w:overflowPunct w:val="0"/>
              <w:autoSpaceDE w:val="0"/>
              <w:autoSpaceDN w:val="0"/>
              <w:adjustRightInd w:val="0"/>
              <w:textAlignment w:val="baseline"/>
              <w:rPr>
                <w:rFonts w:cs="Arial"/>
                <w:sz w:val="24"/>
              </w:rPr>
            </w:pPr>
          </w:p>
          <w:p w14:paraId="6E613BB8" w14:textId="099225A0" w:rsidR="008F75BE" w:rsidRPr="008F75BE" w:rsidRDefault="008F75BE" w:rsidP="0006225F">
            <w:pPr>
              <w:pStyle w:val="BulletedList"/>
              <w:numPr>
                <w:ilvl w:val="0"/>
                <w:numId w:val="0"/>
              </w:numPr>
              <w:rPr>
                <w:rStyle w:val="DetailsChar"/>
                <w:rFonts w:ascii="Arial" w:hAnsi="Arial" w:cs="Arial"/>
                <w:sz w:val="24"/>
                <w:szCs w:val="24"/>
              </w:rPr>
            </w:pPr>
          </w:p>
        </w:tc>
        <w:tc>
          <w:tcPr>
            <w:tcW w:w="566" w:type="pct"/>
          </w:tcPr>
          <w:p w14:paraId="13E347FD" w14:textId="009509C2" w:rsidR="008F75BE" w:rsidRPr="00384139" w:rsidRDefault="008F75BE" w:rsidP="00384139">
            <w:pPr>
              <w:tabs>
                <w:tab w:val="left" w:pos="0"/>
              </w:tabs>
              <w:overflowPunct w:val="0"/>
              <w:autoSpaceDE w:val="0"/>
              <w:autoSpaceDN w:val="0"/>
              <w:adjustRightInd w:val="0"/>
              <w:ind w:hanging="41"/>
              <w:jc w:val="center"/>
              <w:textAlignment w:val="baseline"/>
              <w:rPr>
                <w:rStyle w:val="DetailsChar"/>
                <w:rFonts w:ascii="Arial" w:eastAsia="Times New Roman" w:hAnsi="Arial" w:cs="Arial"/>
                <w:color w:val="auto"/>
                <w:sz w:val="24"/>
                <w:lang w:val="en-GB"/>
              </w:rPr>
            </w:pPr>
          </w:p>
        </w:tc>
      </w:tr>
      <w:tr w:rsidR="0065279A" w:rsidRPr="005D6AD4" w14:paraId="11624A65" w14:textId="77777777" w:rsidTr="008376CE">
        <w:trPr>
          <w:trHeight w:val="327"/>
        </w:trPr>
        <w:tc>
          <w:tcPr>
            <w:tcW w:w="1043" w:type="pct"/>
          </w:tcPr>
          <w:p w14:paraId="05403E96" w14:textId="77777777" w:rsidR="0065279A" w:rsidRPr="005D6AD4" w:rsidRDefault="0065279A" w:rsidP="0065279A">
            <w:pPr>
              <w:pStyle w:val="Descriptionlabels"/>
              <w:rPr>
                <w:rStyle w:val="DetailsChar"/>
                <w:rFonts w:ascii="Arial" w:hAnsi="Arial" w:cs="Arial"/>
                <w:sz w:val="24"/>
                <w:szCs w:val="24"/>
              </w:rPr>
            </w:pPr>
            <w:r w:rsidRPr="005D6AD4">
              <w:rPr>
                <w:rStyle w:val="DetailsChar"/>
                <w:rFonts w:ascii="Arial" w:hAnsi="Arial" w:cs="Arial"/>
                <w:sz w:val="24"/>
                <w:szCs w:val="24"/>
              </w:rPr>
              <w:lastRenderedPageBreak/>
              <w:t>Managing self and others</w:t>
            </w:r>
          </w:p>
          <w:p w14:paraId="649EA1C8" w14:textId="77777777" w:rsidR="0065279A" w:rsidRPr="005D6AD4" w:rsidRDefault="0065279A" w:rsidP="000C2C40">
            <w:pPr>
              <w:pStyle w:val="Descriptionlabels"/>
              <w:rPr>
                <w:rStyle w:val="DetailsChar"/>
                <w:rFonts w:ascii="Arial" w:hAnsi="Arial" w:cs="Arial"/>
                <w:sz w:val="24"/>
                <w:szCs w:val="24"/>
              </w:rPr>
            </w:pPr>
          </w:p>
        </w:tc>
        <w:tc>
          <w:tcPr>
            <w:tcW w:w="1343" w:type="pct"/>
          </w:tcPr>
          <w:p w14:paraId="7FAD1072" w14:textId="77777777" w:rsidR="0065279A" w:rsidRPr="00384139" w:rsidRDefault="0065279A" w:rsidP="0065279A">
            <w:pPr>
              <w:overflowPunct w:val="0"/>
              <w:autoSpaceDE w:val="0"/>
              <w:autoSpaceDN w:val="0"/>
              <w:adjustRightInd w:val="0"/>
              <w:textAlignment w:val="baseline"/>
              <w:rPr>
                <w:rFonts w:cs="Arial"/>
                <w:sz w:val="24"/>
              </w:rPr>
            </w:pPr>
            <w:r w:rsidRPr="00384139">
              <w:rPr>
                <w:rFonts w:cs="Arial"/>
                <w:sz w:val="24"/>
              </w:rPr>
              <w:t>Self motivated and be able to work under pressure to strict deadlines.</w:t>
            </w:r>
          </w:p>
          <w:p w14:paraId="0E940B81" w14:textId="77777777" w:rsidR="0065279A" w:rsidRPr="00384139" w:rsidRDefault="0065279A" w:rsidP="0065279A">
            <w:pPr>
              <w:overflowPunct w:val="0"/>
              <w:autoSpaceDE w:val="0"/>
              <w:autoSpaceDN w:val="0"/>
              <w:adjustRightInd w:val="0"/>
              <w:textAlignment w:val="baseline"/>
              <w:rPr>
                <w:rFonts w:cs="Arial"/>
                <w:sz w:val="24"/>
              </w:rPr>
            </w:pPr>
          </w:p>
          <w:p w14:paraId="542AF208" w14:textId="77777777" w:rsidR="0065279A" w:rsidRPr="0006225F" w:rsidRDefault="0065279A" w:rsidP="0065279A">
            <w:pPr>
              <w:overflowPunct w:val="0"/>
              <w:autoSpaceDE w:val="0"/>
              <w:autoSpaceDN w:val="0"/>
              <w:adjustRightInd w:val="0"/>
              <w:textAlignment w:val="baseline"/>
              <w:rPr>
                <w:rFonts w:cs="Arial"/>
                <w:sz w:val="24"/>
              </w:rPr>
            </w:pPr>
            <w:r w:rsidRPr="00384139">
              <w:rPr>
                <w:rFonts w:cs="Arial"/>
                <w:sz w:val="24"/>
              </w:rPr>
              <w:t>Able to liaise effectively with officers, Councillors, members of the public and other bodies.</w:t>
            </w:r>
          </w:p>
          <w:p w14:paraId="09403D89" w14:textId="77777777" w:rsidR="0065279A" w:rsidRDefault="0065279A" w:rsidP="0065279A">
            <w:pPr>
              <w:overflowPunct w:val="0"/>
              <w:autoSpaceDE w:val="0"/>
              <w:autoSpaceDN w:val="0"/>
              <w:adjustRightInd w:val="0"/>
              <w:textAlignment w:val="baseline"/>
              <w:rPr>
                <w:rFonts w:cs="Arial"/>
                <w:sz w:val="24"/>
              </w:rPr>
            </w:pPr>
          </w:p>
          <w:p w14:paraId="34B150EC" w14:textId="77777777" w:rsidR="0065279A" w:rsidRPr="0006225F" w:rsidRDefault="0065279A" w:rsidP="0006225F">
            <w:pPr>
              <w:overflowPunct w:val="0"/>
              <w:autoSpaceDE w:val="0"/>
              <w:autoSpaceDN w:val="0"/>
              <w:adjustRightInd w:val="0"/>
              <w:textAlignment w:val="baseline"/>
              <w:rPr>
                <w:rFonts w:cs="Arial"/>
                <w:sz w:val="24"/>
              </w:rPr>
            </w:pPr>
          </w:p>
        </w:tc>
        <w:tc>
          <w:tcPr>
            <w:tcW w:w="636" w:type="pct"/>
          </w:tcPr>
          <w:p w14:paraId="5DB23D53" w14:textId="2DF2BC75" w:rsidR="0065279A" w:rsidRPr="0093407A" w:rsidRDefault="00384139" w:rsidP="00FE75C7">
            <w:pPr>
              <w:overflowPunct w:val="0"/>
              <w:autoSpaceDE w:val="0"/>
              <w:autoSpaceDN w:val="0"/>
              <w:adjustRightInd w:val="0"/>
              <w:ind w:left="-109"/>
              <w:jc w:val="center"/>
              <w:textAlignment w:val="baseline"/>
              <w:rPr>
                <w:rFonts w:cs="Arial"/>
                <w:sz w:val="24"/>
              </w:rPr>
            </w:pPr>
            <w:r>
              <w:rPr>
                <w:rFonts w:cs="Arial"/>
                <w:sz w:val="24"/>
              </w:rPr>
              <w:t>A/</w:t>
            </w:r>
            <w:r w:rsidR="0065279A">
              <w:rPr>
                <w:rFonts w:cs="Arial"/>
                <w:sz w:val="24"/>
              </w:rPr>
              <w:t>I</w:t>
            </w:r>
          </w:p>
          <w:p w14:paraId="2ADDDF8E" w14:textId="77777777" w:rsidR="0065279A" w:rsidRDefault="0065279A" w:rsidP="00FE75C7">
            <w:pPr>
              <w:pStyle w:val="BulletedList"/>
              <w:numPr>
                <w:ilvl w:val="0"/>
                <w:numId w:val="0"/>
              </w:numPr>
              <w:ind w:left="-109"/>
              <w:jc w:val="center"/>
              <w:rPr>
                <w:rStyle w:val="DetailsChar"/>
                <w:rFonts w:ascii="Arial" w:hAnsi="Arial" w:cs="Arial"/>
                <w:color w:val="auto"/>
                <w:sz w:val="24"/>
                <w:szCs w:val="24"/>
              </w:rPr>
            </w:pPr>
          </w:p>
          <w:p w14:paraId="1CD60D80" w14:textId="77777777" w:rsidR="0065279A" w:rsidRDefault="0065279A" w:rsidP="00FE75C7">
            <w:pPr>
              <w:pStyle w:val="BulletedList"/>
              <w:numPr>
                <w:ilvl w:val="0"/>
                <w:numId w:val="0"/>
              </w:numPr>
              <w:ind w:left="-109"/>
              <w:jc w:val="center"/>
              <w:rPr>
                <w:rStyle w:val="DetailsChar"/>
                <w:rFonts w:ascii="Arial" w:hAnsi="Arial" w:cs="Arial"/>
                <w:color w:val="auto"/>
                <w:sz w:val="24"/>
                <w:szCs w:val="24"/>
              </w:rPr>
            </w:pPr>
          </w:p>
          <w:p w14:paraId="5AD0A2D8" w14:textId="77777777" w:rsidR="0065279A" w:rsidRDefault="0065279A" w:rsidP="00FE75C7">
            <w:pPr>
              <w:pStyle w:val="BulletedList"/>
              <w:numPr>
                <w:ilvl w:val="0"/>
                <w:numId w:val="0"/>
              </w:numPr>
              <w:ind w:left="-109"/>
              <w:jc w:val="center"/>
              <w:rPr>
                <w:rStyle w:val="DetailsChar"/>
                <w:rFonts w:ascii="Arial" w:hAnsi="Arial" w:cs="Arial"/>
                <w:color w:val="auto"/>
                <w:sz w:val="24"/>
                <w:szCs w:val="24"/>
              </w:rPr>
            </w:pPr>
          </w:p>
          <w:p w14:paraId="746120BB" w14:textId="77777777" w:rsidR="00384139" w:rsidRDefault="00384139" w:rsidP="00FE75C7">
            <w:pPr>
              <w:overflowPunct w:val="0"/>
              <w:autoSpaceDE w:val="0"/>
              <w:autoSpaceDN w:val="0"/>
              <w:adjustRightInd w:val="0"/>
              <w:ind w:left="-109"/>
              <w:jc w:val="center"/>
              <w:textAlignment w:val="baseline"/>
              <w:rPr>
                <w:rFonts w:cs="Arial"/>
                <w:sz w:val="24"/>
              </w:rPr>
            </w:pPr>
          </w:p>
          <w:p w14:paraId="63703BAE" w14:textId="7642C6D5" w:rsidR="0065279A" w:rsidRPr="0093407A" w:rsidRDefault="00384139" w:rsidP="00FE75C7">
            <w:pPr>
              <w:overflowPunct w:val="0"/>
              <w:autoSpaceDE w:val="0"/>
              <w:autoSpaceDN w:val="0"/>
              <w:adjustRightInd w:val="0"/>
              <w:ind w:left="-109"/>
              <w:jc w:val="center"/>
              <w:textAlignment w:val="baseline"/>
              <w:rPr>
                <w:rFonts w:cs="Arial"/>
                <w:sz w:val="24"/>
              </w:rPr>
            </w:pPr>
            <w:r>
              <w:rPr>
                <w:rFonts w:cs="Arial"/>
                <w:sz w:val="24"/>
              </w:rPr>
              <w:t>A/</w:t>
            </w:r>
            <w:r w:rsidR="00FE75C7">
              <w:rPr>
                <w:rFonts w:cs="Arial"/>
                <w:sz w:val="24"/>
              </w:rPr>
              <w:t>I</w:t>
            </w:r>
          </w:p>
          <w:p w14:paraId="11040CEB" w14:textId="77777777" w:rsidR="0065279A" w:rsidRDefault="0065279A" w:rsidP="00FE75C7">
            <w:pPr>
              <w:pStyle w:val="BulletedList"/>
              <w:numPr>
                <w:ilvl w:val="0"/>
                <w:numId w:val="0"/>
              </w:numPr>
              <w:ind w:left="-109"/>
              <w:jc w:val="center"/>
              <w:rPr>
                <w:rStyle w:val="DetailsChar"/>
                <w:rFonts w:ascii="Arial" w:hAnsi="Arial" w:cs="Arial"/>
                <w:color w:val="auto"/>
                <w:sz w:val="24"/>
                <w:szCs w:val="24"/>
              </w:rPr>
            </w:pPr>
          </w:p>
          <w:p w14:paraId="117A2A5B" w14:textId="77777777" w:rsidR="0065279A" w:rsidRPr="005F3DD0" w:rsidRDefault="0065279A" w:rsidP="00FE75C7">
            <w:pPr>
              <w:pStyle w:val="BulletedList"/>
              <w:numPr>
                <w:ilvl w:val="0"/>
                <w:numId w:val="0"/>
              </w:numPr>
              <w:ind w:left="-109"/>
              <w:jc w:val="center"/>
              <w:rPr>
                <w:rStyle w:val="DetailsChar"/>
                <w:rFonts w:ascii="Arial" w:hAnsi="Arial" w:cs="Arial"/>
                <w:color w:val="auto"/>
                <w:sz w:val="24"/>
                <w:szCs w:val="24"/>
              </w:rPr>
            </w:pPr>
          </w:p>
        </w:tc>
        <w:tc>
          <w:tcPr>
            <w:tcW w:w="1412" w:type="pct"/>
          </w:tcPr>
          <w:p w14:paraId="16B79684" w14:textId="45FC74BA" w:rsidR="0065279A" w:rsidRPr="0006225F" w:rsidRDefault="0065279A" w:rsidP="0006225F">
            <w:pPr>
              <w:overflowPunct w:val="0"/>
              <w:autoSpaceDE w:val="0"/>
              <w:autoSpaceDN w:val="0"/>
              <w:adjustRightInd w:val="0"/>
              <w:textAlignment w:val="baseline"/>
              <w:rPr>
                <w:rFonts w:cs="Arial"/>
                <w:sz w:val="24"/>
              </w:rPr>
            </w:pPr>
            <w:r w:rsidRPr="0006225F">
              <w:rPr>
                <w:rStyle w:val="DetailsChar"/>
                <w:rFonts w:ascii="Arial" w:hAnsi="Arial" w:cs="Arial"/>
                <w:color w:val="auto"/>
                <w:sz w:val="24"/>
              </w:rPr>
              <w:t>Show an awareness of goals and standards.</w:t>
            </w:r>
          </w:p>
        </w:tc>
        <w:tc>
          <w:tcPr>
            <w:tcW w:w="566" w:type="pct"/>
          </w:tcPr>
          <w:p w14:paraId="1C15F4F0" w14:textId="0C675CD5" w:rsidR="0065279A" w:rsidRDefault="00384139" w:rsidP="00FE75C7">
            <w:pPr>
              <w:tabs>
                <w:tab w:val="left" w:pos="0"/>
              </w:tabs>
              <w:overflowPunct w:val="0"/>
              <w:autoSpaceDE w:val="0"/>
              <w:autoSpaceDN w:val="0"/>
              <w:adjustRightInd w:val="0"/>
              <w:ind w:hanging="41"/>
              <w:jc w:val="center"/>
              <w:textAlignment w:val="baseline"/>
              <w:rPr>
                <w:rFonts w:cs="Arial"/>
                <w:sz w:val="24"/>
              </w:rPr>
            </w:pPr>
            <w:r>
              <w:rPr>
                <w:rStyle w:val="DetailsChar"/>
                <w:rFonts w:ascii="Arial" w:hAnsi="Arial" w:cs="Arial"/>
                <w:color w:val="auto"/>
                <w:sz w:val="24"/>
              </w:rPr>
              <w:t>A/</w:t>
            </w:r>
            <w:r w:rsidR="0065279A" w:rsidRPr="00165187">
              <w:rPr>
                <w:rStyle w:val="DetailsChar"/>
                <w:rFonts w:ascii="Arial" w:hAnsi="Arial" w:cs="Arial"/>
                <w:color w:val="auto"/>
                <w:sz w:val="24"/>
              </w:rPr>
              <w:t>I</w:t>
            </w:r>
          </w:p>
        </w:tc>
      </w:tr>
      <w:tr w:rsidR="008F75BE" w:rsidRPr="005D6AD4" w14:paraId="1D3EE42B" w14:textId="6026411C" w:rsidTr="008376CE">
        <w:trPr>
          <w:trHeight w:val="435"/>
        </w:trPr>
        <w:tc>
          <w:tcPr>
            <w:tcW w:w="1043" w:type="pct"/>
          </w:tcPr>
          <w:p w14:paraId="02FD6516"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8F75BE" w:rsidRPr="005D6AD4" w:rsidRDefault="008F75BE" w:rsidP="000C2C40">
            <w:pPr>
              <w:pStyle w:val="Descriptionlabels"/>
              <w:rPr>
                <w:rStyle w:val="DetailsChar"/>
                <w:rFonts w:ascii="Arial" w:hAnsi="Arial" w:cs="Arial"/>
                <w:sz w:val="24"/>
                <w:szCs w:val="24"/>
              </w:rPr>
            </w:pPr>
          </w:p>
        </w:tc>
        <w:tc>
          <w:tcPr>
            <w:tcW w:w="1343" w:type="pct"/>
          </w:tcPr>
          <w:p w14:paraId="4F7A4133" w14:textId="77777777" w:rsidR="0006225F" w:rsidRPr="0006225F" w:rsidRDefault="0006225F" w:rsidP="0006225F">
            <w:pPr>
              <w:overflowPunct w:val="0"/>
              <w:autoSpaceDE w:val="0"/>
              <w:autoSpaceDN w:val="0"/>
              <w:adjustRightInd w:val="0"/>
              <w:textAlignment w:val="baseline"/>
              <w:rPr>
                <w:rFonts w:cs="Arial"/>
                <w:sz w:val="24"/>
              </w:rPr>
            </w:pPr>
          </w:p>
          <w:p w14:paraId="01EE5112" w14:textId="77777777" w:rsidR="0006225F" w:rsidRPr="00384139" w:rsidRDefault="0006225F" w:rsidP="0006225F">
            <w:pPr>
              <w:overflowPunct w:val="0"/>
              <w:autoSpaceDE w:val="0"/>
              <w:autoSpaceDN w:val="0"/>
              <w:adjustRightInd w:val="0"/>
              <w:textAlignment w:val="baseline"/>
              <w:rPr>
                <w:rFonts w:cs="Arial"/>
                <w:sz w:val="24"/>
              </w:rPr>
            </w:pPr>
            <w:r w:rsidRPr="00384139">
              <w:rPr>
                <w:rFonts w:cs="Arial"/>
                <w:sz w:val="24"/>
              </w:rPr>
              <w:t>Able to ensure compliance with standards, objectives and procedures.</w:t>
            </w:r>
          </w:p>
          <w:p w14:paraId="70EE6A18" w14:textId="77777777" w:rsidR="0006225F" w:rsidRPr="00197925" w:rsidRDefault="0006225F" w:rsidP="0006225F">
            <w:pPr>
              <w:overflowPunct w:val="0"/>
              <w:autoSpaceDE w:val="0"/>
              <w:autoSpaceDN w:val="0"/>
              <w:adjustRightInd w:val="0"/>
              <w:textAlignment w:val="baseline"/>
              <w:rPr>
                <w:rFonts w:cs="Arial"/>
                <w:sz w:val="24"/>
                <w:highlight w:val="yellow"/>
              </w:rPr>
            </w:pPr>
          </w:p>
          <w:p w14:paraId="0568FF20" w14:textId="6B60FA32" w:rsidR="0006225F" w:rsidRPr="0006225F" w:rsidRDefault="0006225F" w:rsidP="0006225F">
            <w:pPr>
              <w:overflowPunct w:val="0"/>
              <w:autoSpaceDE w:val="0"/>
              <w:autoSpaceDN w:val="0"/>
              <w:adjustRightInd w:val="0"/>
              <w:textAlignment w:val="baseline"/>
              <w:rPr>
                <w:rFonts w:cs="Arial"/>
                <w:sz w:val="24"/>
              </w:rPr>
            </w:pPr>
            <w:r w:rsidRPr="00384139">
              <w:rPr>
                <w:rFonts w:cs="Arial"/>
                <w:sz w:val="24"/>
              </w:rPr>
              <w:t xml:space="preserve">Good problem solving; interpersonal and analytical skills to assimilate, analyse and translate technical and </w:t>
            </w:r>
            <w:r w:rsidR="00384139" w:rsidRPr="00384139">
              <w:rPr>
                <w:rFonts w:cs="Arial"/>
                <w:sz w:val="24"/>
              </w:rPr>
              <w:t>statistical information into concise reports.</w:t>
            </w:r>
          </w:p>
          <w:p w14:paraId="45C86160" w14:textId="7D8FEAD9" w:rsidR="008F75BE" w:rsidRPr="005D6AD4" w:rsidRDefault="008F75BE" w:rsidP="005676F4">
            <w:pPr>
              <w:pStyle w:val="BulletedList"/>
              <w:numPr>
                <w:ilvl w:val="0"/>
                <w:numId w:val="0"/>
              </w:numPr>
              <w:ind w:left="359" w:hanging="359"/>
              <w:rPr>
                <w:rStyle w:val="DetailsChar"/>
                <w:rFonts w:ascii="Arial" w:hAnsi="Arial" w:cs="Arial"/>
                <w:sz w:val="24"/>
              </w:rPr>
            </w:pPr>
          </w:p>
        </w:tc>
        <w:tc>
          <w:tcPr>
            <w:tcW w:w="636" w:type="pct"/>
          </w:tcPr>
          <w:p w14:paraId="588150F9"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5CC14403"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7D5B1EE6" w14:textId="69B98809" w:rsidR="005F3DD0" w:rsidRPr="0093407A" w:rsidRDefault="00384139" w:rsidP="00FE75C7">
            <w:pPr>
              <w:overflowPunct w:val="0"/>
              <w:autoSpaceDE w:val="0"/>
              <w:autoSpaceDN w:val="0"/>
              <w:adjustRightInd w:val="0"/>
              <w:ind w:left="-109"/>
              <w:jc w:val="center"/>
              <w:textAlignment w:val="baseline"/>
              <w:rPr>
                <w:rFonts w:cs="Arial"/>
                <w:sz w:val="24"/>
              </w:rPr>
            </w:pPr>
            <w:r>
              <w:rPr>
                <w:rFonts w:cs="Arial"/>
                <w:sz w:val="24"/>
              </w:rPr>
              <w:t>A/</w:t>
            </w:r>
            <w:r w:rsidR="005F3DD0" w:rsidRPr="0093407A">
              <w:rPr>
                <w:rFonts w:cs="Arial"/>
                <w:sz w:val="24"/>
              </w:rPr>
              <w:t>I</w:t>
            </w:r>
          </w:p>
          <w:p w14:paraId="2BBD4867"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178F7229" w14:textId="77777777" w:rsidR="005F3DD0" w:rsidRDefault="005F3DD0" w:rsidP="00FE75C7">
            <w:pPr>
              <w:pStyle w:val="BulletedList"/>
              <w:numPr>
                <w:ilvl w:val="0"/>
                <w:numId w:val="0"/>
              </w:numPr>
              <w:ind w:left="-109"/>
              <w:jc w:val="center"/>
              <w:rPr>
                <w:rStyle w:val="BulletedListChar"/>
                <w:rFonts w:ascii="Arial" w:hAnsi="Arial" w:cs="Arial"/>
                <w:sz w:val="24"/>
                <w:szCs w:val="24"/>
              </w:rPr>
            </w:pPr>
          </w:p>
          <w:p w14:paraId="751B4118" w14:textId="77777777" w:rsidR="005F3DD0" w:rsidRDefault="005F3DD0" w:rsidP="00FE75C7">
            <w:pPr>
              <w:pStyle w:val="BulletedList"/>
              <w:numPr>
                <w:ilvl w:val="0"/>
                <w:numId w:val="0"/>
              </w:numPr>
              <w:ind w:left="-109"/>
              <w:jc w:val="center"/>
              <w:rPr>
                <w:rStyle w:val="BulletedListChar"/>
                <w:rFonts w:ascii="Arial" w:hAnsi="Arial" w:cs="Arial"/>
                <w:sz w:val="24"/>
                <w:szCs w:val="24"/>
              </w:rPr>
            </w:pPr>
          </w:p>
          <w:p w14:paraId="756FC465" w14:textId="77777777" w:rsidR="005F3DD0" w:rsidRDefault="005F3DD0" w:rsidP="00FE75C7">
            <w:pPr>
              <w:pStyle w:val="BulletedList"/>
              <w:numPr>
                <w:ilvl w:val="0"/>
                <w:numId w:val="0"/>
              </w:numPr>
              <w:ind w:left="-109"/>
              <w:jc w:val="center"/>
              <w:rPr>
                <w:rStyle w:val="BulletedListChar"/>
                <w:rFonts w:ascii="Arial" w:hAnsi="Arial" w:cs="Arial"/>
                <w:sz w:val="24"/>
                <w:szCs w:val="24"/>
              </w:rPr>
            </w:pPr>
          </w:p>
          <w:p w14:paraId="0AC65409" w14:textId="70E5480D" w:rsidR="008F75BE" w:rsidRPr="00720D77" w:rsidRDefault="00384139" w:rsidP="00FE75C7">
            <w:pPr>
              <w:pStyle w:val="BulletedList"/>
              <w:numPr>
                <w:ilvl w:val="0"/>
                <w:numId w:val="0"/>
              </w:numPr>
              <w:ind w:left="-109"/>
              <w:jc w:val="center"/>
              <w:rPr>
                <w:rStyle w:val="DetailsChar"/>
                <w:rFonts w:ascii="Arial" w:hAnsi="Arial" w:cs="Arial"/>
                <w:b/>
                <w:color w:val="auto"/>
                <w:sz w:val="24"/>
                <w:szCs w:val="24"/>
              </w:rPr>
            </w:pPr>
            <w:r>
              <w:rPr>
                <w:rStyle w:val="BulletedListChar"/>
                <w:rFonts w:ascii="Arial" w:hAnsi="Arial" w:cs="Arial"/>
                <w:sz w:val="24"/>
                <w:szCs w:val="24"/>
              </w:rPr>
              <w:t>A/</w:t>
            </w:r>
            <w:r w:rsidR="005F3DD0" w:rsidRPr="0093407A">
              <w:rPr>
                <w:rStyle w:val="BulletedListChar"/>
                <w:rFonts w:ascii="Arial" w:hAnsi="Arial" w:cs="Arial"/>
                <w:sz w:val="24"/>
                <w:szCs w:val="24"/>
              </w:rPr>
              <w:t>I</w:t>
            </w:r>
          </w:p>
        </w:tc>
        <w:tc>
          <w:tcPr>
            <w:tcW w:w="1412" w:type="pct"/>
          </w:tcPr>
          <w:p w14:paraId="0AD4B560" w14:textId="5FC5E559" w:rsidR="008F75BE" w:rsidRPr="004D4A6A" w:rsidRDefault="008F75BE" w:rsidP="005676F4">
            <w:pPr>
              <w:pStyle w:val="BulletedList"/>
              <w:numPr>
                <w:ilvl w:val="0"/>
                <w:numId w:val="0"/>
              </w:numPr>
              <w:ind w:left="109"/>
              <w:rPr>
                <w:rStyle w:val="DetailsChar"/>
                <w:rFonts w:ascii="Arial" w:hAnsi="Arial" w:cs="Arial"/>
                <w:color w:val="auto"/>
                <w:sz w:val="24"/>
                <w:szCs w:val="24"/>
              </w:rPr>
            </w:pPr>
          </w:p>
        </w:tc>
        <w:tc>
          <w:tcPr>
            <w:tcW w:w="566" w:type="pct"/>
          </w:tcPr>
          <w:p w14:paraId="369CCAF4" w14:textId="64174661" w:rsidR="008F75BE" w:rsidRPr="00165187" w:rsidRDefault="008F75BE" w:rsidP="00165187">
            <w:pPr>
              <w:pStyle w:val="BulletedList"/>
              <w:numPr>
                <w:ilvl w:val="0"/>
                <w:numId w:val="0"/>
              </w:numPr>
              <w:ind w:left="41"/>
              <w:jc w:val="center"/>
              <w:rPr>
                <w:rStyle w:val="DetailsChar"/>
                <w:rFonts w:ascii="Arial" w:hAnsi="Arial" w:cs="Arial"/>
                <w:color w:val="auto"/>
                <w:sz w:val="24"/>
                <w:szCs w:val="24"/>
              </w:rPr>
            </w:pPr>
          </w:p>
        </w:tc>
      </w:tr>
      <w:tr w:rsidR="008F75BE" w:rsidRPr="005D6AD4" w14:paraId="3D17DF66" w14:textId="3822CF2E" w:rsidTr="008376CE">
        <w:trPr>
          <w:trHeight w:val="519"/>
        </w:trPr>
        <w:tc>
          <w:tcPr>
            <w:tcW w:w="1043" w:type="pct"/>
          </w:tcPr>
          <w:p w14:paraId="10C40A40" w14:textId="2B84DF4E" w:rsidR="008F75BE" w:rsidRPr="005D6AD4" w:rsidRDefault="008F75BE"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00736DA5" w:rsidRPr="00736DA5">
              <w:rPr>
                <w:rStyle w:val="DetailsChar"/>
                <w:rFonts w:ascii="Arial" w:hAnsi="Arial" w:cs="Arial"/>
                <w:sz w:val="22"/>
                <w:szCs w:val="24"/>
              </w:rPr>
              <w:t>ADDITIONAL SPECIFIC REQUIREMENTS FOR THIS POST</w:t>
            </w:r>
          </w:p>
          <w:p w14:paraId="4BC9EC2A" w14:textId="77777777" w:rsidR="008F75BE" w:rsidRPr="005D6AD4" w:rsidRDefault="008F75BE" w:rsidP="000C2C40">
            <w:pPr>
              <w:pStyle w:val="Descriptionlabels"/>
              <w:rPr>
                <w:rStyle w:val="DetailsChar"/>
                <w:rFonts w:ascii="Arial" w:hAnsi="Arial" w:cs="Arial"/>
                <w:sz w:val="24"/>
                <w:szCs w:val="24"/>
              </w:rPr>
            </w:pPr>
          </w:p>
          <w:p w14:paraId="1C75DE37" w14:textId="77777777" w:rsidR="008F75BE" w:rsidRPr="005D6AD4" w:rsidRDefault="008F75BE" w:rsidP="000C2C40">
            <w:pPr>
              <w:pStyle w:val="Descriptionlabels"/>
              <w:rPr>
                <w:rStyle w:val="DetailsChar"/>
                <w:rFonts w:ascii="Arial" w:hAnsi="Arial" w:cs="Arial"/>
                <w:sz w:val="24"/>
                <w:szCs w:val="24"/>
              </w:rPr>
            </w:pPr>
          </w:p>
        </w:tc>
        <w:tc>
          <w:tcPr>
            <w:tcW w:w="1343" w:type="pct"/>
          </w:tcPr>
          <w:p w14:paraId="5B312A0A" w14:textId="576951AD" w:rsidR="0006225F" w:rsidRPr="00384139" w:rsidRDefault="008F75BE" w:rsidP="008F75BE">
            <w:pPr>
              <w:pStyle w:val="BulletedList"/>
              <w:numPr>
                <w:ilvl w:val="0"/>
                <w:numId w:val="0"/>
              </w:numPr>
              <w:ind w:left="-1"/>
              <w:rPr>
                <w:rStyle w:val="BulletedListChar"/>
                <w:rFonts w:ascii="Arial" w:hAnsi="Arial" w:cs="Arial"/>
                <w:color w:val="auto"/>
                <w:sz w:val="24"/>
                <w:szCs w:val="24"/>
              </w:rPr>
            </w:pPr>
            <w:r w:rsidRPr="00384139">
              <w:rPr>
                <w:rStyle w:val="BulletedListChar"/>
                <w:rFonts w:ascii="Arial" w:hAnsi="Arial" w:cs="Arial"/>
                <w:color w:val="auto"/>
                <w:sz w:val="24"/>
                <w:szCs w:val="24"/>
              </w:rPr>
              <w:t>For business continuity purposes you are required to have access to the internet at home via broadband on a PC, laptop or tablet</w:t>
            </w:r>
            <w:r w:rsidR="0006225F" w:rsidRPr="00384139">
              <w:rPr>
                <w:rStyle w:val="BulletedListChar"/>
                <w:rFonts w:ascii="Arial" w:hAnsi="Arial" w:cs="Arial"/>
                <w:color w:val="auto"/>
                <w:sz w:val="24"/>
                <w:szCs w:val="24"/>
              </w:rPr>
              <w:t>.</w:t>
            </w:r>
          </w:p>
          <w:p w14:paraId="7C60F4A2" w14:textId="77777777" w:rsidR="0006225F" w:rsidRPr="00384139" w:rsidRDefault="0006225F" w:rsidP="008F75BE">
            <w:pPr>
              <w:pStyle w:val="BulletedList"/>
              <w:numPr>
                <w:ilvl w:val="0"/>
                <w:numId w:val="0"/>
              </w:numPr>
              <w:ind w:left="-1"/>
              <w:rPr>
                <w:rStyle w:val="BulletedListChar"/>
                <w:rFonts w:ascii="Arial" w:hAnsi="Arial" w:cs="Arial"/>
                <w:sz w:val="24"/>
                <w:szCs w:val="24"/>
              </w:rPr>
            </w:pPr>
          </w:p>
          <w:p w14:paraId="470E595A" w14:textId="77777777" w:rsidR="0006225F" w:rsidRPr="00384139" w:rsidRDefault="0006225F" w:rsidP="0006225F">
            <w:pPr>
              <w:overflowPunct w:val="0"/>
              <w:autoSpaceDE w:val="0"/>
              <w:autoSpaceDN w:val="0"/>
              <w:adjustRightInd w:val="0"/>
              <w:textAlignment w:val="baseline"/>
              <w:rPr>
                <w:rFonts w:cs="Arial"/>
                <w:sz w:val="24"/>
              </w:rPr>
            </w:pPr>
            <w:r w:rsidRPr="00384139">
              <w:rPr>
                <w:rFonts w:cs="Arial"/>
                <w:sz w:val="24"/>
              </w:rPr>
              <w:t>Flexibility in undertaking a diverse range of duties.</w:t>
            </w:r>
          </w:p>
          <w:p w14:paraId="0C86ADDC" w14:textId="77777777" w:rsidR="0006225F" w:rsidRPr="00197925" w:rsidRDefault="0006225F" w:rsidP="0006225F">
            <w:pPr>
              <w:overflowPunct w:val="0"/>
              <w:autoSpaceDE w:val="0"/>
              <w:autoSpaceDN w:val="0"/>
              <w:adjustRightInd w:val="0"/>
              <w:textAlignment w:val="baseline"/>
              <w:rPr>
                <w:rFonts w:ascii="Times New Roman" w:hAnsi="Times New Roman"/>
                <w:sz w:val="24"/>
                <w:highlight w:val="yellow"/>
              </w:rPr>
            </w:pPr>
          </w:p>
          <w:p w14:paraId="25C8946F" w14:textId="2142D41F" w:rsidR="0006225F" w:rsidRPr="00384139" w:rsidRDefault="008B2FB5" w:rsidP="0006225F">
            <w:pPr>
              <w:overflowPunct w:val="0"/>
              <w:autoSpaceDE w:val="0"/>
              <w:autoSpaceDN w:val="0"/>
              <w:adjustRightInd w:val="0"/>
              <w:textAlignment w:val="baseline"/>
              <w:rPr>
                <w:rFonts w:cs="Arial"/>
                <w:sz w:val="24"/>
              </w:rPr>
            </w:pPr>
            <w:r w:rsidRPr="00384139">
              <w:rPr>
                <w:rFonts w:cs="Arial"/>
                <w:sz w:val="24"/>
              </w:rPr>
              <w:t xml:space="preserve">Full and valid driving licence and </w:t>
            </w:r>
            <w:r w:rsidRPr="00384139">
              <w:rPr>
                <w:rStyle w:val="BulletedListChar"/>
                <w:rFonts w:ascii="Arial" w:hAnsi="Arial" w:cs="Arial"/>
                <w:sz w:val="24"/>
              </w:rPr>
              <w:t>use of a car during working hours</w:t>
            </w:r>
          </w:p>
          <w:p w14:paraId="1AF3330E" w14:textId="77777777" w:rsidR="0006225F" w:rsidRPr="00197925" w:rsidRDefault="0006225F" w:rsidP="0006225F">
            <w:pPr>
              <w:overflowPunct w:val="0"/>
              <w:autoSpaceDE w:val="0"/>
              <w:autoSpaceDN w:val="0"/>
              <w:adjustRightInd w:val="0"/>
              <w:textAlignment w:val="baseline"/>
              <w:rPr>
                <w:rFonts w:cs="Arial"/>
                <w:sz w:val="24"/>
                <w:highlight w:val="yellow"/>
              </w:rPr>
            </w:pPr>
          </w:p>
          <w:p w14:paraId="7EFA538F" w14:textId="77777777" w:rsidR="0006225F" w:rsidRPr="0006225F" w:rsidRDefault="0006225F" w:rsidP="0006225F">
            <w:pPr>
              <w:overflowPunct w:val="0"/>
              <w:autoSpaceDE w:val="0"/>
              <w:autoSpaceDN w:val="0"/>
              <w:adjustRightInd w:val="0"/>
              <w:textAlignment w:val="baseline"/>
              <w:rPr>
                <w:rFonts w:cs="Arial"/>
                <w:sz w:val="24"/>
              </w:rPr>
            </w:pPr>
            <w:r w:rsidRPr="00384139">
              <w:rPr>
                <w:rFonts w:cs="Arial"/>
                <w:sz w:val="24"/>
              </w:rPr>
              <w:t>Willing to undertake work outside of normal office hours as required.</w:t>
            </w:r>
          </w:p>
          <w:p w14:paraId="143AC760" w14:textId="64648CFC" w:rsidR="008F75BE" w:rsidRPr="00F80822" w:rsidRDefault="008F75BE" w:rsidP="008F75BE">
            <w:pPr>
              <w:pStyle w:val="BulletedList"/>
              <w:numPr>
                <w:ilvl w:val="0"/>
                <w:numId w:val="0"/>
              </w:numPr>
              <w:ind w:left="-1"/>
              <w:rPr>
                <w:rStyle w:val="DetailsChar"/>
                <w:rFonts w:ascii="Arial" w:hAnsi="Arial" w:cs="Arial"/>
                <w:sz w:val="24"/>
                <w:szCs w:val="24"/>
              </w:rPr>
            </w:pPr>
          </w:p>
        </w:tc>
        <w:tc>
          <w:tcPr>
            <w:tcW w:w="636" w:type="pct"/>
          </w:tcPr>
          <w:p w14:paraId="1BA4CC3A" w14:textId="77777777" w:rsidR="005F3DD0" w:rsidRDefault="005F3DD0" w:rsidP="00FE75C7">
            <w:pPr>
              <w:overflowPunct w:val="0"/>
              <w:autoSpaceDE w:val="0"/>
              <w:autoSpaceDN w:val="0"/>
              <w:adjustRightInd w:val="0"/>
              <w:ind w:left="-109"/>
              <w:jc w:val="center"/>
              <w:textAlignment w:val="baseline"/>
              <w:rPr>
                <w:rFonts w:cs="Arial"/>
                <w:sz w:val="24"/>
              </w:rPr>
            </w:pPr>
          </w:p>
          <w:p w14:paraId="5BCE4BE1" w14:textId="2F8EE4FB" w:rsidR="005F3DD0" w:rsidRPr="0093407A" w:rsidRDefault="00E1208D" w:rsidP="00FE75C7">
            <w:pPr>
              <w:overflowPunct w:val="0"/>
              <w:autoSpaceDE w:val="0"/>
              <w:autoSpaceDN w:val="0"/>
              <w:adjustRightInd w:val="0"/>
              <w:ind w:left="-109"/>
              <w:jc w:val="center"/>
              <w:textAlignment w:val="baseline"/>
              <w:rPr>
                <w:rFonts w:cs="Arial"/>
                <w:sz w:val="24"/>
              </w:rPr>
            </w:pPr>
            <w:r>
              <w:rPr>
                <w:rFonts w:cs="Arial"/>
                <w:sz w:val="24"/>
              </w:rPr>
              <w:t>A</w:t>
            </w:r>
          </w:p>
          <w:p w14:paraId="1441D3E1"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3C6A09BF"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4B04C844"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1183B76A"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052027C4" w14:textId="77777777" w:rsidR="005F3DD0" w:rsidRDefault="005F3DD0" w:rsidP="00FE75C7">
            <w:pPr>
              <w:overflowPunct w:val="0"/>
              <w:autoSpaceDE w:val="0"/>
              <w:autoSpaceDN w:val="0"/>
              <w:adjustRightInd w:val="0"/>
              <w:ind w:left="-109"/>
              <w:jc w:val="center"/>
              <w:textAlignment w:val="baseline"/>
              <w:rPr>
                <w:rFonts w:cs="Arial"/>
                <w:sz w:val="24"/>
              </w:rPr>
            </w:pPr>
          </w:p>
          <w:p w14:paraId="402023E9" w14:textId="77777777" w:rsidR="00BE748E" w:rsidRPr="0093407A" w:rsidRDefault="00BE748E" w:rsidP="00FE75C7">
            <w:pPr>
              <w:overflowPunct w:val="0"/>
              <w:autoSpaceDE w:val="0"/>
              <w:autoSpaceDN w:val="0"/>
              <w:adjustRightInd w:val="0"/>
              <w:ind w:left="-109"/>
              <w:jc w:val="center"/>
              <w:textAlignment w:val="baseline"/>
              <w:rPr>
                <w:rFonts w:cs="Arial"/>
                <w:sz w:val="24"/>
              </w:rPr>
            </w:pPr>
          </w:p>
          <w:p w14:paraId="1C3B7B74" w14:textId="77777777" w:rsidR="005F3DD0" w:rsidRDefault="005F3DD0" w:rsidP="00FE75C7">
            <w:pPr>
              <w:overflowPunct w:val="0"/>
              <w:autoSpaceDE w:val="0"/>
              <w:autoSpaceDN w:val="0"/>
              <w:adjustRightInd w:val="0"/>
              <w:ind w:left="-109"/>
              <w:jc w:val="center"/>
              <w:textAlignment w:val="baseline"/>
              <w:rPr>
                <w:rFonts w:cs="Arial"/>
                <w:sz w:val="24"/>
              </w:rPr>
            </w:pPr>
          </w:p>
          <w:p w14:paraId="3DA23DE7" w14:textId="71DCD68F" w:rsidR="005F3DD0" w:rsidRPr="0093407A" w:rsidRDefault="00BE748E" w:rsidP="00FE75C7">
            <w:pPr>
              <w:overflowPunct w:val="0"/>
              <w:autoSpaceDE w:val="0"/>
              <w:autoSpaceDN w:val="0"/>
              <w:adjustRightInd w:val="0"/>
              <w:ind w:left="-109"/>
              <w:jc w:val="center"/>
              <w:textAlignment w:val="baseline"/>
              <w:rPr>
                <w:rFonts w:cs="Arial"/>
                <w:sz w:val="24"/>
              </w:rPr>
            </w:pPr>
            <w:r>
              <w:rPr>
                <w:rFonts w:cs="Arial"/>
                <w:sz w:val="24"/>
              </w:rPr>
              <w:t>A/</w:t>
            </w:r>
            <w:r w:rsidR="005F3DD0">
              <w:rPr>
                <w:rFonts w:cs="Arial"/>
                <w:sz w:val="24"/>
              </w:rPr>
              <w:t>I</w:t>
            </w:r>
          </w:p>
          <w:p w14:paraId="142DAD7F"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3765AE2A"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52D7509B"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05519FD0" w14:textId="7C9B79B5" w:rsidR="005F3DD0" w:rsidRPr="0093407A" w:rsidRDefault="00BE748E" w:rsidP="00FE75C7">
            <w:pPr>
              <w:overflowPunct w:val="0"/>
              <w:autoSpaceDE w:val="0"/>
              <w:autoSpaceDN w:val="0"/>
              <w:adjustRightInd w:val="0"/>
              <w:ind w:left="-109"/>
              <w:jc w:val="center"/>
              <w:textAlignment w:val="baseline"/>
              <w:rPr>
                <w:rFonts w:cs="Arial"/>
                <w:sz w:val="24"/>
              </w:rPr>
            </w:pPr>
            <w:r>
              <w:rPr>
                <w:rFonts w:cs="Arial"/>
                <w:sz w:val="24"/>
              </w:rPr>
              <w:t>A</w:t>
            </w:r>
          </w:p>
          <w:p w14:paraId="276CAEB4" w14:textId="77777777" w:rsidR="005F3DD0" w:rsidRPr="0093407A" w:rsidRDefault="005F3DD0" w:rsidP="00FE75C7">
            <w:pPr>
              <w:overflowPunct w:val="0"/>
              <w:autoSpaceDE w:val="0"/>
              <w:autoSpaceDN w:val="0"/>
              <w:adjustRightInd w:val="0"/>
              <w:ind w:left="-109"/>
              <w:jc w:val="center"/>
              <w:textAlignment w:val="baseline"/>
              <w:rPr>
                <w:rFonts w:cs="Arial"/>
                <w:sz w:val="24"/>
              </w:rPr>
            </w:pPr>
          </w:p>
          <w:p w14:paraId="0F76F574" w14:textId="77777777" w:rsidR="005F3DD0" w:rsidRDefault="005F3DD0" w:rsidP="00FE75C7">
            <w:pPr>
              <w:pStyle w:val="BulletedList"/>
              <w:numPr>
                <w:ilvl w:val="0"/>
                <w:numId w:val="0"/>
              </w:numPr>
              <w:ind w:left="-109"/>
              <w:jc w:val="center"/>
              <w:rPr>
                <w:rStyle w:val="BulletedListChar"/>
                <w:rFonts w:ascii="Arial" w:hAnsi="Arial" w:cs="Arial"/>
                <w:sz w:val="24"/>
                <w:szCs w:val="24"/>
              </w:rPr>
            </w:pPr>
          </w:p>
          <w:p w14:paraId="16C7C936" w14:textId="77777777" w:rsidR="008F75BE" w:rsidRDefault="008F75BE" w:rsidP="00FE75C7">
            <w:pPr>
              <w:pStyle w:val="BulletedList"/>
              <w:numPr>
                <w:ilvl w:val="0"/>
                <w:numId w:val="0"/>
              </w:numPr>
              <w:ind w:left="-109"/>
              <w:jc w:val="center"/>
              <w:rPr>
                <w:rStyle w:val="DetailsChar"/>
                <w:rFonts w:ascii="Arial" w:hAnsi="Arial" w:cs="Arial"/>
                <w:b/>
                <w:sz w:val="24"/>
              </w:rPr>
            </w:pPr>
          </w:p>
          <w:p w14:paraId="776D7894" w14:textId="77777777" w:rsidR="00BE748E" w:rsidRDefault="00BE748E" w:rsidP="00FE75C7">
            <w:pPr>
              <w:pStyle w:val="BulletedList"/>
              <w:numPr>
                <w:ilvl w:val="0"/>
                <w:numId w:val="0"/>
              </w:numPr>
              <w:ind w:left="-109"/>
              <w:jc w:val="center"/>
              <w:rPr>
                <w:rStyle w:val="DetailsChar"/>
                <w:rFonts w:ascii="Arial" w:hAnsi="Arial" w:cs="Arial"/>
                <w:b/>
                <w:sz w:val="24"/>
              </w:rPr>
            </w:pPr>
          </w:p>
          <w:p w14:paraId="1129D3AF" w14:textId="71D9A100" w:rsidR="00BE748E" w:rsidRPr="00BE748E" w:rsidRDefault="00BE748E" w:rsidP="00FE75C7">
            <w:pPr>
              <w:pStyle w:val="BulletedList"/>
              <w:numPr>
                <w:ilvl w:val="0"/>
                <w:numId w:val="0"/>
              </w:numPr>
              <w:ind w:left="-109"/>
              <w:jc w:val="center"/>
              <w:rPr>
                <w:rStyle w:val="DetailsChar"/>
                <w:rFonts w:ascii="Arial" w:hAnsi="Arial" w:cs="Arial"/>
                <w:sz w:val="24"/>
              </w:rPr>
            </w:pPr>
            <w:r w:rsidRPr="00BE748E">
              <w:rPr>
                <w:rStyle w:val="DetailsChar"/>
                <w:rFonts w:ascii="Arial" w:hAnsi="Arial" w:cs="Arial"/>
                <w:sz w:val="24"/>
              </w:rPr>
              <w:t>A</w:t>
            </w:r>
            <w:r>
              <w:rPr>
                <w:rStyle w:val="DetailsChar"/>
                <w:rFonts w:ascii="Arial" w:hAnsi="Arial" w:cs="Arial"/>
                <w:sz w:val="24"/>
              </w:rPr>
              <w:t>/I</w:t>
            </w:r>
          </w:p>
        </w:tc>
        <w:tc>
          <w:tcPr>
            <w:tcW w:w="1412" w:type="pct"/>
          </w:tcPr>
          <w:p w14:paraId="2DFF7AD4" w14:textId="759285F4" w:rsidR="008F75BE" w:rsidRPr="005D6AD4" w:rsidRDefault="008F75BE" w:rsidP="005676F4">
            <w:pPr>
              <w:pStyle w:val="BulletedList"/>
              <w:numPr>
                <w:ilvl w:val="0"/>
                <w:numId w:val="0"/>
              </w:numPr>
              <w:ind w:left="109"/>
              <w:rPr>
                <w:rStyle w:val="DetailsChar"/>
                <w:rFonts w:ascii="Arial" w:hAnsi="Arial" w:cs="Arial"/>
                <w:sz w:val="24"/>
              </w:rPr>
            </w:pPr>
          </w:p>
        </w:tc>
        <w:tc>
          <w:tcPr>
            <w:tcW w:w="566" w:type="pct"/>
          </w:tcPr>
          <w:p w14:paraId="2A72D7B4" w14:textId="77777777" w:rsidR="008F75BE" w:rsidRPr="005676F4" w:rsidRDefault="008F75BE"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lastRenderedPageBreak/>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719EC64D" w14:textId="77777777" w:rsidR="00D24952" w:rsidRPr="00D24952" w:rsidRDefault="00D24952" w:rsidP="00D24952">
      <w:pPr>
        <w:rPr>
          <w:b/>
          <w:sz w:val="24"/>
        </w:rPr>
      </w:pPr>
      <w:r w:rsidRPr="00D24952">
        <w:rPr>
          <w:b/>
          <w:sz w:val="24"/>
        </w:rPr>
        <w:t>Disclosure and Barring Service</w:t>
      </w:r>
    </w:p>
    <w:p w14:paraId="732A594D" w14:textId="77777777"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118D1593">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118D1593">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36B62220" w:rsidR="006C129C" w:rsidRPr="00554609" w:rsidRDefault="38D5481E" w:rsidP="003777DD">
            <w:pPr>
              <w:rPr>
                <w:rFonts w:cs="Arial"/>
                <w:sz w:val="20"/>
                <w:szCs w:val="20"/>
              </w:rPr>
            </w:pPr>
            <w:r w:rsidRPr="118D1593">
              <w:rPr>
                <w:rFonts w:cs="Arial"/>
                <w:sz w:val="20"/>
                <w:szCs w:val="20"/>
              </w:rPr>
              <w:t xml:space="preserve">Senior </w:t>
            </w:r>
            <w:r w:rsidR="7213FD78" w:rsidRPr="118D1593">
              <w:rPr>
                <w:rFonts w:cs="Arial"/>
                <w:sz w:val="20"/>
                <w:szCs w:val="20"/>
              </w:rPr>
              <w:t xml:space="preserve">Environmental </w:t>
            </w:r>
            <w:r w:rsidR="4951DCF1" w:rsidRPr="118D1593">
              <w:rPr>
                <w:rFonts w:cs="Arial"/>
                <w:sz w:val="20"/>
                <w:szCs w:val="20"/>
              </w:rPr>
              <w:t>Protection</w:t>
            </w:r>
            <w:r w:rsidR="7213FD78" w:rsidRPr="118D1593">
              <w:rPr>
                <w:rFonts w:cs="Arial"/>
                <w:sz w:val="20"/>
                <w:szCs w:val="20"/>
              </w:rPr>
              <w:t xml:space="preserve"> Officer</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04FB1949" w:rsidR="006C129C" w:rsidRPr="00554609" w:rsidRDefault="00D71F18" w:rsidP="00DC45CB">
            <w:pPr>
              <w:rPr>
                <w:rFonts w:cs="Arial"/>
                <w:sz w:val="20"/>
                <w:szCs w:val="20"/>
              </w:rPr>
            </w:pPr>
            <w:r>
              <w:rPr>
                <w:rFonts w:cs="Arial"/>
                <w:sz w:val="20"/>
                <w:szCs w:val="20"/>
              </w:rPr>
              <w:t>E</w:t>
            </w:r>
          </w:p>
        </w:tc>
      </w:tr>
      <w:tr w:rsidR="006C129C" w:rsidRPr="00D2103E" w14:paraId="17E19F97" w14:textId="77777777" w:rsidTr="118D1593">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0AAB9E7A" w:rsidR="006C129C" w:rsidRPr="00554609" w:rsidRDefault="008376CE" w:rsidP="000C2C40">
            <w:pPr>
              <w:rPr>
                <w:rFonts w:cs="Arial"/>
                <w:sz w:val="20"/>
                <w:szCs w:val="20"/>
              </w:rPr>
            </w:pPr>
            <w:r>
              <w:rPr>
                <w:rFonts w:cs="Arial"/>
                <w:sz w:val="20"/>
                <w:szCs w:val="20"/>
              </w:rPr>
              <w:t>Regulatory Services</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479874A0" w:rsidR="006C129C" w:rsidRPr="00554609" w:rsidRDefault="00064466" w:rsidP="000C2C40">
            <w:pPr>
              <w:rPr>
                <w:rFonts w:cs="Arial"/>
                <w:sz w:val="20"/>
                <w:szCs w:val="20"/>
              </w:rPr>
            </w:pPr>
            <w:r>
              <w:rPr>
                <w:rFonts w:cs="Arial"/>
                <w:sz w:val="20"/>
                <w:szCs w:val="20"/>
              </w:rPr>
              <w:t>440</w:t>
            </w:r>
          </w:p>
        </w:tc>
      </w:tr>
      <w:tr w:rsidR="006C129C" w:rsidRPr="00D2103E" w14:paraId="16FDFAB3" w14:textId="77777777" w:rsidTr="118D1593">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1904F7B6" w:rsidR="006C129C" w:rsidRPr="00554609" w:rsidRDefault="008376CE" w:rsidP="000C2C40">
            <w:pPr>
              <w:rPr>
                <w:rFonts w:cs="Arial"/>
                <w:sz w:val="20"/>
                <w:szCs w:val="20"/>
              </w:rPr>
            </w:pPr>
            <w:r>
              <w:rPr>
                <w:rFonts w:cs="Arial"/>
                <w:sz w:val="20"/>
                <w:szCs w:val="20"/>
              </w:rPr>
              <w:t>Environmental Protection</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1CAD2B37" w:rsidR="006C129C" w:rsidRPr="00554609" w:rsidRDefault="00BE748E" w:rsidP="000C2C40">
            <w:pPr>
              <w:rPr>
                <w:rFonts w:cs="Arial"/>
                <w:sz w:val="20"/>
                <w:szCs w:val="20"/>
              </w:rPr>
            </w:pPr>
            <w:r>
              <w:rPr>
                <w:rFonts w:cs="Arial"/>
                <w:sz w:val="20"/>
                <w:szCs w:val="20"/>
              </w:rPr>
              <w:t xml:space="preserve"> </w:t>
            </w:r>
            <w:r w:rsidR="00D71F18">
              <w:rPr>
                <w:rFonts w:cs="Arial"/>
                <w:sz w:val="20"/>
                <w:szCs w:val="20"/>
              </w:rPr>
              <w:t>5</w:t>
            </w:r>
          </w:p>
        </w:tc>
      </w:tr>
      <w:tr w:rsidR="006C129C" w:rsidRPr="00D2103E" w14:paraId="713CAC21" w14:textId="77777777" w:rsidTr="118D1593">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0C2C40">
            <w:pPr>
              <w:rPr>
                <w:rFonts w:cs="Arial"/>
                <w:sz w:val="20"/>
                <w:szCs w:val="20"/>
              </w:rPr>
            </w:pPr>
            <w:r>
              <w:rPr>
                <w:rFonts w:cs="Arial"/>
                <w:sz w:val="20"/>
                <w:szCs w:val="20"/>
              </w:rPr>
              <w:t>Full time</w:t>
            </w:r>
          </w:p>
          <w:p w14:paraId="34289B87" w14:textId="632AD77A" w:rsidR="006C129C" w:rsidRPr="00554609" w:rsidRDefault="0054262F" w:rsidP="000C2C40">
            <w:pPr>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064466" w:rsidRPr="00D2103E" w14:paraId="7421696A" w14:textId="77777777" w:rsidTr="118D1593">
        <w:trPr>
          <w:trHeight w:val="137"/>
        </w:trPr>
        <w:tc>
          <w:tcPr>
            <w:tcW w:w="2376" w:type="dxa"/>
            <w:vMerge w:val="restart"/>
            <w:tcMar>
              <w:top w:w="0" w:type="dxa"/>
              <w:left w:w="108" w:type="dxa"/>
              <w:bottom w:w="0" w:type="dxa"/>
              <w:right w:w="108" w:type="dxa"/>
            </w:tcMar>
          </w:tcPr>
          <w:p w14:paraId="3A3F3E0B" w14:textId="273BF833" w:rsidR="00064466" w:rsidRDefault="00064466" w:rsidP="000C2C40">
            <w:pPr>
              <w:rPr>
                <w:rFonts w:cs="Arial"/>
                <w:b/>
                <w:sz w:val="20"/>
                <w:szCs w:val="20"/>
              </w:rPr>
            </w:pPr>
            <w:r>
              <w:rPr>
                <w:rFonts w:cs="Arial"/>
                <w:b/>
                <w:sz w:val="20"/>
                <w:szCs w:val="20"/>
              </w:rPr>
              <w:t>Competencies:</w:t>
            </w:r>
          </w:p>
          <w:p w14:paraId="3FA461C1" w14:textId="7E0983DF" w:rsidR="00064466" w:rsidRPr="00554609" w:rsidRDefault="00064466"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064466" w:rsidRPr="00554609" w:rsidRDefault="00064466"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0F5DA397" w:rsidR="00064466" w:rsidRPr="00554609" w:rsidRDefault="00064466" w:rsidP="0054262F">
            <w:pPr>
              <w:jc w:val="center"/>
              <w:rPr>
                <w:rFonts w:cs="Arial"/>
                <w:b/>
                <w:sz w:val="20"/>
                <w:szCs w:val="20"/>
              </w:rPr>
            </w:pPr>
            <w:r w:rsidRPr="00B713D0">
              <w:t>3</w:t>
            </w:r>
          </w:p>
        </w:tc>
        <w:tc>
          <w:tcPr>
            <w:tcW w:w="2694" w:type="dxa"/>
            <w:vMerge w:val="restart"/>
          </w:tcPr>
          <w:p w14:paraId="6B88A4A6" w14:textId="7D995C1A" w:rsidR="00064466" w:rsidRPr="00554609" w:rsidRDefault="00064466" w:rsidP="00342408">
            <w:pPr>
              <w:rPr>
                <w:rFonts w:cs="Arial"/>
                <w:sz w:val="20"/>
                <w:szCs w:val="20"/>
              </w:rPr>
            </w:pPr>
          </w:p>
        </w:tc>
      </w:tr>
      <w:tr w:rsidR="00064466" w:rsidRPr="00D2103E" w14:paraId="2BA684EB" w14:textId="77777777" w:rsidTr="118D1593">
        <w:trPr>
          <w:trHeight w:val="137"/>
        </w:trPr>
        <w:tc>
          <w:tcPr>
            <w:tcW w:w="2376" w:type="dxa"/>
            <w:vMerge/>
            <w:tcMar>
              <w:top w:w="0" w:type="dxa"/>
              <w:left w:w="108" w:type="dxa"/>
              <w:bottom w:w="0" w:type="dxa"/>
              <w:right w:w="108" w:type="dxa"/>
            </w:tcMar>
          </w:tcPr>
          <w:p w14:paraId="40D6041D" w14:textId="66913A49" w:rsidR="00064466" w:rsidRPr="00554609" w:rsidRDefault="00064466" w:rsidP="000C2C40">
            <w:pPr>
              <w:rPr>
                <w:rFonts w:cs="Arial"/>
                <w:b/>
                <w:sz w:val="20"/>
                <w:szCs w:val="20"/>
              </w:rPr>
            </w:pPr>
          </w:p>
        </w:tc>
        <w:tc>
          <w:tcPr>
            <w:tcW w:w="2694" w:type="dxa"/>
            <w:tcBorders>
              <w:right w:val="single" w:sz="4" w:space="0" w:color="auto"/>
            </w:tcBorders>
          </w:tcPr>
          <w:p w14:paraId="035AF277" w14:textId="2669F577" w:rsidR="00064466" w:rsidRPr="00554609" w:rsidRDefault="00064466"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0684D38F" w:rsidR="00064466" w:rsidRPr="00554609" w:rsidRDefault="00064466" w:rsidP="0054262F">
            <w:pPr>
              <w:jc w:val="center"/>
              <w:rPr>
                <w:rFonts w:cs="Arial"/>
                <w:b/>
                <w:sz w:val="20"/>
                <w:szCs w:val="20"/>
              </w:rPr>
            </w:pPr>
            <w:r w:rsidRPr="00B713D0">
              <w:t>2</w:t>
            </w:r>
          </w:p>
        </w:tc>
        <w:tc>
          <w:tcPr>
            <w:tcW w:w="2694" w:type="dxa"/>
            <w:vMerge/>
          </w:tcPr>
          <w:p w14:paraId="54DFE023" w14:textId="28DEB917" w:rsidR="00064466" w:rsidRPr="00554609" w:rsidRDefault="00064466" w:rsidP="00984BD7">
            <w:pPr>
              <w:rPr>
                <w:rFonts w:cs="Arial"/>
                <w:sz w:val="20"/>
                <w:szCs w:val="20"/>
              </w:rPr>
            </w:pPr>
          </w:p>
        </w:tc>
      </w:tr>
      <w:tr w:rsidR="00064466" w:rsidRPr="00D2103E" w14:paraId="0B726EC3" w14:textId="77777777" w:rsidTr="118D1593">
        <w:trPr>
          <w:trHeight w:val="137"/>
        </w:trPr>
        <w:tc>
          <w:tcPr>
            <w:tcW w:w="2376" w:type="dxa"/>
            <w:vMerge/>
            <w:tcMar>
              <w:top w:w="0" w:type="dxa"/>
              <w:left w:w="108" w:type="dxa"/>
              <w:bottom w:w="0" w:type="dxa"/>
              <w:right w:w="108" w:type="dxa"/>
            </w:tcMar>
          </w:tcPr>
          <w:p w14:paraId="625DF102" w14:textId="77777777" w:rsidR="00064466" w:rsidRPr="00554609" w:rsidRDefault="00064466" w:rsidP="000C2C40">
            <w:pPr>
              <w:rPr>
                <w:rFonts w:cs="Arial"/>
                <w:b/>
                <w:sz w:val="20"/>
                <w:szCs w:val="20"/>
              </w:rPr>
            </w:pPr>
          </w:p>
        </w:tc>
        <w:tc>
          <w:tcPr>
            <w:tcW w:w="2694" w:type="dxa"/>
            <w:tcBorders>
              <w:right w:val="single" w:sz="4" w:space="0" w:color="auto"/>
            </w:tcBorders>
          </w:tcPr>
          <w:p w14:paraId="48F3B703" w14:textId="49FA9E63" w:rsidR="00064466" w:rsidRPr="00554609" w:rsidRDefault="00064466"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24C15505" w:rsidR="00064466" w:rsidRPr="00554609" w:rsidRDefault="00064466" w:rsidP="0054262F">
            <w:pPr>
              <w:jc w:val="center"/>
              <w:rPr>
                <w:rFonts w:cs="Arial"/>
                <w:b/>
                <w:sz w:val="20"/>
                <w:szCs w:val="20"/>
              </w:rPr>
            </w:pPr>
            <w:r w:rsidRPr="00B713D0">
              <w:t>3</w:t>
            </w:r>
          </w:p>
        </w:tc>
        <w:tc>
          <w:tcPr>
            <w:tcW w:w="2694" w:type="dxa"/>
            <w:vMerge/>
          </w:tcPr>
          <w:p w14:paraId="27949DB2" w14:textId="77777777" w:rsidR="00064466" w:rsidRPr="00554609" w:rsidRDefault="00064466" w:rsidP="00984BD7">
            <w:pPr>
              <w:rPr>
                <w:rFonts w:cs="Arial"/>
                <w:sz w:val="20"/>
                <w:szCs w:val="20"/>
              </w:rPr>
            </w:pPr>
          </w:p>
        </w:tc>
      </w:tr>
      <w:tr w:rsidR="00064466" w:rsidRPr="00D2103E" w14:paraId="1859F310" w14:textId="77777777" w:rsidTr="118D1593">
        <w:trPr>
          <w:trHeight w:val="137"/>
        </w:trPr>
        <w:tc>
          <w:tcPr>
            <w:tcW w:w="2376" w:type="dxa"/>
            <w:vMerge/>
            <w:tcMar>
              <w:top w:w="0" w:type="dxa"/>
              <w:left w:w="108" w:type="dxa"/>
              <w:bottom w:w="0" w:type="dxa"/>
              <w:right w:w="108" w:type="dxa"/>
            </w:tcMar>
          </w:tcPr>
          <w:p w14:paraId="4BEB5551" w14:textId="77777777" w:rsidR="00064466" w:rsidRPr="00554609" w:rsidRDefault="00064466" w:rsidP="000C2C40">
            <w:pPr>
              <w:rPr>
                <w:rFonts w:cs="Arial"/>
                <w:b/>
                <w:sz w:val="20"/>
                <w:szCs w:val="20"/>
              </w:rPr>
            </w:pPr>
          </w:p>
        </w:tc>
        <w:tc>
          <w:tcPr>
            <w:tcW w:w="2694" w:type="dxa"/>
            <w:tcBorders>
              <w:right w:val="single" w:sz="4" w:space="0" w:color="auto"/>
            </w:tcBorders>
          </w:tcPr>
          <w:p w14:paraId="1E34D859" w14:textId="20457C2B" w:rsidR="00064466" w:rsidRPr="00554609" w:rsidRDefault="00064466"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68624F72" w:rsidR="00064466" w:rsidRPr="001951E0" w:rsidRDefault="00BA209B" w:rsidP="0054262F">
            <w:pPr>
              <w:jc w:val="center"/>
              <w:rPr>
                <w:rFonts w:cs="Arial"/>
                <w:bCs/>
                <w:sz w:val="24"/>
              </w:rPr>
            </w:pPr>
            <w:r>
              <w:rPr>
                <w:bCs/>
                <w:sz w:val="24"/>
              </w:rPr>
              <w:t>3</w:t>
            </w:r>
          </w:p>
        </w:tc>
        <w:tc>
          <w:tcPr>
            <w:tcW w:w="2694" w:type="dxa"/>
            <w:vMerge/>
          </w:tcPr>
          <w:p w14:paraId="367096E7" w14:textId="77777777" w:rsidR="00064466" w:rsidRPr="00554609" w:rsidRDefault="00064466" w:rsidP="00984BD7">
            <w:pPr>
              <w:rPr>
                <w:rFonts w:cs="Arial"/>
                <w:sz w:val="20"/>
                <w:szCs w:val="20"/>
              </w:rPr>
            </w:pPr>
          </w:p>
        </w:tc>
      </w:tr>
      <w:tr w:rsidR="00064466" w:rsidRPr="00D2103E" w14:paraId="31DA56EC" w14:textId="77777777" w:rsidTr="118D1593">
        <w:trPr>
          <w:trHeight w:val="137"/>
        </w:trPr>
        <w:tc>
          <w:tcPr>
            <w:tcW w:w="2376" w:type="dxa"/>
            <w:vMerge/>
            <w:tcMar>
              <w:top w:w="0" w:type="dxa"/>
              <w:left w:w="108" w:type="dxa"/>
              <w:bottom w:w="0" w:type="dxa"/>
              <w:right w:w="108" w:type="dxa"/>
            </w:tcMar>
          </w:tcPr>
          <w:p w14:paraId="3193533D" w14:textId="77777777" w:rsidR="00064466" w:rsidRPr="00554609" w:rsidRDefault="00064466" w:rsidP="000C2C40">
            <w:pPr>
              <w:rPr>
                <w:rFonts w:cs="Arial"/>
                <w:b/>
                <w:sz w:val="20"/>
                <w:szCs w:val="20"/>
              </w:rPr>
            </w:pPr>
          </w:p>
        </w:tc>
        <w:tc>
          <w:tcPr>
            <w:tcW w:w="2694" w:type="dxa"/>
            <w:tcBorders>
              <w:right w:val="single" w:sz="4" w:space="0" w:color="auto"/>
            </w:tcBorders>
          </w:tcPr>
          <w:p w14:paraId="7BED2BD0" w14:textId="6012C1DC" w:rsidR="00064466" w:rsidRPr="00554609" w:rsidRDefault="00064466"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24A09213" w:rsidR="00064466" w:rsidRPr="00E0714A" w:rsidRDefault="00E0714A" w:rsidP="0054262F">
            <w:pPr>
              <w:jc w:val="center"/>
              <w:rPr>
                <w:rFonts w:cs="Arial"/>
                <w:bCs/>
                <w:sz w:val="24"/>
              </w:rPr>
            </w:pPr>
            <w:r w:rsidRPr="00E0714A">
              <w:rPr>
                <w:bCs/>
                <w:sz w:val="24"/>
              </w:rPr>
              <w:t>2</w:t>
            </w:r>
          </w:p>
        </w:tc>
        <w:tc>
          <w:tcPr>
            <w:tcW w:w="2694" w:type="dxa"/>
            <w:vMerge/>
          </w:tcPr>
          <w:p w14:paraId="055F3E01" w14:textId="77777777" w:rsidR="00064466" w:rsidRPr="00554609" w:rsidRDefault="00064466"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118D1593">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4F412775" w:rsidR="00042B15" w:rsidRPr="007E6A0C" w:rsidRDefault="00BA209B" w:rsidP="007E6A0C">
            <w:pPr>
              <w:rPr>
                <w:b/>
                <w:i/>
                <w:szCs w:val="20"/>
              </w:rPr>
            </w:pPr>
            <w:r>
              <w:rPr>
                <w:b/>
                <w:i/>
                <w:szCs w:val="20"/>
              </w:rPr>
              <w:t>Jeanette Guy</w:t>
            </w:r>
          </w:p>
        </w:tc>
        <w:tc>
          <w:tcPr>
            <w:tcW w:w="1842" w:type="dxa"/>
            <w:shd w:val="clear" w:color="auto" w:fill="548DD4" w:themeFill="text2" w:themeFillTint="99"/>
          </w:tcPr>
          <w:p w14:paraId="63D637D4" w14:textId="24E7C475" w:rsidR="00042B15" w:rsidRPr="00554609" w:rsidRDefault="00042B15" w:rsidP="005D133F">
            <w:pPr>
              <w:pStyle w:val="Descriptionlabels"/>
              <w:rPr>
                <w:color w:val="FFFFFF" w:themeColor="background1"/>
                <w:sz w:val="22"/>
              </w:rPr>
            </w:pPr>
            <w:r w:rsidRPr="00554609">
              <w:rPr>
                <w:color w:val="FFFFFF" w:themeColor="background1"/>
                <w:sz w:val="22"/>
              </w:rPr>
              <w:t>Date:</w:t>
            </w:r>
            <w:r w:rsidR="00D12898">
              <w:rPr>
                <w:color w:val="FFFFFF" w:themeColor="background1"/>
                <w:sz w:val="22"/>
              </w:rPr>
              <w:t xml:space="preserve"> </w:t>
            </w:r>
          </w:p>
        </w:tc>
        <w:tc>
          <w:tcPr>
            <w:tcW w:w="2694" w:type="dxa"/>
          </w:tcPr>
          <w:p w14:paraId="2C28AC83" w14:textId="11E579A6" w:rsidR="00042B15" w:rsidRPr="007E6A0C" w:rsidRDefault="001951E0" w:rsidP="00DC45CB">
            <w:pPr>
              <w:rPr>
                <w:szCs w:val="20"/>
              </w:rPr>
            </w:pPr>
            <w:r>
              <w:rPr>
                <w:szCs w:val="20"/>
              </w:rPr>
              <w:t>March 2025</w:t>
            </w:r>
          </w:p>
        </w:tc>
      </w:tr>
      <w:tr w:rsidR="008B2FB5" w14:paraId="22C1E518" w14:textId="77777777" w:rsidTr="118D1593">
        <w:tc>
          <w:tcPr>
            <w:tcW w:w="2376" w:type="dxa"/>
            <w:shd w:val="clear" w:color="auto" w:fill="548DD4" w:themeFill="text2" w:themeFillTint="99"/>
          </w:tcPr>
          <w:p w14:paraId="4F2E0799" w14:textId="1AFD766A" w:rsidR="008B2FB5" w:rsidRPr="00554609" w:rsidRDefault="008B2FB5" w:rsidP="000C2C4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33E6575E" w14:textId="7EC2AF58" w:rsidR="008B2FB5" w:rsidRPr="00DE5FE3" w:rsidRDefault="00D71F18" w:rsidP="000C2C40">
            <w:pPr>
              <w:rPr>
                <w:b/>
                <w:i/>
                <w:color w:val="FFFFFF" w:themeColor="background1"/>
                <w:sz w:val="22"/>
                <w:szCs w:val="22"/>
              </w:rPr>
            </w:pPr>
            <w:r>
              <w:rPr>
                <w:szCs w:val="22"/>
              </w:rPr>
              <w:t>Human Resources</w:t>
            </w:r>
          </w:p>
        </w:tc>
        <w:tc>
          <w:tcPr>
            <w:tcW w:w="1842" w:type="dxa"/>
            <w:shd w:val="clear" w:color="auto" w:fill="548DD4" w:themeFill="text2" w:themeFillTint="99"/>
          </w:tcPr>
          <w:p w14:paraId="26B2825F" w14:textId="77777777" w:rsidR="008B2FB5" w:rsidRPr="00554609" w:rsidRDefault="008B2FB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14E672C9" w:rsidR="008B2FB5" w:rsidRPr="007E6A0C" w:rsidRDefault="008B2FB5" w:rsidP="000C2C40">
            <w:pPr>
              <w:rPr>
                <w:szCs w:val="20"/>
              </w:rPr>
            </w:pPr>
          </w:p>
        </w:tc>
      </w:tr>
      <w:tr w:rsidR="008B2FB5" w14:paraId="6AEEF927" w14:textId="77777777" w:rsidTr="118D1593">
        <w:tc>
          <w:tcPr>
            <w:tcW w:w="2376" w:type="dxa"/>
            <w:shd w:val="clear" w:color="auto" w:fill="548DD4" w:themeFill="text2" w:themeFillTint="99"/>
          </w:tcPr>
          <w:p w14:paraId="037E933A" w14:textId="77777777" w:rsidR="008B2FB5" w:rsidRPr="00554609" w:rsidRDefault="008B2FB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1631EBA0" w:rsidR="008B2FB5" w:rsidRPr="007E6A0C" w:rsidRDefault="158FA43F" w:rsidP="118D1593">
            <w:pPr>
              <w:rPr>
                <w:color w:val="FFFFFF" w:themeColor="background1"/>
              </w:rPr>
            </w:pPr>
            <w:r>
              <w:t xml:space="preserve">October </w:t>
            </w:r>
            <w:r w:rsidR="73F099A2">
              <w:t>202</w:t>
            </w:r>
            <w:r w:rsidR="4A9D33F4">
              <w:t>5</w:t>
            </w:r>
          </w:p>
        </w:tc>
        <w:tc>
          <w:tcPr>
            <w:tcW w:w="1842" w:type="dxa"/>
            <w:shd w:val="clear" w:color="auto" w:fill="548DD4" w:themeFill="text2" w:themeFillTint="99"/>
          </w:tcPr>
          <w:p w14:paraId="7DBE5EFC" w14:textId="77777777" w:rsidR="008B2FB5" w:rsidRPr="00554609" w:rsidRDefault="008B2FB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1B41C5E6" w:rsidR="008B2FB5" w:rsidRPr="007E6A0C" w:rsidRDefault="2641A559" w:rsidP="000C2C40">
            <w:r>
              <w:t>October</w:t>
            </w:r>
            <w:r w:rsidR="4A9D33F4">
              <w:t xml:space="preserve"> 2025</w:t>
            </w:r>
          </w:p>
        </w:tc>
      </w:tr>
    </w:tbl>
    <w:p w14:paraId="6CD92A87" w14:textId="77777777" w:rsidR="006C129C" w:rsidRDefault="006C129C" w:rsidP="0062625A"/>
    <w:sectPr w:rsidR="006C129C"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3EB5" w14:textId="77777777" w:rsidR="00C779A3" w:rsidRDefault="00C779A3" w:rsidP="001E1F95">
      <w:r>
        <w:separator/>
      </w:r>
    </w:p>
  </w:endnote>
  <w:endnote w:type="continuationSeparator" w:id="0">
    <w:p w14:paraId="644A712C" w14:textId="77777777" w:rsidR="00C779A3" w:rsidRDefault="00C779A3"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22E17796"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C45CB" w:rsidRPr="00DC45CB">
          <w:rPr>
            <w:b/>
            <w:bCs/>
            <w:noProof/>
          </w:rPr>
          <w:t>9</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9692" w14:textId="77777777" w:rsidR="00C779A3" w:rsidRDefault="00C779A3" w:rsidP="001E1F95">
      <w:r>
        <w:separator/>
      </w:r>
    </w:p>
  </w:footnote>
  <w:footnote w:type="continuationSeparator" w:id="0">
    <w:p w14:paraId="62C64B0D" w14:textId="77777777" w:rsidR="00C779A3" w:rsidRDefault="00C779A3" w:rsidP="001E1F95">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ro5F0RF1" int2:invalidationBookmarkName="" int2:hashCode="4S8mNBQP8n6xSL" int2:id="ggwcTIW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DA1306"/>
    <w:multiLevelType w:val="multilevel"/>
    <w:tmpl w:val="F9D4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810042"/>
    <w:multiLevelType w:val="multilevel"/>
    <w:tmpl w:val="44EC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5D4AE6"/>
    <w:multiLevelType w:val="hybridMultilevel"/>
    <w:tmpl w:val="36E2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D0761C"/>
    <w:multiLevelType w:val="multilevel"/>
    <w:tmpl w:val="A248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EE08D1"/>
    <w:multiLevelType w:val="multilevel"/>
    <w:tmpl w:val="CCA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DFA276B"/>
    <w:multiLevelType w:val="hybridMultilevel"/>
    <w:tmpl w:val="C2CEF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23C0023"/>
    <w:multiLevelType w:val="multilevel"/>
    <w:tmpl w:val="CE8A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691F76"/>
    <w:multiLevelType w:val="hybridMultilevel"/>
    <w:tmpl w:val="AFF8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2609FF"/>
    <w:multiLevelType w:val="multilevel"/>
    <w:tmpl w:val="7DF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8C495B"/>
    <w:multiLevelType w:val="hybridMultilevel"/>
    <w:tmpl w:val="9010451E"/>
    <w:lvl w:ilvl="0" w:tplc="23A4A0C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5" w15:restartNumberingAfterBreak="0">
    <w:nsid w:val="2E7A338D"/>
    <w:multiLevelType w:val="multilevel"/>
    <w:tmpl w:val="A85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30D4658D"/>
    <w:multiLevelType w:val="hybridMultilevel"/>
    <w:tmpl w:val="4078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6E43AE"/>
    <w:multiLevelType w:val="hybridMultilevel"/>
    <w:tmpl w:val="7B387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2811C7"/>
    <w:multiLevelType w:val="multilevel"/>
    <w:tmpl w:val="68E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9E2CD7"/>
    <w:multiLevelType w:val="hybridMultilevel"/>
    <w:tmpl w:val="CB9A5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3F62BE"/>
    <w:multiLevelType w:val="multilevel"/>
    <w:tmpl w:val="DD0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7E2A37"/>
    <w:multiLevelType w:val="hybridMultilevel"/>
    <w:tmpl w:val="F544DCE0"/>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42507F"/>
    <w:multiLevelType w:val="multilevel"/>
    <w:tmpl w:val="9B4C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DE5603"/>
    <w:multiLevelType w:val="multilevel"/>
    <w:tmpl w:val="FCA2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C81E46"/>
    <w:multiLevelType w:val="hybridMultilevel"/>
    <w:tmpl w:val="4CA2656C"/>
    <w:lvl w:ilvl="0" w:tplc="FFFFFFFF">
      <w:start w:val="1"/>
      <w:numFmt w:val="bullet"/>
      <w:pStyle w:val="BulletedList"/>
      <w:lvlText w:val="·"/>
      <w:lvlJc w:val="left"/>
      <w:pPr>
        <w:ind w:left="75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DCB57D1"/>
    <w:multiLevelType w:val="multilevel"/>
    <w:tmpl w:val="7A3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5"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4A47DC5"/>
    <w:multiLevelType w:val="hybridMultilevel"/>
    <w:tmpl w:val="FBE64004"/>
    <w:lvl w:ilvl="0" w:tplc="1032D0E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7412B0"/>
    <w:multiLevelType w:val="multilevel"/>
    <w:tmpl w:val="2CD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3160B2"/>
    <w:multiLevelType w:val="multilevel"/>
    <w:tmpl w:val="B8C0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3D6150"/>
    <w:multiLevelType w:val="multilevel"/>
    <w:tmpl w:val="1D7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2869470">
    <w:abstractNumId w:val="39"/>
  </w:num>
  <w:num w:numId="2" w16cid:durableId="1946956767">
    <w:abstractNumId w:val="12"/>
  </w:num>
  <w:num w:numId="3" w16cid:durableId="1669550894">
    <w:abstractNumId w:val="9"/>
  </w:num>
  <w:num w:numId="4" w16cid:durableId="4213225">
    <w:abstractNumId w:val="7"/>
  </w:num>
  <w:num w:numId="5" w16cid:durableId="957224220">
    <w:abstractNumId w:val="6"/>
  </w:num>
  <w:num w:numId="6" w16cid:durableId="980118904">
    <w:abstractNumId w:val="5"/>
  </w:num>
  <w:num w:numId="7" w16cid:durableId="644359939">
    <w:abstractNumId w:val="4"/>
  </w:num>
  <w:num w:numId="8" w16cid:durableId="84768899">
    <w:abstractNumId w:val="8"/>
  </w:num>
  <w:num w:numId="9" w16cid:durableId="1879925823">
    <w:abstractNumId w:val="3"/>
  </w:num>
  <w:num w:numId="10" w16cid:durableId="489637665">
    <w:abstractNumId w:val="2"/>
  </w:num>
  <w:num w:numId="11" w16cid:durableId="1057431954">
    <w:abstractNumId w:val="1"/>
  </w:num>
  <w:num w:numId="12" w16cid:durableId="1450472807">
    <w:abstractNumId w:val="0"/>
  </w:num>
  <w:num w:numId="13" w16cid:durableId="1642465751">
    <w:abstractNumId w:val="11"/>
  </w:num>
  <w:num w:numId="14" w16cid:durableId="1021928839">
    <w:abstractNumId w:val="21"/>
  </w:num>
  <w:num w:numId="15" w16cid:durableId="32121005">
    <w:abstractNumId w:val="10"/>
  </w:num>
  <w:num w:numId="16" w16cid:durableId="1921328669">
    <w:abstractNumId w:val="40"/>
  </w:num>
  <w:num w:numId="17" w16cid:durableId="181359386">
    <w:abstractNumId w:val="32"/>
  </w:num>
  <w:num w:numId="18" w16cid:durableId="1321152886">
    <w:abstractNumId w:val="36"/>
  </w:num>
  <w:num w:numId="19" w16cid:durableId="326440448">
    <w:abstractNumId w:val="26"/>
  </w:num>
  <w:num w:numId="20" w16cid:durableId="695156185">
    <w:abstractNumId w:val="29"/>
  </w:num>
  <w:num w:numId="21" w16cid:durableId="749891721">
    <w:abstractNumId w:val="41"/>
  </w:num>
  <w:num w:numId="22" w16cid:durableId="1845582862">
    <w:abstractNumId w:val="44"/>
  </w:num>
  <w:num w:numId="23" w16cid:durableId="1291401658">
    <w:abstractNumId w:val="33"/>
  </w:num>
  <w:num w:numId="24" w16cid:durableId="521282170">
    <w:abstractNumId w:val="47"/>
  </w:num>
  <w:num w:numId="25" w16cid:durableId="100685971">
    <w:abstractNumId w:val="34"/>
  </w:num>
  <w:num w:numId="26" w16cid:durableId="2082482848">
    <w:abstractNumId w:val="42"/>
  </w:num>
  <w:num w:numId="27" w16cid:durableId="937369668">
    <w:abstractNumId w:val="45"/>
  </w:num>
  <w:num w:numId="28" w16cid:durableId="1378159613">
    <w:abstractNumId w:val="39"/>
  </w:num>
  <w:num w:numId="29" w16cid:durableId="1414163486">
    <w:abstractNumId w:val="36"/>
  </w:num>
  <w:num w:numId="30" w16cid:durableId="520974555">
    <w:abstractNumId w:val="18"/>
  </w:num>
  <w:num w:numId="31" w16cid:durableId="3366441">
    <w:abstractNumId w:val="46"/>
  </w:num>
  <w:num w:numId="32" w16cid:durableId="14161349">
    <w:abstractNumId w:val="19"/>
  </w:num>
  <w:num w:numId="33" w16cid:durableId="554897461">
    <w:abstractNumId w:val="28"/>
  </w:num>
  <w:num w:numId="34" w16cid:durableId="1739009012">
    <w:abstractNumId w:val="31"/>
  </w:num>
  <w:num w:numId="35" w16cid:durableId="238710152">
    <w:abstractNumId w:val="24"/>
  </w:num>
  <w:num w:numId="36" w16cid:durableId="1479029360">
    <w:abstractNumId w:val="27"/>
  </w:num>
  <w:num w:numId="37" w16cid:durableId="809060383">
    <w:abstractNumId w:val="22"/>
  </w:num>
  <w:num w:numId="38" w16cid:durableId="2000619833">
    <w:abstractNumId w:val="15"/>
  </w:num>
  <w:num w:numId="39" w16cid:durableId="1307785944">
    <w:abstractNumId w:val="23"/>
  </w:num>
  <w:num w:numId="40" w16cid:durableId="577904964">
    <w:abstractNumId w:val="20"/>
  </w:num>
  <w:num w:numId="41" w16cid:durableId="1006597981">
    <w:abstractNumId w:val="38"/>
  </w:num>
  <w:num w:numId="42" w16cid:durableId="630012269">
    <w:abstractNumId w:val="50"/>
  </w:num>
  <w:num w:numId="43" w16cid:durableId="1256279778">
    <w:abstractNumId w:val="37"/>
  </w:num>
  <w:num w:numId="44" w16cid:durableId="1293709663">
    <w:abstractNumId w:val="43"/>
  </w:num>
  <w:num w:numId="45" w16cid:durableId="1053043944">
    <w:abstractNumId w:val="17"/>
  </w:num>
  <w:num w:numId="46" w16cid:durableId="132452109">
    <w:abstractNumId w:val="13"/>
  </w:num>
  <w:num w:numId="47" w16cid:durableId="624851683">
    <w:abstractNumId w:val="16"/>
  </w:num>
  <w:num w:numId="48" w16cid:durableId="719669716">
    <w:abstractNumId w:val="30"/>
  </w:num>
  <w:num w:numId="49" w16cid:durableId="234705109">
    <w:abstractNumId w:val="49"/>
  </w:num>
  <w:num w:numId="50" w16cid:durableId="512577592">
    <w:abstractNumId w:val="35"/>
  </w:num>
  <w:num w:numId="51" w16cid:durableId="829490105">
    <w:abstractNumId w:val="25"/>
  </w:num>
  <w:num w:numId="52" w16cid:durableId="1501693918">
    <w:abstractNumId w:val="48"/>
  </w:num>
  <w:num w:numId="53" w16cid:durableId="1606884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14A92"/>
    <w:rsid w:val="00023983"/>
    <w:rsid w:val="00032535"/>
    <w:rsid w:val="0003444D"/>
    <w:rsid w:val="00035684"/>
    <w:rsid w:val="00041136"/>
    <w:rsid w:val="00042B15"/>
    <w:rsid w:val="00045E63"/>
    <w:rsid w:val="00045FC5"/>
    <w:rsid w:val="0006225F"/>
    <w:rsid w:val="00064466"/>
    <w:rsid w:val="00066E4B"/>
    <w:rsid w:val="00075C11"/>
    <w:rsid w:val="00082A49"/>
    <w:rsid w:val="00085FC4"/>
    <w:rsid w:val="00093396"/>
    <w:rsid w:val="000A1F6F"/>
    <w:rsid w:val="000B2B02"/>
    <w:rsid w:val="000C2C40"/>
    <w:rsid w:val="000C384A"/>
    <w:rsid w:val="000D25D5"/>
    <w:rsid w:val="000D288F"/>
    <w:rsid w:val="000D5DAA"/>
    <w:rsid w:val="000E2348"/>
    <w:rsid w:val="000E6A9A"/>
    <w:rsid w:val="000E6B18"/>
    <w:rsid w:val="000E737D"/>
    <w:rsid w:val="000F38C4"/>
    <w:rsid w:val="001001BD"/>
    <w:rsid w:val="00102FA7"/>
    <w:rsid w:val="00115066"/>
    <w:rsid w:val="00124186"/>
    <w:rsid w:val="00124A14"/>
    <w:rsid w:val="00136656"/>
    <w:rsid w:val="001438FE"/>
    <w:rsid w:val="001572C2"/>
    <w:rsid w:val="00165187"/>
    <w:rsid w:val="00173DBB"/>
    <w:rsid w:val="001748E4"/>
    <w:rsid w:val="0018166F"/>
    <w:rsid w:val="00185FB2"/>
    <w:rsid w:val="00192B63"/>
    <w:rsid w:val="001951E0"/>
    <w:rsid w:val="00197925"/>
    <w:rsid w:val="001B292C"/>
    <w:rsid w:val="001B565D"/>
    <w:rsid w:val="001B73FC"/>
    <w:rsid w:val="001E1F95"/>
    <w:rsid w:val="001E6383"/>
    <w:rsid w:val="00207824"/>
    <w:rsid w:val="0021207C"/>
    <w:rsid w:val="0021794E"/>
    <w:rsid w:val="002247AE"/>
    <w:rsid w:val="00236532"/>
    <w:rsid w:val="002425F3"/>
    <w:rsid w:val="002604E6"/>
    <w:rsid w:val="00263CF7"/>
    <w:rsid w:val="0028684B"/>
    <w:rsid w:val="00287372"/>
    <w:rsid w:val="002914E5"/>
    <w:rsid w:val="00296C9C"/>
    <w:rsid w:val="002A3886"/>
    <w:rsid w:val="002B0BA2"/>
    <w:rsid w:val="002B2581"/>
    <w:rsid w:val="002C1295"/>
    <w:rsid w:val="002C48C1"/>
    <w:rsid w:val="002C598B"/>
    <w:rsid w:val="002C785D"/>
    <w:rsid w:val="002D1848"/>
    <w:rsid w:val="002D4A37"/>
    <w:rsid w:val="002D7056"/>
    <w:rsid w:val="002E6941"/>
    <w:rsid w:val="0030127C"/>
    <w:rsid w:val="003017F0"/>
    <w:rsid w:val="00301F5E"/>
    <w:rsid w:val="0030753A"/>
    <w:rsid w:val="00320162"/>
    <w:rsid w:val="003213A3"/>
    <w:rsid w:val="00321A66"/>
    <w:rsid w:val="00330A11"/>
    <w:rsid w:val="003405EE"/>
    <w:rsid w:val="00342408"/>
    <w:rsid w:val="003554D8"/>
    <w:rsid w:val="003777DD"/>
    <w:rsid w:val="00384139"/>
    <w:rsid w:val="00386D6B"/>
    <w:rsid w:val="0039161C"/>
    <w:rsid w:val="00392766"/>
    <w:rsid w:val="003A3676"/>
    <w:rsid w:val="003A5236"/>
    <w:rsid w:val="003B30EA"/>
    <w:rsid w:val="003B3200"/>
    <w:rsid w:val="003B526D"/>
    <w:rsid w:val="003F10C5"/>
    <w:rsid w:val="003F221C"/>
    <w:rsid w:val="00405C99"/>
    <w:rsid w:val="00420458"/>
    <w:rsid w:val="004346F4"/>
    <w:rsid w:val="00434EF4"/>
    <w:rsid w:val="0044554F"/>
    <w:rsid w:val="00473EF7"/>
    <w:rsid w:val="0047712B"/>
    <w:rsid w:val="00493F17"/>
    <w:rsid w:val="004C64A9"/>
    <w:rsid w:val="004D36BA"/>
    <w:rsid w:val="004D4A6A"/>
    <w:rsid w:val="004E1E75"/>
    <w:rsid w:val="004E35C8"/>
    <w:rsid w:val="004F3F6E"/>
    <w:rsid w:val="005015B1"/>
    <w:rsid w:val="005030D2"/>
    <w:rsid w:val="00506B8B"/>
    <w:rsid w:val="0051724C"/>
    <w:rsid w:val="00517769"/>
    <w:rsid w:val="00526658"/>
    <w:rsid w:val="005332D0"/>
    <w:rsid w:val="0054262F"/>
    <w:rsid w:val="00543813"/>
    <w:rsid w:val="00554609"/>
    <w:rsid w:val="005615E1"/>
    <w:rsid w:val="005676F4"/>
    <w:rsid w:val="00570D24"/>
    <w:rsid w:val="00571FEA"/>
    <w:rsid w:val="00573757"/>
    <w:rsid w:val="0057701B"/>
    <w:rsid w:val="00587AA7"/>
    <w:rsid w:val="0059182E"/>
    <w:rsid w:val="005945D6"/>
    <w:rsid w:val="005968C1"/>
    <w:rsid w:val="005A6EFE"/>
    <w:rsid w:val="005B396E"/>
    <w:rsid w:val="005B61C9"/>
    <w:rsid w:val="005B734F"/>
    <w:rsid w:val="005D133F"/>
    <w:rsid w:val="005D6AD4"/>
    <w:rsid w:val="005E7A97"/>
    <w:rsid w:val="005F2884"/>
    <w:rsid w:val="005F3CDB"/>
    <w:rsid w:val="005F3DD0"/>
    <w:rsid w:val="005F65A9"/>
    <w:rsid w:val="0062625A"/>
    <w:rsid w:val="00631EE1"/>
    <w:rsid w:val="00641E2F"/>
    <w:rsid w:val="00643951"/>
    <w:rsid w:val="00644AD0"/>
    <w:rsid w:val="006503AC"/>
    <w:rsid w:val="0065279A"/>
    <w:rsid w:val="006600DE"/>
    <w:rsid w:val="00662BD5"/>
    <w:rsid w:val="0069580A"/>
    <w:rsid w:val="00695C83"/>
    <w:rsid w:val="006A3D74"/>
    <w:rsid w:val="006A6764"/>
    <w:rsid w:val="006A6E1F"/>
    <w:rsid w:val="006B5F6C"/>
    <w:rsid w:val="006B6E94"/>
    <w:rsid w:val="006C129C"/>
    <w:rsid w:val="006E31D9"/>
    <w:rsid w:val="006E360E"/>
    <w:rsid w:val="006F1684"/>
    <w:rsid w:val="006F4CCB"/>
    <w:rsid w:val="007046F1"/>
    <w:rsid w:val="00720810"/>
    <w:rsid w:val="00720D77"/>
    <w:rsid w:val="00722629"/>
    <w:rsid w:val="00736DA5"/>
    <w:rsid w:val="00736F4D"/>
    <w:rsid w:val="007574A6"/>
    <w:rsid w:val="00764A0B"/>
    <w:rsid w:val="00773608"/>
    <w:rsid w:val="00780FBB"/>
    <w:rsid w:val="00796434"/>
    <w:rsid w:val="00796CFB"/>
    <w:rsid w:val="00797CA6"/>
    <w:rsid w:val="007A40AD"/>
    <w:rsid w:val="007B0545"/>
    <w:rsid w:val="007C05A0"/>
    <w:rsid w:val="007C3731"/>
    <w:rsid w:val="007D1C14"/>
    <w:rsid w:val="007D42FC"/>
    <w:rsid w:val="007E0649"/>
    <w:rsid w:val="007E6349"/>
    <w:rsid w:val="007E6A0C"/>
    <w:rsid w:val="007F10A9"/>
    <w:rsid w:val="007F4673"/>
    <w:rsid w:val="00812408"/>
    <w:rsid w:val="00820F4C"/>
    <w:rsid w:val="00821B7C"/>
    <w:rsid w:val="00823807"/>
    <w:rsid w:val="0082618A"/>
    <w:rsid w:val="00835A60"/>
    <w:rsid w:val="008376CE"/>
    <w:rsid w:val="00842867"/>
    <w:rsid w:val="00842BF6"/>
    <w:rsid w:val="00850C93"/>
    <w:rsid w:val="00853A78"/>
    <w:rsid w:val="008546A0"/>
    <w:rsid w:val="00863B8C"/>
    <w:rsid w:val="00865F5E"/>
    <w:rsid w:val="00883012"/>
    <w:rsid w:val="008855F4"/>
    <w:rsid w:val="00887AE9"/>
    <w:rsid w:val="00897B75"/>
    <w:rsid w:val="008A1581"/>
    <w:rsid w:val="008A4643"/>
    <w:rsid w:val="008A679E"/>
    <w:rsid w:val="008B2FB5"/>
    <w:rsid w:val="008C0A1C"/>
    <w:rsid w:val="008C314F"/>
    <w:rsid w:val="008C6379"/>
    <w:rsid w:val="008C7752"/>
    <w:rsid w:val="008E0DA0"/>
    <w:rsid w:val="008F0D5D"/>
    <w:rsid w:val="008F6C5D"/>
    <w:rsid w:val="008F75BE"/>
    <w:rsid w:val="00900389"/>
    <w:rsid w:val="00900F45"/>
    <w:rsid w:val="009302CB"/>
    <w:rsid w:val="0093407A"/>
    <w:rsid w:val="00954B8B"/>
    <w:rsid w:val="00954CB6"/>
    <w:rsid w:val="00956996"/>
    <w:rsid w:val="009759BF"/>
    <w:rsid w:val="00984BD7"/>
    <w:rsid w:val="00987568"/>
    <w:rsid w:val="00990CC6"/>
    <w:rsid w:val="0099165B"/>
    <w:rsid w:val="009A1C21"/>
    <w:rsid w:val="009B126F"/>
    <w:rsid w:val="009B393C"/>
    <w:rsid w:val="009C3A40"/>
    <w:rsid w:val="009E4037"/>
    <w:rsid w:val="009F08BA"/>
    <w:rsid w:val="00A120DB"/>
    <w:rsid w:val="00A13F40"/>
    <w:rsid w:val="00A16D1E"/>
    <w:rsid w:val="00A20B1F"/>
    <w:rsid w:val="00A21D98"/>
    <w:rsid w:val="00A25813"/>
    <w:rsid w:val="00A32B0B"/>
    <w:rsid w:val="00A35BEF"/>
    <w:rsid w:val="00A4395A"/>
    <w:rsid w:val="00A50905"/>
    <w:rsid w:val="00A5151C"/>
    <w:rsid w:val="00A52851"/>
    <w:rsid w:val="00A528FA"/>
    <w:rsid w:val="00A54ECE"/>
    <w:rsid w:val="00A65405"/>
    <w:rsid w:val="00A9184A"/>
    <w:rsid w:val="00A92523"/>
    <w:rsid w:val="00AA09B9"/>
    <w:rsid w:val="00AA0B2B"/>
    <w:rsid w:val="00AA3277"/>
    <w:rsid w:val="00AA5199"/>
    <w:rsid w:val="00AD3C84"/>
    <w:rsid w:val="00AD4521"/>
    <w:rsid w:val="00AD4DE3"/>
    <w:rsid w:val="00AF5617"/>
    <w:rsid w:val="00B062EA"/>
    <w:rsid w:val="00B135C4"/>
    <w:rsid w:val="00B2539E"/>
    <w:rsid w:val="00B2669F"/>
    <w:rsid w:val="00B31359"/>
    <w:rsid w:val="00B54808"/>
    <w:rsid w:val="00B57128"/>
    <w:rsid w:val="00B6153F"/>
    <w:rsid w:val="00B62EAA"/>
    <w:rsid w:val="00B63027"/>
    <w:rsid w:val="00B67AF8"/>
    <w:rsid w:val="00B74FC9"/>
    <w:rsid w:val="00B751C0"/>
    <w:rsid w:val="00B775C4"/>
    <w:rsid w:val="00B82CDB"/>
    <w:rsid w:val="00B94C43"/>
    <w:rsid w:val="00B957C7"/>
    <w:rsid w:val="00BA1BD4"/>
    <w:rsid w:val="00BA209B"/>
    <w:rsid w:val="00BA75D3"/>
    <w:rsid w:val="00BC053B"/>
    <w:rsid w:val="00BD348A"/>
    <w:rsid w:val="00BD6052"/>
    <w:rsid w:val="00BD6071"/>
    <w:rsid w:val="00BE2636"/>
    <w:rsid w:val="00BE3465"/>
    <w:rsid w:val="00BE3CDA"/>
    <w:rsid w:val="00BE424D"/>
    <w:rsid w:val="00BE748E"/>
    <w:rsid w:val="00BF52A5"/>
    <w:rsid w:val="00C00CE9"/>
    <w:rsid w:val="00C162EF"/>
    <w:rsid w:val="00C1769B"/>
    <w:rsid w:val="00C21A8F"/>
    <w:rsid w:val="00C369F0"/>
    <w:rsid w:val="00C37D35"/>
    <w:rsid w:val="00C65610"/>
    <w:rsid w:val="00C71130"/>
    <w:rsid w:val="00C71C59"/>
    <w:rsid w:val="00C71CFD"/>
    <w:rsid w:val="00C71F99"/>
    <w:rsid w:val="00C766D7"/>
    <w:rsid w:val="00C779A3"/>
    <w:rsid w:val="00C90A03"/>
    <w:rsid w:val="00C925C3"/>
    <w:rsid w:val="00C92764"/>
    <w:rsid w:val="00CA57E1"/>
    <w:rsid w:val="00CB3FE4"/>
    <w:rsid w:val="00CC2868"/>
    <w:rsid w:val="00CC2BBD"/>
    <w:rsid w:val="00CD1B61"/>
    <w:rsid w:val="00CE0056"/>
    <w:rsid w:val="00CE1498"/>
    <w:rsid w:val="00CF199C"/>
    <w:rsid w:val="00CF6CE9"/>
    <w:rsid w:val="00CF7E1C"/>
    <w:rsid w:val="00D00BB3"/>
    <w:rsid w:val="00D1102D"/>
    <w:rsid w:val="00D12898"/>
    <w:rsid w:val="00D2103E"/>
    <w:rsid w:val="00D24952"/>
    <w:rsid w:val="00D32333"/>
    <w:rsid w:val="00D43D9A"/>
    <w:rsid w:val="00D4778D"/>
    <w:rsid w:val="00D52B3D"/>
    <w:rsid w:val="00D60784"/>
    <w:rsid w:val="00D60B15"/>
    <w:rsid w:val="00D6566D"/>
    <w:rsid w:val="00D666F6"/>
    <w:rsid w:val="00D700E5"/>
    <w:rsid w:val="00D708BE"/>
    <w:rsid w:val="00D71F18"/>
    <w:rsid w:val="00D72089"/>
    <w:rsid w:val="00D8166A"/>
    <w:rsid w:val="00D90291"/>
    <w:rsid w:val="00DA2691"/>
    <w:rsid w:val="00DC45CB"/>
    <w:rsid w:val="00DC7FCC"/>
    <w:rsid w:val="00DE059C"/>
    <w:rsid w:val="00DE5FE3"/>
    <w:rsid w:val="00DF19B6"/>
    <w:rsid w:val="00DF67BA"/>
    <w:rsid w:val="00DF7FEA"/>
    <w:rsid w:val="00E0244F"/>
    <w:rsid w:val="00E02FB8"/>
    <w:rsid w:val="00E0714A"/>
    <w:rsid w:val="00E10A1E"/>
    <w:rsid w:val="00E1208D"/>
    <w:rsid w:val="00E24430"/>
    <w:rsid w:val="00E24A4B"/>
    <w:rsid w:val="00E33522"/>
    <w:rsid w:val="00E4252F"/>
    <w:rsid w:val="00E44D1F"/>
    <w:rsid w:val="00E64154"/>
    <w:rsid w:val="00E7026C"/>
    <w:rsid w:val="00E71C73"/>
    <w:rsid w:val="00E72632"/>
    <w:rsid w:val="00E828F1"/>
    <w:rsid w:val="00EA1071"/>
    <w:rsid w:val="00EA5BFD"/>
    <w:rsid w:val="00EC326A"/>
    <w:rsid w:val="00EC4771"/>
    <w:rsid w:val="00ED14E9"/>
    <w:rsid w:val="00ED2069"/>
    <w:rsid w:val="00ED3D46"/>
    <w:rsid w:val="00EE6D44"/>
    <w:rsid w:val="00EF2EE4"/>
    <w:rsid w:val="00F0753B"/>
    <w:rsid w:val="00F11E00"/>
    <w:rsid w:val="00F16254"/>
    <w:rsid w:val="00F37B04"/>
    <w:rsid w:val="00F40E75"/>
    <w:rsid w:val="00F44DFF"/>
    <w:rsid w:val="00F44E8C"/>
    <w:rsid w:val="00F510FC"/>
    <w:rsid w:val="00F555AC"/>
    <w:rsid w:val="00F567F7"/>
    <w:rsid w:val="00F67AF8"/>
    <w:rsid w:val="00F70C65"/>
    <w:rsid w:val="00F80822"/>
    <w:rsid w:val="00FB4BFE"/>
    <w:rsid w:val="00FB5CD5"/>
    <w:rsid w:val="00FE10B6"/>
    <w:rsid w:val="00FE164D"/>
    <w:rsid w:val="00FE75C7"/>
    <w:rsid w:val="00FF1AF0"/>
    <w:rsid w:val="00FF409E"/>
    <w:rsid w:val="00FF4815"/>
    <w:rsid w:val="00FF519F"/>
    <w:rsid w:val="01B87C86"/>
    <w:rsid w:val="0387FB8F"/>
    <w:rsid w:val="07A26C0C"/>
    <w:rsid w:val="086163DC"/>
    <w:rsid w:val="110D1928"/>
    <w:rsid w:val="118D1593"/>
    <w:rsid w:val="150DAE4B"/>
    <w:rsid w:val="158FA43F"/>
    <w:rsid w:val="1980A48E"/>
    <w:rsid w:val="19C4D359"/>
    <w:rsid w:val="1A2F2B19"/>
    <w:rsid w:val="1AE10F3F"/>
    <w:rsid w:val="1DDEBC5A"/>
    <w:rsid w:val="1FB12EE2"/>
    <w:rsid w:val="22DDECDF"/>
    <w:rsid w:val="246EA25C"/>
    <w:rsid w:val="255D5260"/>
    <w:rsid w:val="2641A559"/>
    <w:rsid w:val="27C07443"/>
    <w:rsid w:val="28510E69"/>
    <w:rsid w:val="28FA8A9E"/>
    <w:rsid w:val="29330FD3"/>
    <w:rsid w:val="293F6CC2"/>
    <w:rsid w:val="297D9D71"/>
    <w:rsid w:val="2AD8404B"/>
    <w:rsid w:val="302B187D"/>
    <w:rsid w:val="3107E1BE"/>
    <w:rsid w:val="32128291"/>
    <w:rsid w:val="321F8201"/>
    <w:rsid w:val="323E2357"/>
    <w:rsid w:val="32532D37"/>
    <w:rsid w:val="331DF193"/>
    <w:rsid w:val="3593F92D"/>
    <w:rsid w:val="35FAF722"/>
    <w:rsid w:val="36979ED9"/>
    <w:rsid w:val="370CF762"/>
    <w:rsid w:val="3859FF3E"/>
    <w:rsid w:val="38D5481E"/>
    <w:rsid w:val="391FCB7A"/>
    <w:rsid w:val="3BC8023C"/>
    <w:rsid w:val="3DAF2ED7"/>
    <w:rsid w:val="3DEDD549"/>
    <w:rsid w:val="3FAB213D"/>
    <w:rsid w:val="41D1C8C8"/>
    <w:rsid w:val="44A1B090"/>
    <w:rsid w:val="4672F237"/>
    <w:rsid w:val="46BCAD64"/>
    <w:rsid w:val="4951DCF1"/>
    <w:rsid w:val="4A9D33F4"/>
    <w:rsid w:val="4DE1DC54"/>
    <w:rsid w:val="4E18C1BE"/>
    <w:rsid w:val="5089D019"/>
    <w:rsid w:val="510BD67A"/>
    <w:rsid w:val="535B0494"/>
    <w:rsid w:val="5533804F"/>
    <w:rsid w:val="560BF18E"/>
    <w:rsid w:val="572AACE6"/>
    <w:rsid w:val="59FAA324"/>
    <w:rsid w:val="5A1543FF"/>
    <w:rsid w:val="61501125"/>
    <w:rsid w:val="6199D384"/>
    <w:rsid w:val="64A60966"/>
    <w:rsid w:val="64AF2AAD"/>
    <w:rsid w:val="6D303B5B"/>
    <w:rsid w:val="6D68F3F8"/>
    <w:rsid w:val="6D9D4806"/>
    <w:rsid w:val="6F6784B7"/>
    <w:rsid w:val="7213FD78"/>
    <w:rsid w:val="73F099A2"/>
    <w:rsid w:val="74D32AE7"/>
    <w:rsid w:val="7749F569"/>
    <w:rsid w:val="775882EE"/>
    <w:rsid w:val="775E9643"/>
    <w:rsid w:val="778867CF"/>
    <w:rsid w:val="78247F4C"/>
    <w:rsid w:val="7DBCC18C"/>
    <w:rsid w:val="7ECFD9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86C8757C-0EDE-4211-AED4-53084EDF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D0"/>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ind w:left="7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BE3CDA"/>
    <w:pPr>
      <w:ind w:left="720"/>
      <w:contextualSpacing/>
    </w:pPr>
  </w:style>
  <w:style w:type="paragraph" w:styleId="BodyText2">
    <w:name w:val="Body Text 2"/>
    <w:basedOn w:val="Normal"/>
    <w:link w:val="BodyText2Char"/>
    <w:uiPriority w:val="99"/>
    <w:semiHidden/>
    <w:unhideWhenUsed/>
    <w:rsid w:val="0093407A"/>
    <w:pPr>
      <w:spacing w:after="120" w:line="480" w:lineRule="auto"/>
    </w:pPr>
  </w:style>
  <w:style w:type="character" w:customStyle="1" w:styleId="BodyText2Char">
    <w:name w:val="Body Text 2 Char"/>
    <w:basedOn w:val="DefaultParagraphFont"/>
    <w:link w:val="BodyText2"/>
    <w:uiPriority w:val="99"/>
    <w:semiHidden/>
    <w:rsid w:val="0093407A"/>
    <w:rPr>
      <w:rFonts w:ascii="Arial" w:eastAsia="Times New Roman" w:hAnsi="Arial" w:cs="Times New Roman"/>
      <w:szCs w:val="24"/>
    </w:rPr>
  </w:style>
  <w:style w:type="paragraph" w:customStyle="1" w:styleId="Default">
    <w:name w:val="Default"/>
    <w:rsid w:val="002D4A37"/>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2914E5"/>
  </w:style>
  <w:style w:type="character" w:customStyle="1" w:styleId="eop">
    <w:name w:val="eop"/>
    <w:basedOn w:val="DefaultParagraphFont"/>
    <w:rsid w:val="002914E5"/>
  </w:style>
  <w:style w:type="paragraph" w:customStyle="1" w:styleId="paragraph">
    <w:name w:val="paragraph"/>
    <w:basedOn w:val="Normal"/>
    <w:rsid w:val="002914E5"/>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86094">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9742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97452F6234B44B81AE5AB279CEFC0" ma:contentTypeVersion="11" ma:contentTypeDescription="Create a new document." ma:contentTypeScope="" ma:versionID="f0d9b4099e839e14bb6da45dc0d86f2f">
  <xsd:schema xmlns:xsd="http://www.w3.org/2001/XMLSchema" xmlns:xs="http://www.w3.org/2001/XMLSchema" xmlns:p="http://schemas.microsoft.com/office/2006/metadata/properties" xmlns:ns2="c0bb595f-5ccb-44d3-910d-689e0970baa1" xmlns:ns3="770ba738-4905-49f3-bf3f-10f9fce61888" targetNamespace="http://schemas.microsoft.com/office/2006/metadata/properties" ma:root="true" ma:fieldsID="b5fdfc0c07132bb4171614584c83865d" ns2:_="" ns3:_="">
    <xsd:import namespace="c0bb595f-5ccb-44d3-910d-689e0970baa1"/>
    <xsd:import namespace="770ba738-4905-49f3-bf3f-10f9fce618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b595f-5ccb-44d3-910d-689e0970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a738-4905-49f3-bf3f-10f9fce618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bc34fe-a7aa-473c-9016-a19dff53f9a1}" ma:internalName="TaxCatchAll" ma:showField="CatchAllData" ma:web="770ba738-4905-49f3-bf3f-10f9fce61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70ba738-4905-49f3-bf3f-10f9fce61888" xsi:nil="true"/>
    <lcf76f155ced4ddcb4097134ff3c332f xmlns="c0bb595f-5ccb-44d3-910d-689e0970b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59E4DF-35C8-43C8-9FB2-270EFF32C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b595f-5ccb-44d3-910d-689e0970baa1"/>
    <ds:schemaRef ds:uri="770ba738-4905-49f3-bf3f-10f9fce61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B471009E-46F2-4AEC-941F-8C3FF222B166}">
  <ds:schemaRefs>
    <ds:schemaRef ds:uri="http://schemas.openxmlformats.org/officeDocument/2006/bibliography"/>
  </ds:schemaRefs>
</ds:datastoreItem>
</file>

<file path=customXml/itemProps4.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770ba738-4905-49f3-bf3f-10f9fce61888"/>
    <ds:schemaRef ds:uri="c0bb595f-5ccb-44d3-910d-689e0970baa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2383</Words>
  <Characters>13586</Characters>
  <Application>Microsoft Office Word</Application>
  <DocSecurity>0</DocSecurity>
  <Lines>113</Lines>
  <Paragraphs>31</Paragraphs>
  <ScaleCrop>false</ScaleCrop>
  <Company>Waverley Borough Council</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 with mark</dc:title>
  <dc:subject/>
  <dc:creator>ctest4</dc:creator>
  <cp:keywords/>
  <cp:lastModifiedBy>Richard Homewood</cp:lastModifiedBy>
  <cp:revision>5</cp:revision>
  <cp:lastPrinted>2016-10-19T20:39:00Z</cp:lastPrinted>
  <dcterms:created xsi:type="dcterms:W3CDTF">2026-01-19T11:07:00Z</dcterms:created>
  <dcterms:modified xsi:type="dcterms:W3CDTF">2026-02-18T08:40:00Z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0x010100E3197452F6234B44B81AE5AB279CEFC0</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pd8ab172a3014dd3a1bf1568875b0ee1">
    <vt:lpwstr/>
  </property>
  <property fmtid="{D5CDD505-2E9C-101B-9397-08002B2CF9AE}" pid="8" name="c1b6ede0718a4fa38cb3a30cc8d2d70f">
    <vt:lpwstr/>
  </property>
  <property fmtid="{D5CDD505-2E9C-101B-9397-08002B2CF9AE}" pid="9" name="ES Category">
    <vt:lpwstr/>
  </property>
  <property fmtid="{D5CDD505-2E9C-101B-9397-08002B2CF9AE}" pid="10" name="g8de7160ccce4887b475e8f6245594ad">
    <vt:lpwstr/>
  </property>
  <property fmtid="{D5CDD505-2E9C-101B-9397-08002B2CF9AE}" pid="11" name="Dcoument Type">
    <vt:lpwstr/>
  </property>
  <property fmtid="{D5CDD505-2E9C-101B-9397-08002B2CF9AE}" pid="12" name="TaxCatchAll">
    <vt:lpwstr/>
  </property>
  <property fmtid="{D5CDD505-2E9C-101B-9397-08002B2CF9AE}" pid="13" name="Order">
    <vt:r8>100</vt:r8>
  </property>
  <property fmtid="{D5CDD505-2E9C-101B-9397-08002B2CF9AE}" pid="14" name="MediaServiceImageTags">
    <vt:lpwstr/>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