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31624477" w:rsidR="001E1F95" w:rsidRPr="00425080" w:rsidRDefault="001E3495" w:rsidP="001E1F95">
      <w:pPr>
        <w:pStyle w:val="Heading1"/>
        <w:jc w:val="left"/>
        <w:rPr>
          <w:rFonts w:ascii="Arial" w:hAnsi="Arial" w:cs="Arial"/>
          <w:b/>
          <w:bCs/>
          <w:sz w:val="24"/>
          <w:szCs w:val="24"/>
        </w:rPr>
      </w:pPr>
      <w:r w:rsidRPr="00425080">
        <w:rPr>
          <w:rFonts w:ascii="Arial" w:hAnsi="Arial" w:cs="Arial"/>
          <w:noProof/>
          <w:sz w:val="24"/>
          <w:szCs w:val="24"/>
        </w:rPr>
        <mc:AlternateContent>
          <mc:Choice Requires="wpg">
            <w:drawing>
              <wp:anchor distT="0" distB="0" distL="114300" distR="114300" simplePos="0" relativeHeight="251664384"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31F78D"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46635752" w14:textId="539169B9" w:rsidR="00ED3D46" w:rsidRPr="00425080" w:rsidRDefault="00ED3D46" w:rsidP="001E1F95">
      <w:pPr>
        <w:pStyle w:val="Heading1"/>
        <w:jc w:val="left"/>
        <w:rPr>
          <w:rFonts w:ascii="Arial" w:hAnsi="Arial" w:cs="Arial"/>
          <w:b/>
          <w:bCs/>
          <w:color w:val="1F497D"/>
          <w:sz w:val="24"/>
          <w:szCs w:val="24"/>
        </w:rPr>
      </w:pPr>
    </w:p>
    <w:p w14:paraId="6DD07EC5" w14:textId="1695B1A1" w:rsidR="00741D03" w:rsidRPr="00425080" w:rsidRDefault="00741D03" w:rsidP="001E1F95">
      <w:pPr>
        <w:pStyle w:val="Heading1"/>
        <w:jc w:val="left"/>
        <w:rPr>
          <w:rFonts w:ascii="Arial" w:hAnsi="Arial" w:cs="Arial"/>
          <w:b/>
          <w:bCs/>
          <w:color w:val="1F497D"/>
          <w:sz w:val="24"/>
          <w:szCs w:val="24"/>
        </w:rPr>
      </w:pPr>
    </w:p>
    <w:p w14:paraId="73627007" w14:textId="7B1E7AC1" w:rsidR="00741D03" w:rsidRPr="00425080" w:rsidRDefault="00741D03" w:rsidP="001E1F95">
      <w:pPr>
        <w:pStyle w:val="Heading1"/>
        <w:jc w:val="left"/>
        <w:rPr>
          <w:rFonts w:ascii="Arial" w:hAnsi="Arial" w:cs="Arial"/>
          <w:b/>
          <w:bCs/>
          <w:color w:val="1F497D"/>
          <w:sz w:val="24"/>
          <w:szCs w:val="24"/>
        </w:rPr>
      </w:pPr>
    </w:p>
    <w:p w14:paraId="58B28C65" w14:textId="2E9AE180" w:rsidR="00741D03" w:rsidRPr="00425080" w:rsidRDefault="00741D03" w:rsidP="001E1F95">
      <w:pPr>
        <w:pStyle w:val="Heading1"/>
        <w:jc w:val="left"/>
        <w:rPr>
          <w:rFonts w:ascii="Arial" w:hAnsi="Arial" w:cs="Arial"/>
          <w:b/>
          <w:bCs/>
          <w:color w:val="1F497D"/>
          <w:sz w:val="24"/>
          <w:szCs w:val="24"/>
        </w:rPr>
      </w:pPr>
    </w:p>
    <w:p w14:paraId="3015364B" w14:textId="21E95F07" w:rsidR="00ED3D46" w:rsidRPr="00425080" w:rsidRDefault="00010652" w:rsidP="001E1F95">
      <w:pPr>
        <w:pStyle w:val="Heading1"/>
        <w:jc w:val="left"/>
        <w:rPr>
          <w:rFonts w:ascii="Arial" w:hAnsi="Arial" w:cs="Arial"/>
          <w:b/>
          <w:bCs/>
          <w:color w:val="1F497D" w:themeColor="text2"/>
          <w:sz w:val="24"/>
          <w:szCs w:val="24"/>
        </w:rPr>
      </w:pPr>
      <w:r w:rsidRPr="00425080">
        <w:rPr>
          <w:rFonts w:ascii="Arial" w:hAnsi="Arial" w:cs="Arial"/>
          <w:b/>
          <w:bCs/>
          <w:color w:val="1F497D" w:themeColor="text2"/>
          <w:sz w:val="24"/>
          <w:szCs w:val="24"/>
        </w:rPr>
        <w:t xml:space="preserve">Job Description: </w:t>
      </w:r>
    </w:p>
    <w:p w14:paraId="736959C2" w14:textId="77777777" w:rsidR="0089788B" w:rsidRPr="00425080" w:rsidRDefault="0089788B" w:rsidP="0089788B">
      <w:pPr>
        <w:rPr>
          <w:rFonts w:cs="Arial"/>
          <w:sz w:val="24"/>
        </w:rPr>
      </w:pPr>
    </w:p>
    <w:tbl>
      <w:tblPr>
        <w:tblW w:w="9606" w:type="dxa"/>
        <w:tblCellMar>
          <w:left w:w="0" w:type="dxa"/>
          <w:right w:w="0" w:type="dxa"/>
        </w:tblCellMar>
        <w:tblLook w:val="04A0" w:firstRow="1" w:lastRow="0" w:firstColumn="1" w:lastColumn="0" w:noHBand="0" w:noVBand="1"/>
      </w:tblPr>
      <w:tblGrid>
        <w:gridCol w:w="2606"/>
        <w:gridCol w:w="7000"/>
      </w:tblGrid>
      <w:tr w:rsidR="0089788B" w:rsidRPr="00425080"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425080" w:rsidRDefault="0089788B" w:rsidP="008B6D10">
            <w:pPr>
              <w:spacing w:before="120" w:after="120"/>
              <w:rPr>
                <w:rFonts w:eastAsia="Calibri" w:cs="Arial"/>
                <w:b/>
                <w:smallCaps/>
                <w:color w:val="262626"/>
                <w:sz w:val="24"/>
                <w:lang w:val="en-US"/>
              </w:rPr>
            </w:pPr>
            <w:r w:rsidRPr="00425080">
              <w:rPr>
                <w:rFonts w:eastAsia="Calibri" w:cs="Arial"/>
                <w:b/>
                <w:smallCaps/>
                <w:color w:val="FFFFFF"/>
                <w:sz w:val="24"/>
                <w:lang w:val="en-US"/>
              </w:rPr>
              <w:t>Job Description</w:t>
            </w:r>
          </w:p>
        </w:tc>
      </w:tr>
      <w:tr w:rsidR="0089788B" w:rsidRPr="00425080" w14:paraId="1343BB6A" w14:textId="77777777" w:rsidTr="001A6B4C">
        <w:trPr>
          <w:trHeight w:val="604"/>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3489D25C" w:rsidR="00AC5E2C" w:rsidRPr="00425080" w:rsidRDefault="0089788B" w:rsidP="001A6B4C">
            <w:pPr>
              <w:spacing w:before="60" w:line="276" w:lineRule="auto"/>
              <w:rPr>
                <w:rFonts w:cs="Arial"/>
                <w:b/>
                <w:sz w:val="24"/>
              </w:rPr>
            </w:pPr>
            <w:r w:rsidRPr="00425080">
              <w:rPr>
                <w:rFonts w:cs="Arial"/>
                <w:b/>
                <w:sz w:val="24"/>
              </w:rPr>
              <w:t>Job title:</w:t>
            </w:r>
          </w:p>
        </w:tc>
        <w:tc>
          <w:tcPr>
            <w:tcW w:w="7000" w:type="dxa"/>
            <w:tcBorders>
              <w:top w:val="single" w:sz="4" w:space="0" w:color="auto"/>
              <w:left w:val="single" w:sz="8" w:space="0" w:color="auto"/>
              <w:bottom w:val="nil"/>
              <w:right w:val="single" w:sz="8" w:space="0" w:color="auto"/>
            </w:tcBorders>
          </w:tcPr>
          <w:p w14:paraId="1AFDBCE1" w14:textId="76635AD6" w:rsidR="00B001CC" w:rsidRPr="00425080" w:rsidRDefault="0088779C" w:rsidP="001A6B4C">
            <w:pPr>
              <w:spacing w:before="60"/>
              <w:rPr>
                <w:rFonts w:cs="Arial"/>
                <w:sz w:val="24"/>
              </w:rPr>
            </w:pPr>
            <w:r w:rsidRPr="00425080">
              <w:rPr>
                <w:rFonts w:cs="Arial"/>
                <w:sz w:val="24"/>
              </w:rPr>
              <w:t xml:space="preserve">Specialist - </w:t>
            </w:r>
            <w:r w:rsidR="00B001CC" w:rsidRPr="00425080">
              <w:rPr>
                <w:rFonts w:cs="Arial"/>
                <w:sz w:val="24"/>
              </w:rPr>
              <w:t>Senior Compliance and Review Officer</w:t>
            </w:r>
          </w:p>
        </w:tc>
      </w:tr>
      <w:tr w:rsidR="0089788B" w:rsidRPr="00425080" w14:paraId="36E32044" w14:textId="77777777" w:rsidTr="001A6B4C">
        <w:trPr>
          <w:trHeight w:val="441"/>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4394DAFE" w:rsidR="0089788B" w:rsidRPr="00425080" w:rsidRDefault="0089788B" w:rsidP="001A6B4C">
            <w:pPr>
              <w:spacing w:before="60" w:line="276" w:lineRule="auto"/>
              <w:rPr>
                <w:rFonts w:cs="Arial"/>
                <w:b/>
                <w:sz w:val="24"/>
              </w:rPr>
            </w:pPr>
            <w:r w:rsidRPr="00425080">
              <w:rPr>
                <w:rFonts w:cs="Arial"/>
                <w:b/>
                <w:sz w:val="24"/>
              </w:rPr>
              <w:t>Service:</w:t>
            </w:r>
          </w:p>
        </w:tc>
        <w:tc>
          <w:tcPr>
            <w:tcW w:w="7000" w:type="dxa"/>
            <w:tcBorders>
              <w:top w:val="nil"/>
              <w:left w:val="single" w:sz="8" w:space="0" w:color="auto"/>
              <w:bottom w:val="nil"/>
              <w:right w:val="single" w:sz="8" w:space="0" w:color="auto"/>
            </w:tcBorders>
          </w:tcPr>
          <w:p w14:paraId="6CA95307" w14:textId="24F55B98" w:rsidR="0089788B" w:rsidRPr="00425080" w:rsidRDefault="00910863" w:rsidP="001A6B4C">
            <w:pPr>
              <w:rPr>
                <w:rFonts w:cs="Arial"/>
                <w:sz w:val="24"/>
              </w:rPr>
            </w:pPr>
            <w:r w:rsidRPr="00425080">
              <w:rPr>
                <w:rFonts w:cs="Arial"/>
                <w:sz w:val="24"/>
              </w:rPr>
              <w:t>Sp</w:t>
            </w:r>
            <w:r w:rsidR="006B1FBD">
              <w:rPr>
                <w:rFonts w:cs="Arial"/>
                <w:sz w:val="24"/>
              </w:rPr>
              <w:t>e</w:t>
            </w:r>
            <w:r w:rsidRPr="00425080">
              <w:rPr>
                <w:rFonts w:cs="Arial"/>
                <w:sz w:val="24"/>
              </w:rPr>
              <w:t>cialist</w:t>
            </w:r>
            <w:r w:rsidR="00B001CC" w:rsidRPr="00425080">
              <w:rPr>
                <w:rFonts w:cs="Arial"/>
                <w:sz w:val="24"/>
              </w:rPr>
              <w:t xml:space="preserve"> Services</w:t>
            </w:r>
            <w:r w:rsidRPr="00425080">
              <w:rPr>
                <w:rFonts w:cs="Arial"/>
                <w:sz w:val="24"/>
              </w:rPr>
              <w:t xml:space="preserve"> - Housing</w:t>
            </w:r>
          </w:p>
        </w:tc>
      </w:tr>
      <w:tr w:rsidR="0089788B" w:rsidRPr="00425080" w14:paraId="60F4FAE5" w14:textId="77777777" w:rsidTr="001A6B4C">
        <w:trPr>
          <w:trHeight w:val="463"/>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425080" w:rsidRDefault="0089788B" w:rsidP="001A6B4C">
            <w:pPr>
              <w:spacing w:before="60" w:line="276" w:lineRule="auto"/>
              <w:rPr>
                <w:rFonts w:cs="Arial"/>
                <w:b/>
                <w:sz w:val="24"/>
              </w:rPr>
            </w:pPr>
            <w:r w:rsidRPr="00425080">
              <w:rPr>
                <w:rFonts w:cs="Arial"/>
                <w:b/>
                <w:sz w:val="24"/>
              </w:rPr>
              <w:t>Team:</w:t>
            </w:r>
          </w:p>
        </w:tc>
        <w:tc>
          <w:tcPr>
            <w:tcW w:w="7000" w:type="dxa"/>
            <w:tcBorders>
              <w:top w:val="nil"/>
              <w:left w:val="single" w:sz="8" w:space="0" w:color="auto"/>
              <w:bottom w:val="nil"/>
              <w:right w:val="single" w:sz="8" w:space="0" w:color="auto"/>
            </w:tcBorders>
          </w:tcPr>
          <w:p w14:paraId="183C6B81" w14:textId="5CA0B3C2" w:rsidR="00B001CC" w:rsidRPr="00425080" w:rsidRDefault="00B001CC" w:rsidP="001A6B4C">
            <w:pPr>
              <w:rPr>
                <w:rFonts w:cs="Arial"/>
                <w:sz w:val="24"/>
              </w:rPr>
            </w:pPr>
            <w:r w:rsidRPr="00425080">
              <w:rPr>
                <w:rFonts w:cs="Arial"/>
                <w:sz w:val="24"/>
              </w:rPr>
              <w:t xml:space="preserve">Specialist </w:t>
            </w:r>
            <w:r w:rsidR="0088779C" w:rsidRPr="00425080">
              <w:rPr>
                <w:rFonts w:cs="Arial"/>
                <w:sz w:val="24"/>
              </w:rPr>
              <w:t xml:space="preserve">- </w:t>
            </w:r>
            <w:r w:rsidRPr="00425080">
              <w:rPr>
                <w:rFonts w:cs="Arial"/>
                <w:sz w:val="24"/>
              </w:rPr>
              <w:t>Homelessness and Housing Options</w:t>
            </w:r>
          </w:p>
        </w:tc>
      </w:tr>
      <w:tr w:rsidR="0089788B" w:rsidRPr="00425080" w14:paraId="4638EF49" w14:textId="77777777" w:rsidTr="001A6B4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425080" w:rsidRDefault="0089788B" w:rsidP="001A6B4C">
            <w:pPr>
              <w:spacing w:before="60" w:line="276" w:lineRule="auto"/>
              <w:rPr>
                <w:rFonts w:cs="Arial"/>
                <w:b/>
                <w:sz w:val="24"/>
              </w:rPr>
            </w:pPr>
            <w:r w:rsidRPr="00425080">
              <w:rPr>
                <w:rFonts w:cs="Arial"/>
                <w:b/>
                <w:sz w:val="24"/>
              </w:rPr>
              <w:t>Location:</w:t>
            </w:r>
          </w:p>
        </w:tc>
        <w:tc>
          <w:tcPr>
            <w:tcW w:w="7000" w:type="dxa"/>
            <w:tcBorders>
              <w:top w:val="nil"/>
              <w:left w:val="single" w:sz="8" w:space="0" w:color="auto"/>
              <w:bottom w:val="nil"/>
              <w:right w:val="single" w:sz="8" w:space="0" w:color="auto"/>
            </w:tcBorders>
          </w:tcPr>
          <w:p w14:paraId="6BA579A7" w14:textId="4E3B86D0" w:rsidR="00B001CC" w:rsidRPr="00425080" w:rsidRDefault="00B001CC" w:rsidP="001A6B4C">
            <w:pPr>
              <w:rPr>
                <w:rFonts w:cs="Arial"/>
                <w:sz w:val="24"/>
              </w:rPr>
            </w:pPr>
            <w:r w:rsidRPr="00425080">
              <w:rPr>
                <w:rFonts w:cs="Arial"/>
                <w:sz w:val="24"/>
              </w:rPr>
              <w:t>Guildford Bor</w:t>
            </w:r>
            <w:r w:rsidR="006B1FBD">
              <w:rPr>
                <w:rFonts w:cs="Arial"/>
                <w:sz w:val="24"/>
              </w:rPr>
              <w:t>o</w:t>
            </w:r>
            <w:r w:rsidRPr="00425080">
              <w:rPr>
                <w:rFonts w:cs="Arial"/>
                <w:sz w:val="24"/>
              </w:rPr>
              <w:t xml:space="preserve">ugh Council, </w:t>
            </w:r>
            <w:proofErr w:type="spellStart"/>
            <w:r w:rsidRPr="00425080">
              <w:rPr>
                <w:rFonts w:cs="Arial"/>
                <w:sz w:val="24"/>
              </w:rPr>
              <w:t>Millmead</w:t>
            </w:r>
            <w:proofErr w:type="spellEnd"/>
            <w:r w:rsidRPr="00425080">
              <w:rPr>
                <w:rFonts w:cs="Arial"/>
                <w:sz w:val="24"/>
              </w:rPr>
              <w:t xml:space="preserve"> House, GU2 4BB</w:t>
            </w:r>
          </w:p>
        </w:tc>
      </w:tr>
      <w:tr w:rsidR="00B001CC" w:rsidRPr="00425080" w14:paraId="50878117" w14:textId="77777777" w:rsidTr="001A6B4C">
        <w:trPr>
          <w:trHeight w:val="493"/>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1C1D0899" w:rsidR="00B001CC" w:rsidRPr="00425080" w:rsidRDefault="00B001CC" w:rsidP="001A6B4C">
            <w:pPr>
              <w:spacing w:before="60" w:line="276" w:lineRule="auto"/>
              <w:rPr>
                <w:rFonts w:cs="Arial"/>
                <w:b/>
                <w:sz w:val="24"/>
              </w:rPr>
            </w:pPr>
            <w:r w:rsidRPr="00425080">
              <w:rPr>
                <w:rFonts w:cs="Arial"/>
                <w:b/>
                <w:sz w:val="24"/>
              </w:rPr>
              <w:t>Reporting to:</w:t>
            </w:r>
          </w:p>
        </w:tc>
        <w:tc>
          <w:tcPr>
            <w:tcW w:w="7000" w:type="dxa"/>
            <w:tcBorders>
              <w:top w:val="nil"/>
              <w:left w:val="single" w:sz="8" w:space="0" w:color="auto"/>
              <w:right w:val="single" w:sz="8" w:space="0" w:color="auto"/>
            </w:tcBorders>
          </w:tcPr>
          <w:p w14:paraId="5B39B953" w14:textId="2E0BA343" w:rsidR="005C4501" w:rsidRPr="00425080" w:rsidRDefault="00B001CC" w:rsidP="001A6B4C">
            <w:pPr>
              <w:rPr>
                <w:rFonts w:cs="Arial"/>
                <w:sz w:val="24"/>
              </w:rPr>
            </w:pPr>
            <w:r w:rsidRPr="00425080">
              <w:rPr>
                <w:rFonts w:cs="Arial"/>
                <w:sz w:val="24"/>
              </w:rPr>
              <w:t>Homelessness Advice and Allocations Lead</w:t>
            </w:r>
          </w:p>
        </w:tc>
      </w:tr>
      <w:tr w:rsidR="00B001CC" w:rsidRPr="00425080" w14:paraId="4B659C44" w14:textId="77777777" w:rsidTr="0083599F">
        <w:trPr>
          <w:trHeight w:val="60"/>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4DE3966C" w:rsidR="00B001CC" w:rsidRPr="00425080" w:rsidRDefault="00B001CC" w:rsidP="001A6B4C">
            <w:pPr>
              <w:spacing w:before="60" w:line="276" w:lineRule="auto"/>
              <w:rPr>
                <w:rFonts w:cs="Arial"/>
                <w:b/>
                <w:sz w:val="24"/>
              </w:rPr>
            </w:pPr>
          </w:p>
        </w:tc>
        <w:tc>
          <w:tcPr>
            <w:tcW w:w="7000" w:type="dxa"/>
            <w:tcBorders>
              <w:top w:val="nil"/>
              <w:left w:val="single" w:sz="8" w:space="0" w:color="auto"/>
              <w:bottom w:val="single" w:sz="4" w:space="0" w:color="auto"/>
              <w:right w:val="single" w:sz="8" w:space="0" w:color="auto"/>
            </w:tcBorders>
          </w:tcPr>
          <w:p w14:paraId="33BBEC51" w14:textId="554E63AA" w:rsidR="00B001CC" w:rsidRPr="00425080" w:rsidRDefault="00B001CC" w:rsidP="001A6B4C">
            <w:pPr>
              <w:rPr>
                <w:rFonts w:cs="Arial"/>
                <w:sz w:val="24"/>
              </w:rPr>
            </w:pPr>
          </w:p>
        </w:tc>
      </w:tr>
      <w:tr w:rsidR="00B001CC" w:rsidRPr="00425080"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B001CC" w:rsidRPr="00425080" w:rsidRDefault="00B001CC" w:rsidP="00B001CC">
            <w:pPr>
              <w:spacing w:before="120" w:after="120"/>
              <w:rPr>
                <w:rFonts w:eastAsia="Calibri" w:cs="Arial"/>
                <w:i/>
                <w:smallCaps/>
                <w:color w:val="262626"/>
                <w:sz w:val="24"/>
                <w:lang w:val="en-US"/>
              </w:rPr>
            </w:pPr>
            <w:r w:rsidRPr="00425080">
              <w:rPr>
                <w:rFonts w:eastAsia="Calibri" w:cs="Arial"/>
                <w:b/>
                <w:smallCaps/>
                <w:color w:val="FFFFFF"/>
                <w:sz w:val="24"/>
                <w:lang w:val="en-US"/>
              </w:rPr>
              <w:t xml:space="preserve">Our shared </w:t>
            </w:r>
            <w:proofErr w:type="spellStart"/>
            <w:r w:rsidRPr="00425080">
              <w:rPr>
                <w:rFonts w:eastAsia="Calibri" w:cs="Arial"/>
                <w:b/>
                <w:smallCaps/>
                <w:color w:val="FFFFFF"/>
                <w:sz w:val="24"/>
                <w:lang w:val="en-US"/>
              </w:rPr>
              <w:t>Organisational</w:t>
            </w:r>
            <w:proofErr w:type="spellEnd"/>
            <w:r w:rsidRPr="00425080">
              <w:rPr>
                <w:rFonts w:eastAsia="Calibri" w:cs="Arial"/>
                <w:b/>
                <w:smallCaps/>
                <w:color w:val="FFFFFF"/>
                <w:sz w:val="24"/>
                <w:lang w:val="en-US"/>
              </w:rPr>
              <w:t xml:space="preserve"> Values </w:t>
            </w:r>
          </w:p>
        </w:tc>
      </w:tr>
      <w:tr w:rsidR="00B001CC" w:rsidRPr="00425080"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B001CC" w:rsidRPr="00425080" w:rsidRDefault="00B001CC" w:rsidP="00B001CC">
            <w:pPr>
              <w:jc w:val="center"/>
              <w:rPr>
                <w:rFonts w:cs="Arial"/>
                <w:b/>
                <w:bCs/>
                <w:color w:val="0070C0"/>
                <w:sz w:val="24"/>
              </w:rPr>
            </w:pPr>
            <w:r w:rsidRPr="00425080">
              <w:rPr>
                <w:rFonts w:cs="Arial"/>
                <w:b/>
                <w:bCs/>
                <w:color w:val="0070C0"/>
                <w:sz w:val="24"/>
              </w:rPr>
              <w:t>Collaboration</w:t>
            </w:r>
          </w:p>
          <w:p w14:paraId="4145577D" w14:textId="1A3183EC" w:rsidR="00B001CC" w:rsidRPr="00425080" w:rsidRDefault="00B001CC" w:rsidP="00B001CC">
            <w:pPr>
              <w:jc w:val="center"/>
              <w:rPr>
                <w:rFonts w:cs="Arial"/>
                <w:b/>
                <w:bCs/>
                <w:color w:val="0070C0"/>
                <w:sz w:val="24"/>
              </w:rPr>
            </w:pPr>
            <w:r w:rsidRPr="00425080">
              <w:rPr>
                <w:rFonts w:cs="Arial"/>
                <w:noProof/>
                <w:sz w:val="24"/>
              </w:rPr>
              <w:drawing>
                <wp:anchor distT="0" distB="0" distL="114300" distR="114300" simplePos="0" relativeHeight="251666432"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B001CC" w:rsidRPr="00425080" w:rsidRDefault="00B001CC" w:rsidP="00B001CC">
            <w:pPr>
              <w:jc w:val="center"/>
              <w:rPr>
                <w:rFonts w:cs="Arial"/>
                <w:b/>
                <w:bCs/>
                <w:color w:val="0070C0"/>
                <w:sz w:val="24"/>
              </w:rPr>
            </w:pPr>
          </w:p>
          <w:p w14:paraId="7D854E00" w14:textId="77777777" w:rsidR="00B001CC" w:rsidRPr="00425080" w:rsidRDefault="00B001CC" w:rsidP="00B001CC">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B001CC" w:rsidRPr="00425080" w:rsidRDefault="00B001CC" w:rsidP="00B001CC">
            <w:pPr>
              <w:spacing w:before="120" w:after="100" w:afterAutospacing="1"/>
              <w:rPr>
                <w:rFonts w:cs="Arial"/>
                <w:sz w:val="24"/>
                <w:lang w:eastAsia="en-GB"/>
              </w:rPr>
            </w:pPr>
            <w:r w:rsidRPr="00425080">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B001CC" w:rsidRPr="00425080"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B001CC" w:rsidRPr="00425080" w:rsidRDefault="00B001CC" w:rsidP="00B001CC">
            <w:pPr>
              <w:jc w:val="center"/>
              <w:rPr>
                <w:rFonts w:cs="Arial"/>
                <w:b/>
                <w:bCs/>
                <w:color w:val="E36C0A"/>
                <w:sz w:val="24"/>
                <w:lang w:eastAsia="en-GB"/>
              </w:rPr>
            </w:pPr>
            <w:r w:rsidRPr="00425080">
              <w:rPr>
                <w:rFonts w:cs="Arial"/>
                <w:noProof/>
                <w:sz w:val="24"/>
              </w:rPr>
              <w:drawing>
                <wp:anchor distT="0" distB="0" distL="114300" distR="114300" simplePos="0" relativeHeight="251667456"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080">
              <w:rPr>
                <w:rFonts w:cs="Arial"/>
                <w:b/>
                <w:bCs/>
                <w:color w:val="E36C0A"/>
                <w:sz w:val="24"/>
                <w:lang w:eastAsia="en-GB"/>
              </w:rPr>
              <w:t>Wellbeing</w:t>
            </w:r>
          </w:p>
          <w:p w14:paraId="099CBA29" w14:textId="6DDDAF90" w:rsidR="00B001CC" w:rsidRPr="00425080" w:rsidRDefault="00B001CC" w:rsidP="00B001CC">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B001CC" w:rsidRPr="00425080" w:rsidRDefault="00B001CC" w:rsidP="00B001CC">
            <w:pPr>
              <w:spacing w:before="120" w:after="100" w:afterAutospacing="1"/>
              <w:rPr>
                <w:rFonts w:cs="Arial"/>
                <w:sz w:val="24"/>
                <w:lang w:eastAsia="en-GB"/>
              </w:rPr>
            </w:pPr>
            <w:r w:rsidRPr="00425080">
              <w:rPr>
                <w:rFonts w:cs="Arial"/>
                <w:sz w:val="24"/>
                <w:lang w:eastAsia="en-GB"/>
              </w:rPr>
              <w:t>We look after our own and other’s wellbeing. We know it’s okay to talk to each other about anything we are struggling with. We stay resilient and raise any concerns we have.</w:t>
            </w:r>
          </w:p>
        </w:tc>
      </w:tr>
      <w:tr w:rsidR="00B001CC" w:rsidRPr="00425080"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B001CC" w:rsidRPr="00425080" w:rsidRDefault="00B001CC" w:rsidP="00B001CC">
            <w:pPr>
              <w:jc w:val="center"/>
              <w:rPr>
                <w:rFonts w:cs="Arial"/>
                <w:b/>
                <w:bCs/>
                <w:color w:val="FF0000"/>
                <w:sz w:val="24"/>
              </w:rPr>
            </w:pPr>
            <w:r w:rsidRPr="00425080">
              <w:rPr>
                <w:rFonts w:cs="Arial"/>
                <w:b/>
                <w:bCs/>
                <w:color w:val="FF0000"/>
                <w:sz w:val="24"/>
              </w:rPr>
              <w:t>Trusted</w:t>
            </w:r>
          </w:p>
          <w:p w14:paraId="6F8A75A6" w14:textId="77777777" w:rsidR="00B001CC" w:rsidRPr="00425080" w:rsidRDefault="00B001CC" w:rsidP="00B001CC">
            <w:pPr>
              <w:jc w:val="center"/>
              <w:rPr>
                <w:rFonts w:eastAsia="Calibri" w:cs="Arial"/>
                <w:b/>
                <w:bCs/>
                <w:color w:val="00B050"/>
                <w:sz w:val="24"/>
              </w:rPr>
            </w:pPr>
            <w:r w:rsidRPr="00425080">
              <w:rPr>
                <w:rFonts w:cs="Arial"/>
                <w:noProof/>
                <w:sz w:val="24"/>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B001CC" w:rsidRPr="00425080" w:rsidRDefault="00B001CC" w:rsidP="00B001CC">
            <w:pPr>
              <w:spacing w:before="120" w:after="100" w:afterAutospacing="1"/>
              <w:rPr>
                <w:rFonts w:cs="Arial"/>
                <w:sz w:val="24"/>
                <w:lang w:eastAsia="en-GB"/>
              </w:rPr>
            </w:pPr>
            <w:r w:rsidRPr="00425080">
              <w:rPr>
                <w:rFonts w:cs="Arial"/>
                <w:sz w:val="24"/>
                <w:lang w:eastAsia="en-GB"/>
              </w:rPr>
              <w:t>We abide by the Nolan Principles of Public Life: Selflessness, Integrity, Objectivity, Accountability, Openness, Honesty, and Leadership.</w:t>
            </w:r>
          </w:p>
        </w:tc>
      </w:tr>
      <w:tr w:rsidR="00B001CC" w:rsidRPr="00425080"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B001CC" w:rsidRPr="00425080" w:rsidRDefault="00B001CC" w:rsidP="00B001CC">
            <w:pPr>
              <w:jc w:val="center"/>
              <w:rPr>
                <w:rFonts w:cs="Arial"/>
                <w:b/>
                <w:bCs/>
                <w:color w:val="00B050"/>
                <w:sz w:val="24"/>
              </w:rPr>
            </w:pPr>
            <w:r w:rsidRPr="00425080">
              <w:rPr>
                <w:rFonts w:cs="Arial"/>
                <w:b/>
                <w:bCs/>
                <w:color w:val="00B050"/>
                <w:sz w:val="24"/>
              </w:rPr>
              <w:t>Value for Money</w:t>
            </w:r>
          </w:p>
          <w:p w14:paraId="30D1EAB5" w14:textId="77777777" w:rsidR="00B001CC" w:rsidRPr="00425080" w:rsidRDefault="00B001CC" w:rsidP="00B001CC">
            <w:pPr>
              <w:jc w:val="center"/>
              <w:rPr>
                <w:rFonts w:eastAsia="Calibri" w:cs="Arial"/>
                <w:b/>
                <w:bCs/>
                <w:color w:val="7030A0"/>
                <w:sz w:val="24"/>
              </w:rPr>
            </w:pPr>
            <w:r w:rsidRPr="00425080">
              <w:rPr>
                <w:rFonts w:cs="Arial"/>
                <w:noProof/>
                <w:sz w:val="24"/>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B001CC" w:rsidRPr="00425080" w:rsidRDefault="00B001CC" w:rsidP="00B001CC">
            <w:pPr>
              <w:spacing w:before="120"/>
              <w:rPr>
                <w:rFonts w:cs="Arial"/>
                <w:sz w:val="24"/>
                <w:lang w:eastAsia="en-GB"/>
              </w:rPr>
            </w:pPr>
            <w:r w:rsidRPr="00425080">
              <w:rPr>
                <w:rFonts w:cs="Arial"/>
                <w:sz w:val="24"/>
                <w:lang w:eastAsia="en-GB"/>
              </w:rPr>
              <w:t>We spend public money wisely and carefully. We understand and follow our governance processes and raise any concerns with the right person. We celebrate successes and learn from mistakes.</w:t>
            </w:r>
          </w:p>
        </w:tc>
      </w:tr>
      <w:tr w:rsidR="00B001CC" w:rsidRPr="00425080"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B001CC" w:rsidRPr="00425080" w:rsidRDefault="00B001CC" w:rsidP="00B001CC">
            <w:pPr>
              <w:jc w:val="center"/>
              <w:rPr>
                <w:rFonts w:cs="Arial"/>
                <w:b/>
                <w:bCs/>
                <w:color w:val="E36C0A"/>
                <w:sz w:val="24"/>
                <w:lang w:eastAsia="en-GB"/>
              </w:rPr>
            </w:pPr>
          </w:p>
          <w:p w14:paraId="6D57DAD4" w14:textId="77777777" w:rsidR="00B001CC" w:rsidRPr="00425080" w:rsidRDefault="00B001CC" w:rsidP="00B001CC">
            <w:pPr>
              <w:jc w:val="center"/>
              <w:rPr>
                <w:rFonts w:cs="Arial"/>
                <w:b/>
                <w:bCs/>
                <w:color w:val="7030A0"/>
                <w:sz w:val="24"/>
              </w:rPr>
            </w:pPr>
            <w:r w:rsidRPr="00425080">
              <w:rPr>
                <w:rFonts w:cs="Arial"/>
                <w:b/>
                <w:bCs/>
                <w:color w:val="7030A0"/>
                <w:sz w:val="24"/>
              </w:rPr>
              <w:t>Professionalism</w:t>
            </w:r>
          </w:p>
          <w:p w14:paraId="5E72E95B" w14:textId="77777777" w:rsidR="00B001CC" w:rsidRPr="00425080" w:rsidRDefault="00B001CC" w:rsidP="00B001CC">
            <w:pPr>
              <w:jc w:val="center"/>
              <w:rPr>
                <w:rFonts w:cs="Arial"/>
                <w:b/>
                <w:bCs/>
                <w:color w:val="7030A0"/>
                <w:sz w:val="24"/>
              </w:rPr>
            </w:pPr>
            <w:r w:rsidRPr="00425080">
              <w:rPr>
                <w:rFonts w:cs="Arial"/>
                <w:noProof/>
                <w:sz w:val="24"/>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B001CC" w:rsidRPr="00425080" w:rsidRDefault="00B001CC" w:rsidP="00B001CC">
            <w:pPr>
              <w:spacing w:before="120" w:after="100" w:afterAutospacing="1"/>
              <w:rPr>
                <w:rFonts w:cs="Arial"/>
                <w:sz w:val="24"/>
                <w:lang w:eastAsia="en-GB"/>
              </w:rPr>
            </w:pPr>
            <w:r w:rsidRPr="00425080">
              <w:rPr>
                <w:rFonts w:cs="Arial"/>
                <w:sz w:val="24"/>
                <w:lang w:eastAsia="en-GB"/>
              </w:rPr>
              <w:t xml:space="preserve">We provide professional advice and excellent </w:t>
            </w:r>
            <w:proofErr w:type="gramStart"/>
            <w:r w:rsidRPr="00425080">
              <w:rPr>
                <w:rFonts w:cs="Arial"/>
                <w:sz w:val="24"/>
                <w:lang w:eastAsia="en-GB"/>
              </w:rPr>
              <w:t>service,</w:t>
            </w:r>
            <w:proofErr w:type="gramEnd"/>
            <w:r w:rsidRPr="00425080">
              <w:rPr>
                <w:rFonts w:cs="Arial"/>
                <w:sz w:val="24"/>
                <w:lang w:eastAsia="en-GB"/>
              </w:rPr>
              <w:t xml:space="preserve"> we know our local areas and understand the communities we serve.  We listen to all concerns and ideas. We benchmark our performance and always strive to improve.</w:t>
            </w:r>
          </w:p>
        </w:tc>
      </w:tr>
    </w:tbl>
    <w:p w14:paraId="54A70A48" w14:textId="084D7E3F" w:rsidR="004A75B4" w:rsidRPr="00425080" w:rsidRDefault="004A75B4">
      <w:pPr>
        <w:spacing w:after="200" w:line="276" w:lineRule="auto"/>
        <w:rPr>
          <w:rFonts w:cs="Arial"/>
          <w:b/>
          <w:color w:val="1F497D"/>
          <w:sz w:val="24"/>
          <w:u w:val="single"/>
        </w:rPr>
      </w:pPr>
    </w:p>
    <w:p w14:paraId="29871926" w14:textId="77777777" w:rsidR="00677317" w:rsidRDefault="00677317" w:rsidP="001E1F95">
      <w:pPr>
        <w:rPr>
          <w:rFonts w:cs="Arial"/>
          <w:b/>
          <w:color w:val="1F497D"/>
          <w:sz w:val="24"/>
          <w:u w:val="single"/>
        </w:rPr>
      </w:pPr>
    </w:p>
    <w:p w14:paraId="1B773D51" w14:textId="77777777" w:rsidR="00400796" w:rsidRDefault="00400796" w:rsidP="001E1F95">
      <w:pPr>
        <w:rPr>
          <w:rFonts w:cs="Arial"/>
          <w:b/>
          <w:color w:val="1F497D"/>
          <w:sz w:val="24"/>
          <w:u w:val="single"/>
        </w:rPr>
      </w:pPr>
    </w:p>
    <w:p w14:paraId="41449433" w14:textId="77777777" w:rsidR="00400796" w:rsidRDefault="00400796" w:rsidP="001E1F95">
      <w:pPr>
        <w:rPr>
          <w:rFonts w:cs="Arial"/>
          <w:b/>
          <w:color w:val="1F497D"/>
          <w:sz w:val="24"/>
          <w:u w:val="single"/>
        </w:rPr>
      </w:pPr>
    </w:p>
    <w:p w14:paraId="46E452C3" w14:textId="77777777" w:rsidR="00400796" w:rsidRPr="00425080" w:rsidRDefault="00400796" w:rsidP="001E1F95">
      <w:pPr>
        <w:rPr>
          <w:rFonts w:cs="Arial"/>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425080" w14:paraId="662F4873"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425080" w:rsidRDefault="00040BFC" w:rsidP="000D5DAA">
            <w:pPr>
              <w:pStyle w:val="Descriptionlabels"/>
              <w:rPr>
                <w:rStyle w:val="Strong"/>
                <w:rFonts w:cs="Arial"/>
                <w:b/>
                <w:bCs w:val="0"/>
                <w:szCs w:val="24"/>
              </w:rPr>
            </w:pPr>
            <w:r w:rsidRPr="00425080">
              <w:rPr>
                <w:rFonts w:eastAsia="Times New Roman" w:cs="Arial"/>
                <w:b w:val="0"/>
                <w:smallCaps w:val="0"/>
                <w:color w:val="auto"/>
                <w:szCs w:val="24"/>
                <w:lang w:val="en-GB"/>
              </w:rPr>
              <w:lastRenderedPageBreak/>
              <w:br w:type="page"/>
            </w:r>
            <w:r w:rsidRPr="00425080">
              <w:rPr>
                <w:rFonts w:cs="Arial"/>
                <w:color w:val="FFFFFF" w:themeColor="background1"/>
                <w:szCs w:val="24"/>
              </w:rPr>
              <w:t>Principal purpose of the role</w:t>
            </w:r>
          </w:p>
        </w:tc>
      </w:tr>
      <w:tr w:rsidR="00040BFC" w:rsidRPr="00425080"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AD79B3" w14:textId="280F6E75" w:rsidR="00040BFC" w:rsidRPr="00425080" w:rsidRDefault="00C931E3" w:rsidP="00E63B75">
            <w:pPr>
              <w:rPr>
                <w:rStyle w:val="PlaceholderText"/>
                <w:rFonts w:cs="Arial"/>
                <w:color w:val="auto"/>
                <w:sz w:val="24"/>
              </w:rPr>
            </w:pPr>
            <w:r w:rsidRPr="00C931E3">
              <w:rPr>
                <w:rFonts w:cs="Arial"/>
                <w:sz w:val="24"/>
              </w:rPr>
              <w:t xml:space="preserve">To be responsible for the statutory independent reviews function in relation to the Housing Act 1996 (as amended) Part VII homelessness decisions, ensuring that decisions are consistent with the council’s statutory responsibilities. </w:t>
            </w:r>
          </w:p>
        </w:tc>
      </w:tr>
      <w:tr w:rsidR="00040BFC" w:rsidRPr="00425080" w14:paraId="05C531B1"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425080" w:rsidRDefault="00040BFC" w:rsidP="000D5DAA">
            <w:pPr>
              <w:pStyle w:val="Descriptionlabels"/>
              <w:rPr>
                <w:rStyle w:val="Strong"/>
                <w:rFonts w:cs="Arial"/>
                <w:b/>
                <w:bCs w:val="0"/>
                <w:szCs w:val="24"/>
              </w:rPr>
            </w:pPr>
            <w:r w:rsidRPr="00425080">
              <w:rPr>
                <w:rFonts w:cs="Arial"/>
                <w:color w:val="FFFFFF" w:themeColor="background1"/>
                <w:szCs w:val="24"/>
              </w:rPr>
              <w:t>Main duties and accountabilities</w:t>
            </w:r>
          </w:p>
        </w:tc>
      </w:tr>
      <w:tr w:rsidR="00040BFC" w:rsidRPr="00425080"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1B7AE3" w14:textId="7716C4E3" w:rsidR="005C4501" w:rsidRPr="00425080" w:rsidRDefault="005C4501" w:rsidP="005C4501">
            <w:pPr>
              <w:pStyle w:val="BulletedList"/>
              <w:numPr>
                <w:ilvl w:val="0"/>
                <w:numId w:val="0"/>
              </w:numPr>
              <w:ind w:left="720" w:hanging="360"/>
              <w:rPr>
                <w:rStyle w:val="BulletedListChar"/>
                <w:rFonts w:ascii="Arial" w:hAnsi="Arial" w:cs="Arial"/>
                <w:b/>
                <w:sz w:val="24"/>
                <w:szCs w:val="24"/>
              </w:rPr>
            </w:pPr>
            <w:r w:rsidRPr="00425080">
              <w:rPr>
                <w:rStyle w:val="BulletedListChar"/>
                <w:rFonts w:ascii="Arial" w:hAnsi="Arial" w:cs="Arial"/>
                <w:b/>
                <w:sz w:val="24"/>
                <w:szCs w:val="24"/>
              </w:rPr>
              <w:t>Main Duties</w:t>
            </w:r>
          </w:p>
          <w:p w14:paraId="36D4AE38" w14:textId="2E2B7ECC" w:rsidR="003B6D30" w:rsidRPr="00BE6E50" w:rsidRDefault="003B6D30" w:rsidP="006134F7">
            <w:pPr>
              <w:pStyle w:val="BulletedList"/>
              <w:numPr>
                <w:ilvl w:val="0"/>
                <w:numId w:val="7"/>
              </w:numPr>
              <w:jc w:val="both"/>
              <w:rPr>
                <w:rStyle w:val="BulletedListChar"/>
                <w:rFonts w:ascii="Arial" w:hAnsi="Arial" w:cs="Arial"/>
                <w:sz w:val="24"/>
                <w:szCs w:val="24"/>
                <w:lang w:val="en-GB"/>
              </w:rPr>
            </w:pPr>
            <w:r w:rsidRPr="003B6D30">
              <w:rPr>
                <w:rStyle w:val="BulletedListChar"/>
                <w:rFonts w:ascii="Arial" w:hAnsi="Arial" w:cs="Arial"/>
                <w:sz w:val="24"/>
                <w:szCs w:val="24"/>
                <w:lang w:val="en-GB"/>
              </w:rPr>
              <w:t>To take responsibility for responding to reviews formally and constructing</w:t>
            </w:r>
            <w:r w:rsidR="00BE6E50">
              <w:rPr>
                <w:rStyle w:val="BulletedListChar"/>
                <w:rFonts w:ascii="Arial" w:hAnsi="Arial" w:cs="Arial"/>
                <w:sz w:val="24"/>
                <w:szCs w:val="24"/>
                <w:lang w:val="en-GB"/>
              </w:rPr>
              <w:t xml:space="preserve"> </w:t>
            </w:r>
            <w:r w:rsidRPr="00BE6E50">
              <w:rPr>
                <w:rStyle w:val="BulletedListChar"/>
                <w:rFonts w:ascii="Arial" w:hAnsi="Arial" w:cs="Arial"/>
                <w:sz w:val="24"/>
                <w:lang w:val="en-GB"/>
              </w:rPr>
              <w:t>detailed responses to clients that are relevant to legislation and caselaw</w:t>
            </w:r>
          </w:p>
          <w:p w14:paraId="5A1F152D" w14:textId="3E4C5749" w:rsidR="00040BFC" w:rsidRPr="00425080" w:rsidRDefault="00040BFC" w:rsidP="005C4501">
            <w:pPr>
              <w:pStyle w:val="BulletedList"/>
              <w:numPr>
                <w:ilvl w:val="0"/>
                <w:numId w:val="0"/>
              </w:numPr>
              <w:ind w:left="720" w:hanging="360"/>
              <w:rPr>
                <w:rStyle w:val="BulletedListChar"/>
                <w:rFonts w:ascii="Arial" w:hAnsi="Arial" w:cs="Arial"/>
                <w:b/>
                <w:sz w:val="24"/>
                <w:szCs w:val="24"/>
              </w:rPr>
            </w:pPr>
            <w:r w:rsidRPr="00425080">
              <w:rPr>
                <w:rStyle w:val="BulletedListChar"/>
                <w:rFonts w:ascii="Arial" w:hAnsi="Arial" w:cs="Arial"/>
                <w:b/>
                <w:sz w:val="24"/>
                <w:szCs w:val="24"/>
              </w:rPr>
              <w:t xml:space="preserve">Business Continuity </w:t>
            </w:r>
          </w:p>
          <w:p w14:paraId="757C4360" w14:textId="1FFCA223" w:rsidR="00040BFC" w:rsidRPr="00425080" w:rsidRDefault="00040BFC" w:rsidP="00CB1688">
            <w:pPr>
              <w:pStyle w:val="BulletedList"/>
              <w:numPr>
                <w:ilvl w:val="0"/>
                <w:numId w:val="4"/>
              </w:numPr>
              <w:rPr>
                <w:rStyle w:val="BulletedListChar"/>
                <w:rFonts w:ascii="Arial" w:hAnsi="Arial" w:cs="Arial"/>
                <w:b/>
                <w:bCs/>
                <w:sz w:val="24"/>
                <w:szCs w:val="24"/>
              </w:rPr>
            </w:pPr>
            <w:r w:rsidRPr="00425080">
              <w:rPr>
                <w:rStyle w:val="BulletedListChar"/>
                <w:rFonts w:ascii="Arial" w:hAnsi="Arial" w:cs="Arial"/>
                <w:sz w:val="24"/>
                <w:szCs w:val="24"/>
              </w:rPr>
              <w:t xml:space="preserve">Play a pivotal role in business continuity and should the need arise assist in ensuring business recovery of key service provision in a </w:t>
            </w:r>
            <w:proofErr w:type="gramStart"/>
            <w:r w:rsidRPr="00425080">
              <w:rPr>
                <w:rStyle w:val="BulletedListChar"/>
                <w:rFonts w:ascii="Arial" w:hAnsi="Arial" w:cs="Arial"/>
                <w:sz w:val="24"/>
                <w:szCs w:val="24"/>
              </w:rPr>
              <w:t>24 hour</w:t>
            </w:r>
            <w:proofErr w:type="gramEnd"/>
            <w:r w:rsidRPr="00425080">
              <w:rPr>
                <w:rStyle w:val="BulletedListChar"/>
                <w:rFonts w:ascii="Arial" w:hAnsi="Arial" w:cs="Arial"/>
                <w:sz w:val="24"/>
                <w:szCs w:val="24"/>
              </w:rPr>
              <w:t xml:space="preserve"> window.</w:t>
            </w:r>
          </w:p>
          <w:p w14:paraId="56586204" w14:textId="77777777" w:rsidR="00040BFC" w:rsidRPr="00425080" w:rsidRDefault="00040BFC" w:rsidP="005C4501">
            <w:pPr>
              <w:pStyle w:val="BulletedList"/>
              <w:numPr>
                <w:ilvl w:val="0"/>
                <w:numId w:val="0"/>
              </w:numPr>
              <w:ind w:left="360"/>
              <w:rPr>
                <w:rStyle w:val="BulletedListChar"/>
                <w:rFonts w:ascii="Arial" w:hAnsi="Arial" w:cs="Arial"/>
                <w:b/>
                <w:bCs/>
                <w:sz w:val="24"/>
                <w:szCs w:val="24"/>
              </w:rPr>
            </w:pPr>
            <w:r w:rsidRPr="00425080">
              <w:rPr>
                <w:rStyle w:val="BulletedListChar"/>
                <w:rFonts w:ascii="Arial" w:hAnsi="Arial" w:cs="Arial"/>
                <w:b/>
                <w:bCs/>
                <w:sz w:val="24"/>
                <w:szCs w:val="24"/>
              </w:rPr>
              <w:t>Health and Safety</w:t>
            </w:r>
          </w:p>
          <w:p w14:paraId="26F461CA" w14:textId="5267A358" w:rsidR="00040BFC" w:rsidRPr="006932B7" w:rsidRDefault="00040BFC" w:rsidP="006932B7">
            <w:pPr>
              <w:pStyle w:val="BulletedList"/>
              <w:numPr>
                <w:ilvl w:val="0"/>
                <w:numId w:val="4"/>
              </w:numPr>
              <w:rPr>
                <w:rStyle w:val="BulletedListChar"/>
                <w:rFonts w:ascii="Arial" w:hAnsi="Arial" w:cs="Arial"/>
                <w:sz w:val="24"/>
                <w:lang w:val="en-GB"/>
              </w:rPr>
            </w:pPr>
            <w:r w:rsidRPr="006932B7">
              <w:rPr>
                <w:rStyle w:val="BulletedListChar"/>
                <w:rFonts w:ascii="Arial" w:hAnsi="Arial" w:cs="Arial"/>
                <w:sz w:val="24"/>
                <w:lang w:val="en-GB"/>
              </w:rPr>
              <w:t xml:space="preserve">Comply with all Health and </w:t>
            </w:r>
            <w:r w:rsidR="00C969BF">
              <w:rPr>
                <w:rStyle w:val="BulletedListChar"/>
                <w:rFonts w:ascii="Arial" w:hAnsi="Arial" w:cs="Arial"/>
                <w:sz w:val="24"/>
                <w:lang w:val="en-GB"/>
              </w:rPr>
              <w:t>S</w:t>
            </w:r>
            <w:r w:rsidRPr="006932B7">
              <w:rPr>
                <w:rStyle w:val="BulletedListChar"/>
                <w:rFonts w:ascii="Arial" w:hAnsi="Arial" w:cs="Arial"/>
                <w:sz w:val="24"/>
                <w:lang w:val="en-GB"/>
              </w:rPr>
              <w:t>afety legislation for your area of work, ensuring that risks are identified, managed and monitored as required</w:t>
            </w:r>
          </w:p>
          <w:p w14:paraId="44BCA823" w14:textId="3FD71CE7" w:rsidR="0059450D" w:rsidRPr="00446F5F" w:rsidRDefault="0059450D" w:rsidP="006932B7">
            <w:pPr>
              <w:pStyle w:val="BulletedList"/>
              <w:numPr>
                <w:ilvl w:val="0"/>
                <w:numId w:val="4"/>
              </w:numPr>
              <w:rPr>
                <w:rStyle w:val="BulletedListChar"/>
                <w:rFonts w:ascii="Arial" w:hAnsi="Arial" w:cs="Arial"/>
                <w:sz w:val="24"/>
                <w:szCs w:val="24"/>
              </w:rPr>
            </w:pPr>
            <w:r w:rsidRPr="006932B7">
              <w:rPr>
                <w:rStyle w:val="BulletedListChar"/>
                <w:rFonts w:ascii="Arial" w:hAnsi="Arial" w:cs="Arial"/>
                <w:sz w:val="24"/>
                <w:lang w:val="en-GB"/>
              </w:rPr>
              <w:t>This role may involve long periods of screen use</w:t>
            </w:r>
            <w:r w:rsidRPr="006932B7">
              <w:rPr>
                <w:rStyle w:val="BulletedListChar"/>
                <w:rFonts w:ascii="Arial" w:hAnsi="Arial" w:cs="Arial"/>
                <w:sz w:val="24"/>
              </w:rPr>
              <w:t xml:space="preserve">, </w:t>
            </w:r>
            <w:r w:rsidRPr="006932B7">
              <w:rPr>
                <w:rStyle w:val="BulletedListChar"/>
                <w:rFonts w:ascii="Arial" w:hAnsi="Arial" w:cs="Arial"/>
                <w:sz w:val="24"/>
                <w:lang w:val="en-GB"/>
              </w:rPr>
              <w:t>sitting and focus</w:t>
            </w:r>
          </w:p>
          <w:p w14:paraId="56D6FB66" w14:textId="77777777" w:rsidR="00446F5F" w:rsidRPr="00446F5F" w:rsidRDefault="00446F5F" w:rsidP="00446F5F">
            <w:pPr>
              <w:pStyle w:val="BulletedList"/>
              <w:numPr>
                <w:ilvl w:val="0"/>
                <w:numId w:val="0"/>
              </w:numPr>
              <w:ind w:left="360"/>
              <w:rPr>
                <w:rFonts w:ascii="Arial" w:hAnsi="Arial" w:cs="Arial"/>
                <w:sz w:val="24"/>
                <w:lang w:val="en-GB"/>
              </w:rPr>
            </w:pPr>
            <w:r w:rsidRPr="00446F5F">
              <w:rPr>
                <w:rFonts w:ascii="Arial" w:hAnsi="Arial" w:cs="Arial"/>
                <w:b/>
                <w:bCs/>
                <w:sz w:val="24"/>
              </w:rPr>
              <w:t>Data Protection </w:t>
            </w:r>
            <w:r w:rsidRPr="00446F5F">
              <w:rPr>
                <w:rFonts w:ascii="Arial" w:hAnsi="Arial" w:cs="Arial"/>
                <w:sz w:val="24"/>
                <w:lang w:val="en-GB"/>
              </w:rPr>
              <w:t> </w:t>
            </w:r>
          </w:p>
          <w:p w14:paraId="10774ADB" w14:textId="77777777" w:rsidR="00446F5F" w:rsidRPr="00446F5F" w:rsidRDefault="00446F5F" w:rsidP="00EB0BCD">
            <w:pPr>
              <w:pStyle w:val="BulletedList"/>
              <w:numPr>
                <w:ilvl w:val="0"/>
                <w:numId w:val="4"/>
              </w:numPr>
              <w:rPr>
                <w:rStyle w:val="BulletedListChar"/>
                <w:rFonts w:ascii="Arial" w:hAnsi="Arial" w:cs="Arial"/>
                <w:sz w:val="24"/>
                <w:lang w:val="en-GB"/>
              </w:rPr>
            </w:pPr>
            <w:r w:rsidRPr="00446F5F">
              <w:rPr>
                <w:rStyle w:val="BulletedListChar"/>
                <w:rFonts w:ascii="Arial" w:hAnsi="Arial" w:cs="Arial"/>
                <w:sz w:val="24"/>
                <w:lang w:val="en-GB"/>
              </w:rPr>
              <w:t>To work to </w:t>
            </w:r>
            <w:proofErr w:type="gramStart"/>
            <w:r w:rsidRPr="00446F5F">
              <w:rPr>
                <w:rStyle w:val="BulletedListChar"/>
                <w:rFonts w:ascii="Arial" w:hAnsi="Arial" w:cs="Arial"/>
                <w:sz w:val="24"/>
                <w:lang w:val="en-GB"/>
              </w:rPr>
              <w:t>agreed codes of conduct and confidentiality at all times</w:t>
            </w:r>
            <w:proofErr w:type="gramEnd"/>
            <w:r w:rsidRPr="00446F5F">
              <w:rPr>
                <w:rStyle w:val="BulletedListChar"/>
                <w:rFonts w:ascii="Arial" w:hAnsi="Arial" w:cs="Arial"/>
                <w:sz w:val="24"/>
                <w:lang w:val="en-GB"/>
              </w:rPr>
              <w:t>.  To ensure individual rights to privacy and confidentiality are safeguarded and that personal information about individuals is handled sensitively whilst balancing the need to protect the interests of the wider community – to ensure for example information is shared with agencies in accordance with the agreed protocols and the Data Protection Act 1998 </w:t>
            </w:r>
          </w:p>
          <w:p w14:paraId="4B7F5C05" w14:textId="77777777" w:rsidR="00446F5F" w:rsidRPr="00446F5F" w:rsidRDefault="00446F5F" w:rsidP="00EB0BCD">
            <w:pPr>
              <w:pStyle w:val="BulletedList"/>
              <w:numPr>
                <w:ilvl w:val="0"/>
                <w:numId w:val="0"/>
              </w:numPr>
              <w:ind w:left="360"/>
              <w:rPr>
                <w:rFonts w:ascii="Arial" w:hAnsi="Arial" w:cs="Arial"/>
                <w:sz w:val="24"/>
                <w:lang w:val="en-GB"/>
              </w:rPr>
            </w:pPr>
            <w:r w:rsidRPr="00446F5F">
              <w:rPr>
                <w:rFonts w:ascii="Arial" w:hAnsi="Arial" w:cs="Arial"/>
                <w:b/>
                <w:bCs/>
                <w:sz w:val="24"/>
              </w:rPr>
              <w:t>Safeguarding</w:t>
            </w:r>
            <w:r w:rsidRPr="00446F5F">
              <w:rPr>
                <w:rFonts w:ascii="Arial" w:hAnsi="Arial" w:cs="Arial"/>
                <w:sz w:val="24"/>
                <w:lang w:val="en-GB"/>
              </w:rPr>
              <w:t> </w:t>
            </w:r>
          </w:p>
          <w:p w14:paraId="02EC1565" w14:textId="4FB6ACD1" w:rsidR="00040BFC" w:rsidRPr="003112AD" w:rsidRDefault="00446F5F" w:rsidP="003112AD">
            <w:pPr>
              <w:pStyle w:val="BulletedList"/>
              <w:numPr>
                <w:ilvl w:val="0"/>
                <w:numId w:val="4"/>
              </w:numPr>
              <w:rPr>
                <w:rStyle w:val="BulletedListChar"/>
                <w:rFonts w:ascii="Arial" w:hAnsi="Arial" w:cs="Arial"/>
                <w:sz w:val="24"/>
                <w:lang w:val="en-GB"/>
              </w:rPr>
            </w:pPr>
            <w:r w:rsidRPr="00446F5F">
              <w:rPr>
                <w:rStyle w:val="BulletedListChar"/>
                <w:rFonts w:ascii="Arial" w:hAnsi="Arial" w:cs="Arial"/>
                <w:sz w:val="24"/>
                <w:lang w:val="en-GB"/>
              </w:rPr>
              <w:t>To comply with the Council’s statutory duty to safeguard and promote the welfare of children and young people and vulnerable adults </w:t>
            </w:r>
          </w:p>
        </w:tc>
      </w:tr>
      <w:tr w:rsidR="00040BFC" w:rsidRPr="00425080" w14:paraId="63F26A5A"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425080" w:rsidRDefault="00040BFC" w:rsidP="000D5DAA">
            <w:pPr>
              <w:pStyle w:val="Descriptionlabels"/>
              <w:rPr>
                <w:rStyle w:val="Strong"/>
                <w:rFonts w:cs="Arial"/>
                <w:b/>
                <w:bCs w:val="0"/>
                <w:szCs w:val="24"/>
              </w:rPr>
            </w:pPr>
            <w:r w:rsidRPr="00425080">
              <w:rPr>
                <w:rFonts w:eastAsia="Times New Roman" w:cs="Arial"/>
                <w:b w:val="0"/>
                <w:smallCaps w:val="0"/>
                <w:color w:val="auto"/>
                <w:szCs w:val="24"/>
                <w:lang w:val="en-GB"/>
              </w:rPr>
              <w:br w:type="page"/>
            </w:r>
            <w:r w:rsidRPr="00425080">
              <w:rPr>
                <w:rFonts w:eastAsia="Times New Roman" w:cs="Arial"/>
                <w:b w:val="0"/>
                <w:smallCaps w:val="0"/>
                <w:color w:val="auto"/>
                <w:szCs w:val="24"/>
                <w:lang w:val="en-GB"/>
              </w:rPr>
              <w:br w:type="page"/>
            </w:r>
            <w:r w:rsidRPr="00425080">
              <w:rPr>
                <w:rFonts w:cs="Arial"/>
                <w:color w:val="FFFFFF" w:themeColor="background1"/>
                <w:szCs w:val="24"/>
              </w:rPr>
              <w:t>Dimensions of the role</w:t>
            </w:r>
          </w:p>
        </w:tc>
      </w:tr>
      <w:tr w:rsidR="00040BFC" w:rsidRPr="00425080"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633273" w14:textId="55468A8F" w:rsidR="004504C7" w:rsidRPr="00ED39BD" w:rsidRDefault="003112AD" w:rsidP="006134F7">
            <w:pPr>
              <w:pStyle w:val="BulletedList"/>
              <w:numPr>
                <w:ilvl w:val="0"/>
                <w:numId w:val="7"/>
              </w:numPr>
              <w:jc w:val="both"/>
              <w:rPr>
                <w:rStyle w:val="BulletedListChar"/>
                <w:rFonts w:ascii="Arial" w:hAnsi="Arial" w:cs="Arial"/>
                <w:sz w:val="24"/>
                <w:szCs w:val="24"/>
                <w:lang w:val="en-GB"/>
              </w:rPr>
            </w:pPr>
            <w:r>
              <w:rPr>
                <w:rStyle w:val="BulletedListChar"/>
                <w:rFonts w:ascii="Arial" w:hAnsi="Arial" w:cs="Arial"/>
                <w:sz w:val="24"/>
                <w:szCs w:val="24"/>
                <w:lang w:val="en-GB"/>
              </w:rPr>
              <w:t>R</w:t>
            </w:r>
            <w:r w:rsidR="004504C7" w:rsidRPr="00F854C4">
              <w:rPr>
                <w:rStyle w:val="BulletedListChar"/>
                <w:rFonts w:ascii="Arial" w:hAnsi="Arial" w:cs="Arial"/>
                <w:sz w:val="24"/>
                <w:szCs w:val="24"/>
                <w:lang w:val="en-GB"/>
              </w:rPr>
              <w:t>ecord and acknowledge all requests for statutory</w:t>
            </w:r>
            <w:r w:rsidR="004504C7">
              <w:rPr>
                <w:rStyle w:val="BulletedListChar"/>
                <w:rFonts w:ascii="Arial" w:hAnsi="Arial" w:cs="Arial"/>
                <w:sz w:val="24"/>
                <w:szCs w:val="24"/>
                <w:lang w:val="en-GB"/>
              </w:rPr>
              <w:t xml:space="preserve"> </w:t>
            </w:r>
            <w:r w:rsidR="004504C7" w:rsidRPr="00F854C4">
              <w:rPr>
                <w:rStyle w:val="BulletedListChar"/>
                <w:rFonts w:ascii="Arial" w:hAnsi="Arial" w:cs="Arial"/>
                <w:sz w:val="24"/>
                <w:szCs w:val="24"/>
                <w:lang w:val="en-GB"/>
              </w:rPr>
              <w:t>reviews</w:t>
            </w:r>
            <w:r w:rsidR="004504C7">
              <w:rPr>
                <w:rStyle w:val="BulletedListChar"/>
                <w:rFonts w:ascii="Arial" w:hAnsi="Arial" w:cs="Arial"/>
                <w:sz w:val="24"/>
                <w:szCs w:val="24"/>
                <w:lang w:val="en-GB"/>
              </w:rPr>
              <w:t xml:space="preserve"> </w:t>
            </w:r>
            <w:r w:rsidR="004504C7" w:rsidRPr="00F854C4">
              <w:rPr>
                <w:rStyle w:val="BulletedListChar"/>
                <w:rFonts w:ascii="Arial" w:hAnsi="Arial" w:cs="Arial"/>
                <w:sz w:val="24"/>
                <w:szCs w:val="24"/>
                <w:lang w:val="en-GB"/>
              </w:rPr>
              <w:t>of homelessness decisions and respond to enquiries on any issues</w:t>
            </w:r>
            <w:r w:rsidR="004504C7">
              <w:rPr>
                <w:rStyle w:val="BulletedListChar"/>
                <w:rFonts w:ascii="Arial" w:hAnsi="Arial" w:cs="Arial"/>
                <w:sz w:val="24"/>
                <w:szCs w:val="24"/>
                <w:lang w:val="en-GB"/>
              </w:rPr>
              <w:t xml:space="preserve"> </w:t>
            </w:r>
            <w:r w:rsidR="004504C7" w:rsidRPr="00F854C4">
              <w:rPr>
                <w:rStyle w:val="BulletedListChar"/>
                <w:rFonts w:ascii="Arial" w:hAnsi="Arial" w:cs="Arial"/>
                <w:sz w:val="24"/>
                <w:szCs w:val="24"/>
                <w:lang w:val="en-GB"/>
              </w:rPr>
              <w:t xml:space="preserve">that are raised. Act as a lead officer in liaising with clients and facilitating </w:t>
            </w:r>
            <w:proofErr w:type="gramStart"/>
            <w:r w:rsidR="004504C7" w:rsidRPr="00F854C4">
              <w:rPr>
                <w:rStyle w:val="BulletedListChar"/>
                <w:rFonts w:ascii="Arial" w:hAnsi="Arial" w:cs="Arial"/>
                <w:sz w:val="24"/>
                <w:szCs w:val="24"/>
                <w:lang w:val="en-GB"/>
              </w:rPr>
              <w:t>a</w:t>
            </w:r>
            <w:proofErr w:type="gramEnd"/>
            <w:r w:rsidR="004504C7">
              <w:rPr>
                <w:rStyle w:val="BulletedListChar"/>
                <w:rFonts w:ascii="Arial" w:hAnsi="Arial" w:cs="Arial"/>
                <w:sz w:val="24"/>
                <w:szCs w:val="24"/>
                <w:lang w:val="en-GB"/>
              </w:rPr>
              <w:t xml:space="preserve"> </w:t>
            </w:r>
            <w:r w:rsidR="004504C7" w:rsidRPr="00ED39BD">
              <w:rPr>
                <w:rStyle w:val="BulletedListChar"/>
                <w:rFonts w:ascii="Arial" w:hAnsi="Arial" w:cs="Arial"/>
                <w:sz w:val="24"/>
                <w:szCs w:val="24"/>
                <w:lang w:val="en-GB"/>
              </w:rPr>
              <w:t>unbiased approach to S.202 reviews</w:t>
            </w:r>
          </w:p>
          <w:p w14:paraId="2693144F" w14:textId="77777777" w:rsidR="004504C7" w:rsidRDefault="004504C7" w:rsidP="006134F7">
            <w:pPr>
              <w:pStyle w:val="BulletedList"/>
              <w:numPr>
                <w:ilvl w:val="0"/>
                <w:numId w:val="6"/>
              </w:numPr>
              <w:jc w:val="both"/>
              <w:rPr>
                <w:rStyle w:val="BulletedListChar"/>
                <w:rFonts w:ascii="Arial" w:hAnsi="Arial" w:cs="Arial"/>
                <w:sz w:val="24"/>
                <w:szCs w:val="24"/>
                <w:lang w:val="en-GB"/>
              </w:rPr>
            </w:pPr>
            <w:r>
              <w:rPr>
                <w:rStyle w:val="BulletedListChar"/>
                <w:rFonts w:ascii="Arial" w:hAnsi="Arial" w:cs="Arial"/>
                <w:sz w:val="24"/>
                <w:szCs w:val="24"/>
                <w:lang w:val="en-GB"/>
              </w:rPr>
              <w:t>r</w:t>
            </w:r>
            <w:r w:rsidRPr="00145D25">
              <w:rPr>
                <w:rStyle w:val="BulletedListChar"/>
                <w:rFonts w:ascii="Arial" w:hAnsi="Arial" w:cs="Arial"/>
                <w:sz w:val="24"/>
                <w:szCs w:val="24"/>
                <w:lang w:val="en-GB"/>
              </w:rPr>
              <w:t>esponsible for thorough investigations of all S.202 Review requests,</w:t>
            </w:r>
            <w:r w:rsidRPr="007D349C">
              <w:rPr>
                <w:rStyle w:val="BulletedListChar"/>
                <w:rFonts w:ascii="Arial" w:hAnsi="Arial" w:cs="Arial"/>
                <w:sz w:val="24"/>
                <w:szCs w:val="24"/>
                <w:lang w:val="en-GB"/>
              </w:rPr>
              <w:t xml:space="preserve"> </w:t>
            </w:r>
            <w:r w:rsidRPr="00145D25">
              <w:rPr>
                <w:rStyle w:val="BulletedListChar"/>
                <w:rFonts w:ascii="Arial" w:hAnsi="Arial" w:cs="Arial"/>
                <w:sz w:val="24"/>
                <w:szCs w:val="24"/>
                <w:lang w:val="en-GB"/>
              </w:rPr>
              <w:t>acknowledging and responding to requests, utilising up to date case law and</w:t>
            </w:r>
            <w:r w:rsidRPr="007D349C">
              <w:rPr>
                <w:rStyle w:val="BulletedListChar"/>
                <w:rFonts w:ascii="Arial" w:hAnsi="Arial" w:cs="Arial"/>
                <w:sz w:val="24"/>
                <w:szCs w:val="24"/>
                <w:lang w:val="en-GB"/>
              </w:rPr>
              <w:t xml:space="preserve"> </w:t>
            </w:r>
            <w:r w:rsidRPr="00145D25">
              <w:rPr>
                <w:rStyle w:val="BulletedListChar"/>
                <w:rFonts w:ascii="Arial" w:hAnsi="Arial" w:cs="Arial"/>
                <w:sz w:val="24"/>
                <w:szCs w:val="24"/>
                <w:lang w:val="en-GB"/>
              </w:rPr>
              <w:t xml:space="preserve">providing robust responses to homeless applicants providing solid, </w:t>
            </w:r>
            <w:proofErr w:type="spellStart"/>
            <w:r w:rsidRPr="00145D25">
              <w:rPr>
                <w:rStyle w:val="BulletedListChar"/>
                <w:rFonts w:ascii="Arial" w:hAnsi="Arial" w:cs="Arial"/>
                <w:sz w:val="24"/>
                <w:szCs w:val="24"/>
                <w:lang w:val="en-GB"/>
              </w:rPr>
              <w:t>evidencebased</w:t>
            </w:r>
            <w:proofErr w:type="spellEnd"/>
            <w:r w:rsidRPr="007D349C">
              <w:rPr>
                <w:rStyle w:val="BulletedListChar"/>
                <w:rFonts w:ascii="Arial" w:hAnsi="Arial" w:cs="Arial"/>
                <w:sz w:val="24"/>
                <w:szCs w:val="24"/>
                <w:lang w:val="en-GB"/>
              </w:rPr>
              <w:t xml:space="preserve"> </w:t>
            </w:r>
            <w:proofErr w:type="spellStart"/>
            <w:r w:rsidRPr="007D349C">
              <w:rPr>
                <w:rStyle w:val="BulletedListChar"/>
                <w:rFonts w:ascii="Arial" w:hAnsi="Arial" w:cs="Arial"/>
                <w:sz w:val="24"/>
                <w:szCs w:val="24"/>
                <w:lang w:val="en-GB"/>
              </w:rPr>
              <w:t>easoning</w:t>
            </w:r>
            <w:proofErr w:type="spellEnd"/>
            <w:r w:rsidRPr="007D349C">
              <w:rPr>
                <w:rStyle w:val="BulletedListChar"/>
                <w:rFonts w:ascii="Arial" w:hAnsi="Arial" w:cs="Arial"/>
                <w:sz w:val="24"/>
                <w:szCs w:val="24"/>
                <w:lang w:val="en-GB"/>
              </w:rPr>
              <w:t xml:space="preserve"> for the decisions made</w:t>
            </w:r>
          </w:p>
          <w:p w14:paraId="737EECD1" w14:textId="0E3E66CB" w:rsidR="004504C7" w:rsidRPr="00B417B0" w:rsidRDefault="004504C7" w:rsidP="006134F7">
            <w:pPr>
              <w:pStyle w:val="BulletedList"/>
              <w:numPr>
                <w:ilvl w:val="0"/>
                <w:numId w:val="6"/>
              </w:numPr>
              <w:jc w:val="both"/>
              <w:rPr>
                <w:rStyle w:val="BulletedListChar"/>
                <w:rFonts w:ascii="Arial" w:hAnsi="Arial" w:cs="Arial"/>
                <w:sz w:val="24"/>
                <w:szCs w:val="24"/>
                <w:lang w:val="en-GB"/>
              </w:rPr>
            </w:pPr>
            <w:r>
              <w:rPr>
                <w:rStyle w:val="BulletedListChar"/>
                <w:rFonts w:ascii="Arial" w:hAnsi="Arial" w:cs="Arial"/>
                <w:sz w:val="24"/>
                <w:szCs w:val="24"/>
                <w:lang w:val="en-GB"/>
              </w:rPr>
              <w:t>m</w:t>
            </w:r>
            <w:r w:rsidRPr="00B417B0">
              <w:rPr>
                <w:rStyle w:val="BulletedListChar"/>
                <w:rFonts w:ascii="Arial" w:hAnsi="Arial" w:cs="Arial"/>
                <w:sz w:val="24"/>
                <w:szCs w:val="24"/>
                <w:lang w:val="en-GB"/>
              </w:rPr>
              <w:t xml:space="preserve">eet deadlines without prompts and works within the timescales set within legislation to ensure reviews are completed efficiently and avoiding legal </w:t>
            </w:r>
            <w:r w:rsidRPr="00B417B0">
              <w:rPr>
                <w:rStyle w:val="BulletedListChar"/>
                <w:rFonts w:ascii="Arial" w:hAnsi="Arial" w:cs="Arial"/>
                <w:sz w:val="24"/>
                <w:lang w:val="en-GB"/>
              </w:rPr>
              <w:t>challenges</w:t>
            </w:r>
          </w:p>
          <w:p w14:paraId="67501120" w14:textId="0AFA413B" w:rsidR="004504C7" w:rsidRPr="0041599A" w:rsidRDefault="004504C7" w:rsidP="006134F7">
            <w:pPr>
              <w:pStyle w:val="BulletedList"/>
              <w:numPr>
                <w:ilvl w:val="0"/>
                <w:numId w:val="6"/>
              </w:numPr>
              <w:jc w:val="both"/>
              <w:rPr>
                <w:rStyle w:val="BulletedListChar"/>
                <w:rFonts w:ascii="Arial" w:hAnsi="Arial" w:cs="Arial"/>
                <w:sz w:val="24"/>
                <w:szCs w:val="24"/>
                <w:lang w:val="en-GB"/>
              </w:rPr>
            </w:pPr>
            <w:r>
              <w:rPr>
                <w:rStyle w:val="BulletedListChar"/>
                <w:rFonts w:ascii="Arial" w:hAnsi="Arial" w:cs="Arial"/>
                <w:sz w:val="24"/>
                <w:szCs w:val="24"/>
                <w:lang w:val="en-GB"/>
              </w:rPr>
              <w:t>m</w:t>
            </w:r>
            <w:r w:rsidRPr="0041599A">
              <w:rPr>
                <w:rStyle w:val="BulletedListChar"/>
                <w:rFonts w:ascii="Arial" w:hAnsi="Arial" w:cs="Arial"/>
                <w:sz w:val="24"/>
                <w:szCs w:val="24"/>
                <w:lang w:val="en-GB"/>
              </w:rPr>
              <w:t>ake recommendations for service improvement based on lessons learned</w:t>
            </w:r>
          </w:p>
          <w:p w14:paraId="05ADD491" w14:textId="77777777" w:rsidR="004504C7" w:rsidRDefault="004504C7" w:rsidP="004504C7">
            <w:pPr>
              <w:pStyle w:val="BulletedList"/>
              <w:numPr>
                <w:ilvl w:val="0"/>
                <w:numId w:val="0"/>
              </w:numPr>
              <w:ind w:left="720"/>
              <w:jc w:val="both"/>
              <w:rPr>
                <w:rStyle w:val="BulletedListChar"/>
                <w:rFonts w:ascii="Arial" w:hAnsi="Arial" w:cs="Arial"/>
                <w:sz w:val="24"/>
                <w:lang w:val="en-GB"/>
              </w:rPr>
            </w:pPr>
            <w:r w:rsidRPr="0041599A">
              <w:rPr>
                <w:rStyle w:val="BulletedListChar"/>
                <w:rFonts w:ascii="Arial" w:hAnsi="Arial" w:cs="Arial"/>
                <w:sz w:val="24"/>
                <w:szCs w:val="24"/>
                <w:lang w:val="en-GB"/>
              </w:rPr>
              <w:t>from review requests and decisions. A subject matter expert, delivers</w:t>
            </w:r>
            <w:r>
              <w:rPr>
                <w:rStyle w:val="BulletedListChar"/>
                <w:rFonts w:ascii="Arial" w:hAnsi="Arial" w:cs="Arial"/>
                <w:sz w:val="24"/>
                <w:szCs w:val="24"/>
                <w:lang w:val="en-GB"/>
              </w:rPr>
              <w:t xml:space="preserve"> </w:t>
            </w:r>
            <w:r w:rsidRPr="0041599A">
              <w:rPr>
                <w:rStyle w:val="BulletedListChar"/>
                <w:rFonts w:ascii="Arial" w:hAnsi="Arial" w:cs="Arial"/>
                <w:sz w:val="24"/>
                <w:szCs w:val="24"/>
                <w:lang w:val="en-GB"/>
              </w:rPr>
              <w:t>feedback, training, case law updates and advice to Homelessness</w:t>
            </w:r>
            <w:r>
              <w:rPr>
                <w:rStyle w:val="BulletedListChar"/>
                <w:rFonts w:ascii="Arial" w:hAnsi="Arial" w:cs="Arial"/>
                <w:sz w:val="24"/>
                <w:szCs w:val="24"/>
                <w:lang w:val="en-GB"/>
              </w:rPr>
              <w:t xml:space="preserve"> and Housing Options</w:t>
            </w:r>
            <w:r w:rsidRPr="0041599A">
              <w:rPr>
                <w:rStyle w:val="BulletedListChar"/>
                <w:rFonts w:ascii="Arial" w:hAnsi="Arial" w:cs="Arial"/>
                <w:sz w:val="24"/>
                <w:szCs w:val="24"/>
                <w:lang w:val="en-GB"/>
              </w:rPr>
              <w:t xml:space="preserve"> </w:t>
            </w:r>
            <w:r>
              <w:rPr>
                <w:rStyle w:val="BulletedListChar"/>
                <w:rFonts w:ascii="Arial" w:hAnsi="Arial" w:cs="Arial"/>
                <w:sz w:val="24"/>
                <w:szCs w:val="24"/>
                <w:lang w:val="en-GB"/>
              </w:rPr>
              <w:t>s</w:t>
            </w:r>
            <w:r w:rsidRPr="0041599A">
              <w:rPr>
                <w:rStyle w:val="BulletedListChar"/>
                <w:rFonts w:ascii="Arial" w:hAnsi="Arial" w:cs="Arial"/>
                <w:sz w:val="24"/>
                <w:lang w:val="en-GB"/>
              </w:rPr>
              <w:t>ervice</w:t>
            </w:r>
          </w:p>
          <w:p w14:paraId="78C06D47" w14:textId="77777777" w:rsidR="004504C7" w:rsidRPr="00145D25" w:rsidRDefault="004504C7" w:rsidP="006134F7">
            <w:pPr>
              <w:pStyle w:val="BulletedList"/>
              <w:numPr>
                <w:ilvl w:val="0"/>
                <w:numId w:val="6"/>
              </w:numPr>
              <w:jc w:val="both"/>
              <w:rPr>
                <w:rStyle w:val="BulletedListChar"/>
                <w:rFonts w:ascii="Arial" w:hAnsi="Arial" w:cs="Arial"/>
                <w:sz w:val="24"/>
                <w:szCs w:val="24"/>
                <w:lang w:val="en-GB"/>
              </w:rPr>
            </w:pPr>
            <w:r>
              <w:rPr>
                <w:rStyle w:val="BulletedListChar"/>
                <w:rFonts w:ascii="Arial" w:hAnsi="Arial" w:cs="Arial"/>
                <w:sz w:val="24"/>
                <w:szCs w:val="24"/>
                <w:lang w:val="en-GB"/>
              </w:rPr>
              <w:t>t</w:t>
            </w:r>
            <w:r w:rsidRPr="00701AA6">
              <w:rPr>
                <w:rStyle w:val="BulletedListChar"/>
                <w:rFonts w:ascii="Arial" w:hAnsi="Arial" w:cs="Arial"/>
                <w:sz w:val="24"/>
                <w:szCs w:val="24"/>
                <w:lang w:val="en-GB"/>
              </w:rPr>
              <w:t>o have oversight of Member enquiries and complaints within the service, ensuring all complaints are responded to appropriately and within set</w:t>
            </w:r>
            <w:r>
              <w:rPr>
                <w:rStyle w:val="BulletedListChar"/>
                <w:rFonts w:ascii="Arial" w:hAnsi="Arial" w:cs="Arial"/>
                <w:sz w:val="24"/>
                <w:szCs w:val="24"/>
                <w:lang w:val="en-GB"/>
              </w:rPr>
              <w:t xml:space="preserve"> t</w:t>
            </w:r>
            <w:r w:rsidRPr="00145D25">
              <w:rPr>
                <w:rStyle w:val="BulletedListChar"/>
                <w:rFonts w:ascii="Arial" w:hAnsi="Arial" w:cs="Arial"/>
                <w:sz w:val="24"/>
                <w:szCs w:val="24"/>
                <w:lang w:val="en-GB"/>
              </w:rPr>
              <w:t>imeframes</w:t>
            </w:r>
          </w:p>
          <w:p w14:paraId="092D3C40" w14:textId="77777777" w:rsidR="004504C7" w:rsidRPr="00E366DD" w:rsidRDefault="004504C7" w:rsidP="006134F7">
            <w:pPr>
              <w:pStyle w:val="BulletedList"/>
              <w:numPr>
                <w:ilvl w:val="0"/>
                <w:numId w:val="6"/>
              </w:numPr>
              <w:jc w:val="both"/>
              <w:rPr>
                <w:rStyle w:val="BulletedListChar"/>
                <w:rFonts w:ascii="Arial" w:hAnsi="Arial" w:cs="Arial"/>
                <w:sz w:val="24"/>
                <w:szCs w:val="24"/>
                <w:lang w:val="en-GB"/>
              </w:rPr>
            </w:pPr>
            <w:r>
              <w:rPr>
                <w:rStyle w:val="BulletedListChar"/>
                <w:rFonts w:ascii="Arial" w:hAnsi="Arial" w:cs="Arial"/>
                <w:sz w:val="24"/>
                <w:szCs w:val="24"/>
                <w:lang w:val="en-GB"/>
              </w:rPr>
              <w:t>t</w:t>
            </w:r>
            <w:r w:rsidRPr="00E366DD">
              <w:rPr>
                <w:rStyle w:val="BulletedListChar"/>
                <w:rFonts w:ascii="Arial" w:hAnsi="Arial" w:cs="Arial"/>
                <w:sz w:val="24"/>
                <w:szCs w:val="24"/>
                <w:lang w:val="en-GB"/>
              </w:rPr>
              <w:t xml:space="preserve">o manage a large and complex caseload and maintain accurate and detailed casework records and to manage priorities to meet individual and service performance targets and in accordance with procedures about s.202 and </w:t>
            </w:r>
            <w:r w:rsidRPr="00E366DD">
              <w:rPr>
                <w:rStyle w:val="BulletedListChar"/>
                <w:rFonts w:ascii="Arial" w:hAnsi="Arial" w:cs="Arial"/>
                <w:sz w:val="24"/>
                <w:lang w:val="en-GB"/>
              </w:rPr>
              <w:t>s.204 requests</w:t>
            </w:r>
          </w:p>
          <w:p w14:paraId="276D15AE" w14:textId="77777777" w:rsidR="004504C7" w:rsidRPr="00E9362C" w:rsidRDefault="004504C7" w:rsidP="006134F7">
            <w:pPr>
              <w:pStyle w:val="BulletedList"/>
              <w:numPr>
                <w:ilvl w:val="0"/>
                <w:numId w:val="6"/>
              </w:numPr>
              <w:jc w:val="both"/>
              <w:rPr>
                <w:rStyle w:val="BulletedListChar"/>
                <w:rFonts w:ascii="Arial" w:hAnsi="Arial" w:cs="Arial"/>
                <w:sz w:val="24"/>
                <w:szCs w:val="24"/>
                <w:lang w:val="en-GB"/>
              </w:rPr>
            </w:pPr>
            <w:r>
              <w:rPr>
                <w:rStyle w:val="BulletedListChar"/>
                <w:rFonts w:ascii="Arial" w:hAnsi="Arial" w:cs="Arial"/>
                <w:sz w:val="24"/>
                <w:szCs w:val="24"/>
                <w:lang w:val="en-GB"/>
              </w:rPr>
              <w:lastRenderedPageBreak/>
              <w:t>w</w:t>
            </w:r>
            <w:r w:rsidRPr="00CF6E30">
              <w:rPr>
                <w:rStyle w:val="BulletedListChar"/>
                <w:rFonts w:ascii="Arial" w:hAnsi="Arial" w:cs="Arial"/>
                <w:sz w:val="24"/>
                <w:szCs w:val="24"/>
                <w:lang w:val="en-GB"/>
              </w:rPr>
              <w:t xml:space="preserve">ork closely with the Homelessness Advice and Allocations Lead to gain and develop a robust interpretation of complex legislation and the statutory duties </w:t>
            </w:r>
            <w:r w:rsidRPr="00CF6E30">
              <w:rPr>
                <w:rStyle w:val="BulletedListChar"/>
                <w:rFonts w:ascii="Arial" w:hAnsi="Arial" w:cs="Arial"/>
                <w:sz w:val="24"/>
                <w:lang w:val="en-GB"/>
              </w:rPr>
              <w:t>of the Council on relevant legislation and enactment of law and ensure</w:t>
            </w:r>
          </w:p>
          <w:p w14:paraId="1EE5710E" w14:textId="647F554C" w:rsidR="004504C7" w:rsidRDefault="004504C7"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t</w:t>
            </w:r>
            <w:r w:rsidRPr="006B35A3">
              <w:rPr>
                <w:rStyle w:val="BulletedListChar"/>
                <w:rFonts w:ascii="Arial" w:hAnsi="Arial" w:cs="Arial"/>
                <w:sz w:val="24"/>
                <w:lang w:val="en-GB"/>
              </w:rPr>
              <w:t>o liaise closely with the Housing Solicitor</w:t>
            </w:r>
            <w:r w:rsidR="003112AD">
              <w:rPr>
                <w:rStyle w:val="BulletedListChar"/>
                <w:rFonts w:ascii="Arial" w:hAnsi="Arial" w:cs="Arial"/>
                <w:sz w:val="24"/>
                <w:lang w:val="en-GB"/>
              </w:rPr>
              <w:t xml:space="preserve"> / Barrister</w:t>
            </w:r>
            <w:r w:rsidRPr="006B35A3">
              <w:rPr>
                <w:rStyle w:val="BulletedListChar"/>
                <w:rFonts w:ascii="Arial" w:hAnsi="Arial" w:cs="Arial"/>
                <w:sz w:val="24"/>
                <w:lang w:val="en-GB"/>
              </w:rPr>
              <w:t xml:space="preserve"> when appropriate, agree decisions, discuss matters of law and interpretations, request counsels’ advice, input into draft statements </w:t>
            </w:r>
          </w:p>
          <w:p w14:paraId="632EEC71" w14:textId="77777777" w:rsidR="004504C7" w:rsidRDefault="004504C7"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p</w:t>
            </w:r>
            <w:r w:rsidRPr="00BC573A">
              <w:rPr>
                <w:rStyle w:val="BulletedListChar"/>
                <w:rFonts w:ascii="Arial" w:hAnsi="Arial" w:cs="Arial"/>
                <w:sz w:val="24"/>
                <w:lang w:val="en-GB"/>
              </w:rPr>
              <w:t>rovide an excellent customer care service which promotes a positive image of the service to all applicants, advocates and internal and external agency customers whether in person, by phone or any other method of communications to raise customer care concerns about the service which emerge because of reviews as directed</w:t>
            </w:r>
          </w:p>
          <w:p w14:paraId="1A319A66" w14:textId="77777777" w:rsidR="004504C7" w:rsidRDefault="004504C7"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k</w:t>
            </w:r>
            <w:r w:rsidRPr="00FD7A0C">
              <w:rPr>
                <w:rStyle w:val="BulletedListChar"/>
                <w:rFonts w:ascii="Arial" w:hAnsi="Arial" w:cs="Arial"/>
                <w:sz w:val="24"/>
                <w:lang w:val="en-GB"/>
              </w:rPr>
              <w:t>eep knowledge up to date around Homeless legislation, engaging in personal development and training. Following case law updates and outcomes to inform practice</w:t>
            </w:r>
          </w:p>
          <w:p w14:paraId="7BFCEB61" w14:textId="77777777" w:rsidR="004504C7" w:rsidRDefault="004504C7"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 xml:space="preserve">oversee temporary accommodation statistics </w:t>
            </w:r>
            <w:proofErr w:type="gramStart"/>
            <w:r>
              <w:rPr>
                <w:rStyle w:val="BulletedListChar"/>
                <w:rFonts w:ascii="Arial" w:hAnsi="Arial" w:cs="Arial"/>
                <w:sz w:val="24"/>
                <w:lang w:val="en-GB"/>
              </w:rPr>
              <w:t>and  assist</w:t>
            </w:r>
            <w:proofErr w:type="gramEnd"/>
            <w:r>
              <w:rPr>
                <w:rStyle w:val="BulletedListChar"/>
                <w:rFonts w:ascii="Arial" w:hAnsi="Arial" w:cs="Arial"/>
                <w:sz w:val="24"/>
                <w:lang w:val="en-GB"/>
              </w:rPr>
              <w:t xml:space="preserve"> with H-CLIC data submissions</w:t>
            </w:r>
          </w:p>
          <w:p w14:paraId="30DEEE83" w14:textId="132DD77C" w:rsidR="004504C7" w:rsidRDefault="004504C7"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 xml:space="preserve">participate as required in multi-disciplinary cross department and cross organisations groups </w:t>
            </w:r>
            <w:proofErr w:type="spellStart"/>
            <w:r w:rsidR="007F2D1F">
              <w:rPr>
                <w:rStyle w:val="BulletedListChar"/>
                <w:rFonts w:ascii="Arial" w:hAnsi="Arial" w:cs="Arial"/>
                <w:sz w:val="24"/>
                <w:lang w:val="en-GB"/>
              </w:rPr>
              <w:t>i</w:t>
            </w:r>
            <w:proofErr w:type="spellEnd"/>
            <w:r w:rsidR="007F2D1F">
              <w:rPr>
                <w:rStyle w:val="BulletedListChar"/>
                <w:rFonts w:ascii="Arial" w:hAnsi="Arial" w:cs="Arial"/>
                <w:sz w:val="24"/>
              </w:rPr>
              <w:t>.e. MARAC / MAPPA</w:t>
            </w:r>
          </w:p>
          <w:p w14:paraId="4E56565F" w14:textId="77777777" w:rsidR="004504C7" w:rsidRPr="006D4955" w:rsidRDefault="004504C7" w:rsidP="006134F7">
            <w:pPr>
              <w:pStyle w:val="BulletedList"/>
              <w:numPr>
                <w:ilvl w:val="0"/>
                <w:numId w:val="6"/>
              </w:numPr>
              <w:jc w:val="both"/>
              <w:rPr>
                <w:rFonts w:ascii="Arial" w:hAnsi="Arial" w:cs="Arial"/>
                <w:sz w:val="24"/>
                <w:lang w:val="en-GB"/>
              </w:rPr>
            </w:pPr>
            <w:proofErr w:type="spellStart"/>
            <w:r>
              <w:rPr>
                <w:rStyle w:val="BulletedListChar"/>
                <w:rFonts w:ascii="Arial" w:hAnsi="Arial" w:cs="Arial"/>
                <w:sz w:val="24"/>
                <w:lang w:val="en-GB"/>
              </w:rPr>
              <w:t>asisst</w:t>
            </w:r>
            <w:proofErr w:type="spellEnd"/>
            <w:r>
              <w:rPr>
                <w:rStyle w:val="BulletedListChar"/>
                <w:rFonts w:ascii="Arial" w:hAnsi="Arial" w:cs="Arial"/>
                <w:sz w:val="24"/>
                <w:lang w:val="en-GB"/>
              </w:rPr>
              <w:t xml:space="preserve"> with monitoring, processing and responding to Duty </w:t>
            </w:r>
            <w:proofErr w:type="gramStart"/>
            <w:r>
              <w:rPr>
                <w:rStyle w:val="BulletedListChar"/>
                <w:rFonts w:ascii="Arial" w:hAnsi="Arial" w:cs="Arial"/>
                <w:sz w:val="24"/>
                <w:lang w:val="en-GB"/>
              </w:rPr>
              <w:t>To</w:t>
            </w:r>
            <w:proofErr w:type="gramEnd"/>
            <w:r>
              <w:rPr>
                <w:rStyle w:val="BulletedListChar"/>
                <w:rFonts w:ascii="Arial" w:hAnsi="Arial" w:cs="Arial"/>
                <w:sz w:val="24"/>
                <w:lang w:val="en-GB"/>
              </w:rPr>
              <w:t xml:space="preserve"> Refer (DTR) notifications </w:t>
            </w:r>
          </w:p>
          <w:p w14:paraId="54F09F1A" w14:textId="77777777" w:rsidR="00040BFC" w:rsidRDefault="004504C7"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t</w:t>
            </w:r>
            <w:r w:rsidRPr="006D4955">
              <w:rPr>
                <w:rStyle w:val="BulletedListChar"/>
                <w:rFonts w:ascii="Arial" w:hAnsi="Arial" w:cs="Arial"/>
                <w:sz w:val="24"/>
                <w:lang w:val="en-GB"/>
              </w:rPr>
              <w:t xml:space="preserve">o be responsible for the collation of and required redactions of case files which are requested as part of Subject Access Requests and copy homeless file requests working with the Council’s Data protection Officer </w:t>
            </w:r>
          </w:p>
          <w:p w14:paraId="65642579" w14:textId="7F291048" w:rsidR="003112AD" w:rsidRPr="003112AD" w:rsidRDefault="003112AD" w:rsidP="006134F7">
            <w:pPr>
              <w:pStyle w:val="BulletedList"/>
              <w:numPr>
                <w:ilvl w:val="0"/>
                <w:numId w:val="6"/>
              </w:numPr>
              <w:jc w:val="both"/>
              <w:rPr>
                <w:rStyle w:val="BulletedListChar"/>
                <w:rFonts w:ascii="Arial" w:hAnsi="Arial" w:cs="Arial"/>
                <w:sz w:val="24"/>
                <w:lang w:val="en-GB"/>
              </w:rPr>
            </w:pPr>
            <w:r>
              <w:rPr>
                <w:rStyle w:val="BulletedListChar"/>
                <w:rFonts w:ascii="Arial" w:hAnsi="Arial" w:cs="Arial"/>
                <w:sz w:val="24"/>
                <w:lang w:val="en-GB"/>
              </w:rPr>
              <w:t>t</w:t>
            </w:r>
            <w:r w:rsidRPr="004F01A0">
              <w:rPr>
                <w:rStyle w:val="BulletedListChar"/>
                <w:rFonts w:ascii="Arial" w:hAnsi="Arial" w:cs="Arial"/>
                <w:sz w:val="24"/>
                <w:lang w:val="en-GB"/>
              </w:rPr>
              <w:t>o undertake any other duties appropriate to the grade, that may be required. These may be varied from time to time to meet the needs of the service</w:t>
            </w:r>
          </w:p>
        </w:tc>
      </w:tr>
      <w:tr w:rsidR="00040BFC" w:rsidRPr="00425080" w14:paraId="49F3D99D"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425080" w:rsidRDefault="00040BFC" w:rsidP="000D5DAA">
            <w:pPr>
              <w:pStyle w:val="Descriptionlabels"/>
              <w:rPr>
                <w:rStyle w:val="Strong"/>
                <w:rFonts w:cs="Arial"/>
                <w:b/>
                <w:bCs w:val="0"/>
                <w:szCs w:val="24"/>
              </w:rPr>
            </w:pPr>
            <w:r w:rsidRPr="00425080">
              <w:rPr>
                <w:rFonts w:cs="Arial"/>
                <w:szCs w:val="24"/>
              </w:rPr>
              <w:lastRenderedPageBreak/>
              <w:br w:type="page"/>
            </w:r>
            <w:r w:rsidRPr="00425080">
              <w:rPr>
                <w:rStyle w:val="DetailsChar"/>
                <w:rFonts w:ascii="Arial" w:hAnsi="Arial" w:cs="Arial"/>
                <w:color w:val="FFFFFF" w:themeColor="background1"/>
                <w:sz w:val="24"/>
                <w:szCs w:val="24"/>
              </w:rPr>
              <w:t>Areas of Accountability/Problem Solving – Decision Making / Scope for Impact</w:t>
            </w:r>
          </w:p>
        </w:tc>
      </w:tr>
      <w:tr w:rsidR="00BD7F62" w:rsidRPr="00425080"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6FA4A4" w14:textId="5773A27B" w:rsidR="00CB3D6A" w:rsidRPr="00CB3D6A" w:rsidRDefault="00CB3D6A" w:rsidP="00BD5E04">
            <w:pPr>
              <w:pStyle w:val="BulletedList"/>
              <w:rPr>
                <w:rStyle w:val="BulletedListChar"/>
                <w:rFonts w:ascii="Arial" w:hAnsi="Arial" w:cs="Arial"/>
                <w:sz w:val="24"/>
                <w:szCs w:val="24"/>
              </w:rPr>
            </w:pPr>
            <w:r w:rsidRPr="00CB3D6A">
              <w:rPr>
                <w:rStyle w:val="BulletedListChar"/>
                <w:rFonts w:ascii="Arial" w:hAnsi="Arial" w:cs="Arial"/>
                <w:sz w:val="24"/>
                <w:szCs w:val="24"/>
              </w:rPr>
              <w:t>To facilitate and coordinate the delivery of the S.202 Review function for all requests for Review of Decisions or Suitability under parts VI and VII of the Housing Act 1996 as amended, by the Homeless Reduction Act 2017, and Homelessness Legislation 2002</w:t>
            </w:r>
          </w:p>
          <w:p w14:paraId="4B5041E5" w14:textId="77777777" w:rsidR="00BD7F62" w:rsidRPr="00C94879" w:rsidRDefault="00CB3D6A" w:rsidP="00BD5E04">
            <w:pPr>
              <w:pStyle w:val="BulletedList"/>
              <w:rPr>
                <w:rStyle w:val="BulletedListChar"/>
              </w:rPr>
            </w:pPr>
            <w:r>
              <w:rPr>
                <w:rStyle w:val="BulletedListChar"/>
                <w:rFonts w:ascii="Arial" w:hAnsi="Arial" w:cs="Arial"/>
                <w:sz w:val="24"/>
                <w:szCs w:val="24"/>
              </w:rPr>
              <w:t>r</w:t>
            </w:r>
            <w:r w:rsidRPr="00CB3D6A">
              <w:rPr>
                <w:rStyle w:val="BulletedListChar"/>
                <w:rFonts w:ascii="Arial" w:hAnsi="Arial" w:cs="Arial"/>
                <w:sz w:val="24"/>
                <w:szCs w:val="24"/>
              </w:rPr>
              <w:t xml:space="preserve">esponsible for assessing and responding to each request on merit by </w:t>
            </w:r>
            <w:r w:rsidRPr="00CB3D6A">
              <w:rPr>
                <w:rStyle w:val="BulletedListChar"/>
                <w:rFonts w:ascii="Arial" w:hAnsi="Arial" w:cs="Arial"/>
                <w:sz w:val="24"/>
                <w:szCs w:val="24"/>
                <w:lang w:val="en-GB"/>
              </w:rPr>
              <w:t>analysing the request alongside the contents of relevant case file and any supporting</w:t>
            </w:r>
            <w:r w:rsidRPr="00CB3D6A">
              <w:rPr>
                <w:rStyle w:val="BulletedListChar"/>
                <w:rFonts w:ascii="Arial" w:hAnsi="Arial" w:cs="Arial"/>
                <w:sz w:val="24"/>
                <w:szCs w:val="24"/>
              </w:rPr>
              <w:t xml:space="preserve"> </w:t>
            </w:r>
            <w:r w:rsidRPr="00CB3D6A">
              <w:rPr>
                <w:rStyle w:val="BulletedListChar"/>
                <w:rFonts w:ascii="Arial" w:hAnsi="Arial" w:cs="Arial"/>
                <w:sz w:val="24"/>
                <w:lang w:val="en-GB"/>
              </w:rPr>
              <w:t>information submitted</w:t>
            </w:r>
          </w:p>
          <w:p w14:paraId="1952D614" w14:textId="7AD68E3D" w:rsidR="00C94879" w:rsidRPr="00C94879" w:rsidRDefault="00C94879" w:rsidP="00BD5E04">
            <w:pPr>
              <w:pStyle w:val="BulletedList"/>
              <w:rPr>
                <w:rStyle w:val="BulletedListChar"/>
                <w:rFonts w:ascii="Arial" w:hAnsi="Arial" w:cs="Arial"/>
                <w:sz w:val="24"/>
                <w:szCs w:val="24"/>
                <w:lang w:val="en-GB"/>
              </w:rPr>
            </w:pPr>
            <w:r w:rsidRPr="00C94879">
              <w:rPr>
                <w:rStyle w:val="BulletedListChar"/>
                <w:rFonts w:ascii="Arial" w:hAnsi="Arial" w:cs="Arial"/>
                <w:sz w:val="24"/>
                <w:szCs w:val="24"/>
                <w:lang w:val="en-GB"/>
              </w:rPr>
              <w:t>to contribute to recruitment, selection and induction training when required</w:t>
            </w:r>
          </w:p>
          <w:p w14:paraId="24A8FED9" w14:textId="0A2896BC" w:rsidR="00BD5E04" w:rsidRDefault="00BD5E04" w:rsidP="00BD5E04">
            <w:pPr>
              <w:pStyle w:val="BulletedList"/>
              <w:rPr>
                <w:rStyle w:val="BulletedListChar"/>
                <w:rFonts w:ascii="Arial" w:hAnsi="Arial" w:cs="Arial"/>
                <w:sz w:val="24"/>
                <w:szCs w:val="24"/>
                <w:lang w:val="en-GB"/>
              </w:rPr>
            </w:pPr>
            <w:r>
              <w:rPr>
                <w:rStyle w:val="BulletedListChar"/>
                <w:rFonts w:ascii="Arial" w:hAnsi="Arial" w:cs="Arial"/>
                <w:sz w:val="24"/>
                <w:szCs w:val="24"/>
                <w:lang w:val="en-GB"/>
              </w:rPr>
              <w:t>to provide training and</w:t>
            </w:r>
            <w:r w:rsidR="00A54564">
              <w:rPr>
                <w:rStyle w:val="BulletedListChar"/>
                <w:rFonts w:ascii="Arial" w:hAnsi="Arial" w:cs="Arial"/>
                <w:sz w:val="24"/>
                <w:szCs w:val="24"/>
                <w:lang w:val="en-GB"/>
              </w:rPr>
              <w:t xml:space="preserve"> recurring</w:t>
            </w:r>
            <w:r>
              <w:rPr>
                <w:rStyle w:val="BulletedListChar"/>
                <w:rFonts w:ascii="Arial" w:hAnsi="Arial" w:cs="Arial"/>
                <w:sz w:val="24"/>
                <w:szCs w:val="24"/>
                <w:lang w:val="en-GB"/>
              </w:rPr>
              <w:t xml:space="preserve"> </w:t>
            </w:r>
            <w:r w:rsidR="00323965">
              <w:rPr>
                <w:rStyle w:val="BulletedListChar"/>
                <w:rFonts w:ascii="Arial" w:hAnsi="Arial" w:cs="Arial"/>
                <w:sz w:val="24"/>
                <w:szCs w:val="24"/>
                <w:lang w:val="en-GB"/>
              </w:rPr>
              <w:t>s</w:t>
            </w:r>
            <w:proofErr w:type="spellStart"/>
            <w:r w:rsidR="00323965">
              <w:rPr>
                <w:rStyle w:val="BulletedListChar"/>
                <w:rFonts w:ascii="Arial" w:hAnsi="Arial" w:cs="Arial"/>
                <w:sz w:val="24"/>
                <w:szCs w:val="24"/>
              </w:rPr>
              <w:t>up</w:t>
            </w:r>
            <w:r w:rsidR="001E5E48">
              <w:rPr>
                <w:rStyle w:val="BulletedListChar"/>
                <w:rFonts w:ascii="Arial" w:hAnsi="Arial" w:cs="Arial"/>
                <w:sz w:val="24"/>
                <w:szCs w:val="24"/>
              </w:rPr>
              <w:t>ervision</w:t>
            </w:r>
            <w:proofErr w:type="spellEnd"/>
            <w:r>
              <w:rPr>
                <w:rStyle w:val="BulletedListChar"/>
                <w:rFonts w:ascii="Arial" w:hAnsi="Arial" w:cs="Arial"/>
                <w:sz w:val="24"/>
                <w:szCs w:val="24"/>
                <w:lang w:val="en-GB"/>
              </w:rPr>
              <w:t xml:space="preserve"> to staff to deliver the statutory requirements of the Homelessness Reduction Act 2017 and ensure consistency and </w:t>
            </w:r>
            <w:proofErr w:type="spellStart"/>
            <w:r>
              <w:rPr>
                <w:rStyle w:val="BulletedListChar"/>
                <w:rFonts w:ascii="Arial" w:hAnsi="Arial" w:cs="Arial"/>
                <w:sz w:val="24"/>
                <w:szCs w:val="24"/>
                <w:lang w:val="en-GB"/>
              </w:rPr>
              <w:t>robus</w:t>
            </w:r>
            <w:proofErr w:type="spellEnd"/>
            <w:r>
              <w:rPr>
                <w:rStyle w:val="BulletedListChar"/>
                <w:rFonts w:ascii="Arial" w:hAnsi="Arial" w:cs="Arial"/>
                <w:sz w:val="24"/>
                <w:szCs w:val="24"/>
                <w:lang w:val="en-GB"/>
              </w:rPr>
              <w:t xml:space="preserve"> decision making</w:t>
            </w:r>
          </w:p>
          <w:p w14:paraId="2E249C6C" w14:textId="2B2013CB" w:rsidR="00B00937" w:rsidRDefault="00B00937" w:rsidP="00BD5E04">
            <w:pPr>
              <w:pStyle w:val="BulletedList"/>
              <w:rPr>
                <w:rStyle w:val="BulletedListChar"/>
                <w:rFonts w:ascii="Arial" w:hAnsi="Arial" w:cs="Arial"/>
                <w:sz w:val="24"/>
                <w:szCs w:val="24"/>
                <w:lang w:val="en-GB"/>
              </w:rPr>
            </w:pPr>
            <w:r>
              <w:rPr>
                <w:rStyle w:val="BulletedListChar"/>
                <w:rFonts w:ascii="Arial" w:hAnsi="Arial" w:cs="Arial"/>
                <w:sz w:val="24"/>
                <w:szCs w:val="24"/>
                <w:lang w:val="en-GB"/>
              </w:rPr>
              <w:t>t</w:t>
            </w:r>
            <w:r w:rsidR="00C94879">
              <w:rPr>
                <w:rStyle w:val="BulletedListChar"/>
                <w:rFonts w:ascii="Arial" w:hAnsi="Arial" w:cs="Arial"/>
                <w:sz w:val="24"/>
                <w:szCs w:val="24"/>
                <w:lang w:val="en-GB"/>
              </w:rPr>
              <w:t>o allocate, instruct, direct and organise work streams</w:t>
            </w:r>
          </w:p>
          <w:p w14:paraId="2DFE962E" w14:textId="79048DEE" w:rsidR="004C5A33" w:rsidRDefault="004C5A33" w:rsidP="00BD5E04">
            <w:pPr>
              <w:pStyle w:val="BulletedList"/>
              <w:rPr>
                <w:rStyle w:val="BulletedListChar"/>
                <w:rFonts w:ascii="Arial" w:hAnsi="Arial" w:cs="Arial"/>
                <w:sz w:val="24"/>
                <w:szCs w:val="24"/>
                <w:lang w:val="en-GB"/>
              </w:rPr>
            </w:pPr>
            <w:r>
              <w:rPr>
                <w:rStyle w:val="BulletedListChar"/>
                <w:rFonts w:ascii="Arial" w:hAnsi="Arial" w:cs="Arial"/>
                <w:sz w:val="24"/>
                <w:szCs w:val="24"/>
                <w:lang w:val="en-GB"/>
              </w:rPr>
              <w:t>to complete case audits to ensure compliance with statutory requirements</w:t>
            </w:r>
          </w:p>
          <w:p w14:paraId="2EF4C634" w14:textId="69C76014" w:rsidR="000A4924" w:rsidRPr="00CC6FE3" w:rsidRDefault="00B00937" w:rsidP="00BD5E04">
            <w:pPr>
              <w:pStyle w:val="BulletedList"/>
              <w:rPr>
                <w:rStyle w:val="BulletedListChar"/>
                <w:rFonts w:ascii="Arial" w:hAnsi="Arial" w:cs="Arial"/>
                <w:sz w:val="24"/>
                <w:szCs w:val="24"/>
                <w:lang w:val="en-GB"/>
              </w:rPr>
            </w:pPr>
            <w:r>
              <w:rPr>
                <w:rStyle w:val="BulletedListChar"/>
                <w:rFonts w:ascii="Arial" w:hAnsi="Arial"/>
                <w:sz w:val="24"/>
                <w:szCs w:val="24"/>
              </w:rPr>
              <w:t>t</w:t>
            </w:r>
            <w:r w:rsidR="00EE5159">
              <w:rPr>
                <w:rStyle w:val="BulletedListChar"/>
                <w:rFonts w:ascii="Arial" w:hAnsi="Arial"/>
                <w:sz w:val="24"/>
                <w:szCs w:val="24"/>
              </w:rPr>
              <w:t xml:space="preserve">o assist with </w:t>
            </w:r>
            <w:r w:rsidR="00A5541A">
              <w:rPr>
                <w:rStyle w:val="BulletedListChar"/>
                <w:rFonts w:ascii="Arial" w:hAnsi="Arial"/>
                <w:sz w:val="24"/>
                <w:szCs w:val="24"/>
              </w:rPr>
              <w:t>c</w:t>
            </w:r>
            <w:r w:rsidR="00EE5159">
              <w:rPr>
                <w:rStyle w:val="BulletedListChar"/>
                <w:rFonts w:ascii="Arial" w:hAnsi="Arial"/>
                <w:sz w:val="24"/>
                <w:szCs w:val="24"/>
              </w:rPr>
              <w:t>omplain</w:t>
            </w:r>
            <w:r>
              <w:rPr>
                <w:rStyle w:val="BulletedListChar"/>
                <w:rFonts w:ascii="Arial" w:hAnsi="Arial"/>
                <w:sz w:val="24"/>
                <w:szCs w:val="24"/>
              </w:rPr>
              <w:t>t</w:t>
            </w:r>
            <w:r w:rsidR="00EE5159">
              <w:rPr>
                <w:rStyle w:val="BulletedListChar"/>
                <w:rFonts w:ascii="Arial" w:hAnsi="Arial"/>
                <w:sz w:val="24"/>
                <w:szCs w:val="24"/>
              </w:rPr>
              <w:t xml:space="preserve"> r</w:t>
            </w:r>
            <w:r w:rsidR="00A5541A">
              <w:rPr>
                <w:rStyle w:val="BulletedListChar"/>
                <w:rFonts w:ascii="Arial" w:hAnsi="Arial"/>
                <w:sz w:val="24"/>
                <w:szCs w:val="24"/>
              </w:rPr>
              <w:t>e</w:t>
            </w:r>
            <w:r w:rsidR="00EE5159">
              <w:rPr>
                <w:rStyle w:val="BulletedListChar"/>
                <w:rFonts w:ascii="Arial" w:hAnsi="Arial"/>
                <w:sz w:val="24"/>
                <w:szCs w:val="24"/>
              </w:rPr>
              <w:t xml:space="preserve">sponses, Freedom </w:t>
            </w:r>
            <w:proofErr w:type="gramStart"/>
            <w:r w:rsidR="00EE5159">
              <w:rPr>
                <w:rStyle w:val="BulletedListChar"/>
                <w:rFonts w:ascii="Arial" w:hAnsi="Arial"/>
                <w:sz w:val="24"/>
                <w:szCs w:val="24"/>
              </w:rPr>
              <w:t>Of</w:t>
            </w:r>
            <w:proofErr w:type="gramEnd"/>
            <w:r w:rsidR="00EE5159">
              <w:rPr>
                <w:rStyle w:val="BulletedListChar"/>
                <w:rFonts w:ascii="Arial" w:hAnsi="Arial"/>
                <w:sz w:val="24"/>
                <w:szCs w:val="24"/>
              </w:rPr>
              <w:t xml:space="preserve"> Information and Subject Access Requests</w:t>
            </w:r>
          </w:p>
          <w:p w14:paraId="644863AF" w14:textId="1C771F79" w:rsidR="00CC6FE3" w:rsidRPr="00B00937" w:rsidRDefault="00B00937" w:rsidP="00B00937">
            <w:pPr>
              <w:pStyle w:val="BulletedList"/>
              <w:rPr>
                <w:rFonts w:ascii="Arial" w:hAnsi="Arial" w:cs="Arial"/>
                <w:sz w:val="24"/>
                <w:szCs w:val="24"/>
                <w:lang w:val="en-GB"/>
              </w:rPr>
            </w:pPr>
            <w:r w:rsidRPr="00B00937">
              <w:rPr>
                <w:rStyle w:val="BulletedListChar"/>
                <w:rFonts w:ascii="Arial" w:hAnsi="Arial"/>
                <w:sz w:val="24"/>
                <w:szCs w:val="24"/>
              </w:rPr>
              <w:t>t</w:t>
            </w:r>
            <w:r w:rsidR="00CC6FE3" w:rsidRPr="00B00937">
              <w:rPr>
                <w:rStyle w:val="BulletedListChar"/>
                <w:rFonts w:ascii="Arial" w:hAnsi="Arial"/>
                <w:sz w:val="24"/>
                <w:szCs w:val="24"/>
              </w:rPr>
              <w:t>o provide homelessness statistics to central government &amp; to the Council</w:t>
            </w:r>
          </w:p>
        </w:tc>
      </w:tr>
      <w:tr w:rsidR="00BD7F62" w:rsidRPr="00425080"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13963CEF" w:rsidR="00BD7F62" w:rsidRPr="00425080" w:rsidRDefault="0064000A" w:rsidP="00BD7F62">
            <w:pPr>
              <w:pStyle w:val="Descriptionlabels"/>
              <w:rPr>
                <w:rStyle w:val="BulletedListChar"/>
                <w:rFonts w:ascii="Arial" w:hAnsi="Arial" w:cs="Arial"/>
                <w:sz w:val="24"/>
                <w:szCs w:val="24"/>
              </w:rPr>
            </w:pPr>
            <w:r w:rsidRPr="00425080">
              <w:rPr>
                <w:rStyle w:val="DetailsChar"/>
                <w:rFonts w:ascii="Arial" w:hAnsi="Arial" w:cs="Arial"/>
                <w:color w:val="FFFFFF" w:themeColor="background1"/>
                <w:sz w:val="24"/>
                <w:szCs w:val="24"/>
                <w:lang w:val="en-GB"/>
              </w:rPr>
              <w:t>Planning</w:t>
            </w:r>
            <w:r w:rsidR="00BD7F62" w:rsidRPr="00425080">
              <w:rPr>
                <w:rStyle w:val="DetailsChar"/>
                <w:rFonts w:ascii="Arial" w:hAnsi="Arial" w:cs="Arial"/>
                <w:color w:val="FFFFFF" w:themeColor="background1"/>
                <w:sz w:val="24"/>
                <w:szCs w:val="24"/>
                <w:lang w:val="en-GB"/>
              </w:rPr>
              <w:t>/Organising/Controlling</w:t>
            </w:r>
          </w:p>
        </w:tc>
      </w:tr>
      <w:tr w:rsidR="00BD7F62" w:rsidRPr="00425080"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017E31" w14:textId="3AFC32F6" w:rsidR="00BD7F62" w:rsidRPr="00425080" w:rsidRDefault="00BD7F62" w:rsidP="00CB1688">
            <w:pPr>
              <w:pStyle w:val="BulletedList"/>
              <w:numPr>
                <w:ilvl w:val="0"/>
                <w:numId w:val="3"/>
              </w:numPr>
              <w:rPr>
                <w:rStyle w:val="BulletedListChar"/>
                <w:rFonts w:ascii="Arial" w:hAnsi="Arial" w:cs="Arial"/>
                <w:sz w:val="24"/>
                <w:szCs w:val="24"/>
                <w:lang w:val="en-GB"/>
              </w:rPr>
            </w:pPr>
            <w:r w:rsidRPr="00425080">
              <w:rPr>
                <w:rStyle w:val="BulletedListChar"/>
                <w:rFonts w:ascii="Arial" w:hAnsi="Arial" w:cs="Arial"/>
                <w:sz w:val="24"/>
                <w:szCs w:val="24"/>
                <w:lang w:val="en-GB"/>
              </w:rPr>
              <w:t xml:space="preserve">The postholder will be required to be a clear and concise communicator, with an ability to communicate with and influence Officers and </w:t>
            </w:r>
            <w:r w:rsidR="008E070F" w:rsidRPr="00425080">
              <w:rPr>
                <w:rStyle w:val="BulletedListChar"/>
                <w:rFonts w:ascii="Arial" w:hAnsi="Arial" w:cs="Arial"/>
                <w:sz w:val="24"/>
                <w:szCs w:val="24"/>
                <w:lang w:val="en-GB"/>
              </w:rPr>
              <w:t>Member</w:t>
            </w:r>
            <w:r w:rsidRPr="00425080">
              <w:rPr>
                <w:rStyle w:val="BulletedListChar"/>
                <w:rFonts w:ascii="Arial" w:hAnsi="Arial" w:cs="Arial"/>
                <w:sz w:val="24"/>
                <w:szCs w:val="24"/>
                <w:lang w:val="en-GB"/>
              </w:rPr>
              <w:t>s at all levels.</w:t>
            </w:r>
          </w:p>
          <w:p w14:paraId="085303EF" w14:textId="6D6BCA55" w:rsidR="00BD7F62" w:rsidRPr="00425080" w:rsidRDefault="00BD7F62" w:rsidP="00CB1688">
            <w:pPr>
              <w:pStyle w:val="BulletedList"/>
              <w:numPr>
                <w:ilvl w:val="0"/>
                <w:numId w:val="3"/>
              </w:numPr>
              <w:rPr>
                <w:rStyle w:val="BulletedListChar"/>
                <w:rFonts w:ascii="Arial" w:hAnsi="Arial" w:cs="Arial"/>
                <w:sz w:val="24"/>
                <w:szCs w:val="24"/>
                <w:lang w:val="en-GB"/>
              </w:rPr>
            </w:pPr>
            <w:r w:rsidRPr="00425080">
              <w:rPr>
                <w:rStyle w:val="BulletedListChar"/>
                <w:rFonts w:ascii="Arial" w:hAnsi="Arial" w:cs="Arial"/>
                <w:sz w:val="24"/>
                <w:szCs w:val="24"/>
                <w:lang w:val="en-GB"/>
              </w:rPr>
              <w:t xml:space="preserve">The postholder will be required to advise on matters that require complex </w:t>
            </w:r>
            <w:r w:rsidR="00641EB2" w:rsidRPr="00425080">
              <w:rPr>
                <w:rStyle w:val="BulletedListChar"/>
                <w:rFonts w:ascii="Arial" w:hAnsi="Arial" w:cs="Arial"/>
                <w:sz w:val="24"/>
                <w:szCs w:val="24"/>
                <w:lang w:val="en-GB"/>
              </w:rPr>
              <w:t xml:space="preserve">advice </w:t>
            </w:r>
            <w:r w:rsidRPr="00425080">
              <w:rPr>
                <w:rStyle w:val="BulletedListChar"/>
                <w:rFonts w:ascii="Arial" w:hAnsi="Arial" w:cs="Arial"/>
                <w:sz w:val="24"/>
                <w:szCs w:val="24"/>
                <w:lang w:val="en-GB"/>
              </w:rPr>
              <w:t xml:space="preserve">with a variety of legal </w:t>
            </w:r>
            <w:r w:rsidR="00E1703F" w:rsidRPr="00425080">
              <w:rPr>
                <w:rStyle w:val="BulletedListChar"/>
                <w:rFonts w:ascii="Arial" w:hAnsi="Arial" w:cs="Arial"/>
                <w:sz w:val="24"/>
                <w:szCs w:val="24"/>
                <w:lang w:val="en-GB"/>
              </w:rPr>
              <w:t xml:space="preserve">and governance </w:t>
            </w:r>
            <w:r w:rsidRPr="00425080">
              <w:rPr>
                <w:rStyle w:val="BulletedListChar"/>
                <w:rFonts w:ascii="Arial" w:hAnsi="Arial" w:cs="Arial"/>
                <w:sz w:val="24"/>
                <w:szCs w:val="24"/>
                <w:lang w:val="en-GB"/>
              </w:rPr>
              <w:t xml:space="preserve">issues. This will require an ability to </w:t>
            </w:r>
            <w:r w:rsidRPr="00425080">
              <w:rPr>
                <w:rStyle w:val="BulletedListChar"/>
                <w:rFonts w:ascii="Arial" w:hAnsi="Arial" w:cs="Arial"/>
                <w:sz w:val="24"/>
                <w:szCs w:val="24"/>
                <w:lang w:val="en-GB"/>
              </w:rPr>
              <w:lastRenderedPageBreak/>
              <w:t>organise their workload independently and to prioritise those matters of the highest importance and urgency.</w:t>
            </w:r>
          </w:p>
          <w:p w14:paraId="73CA8B0A" w14:textId="77777777" w:rsidR="00BD7F62" w:rsidRPr="00425080" w:rsidRDefault="00BD7F62" w:rsidP="00CB1688">
            <w:pPr>
              <w:pStyle w:val="BulletedList"/>
              <w:numPr>
                <w:ilvl w:val="0"/>
                <w:numId w:val="3"/>
              </w:numPr>
              <w:rPr>
                <w:rStyle w:val="BulletedListChar"/>
                <w:rFonts w:ascii="Arial" w:hAnsi="Arial" w:cs="Arial"/>
                <w:sz w:val="24"/>
                <w:szCs w:val="24"/>
                <w:lang w:val="en-GB"/>
              </w:rPr>
            </w:pPr>
            <w:r w:rsidRPr="00425080">
              <w:rPr>
                <w:rStyle w:val="BulletedListChar"/>
                <w:rFonts w:ascii="Arial" w:hAnsi="Arial" w:cs="Arial"/>
                <w:sz w:val="24"/>
                <w:szCs w:val="24"/>
                <w:lang w:val="en-GB"/>
              </w:rPr>
              <w:t>The postholder will be expected to be calm and focused, and to provide advice in a professional manner in all situations.</w:t>
            </w:r>
          </w:p>
          <w:p w14:paraId="79576586" w14:textId="13E8E895" w:rsidR="00BD7F62" w:rsidRPr="00425080" w:rsidRDefault="00BD7F62" w:rsidP="00BD7F62">
            <w:pPr>
              <w:pStyle w:val="BulletedList"/>
              <w:numPr>
                <w:ilvl w:val="0"/>
                <w:numId w:val="0"/>
              </w:numPr>
              <w:ind w:left="720"/>
              <w:rPr>
                <w:rStyle w:val="BulletedListChar"/>
                <w:rFonts w:ascii="Arial" w:hAnsi="Arial" w:cs="Arial"/>
                <w:sz w:val="24"/>
                <w:szCs w:val="24"/>
              </w:rPr>
            </w:pPr>
          </w:p>
        </w:tc>
      </w:tr>
      <w:tr w:rsidR="00BD7F62" w:rsidRPr="00425080"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BD7F62" w:rsidRPr="00425080" w:rsidRDefault="00BD7F62" w:rsidP="00BD7F62">
            <w:pPr>
              <w:pStyle w:val="Descriptionlabels"/>
              <w:rPr>
                <w:rStyle w:val="Strong"/>
                <w:rFonts w:cs="Arial"/>
                <w:b/>
                <w:bCs w:val="0"/>
                <w:szCs w:val="24"/>
              </w:rPr>
            </w:pPr>
            <w:r w:rsidRPr="00425080">
              <w:rPr>
                <w:rStyle w:val="DetailsChar"/>
                <w:rFonts w:ascii="Arial" w:hAnsi="Arial" w:cs="Arial"/>
                <w:color w:val="FFFFFF" w:themeColor="background1"/>
                <w:sz w:val="24"/>
                <w:szCs w:val="24"/>
              </w:rPr>
              <w:lastRenderedPageBreak/>
              <w:t>Customers and Contacts</w:t>
            </w:r>
          </w:p>
        </w:tc>
      </w:tr>
      <w:tr w:rsidR="00BD7F62" w:rsidRPr="00425080"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55660D" w14:textId="2F9EDD2A" w:rsidR="00C26238" w:rsidRDefault="00C26238" w:rsidP="00C26238">
            <w:pPr>
              <w:pStyle w:val="Descriptionlabels"/>
              <w:rPr>
                <w:rFonts w:cs="Arial"/>
                <w:bCs/>
                <w:color w:val="262626" w:themeColor="text1" w:themeTint="D9"/>
                <w:szCs w:val="24"/>
                <w:lang w:val="en-GB"/>
              </w:rPr>
            </w:pPr>
            <w:r w:rsidRPr="00C26238">
              <w:rPr>
                <w:rFonts w:cs="Arial"/>
                <w:bCs/>
                <w:color w:val="262626" w:themeColor="text1" w:themeTint="D9"/>
                <w:szCs w:val="24"/>
                <w:lang w:val="en-GB"/>
              </w:rPr>
              <w:t>INTERNAL</w:t>
            </w:r>
            <w:r w:rsidR="0085552B">
              <w:rPr>
                <w:rFonts w:cs="Arial"/>
                <w:bCs/>
                <w:color w:val="262626" w:themeColor="text1" w:themeTint="D9"/>
                <w:szCs w:val="24"/>
                <w:lang w:val="en-GB"/>
              </w:rPr>
              <w:t>:</w:t>
            </w:r>
            <w:r w:rsidRPr="00C26238">
              <w:rPr>
                <w:rFonts w:cs="Arial"/>
                <w:bCs/>
                <w:color w:val="262626" w:themeColor="text1" w:themeTint="D9"/>
                <w:szCs w:val="24"/>
                <w:lang w:val="en-GB"/>
              </w:rPr>
              <w:t> </w:t>
            </w:r>
          </w:p>
          <w:p w14:paraId="160D5D16" w14:textId="11FA7162" w:rsidR="00DA3DFF" w:rsidRDefault="00DA3DFF"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C</w:t>
            </w:r>
            <w:r w:rsidRPr="00DA3DFF">
              <w:rPr>
                <w:rStyle w:val="BulletedListChar"/>
                <w:rFonts w:ascii="Arial" w:hAnsi="Arial" w:cs="Arial"/>
                <w:sz w:val="24"/>
                <w:szCs w:val="24"/>
                <w:lang w:val="en-GB"/>
              </w:rPr>
              <w:t xml:space="preserve">ase services team </w:t>
            </w:r>
          </w:p>
          <w:p w14:paraId="56B62195" w14:textId="04D66046" w:rsidR="00DA3DFF" w:rsidRDefault="00DA3DFF" w:rsidP="00CB1688">
            <w:pPr>
              <w:pStyle w:val="BulletedList"/>
              <w:numPr>
                <w:ilvl w:val="0"/>
                <w:numId w:val="3"/>
              </w:numPr>
              <w:rPr>
                <w:rStyle w:val="BulletedListChar"/>
                <w:rFonts w:ascii="Arial" w:hAnsi="Arial" w:cs="Arial"/>
                <w:sz w:val="24"/>
                <w:szCs w:val="24"/>
                <w:lang w:val="en-GB"/>
              </w:rPr>
            </w:pPr>
            <w:r w:rsidRPr="00DA3DFF">
              <w:rPr>
                <w:rStyle w:val="BulletedListChar"/>
                <w:rFonts w:ascii="Arial" w:hAnsi="Arial" w:cs="Arial"/>
                <w:sz w:val="24"/>
                <w:szCs w:val="24"/>
                <w:lang w:val="en-GB"/>
              </w:rPr>
              <w:t>Spec</w:t>
            </w:r>
            <w:r>
              <w:rPr>
                <w:rStyle w:val="BulletedListChar"/>
                <w:rFonts w:ascii="Arial" w:hAnsi="Arial" w:cs="Arial"/>
                <w:sz w:val="24"/>
                <w:szCs w:val="24"/>
                <w:lang w:val="en-GB"/>
              </w:rPr>
              <w:t>ia</w:t>
            </w:r>
            <w:r w:rsidRPr="00DA3DFF">
              <w:rPr>
                <w:rStyle w:val="BulletedListChar"/>
                <w:rFonts w:ascii="Arial" w:hAnsi="Arial" w:cs="Arial"/>
                <w:sz w:val="24"/>
                <w:szCs w:val="24"/>
                <w:lang w:val="en-GB"/>
              </w:rPr>
              <w:t>list housing teams</w:t>
            </w:r>
          </w:p>
          <w:p w14:paraId="1637F715" w14:textId="63CD8F49" w:rsidR="00DA3DFF" w:rsidRDefault="00DA3DFF"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 xml:space="preserve">Housing management </w:t>
            </w:r>
            <w:r w:rsidR="00BD3060">
              <w:rPr>
                <w:rStyle w:val="BulletedListChar"/>
                <w:rFonts w:ascii="Arial" w:hAnsi="Arial" w:cs="Arial"/>
                <w:sz w:val="24"/>
                <w:szCs w:val="24"/>
                <w:lang w:val="en-GB"/>
              </w:rPr>
              <w:t>team</w:t>
            </w:r>
          </w:p>
          <w:p w14:paraId="4D092932" w14:textId="72DDD02A" w:rsidR="00BD3060" w:rsidRDefault="00BD3060"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Property management</w:t>
            </w:r>
          </w:p>
          <w:p w14:paraId="6F1AA946" w14:textId="6AEF489C" w:rsidR="00BD3060" w:rsidRDefault="00BD3060"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Disability team</w:t>
            </w:r>
          </w:p>
          <w:p w14:paraId="30E3EB32" w14:textId="24BE0700" w:rsidR="00BD3060" w:rsidRDefault="00BD3060"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Housing repairs and maintenance</w:t>
            </w:r>
          </w:p>
          <w:p w14:paraId="2CC0F1FE" w14:textId="65FB3B5A" w:rsidR="00BD3060" w:rsidRDefault="00BD3060"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Housing benefit and council tax</w:t>
            </w:r>
          </w:p>
          <w:p w14:paraId="73D00AAE" w14:textId="58CFA406" w:rsidR="00BD3060" w:rsidRDefault="00BD3060"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szCs w:val="24"/>
                <w:lang w:val="en-GB"/>
              </w:rPr>
              <w:t>Customer services</w:t>
            </w:r>
          </w:p>
          <w:p w14:paraId="12A9A7E7" w14:textId="5877D976" w:rsidR="00BD3060" w:rsidRPr="00BD3060" w:rsidRDefault="00BD3060" w:rsidP="00CB1688">
            <w:pPr>
              <w:pStyle w:val="BulletedList"/>
              <w:numPr>
                <w:ilvl w:val="0"/>
                <w:numId w:val="3"/>
              </w:numPr>
              <w:rPr>
                <w:rStyle w:val="BulletedListChar"/>
                <w:rFonts w:ascii="Arial" w:hAnsi="Arial" w:cs="Arial"/>
                <w:sz w:val="24"/>
                <w:szCs w:val="24"/>
                <w:lang w:val="en-GB"/>
              </w:rPr>
            </w:pPr>
            <w:r>
              <w:rPr>
                <w:rStyle w:val="BulletedListChar"/>
                <w:rFonts w:ascii="Arial" w:hAnsi="Arial"/>
                <w:sz w:val="24"/>
              </w:rPr>
              <w:t xml:space="preserve">Care and support team </w:t>
            </w:r>
          </w:p>
          <w:p w14:paraId="4B576BD9" w14:textId="7C974EEC" w:rsidR="00C26238" w:rsidRDefault="00C26238" w:rsidP="00C26238">
            <w:pPr>
              <w:pStyle w:val="Descriptionlabels"/>
              <w:rPr>
                <w:rFonts w:cs="Arial"/>
                <w:bCs/>
                <w:color w:val="262626" w:themeColor="text1" w:themeTint="D9"/>
                <w:szCs w:val="24"/>
                <w:lang w:val="en-GB"/>
              </w:rPr>
            </w:pPr>
            <w:r w:rsidRPr="00C26238">
              <w:rPr>
                <w:rFonts w:cs="Arial"/>
                <w:bCs/>
                <w:color w:val="262626" w:themeColor="text1" w:themeTint="D9"/>
                <w:szCs w:val="24"/>
                <w:lang w:val="en-GB"/>
              </w:rPr>
              <w:t>EXTERNAL</w:t>
            </w:r>
            <w:r w:rsidR="0085552B">
              <w:rPr>
                <w:rFonts w:cs="Arial"/>
                <w:bCs/>
                <w:color w:val="262626" w:themeColor="text1" w:themeTint="D9"/>
                <w:szCs w:val="24"/>
                <w:lang w:val="en-GB"/>
              </w:rPr>
              <w:t>:</w:t>
            </w:r>
            <w:r w:rsidRPr="00C26238">
              <w:rPr>
                <w:rFonts w:cs="Arial"/>
                <w:bCs/>
                <w:color w:val="262626" w:themeColor="text1" w:themeTint="D9"/>
                <w:szCs w:val="24"/>
                <w:lang w:val="en-GB"/>
              </w:rPr>
              <w:t> </w:t>
            </w:r>
          </w:p>
          <w:p w14:paraId="43E12F3B" w14:textId="30489EE5" w:rsidR="00BD3060" w:rsidRPr="006C7A86" w:rsidRDefault="006C7A86" w:rsidP="00CB1688">
            <w:pPr>
              <w:pStyle w:val="BulletedList"/>
              <w:numPr>
                <w:ilvl w:val="0"/>
                <w:numId w:val="3"/>
              </w:numPr>
              <w:rPr>
                <w:rStyle w:val="BulletedListChar"/>
                <w:rFonts w:ascii="Arial" w:hAnsi="Arial" w:cs="Arial"/>
                <w:sz w:val="24"/>
                <w:szCs w:val="24"/>
                <w:lang w:val="en-GB"/>
              </w:rPr>
            </w:pPr>
            <w:r>
              <w:rPr>
                <w:rStyle w:val="BulletedListChar"/>
                <w:rFonts w:ascii="Arial" w:hAnsi="Arial"/>
                <w:sz w:val="24"/>
              </w:rPr>
              <w:t xml:space="preserve">Repairs and </w:t>
            </w:r>
            <w:proofErr w:type="spellStart"/>
            <w:r>
              <w:rPr>
                <w:rStyle w:val="BulletedListChar"/>
                <w:rFonts w:ascii="Arial" w:hAnsi="Arial"/>
                <w:sz w:val="24"/>
              </w:rPr>
              <w:t>maintenancy</w:t>
            </w:r>
            <w:proofErr w:type="spellEnd"/>
            <w:r>
              <w:rPr>
                <w:rStyle w:val="BulletedListChar"/>
                <w:rFonts w:ascii="Arial" w:hAnsi="Arial"/>
                <w:sz w:val="24"/>
              </w:rPr>
              <w:t xml:space="preserve"> contractors</w:t>
            </w:r>
          </w:p>
          <w:p w14:paraId="60AD4F10" w14:textId="3BD06825" w:rsidR="006C7A86" w:rsidRPr="006C7A86" w:rsidRDefault="006C7A86"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Housing applicants</w:t>
            </w:r>
          </w:p>
          <w:p w14:paraId="13C13C47" w14:textId="35781452" w:rsidR="006C7A86" w:rsidRPr="006C7A86" w:rsidRDefault="006C7A86"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Housing association</w:t>
            </w:r>
            <w:r w:rsidR="00D0048C">
              <w:rPr>
                <w:rStyle w:val="BulletedListChar"/>
                <w:rFonts w:ascii="Arial" w:hAnsi="Arial" w:cs="Arial"/>
                <w:sz w:val="24"/>
                <w:lang w:val="en-GB"/>
              </w:rPr>
              <w:t>s</w:t>
            </w:r>
            <w:r>
              <w:rPr>
                <w:rStyle w:val="BulletedListChar"/>
                <w:rFonts w:ascii="Arial" w:hAnsi="Arial" w:cs="Arial"/>
                <w:sz w:val="24"/>
                <w:lang w:val="en-GB"/>
              </w:rPr>
              <w:t xml:space="preserve"> </w:t>
            </w:r>
          </w:p>
          <w:p w14:paraId="06AC8B2C" w14:textId="1A2953D7" w:rsidR="006C7A86" w:rsidRPr="0085552B" w:rsidRDefault="006C7A86"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Supported housing</w:t>
            </w:r>
            <w:r w:rsidR="0085552B">
              <w:rPr>
                <w:rStyle w:val="BulletedListChar"/>
                <w:rFonts w:ascii="Arial" w:hAnsi="Arial" w:cs="Arial"/>
                <w:sz w:val="24"/>
                <w:lang w:val="en-GB"/>
              </w:rPr>
              <w:t xml:space="preserve"> providers</w:t>
            </w:r>
          </w:p>
          <w:p w14:paraId="217C93DE" w14:textId="45BA04A7" w:rsidR="0085552B" w:rsidRPr="0085552B" w:rsidRDefault="0085552B"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Social services</w:t>
            </w:r>
          </w:p>
          <w:p w14:paraId="24ED8A61" w14:textId="2B81EE3F" w:rsidR="0085552B" w:rsidRPr="0085552B" w:rsidRDefault="0085552B"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 xml:space="preserve">Children services </w:t>
            </w:r>
          </w:p>
          <w:p w14:paraId="665C8F3E" w14:textId="2444593B" w:rsidR="0085552B" w:rsidRPr="0085552B" w:rsidRDefault="0085552B"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Mental health services</w:t>
            </w:r>
          </w:p>
          <w:p w14:paraId="7E7595EE" w14:textId="3B871468" w:rsidR="0085552B" w:rsidRPr="0085552B" w:rsidRDefault="0085552B"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Probation</w:t>
            </w:r>
          </w:p>
          <w:p w14:paraId="6D1B41D0" w14:textId="77777777" w:rsidR="00BD7F62" w:rsidRPr="008A4741" w:rsidRDefault="0085552B" w:rsidP="00CB1688">
            <w:pPr>
              <w:pStyle w:val="BulletedList"/>
              <w:numPr>
                <w:ilvl w:val="0"/>
                <w:numId w:val="3"/>
              </w:numPr>
              <w:rPr>
                <w:rStyle w:val="BulletedListChar"/>
                <w:rFonts w:ascii="Arial" w:hAnsi="Arial" w:cs="Arial"/>
                <w:sz w:val="24"/>
                <w:szCs w:val="24"/>
                <w:lang w:val="en-GB"/>
              </w:rPr>
            </w:pPr>
            <w:r>
              <w:rPr>
                <w:rStyle w:val="BulletedListChar"/>
                <w:rFonts w:ascii="Arial" w:hAnsi="Arial" w:cs="Arial"/>
                <w:sz w:val="24"/>
                <w:lang w:val="en-GB"/>
              </w:rPr>
              <w:t>Police</w:t>
            </w:r>
          </w:p>
          <w:p w14:paraId="0A5CBCAE" w14:textId="71B3F2D0" w:rsidR="008A4741" w:rsidRPr="0085552B" w:rsidRDefault="008A4741" w:rsidP="00CB1688">
            <w:pPr>
              <w:pStyle w:val="BulletedList"/>
              <w:numPr>
                <w:ilvl w:val="0"/>
                <w:numId w:val="3"/>
              </w:numPr>
              <w:rPr>
                <w:rFonts w:ascii="Arial" w:hAnsi="Arial" w:cs="Arial"/>
                <w:sz w:val="24"/>
                <w:szCs w:val="24"/>
                <w:lang w:val="en-GB"/>
              </w:rPr>
            </w:pPr>
            <w:r>
              <w:rPr>
                <w:rFonts w:ascii="Arial" w:hAnsi="Arial" w:cs="Arial"/>
                <w:sz w:val="24"/>
                <w:szCs w:val="24"/>
                <w:lang w:val="en-GB"/>
              </w:rPr>
              <w:t>Charity, faith and voluntary organisations</w:t>
            </w:r>
          </w:p>
        </w:tc>
      </w:tr>
      <w:tr w:rsidR="00BD7F62" w:rsidRPr="00425080"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BD7F62" w:rsidRPr="00425080" w:rsidRDefault="00BD7F62" w:rsidP="00BD7F62">
            <w:pPr>
              <w:pStyle w:val="Descriptionlabels"/>
              <w:rPr>
                <w:rStyle w:val="DetailsChar"/>
                <w:rFonts w:ascii="Arial" w:hAnsi="Arial" w:cs="Arial"/>
                <w:sz w:val="24"/>
                <w:szCs w:val="24"/>
              </w:rPr>
            </w:pPr>
            <w:r w:rsidRPr="00425080">
              <w:rPr>
                <w:rStyle w:val="DetailsChar"/>
                <w:rFonts w:ascii="Arial" w:hAnsi="Arial" w:cs="Arial"/>
                <w:color w:val="FFFFFF" w:themeColor="background1"/>
                <w:sz w:val="24"/>
                <w:szCs w:val="24"/>
              </w:rPr>
              <w:t>Service/Team Structure</w:t>
            </w:r>
          </w:p>
        </w:tc>
      </w:tr>
      <w:tr w:rsidR="00BD7F62" w:rsidRPr="00425080"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BAE3A7" w14:textId="77777777" w:rsidR="00E85112" w:rsidRDefault="00BF128F" w:rsidP="001A6A70">
            <w:pPr>
              <w:pStyle w:val="Descriptionlabels"/>
              <w:rPr>
                <w:rStyle w:val="BulletedListChar"/>
                <w:rFonts w:ascii="Arial" w:hAnsi="Arial" w:cs="Arial"/>
                <w:b w:val="0"/>
                <w:smallCaps w:val="0"/>
                <w:sz w:val="24"/>
                <w:szCs w:val="24"/>
                <w:lang w:val="en-GB"/>
              </w:rPr>
            </w:pPr>
            <w:r>
              <w:rPr>
                <w:rStyle w:val="BulletedListChar"/>
                <w:rFonts w:ascii="Arial" w:hAnsi="Arial" w:cs="Arial"/>
                <w:b w:val="0"/>
                <w:smallCaps w:val="0"/>
                <w:sz w:val="24"/>
                <w:szCs w:val="24"/>
                <w:lang w:val="en-GB"/>
              </w:rPr>
              <w:t>Salary g</w:t>
            </w:r>
            <w:r w:rsidR="001A6A70" w:rsidRPr="001A6A70">
              <w:rPr>
                <w:rStyle w:val="BulletedListChar"/>
                <w:rFonts w:ascii="Arial" w:hAnsi="Arial" w:cs="Arial"/>
                <w:b w:val="0"/>
                <w:smallCaps w:val="0"/>
                <w:sz w:val="24"/>
                <w:szCs w:val="24"/>
                <w:lang w:val="en-GB"/>
              </w:rPr>
              <w:t>rade</w:t>
            </w:r>
            <w:r w:rsidR="001A6A70" w:rsidRPr="00425080">
              <w:rPr>
                <w:rStyle w:val="BulletedListChar"/>
                <w:rFonts w:ascii="Arial" w:hAnsi="Arial" w:cs="Arial"/>
                <w:b w:val="0"/>
                <w:smallCaps w:val="0"/>
                <w:sz w:val="24"/>
                <w:szCs w:val="24"/>
                <w:lang w:val="en-GB"/>
              </w:rPr>
              <w:t>: 7</w:t>
            </w:r>
            <w:r w:rsidR="00E85112" w:rsidRPr="0085552B">
              <w:rPr>
                <w:rStyle w:val="BulletedListChar"/>
                <w:rFonts w:ascii="Arial" w:hAnsi="Arial" w:cs="Arial"/>
                <w:b w:val="0"/>
                <w:smallCaps w:val="0"/>
                <w:sz w:val="24"/>
                <w:szCs w:val="24"/>
                <w:lang w:val="en-GB"/>
              </w:rPr>
              <w:t xml:space="preserve"> </w:t>
            </w:r>
          </w:p>
          <w:p w14:paraId="3C91CD35" w14:textId="7583CD90" w:rsidR="00E85112" w:rsidRDefault="00E85112" w:rsidP="00212E8D">
            <w:pPr>
              <w:pStyle w:val="Descriptionlabels"/>
              <w:rPr>
                <w:rStyle w:val="BulletedListChar"/>
                <w:rFonts w:ascii="Arial" w:hAnsi="Arial" w:cs="Arial"/>
                <w:b w:val="0"/>
                <w:smallCaps w:val="0"/>
                <w:sz w:val="24"/>
                <w:szCs w:val="24"/>
                <w:lang w:val="en-GB"/>
              </w:rPr>
            </w:pPr>
            <w:r w:rsidRPr="0085552B">
              <w:rPr>
                <w:rStyle w:val="BulletedListChar"/>
                <w:rFonts w:ascii="Arial" w:hAnsi="Arial" w:cs="Arial"/>
                <w:b w:val="0"/>
                <w:smallCaps w:val="0"/>
                <w:sz w:val="24"/>
                <w:szCs w:val="24"/>
                <w:lang w:val="en-GB"/>
              </w:rPr>
              <w:t xml:space="preserve">Permanent </w:t>
            </w:r>
            <w:proofErr w:type="gramStart"/>
            <w:r w:rsidRPr="0085552B">
              <w:rPr>
                <w:rStyle w:val="BulletedListChar"/>
                <w:rFonts w:ascii="Arial" w:hAnsi="Arial" w:cs="Arial"/>
                <w:b w:val="0"/>
                <w:smallCaps w:val="0"/>
                <w:sz w:val="24"/>
                <w:szCs w:val="24"/>
                <w:lang w:val="en-GB"/>
              </w:rPr>
              <w:t>full time</w:t>
            </w:r>
            <w:proofErr w:type="gramEnd"/>
            <w:r w:rsidRPr="0085552B">
              <w:rPr>
                <w:rStyle w:val="BulletedListChar"/>
                <w:rFonts w:ascii="Arial" w:hAnsi="Arial" w:cs="Arial"/>
                <w:b w:val="0"/>
                <w:smallCaps w:val="0"/>
                <w:sz w:val="24"/>
                <w:szCs w:val="24"/>
                <w:lang w:val="en-GB"/>
              </w:rPr>
              <w:t xml:space="preserve"> post with flexible hours and hybrid working arrangement</w:t>
            </w:r>
            <w:r>
              <w:rPr>
                <w:rStyle w:val="BulletedListChar"/>
                <w:rFonts w:ascii="Arial" w:hAnsi="Arial" w:cs="Arial"/>
                <w:b w:val="0"/>
                <w:smallCaps w:val="0"/>
                <w:sz w:val="24"/>
                <w:szCs w:val="24"/>
                <w:lang w:val="en-GB"/>
              </w:rPr>
              <w:t>s</w:t>
            </w:r>
          </w:p>
          <w:p w14:paraId="7293CD71" w14:textId="3FBC799A" w:rsidR="00BD7856" w:rsidRPr="00425080" w:rsidRDefault="00997D39" w:rsidP="00212E8D">
            <w:pPr>
              <w:pStyle w:val="Descriptionlabels"/>
              <w:rPr>
                <w:rStyle w:val="BulletedListChar"/>
                <w:rFonts w:ascii="Arial" w:hAnsi="Arial" w:cs="Arial"/>
                <w:b w:val="0"/>
                <w:smallCaps w:val="0"/>
                <w:sz w:val="24"/>
                <w:szCs w:val="24"/>
                <w:lang w:val="en-GB"/>
              </w:rPr>
            </w:pPr>
            <w:r>
              <w:rPr>
                <w:rStyle w:val="BulletedListChar"/>
                <w:rFonts w:ascii="Arial" w:hAnsi="Arial" w:cs="Arial"/>
                <w:b w:val="0"/>
                <w:smallCaps w:val="0"/>
                <w:sz w:val="24"/>
                <w:szCs w:val="24"/>
                <w:lang w:val="en-GB"/>
              </w:rPr>
              <w:t>W</w:t>
            </w:r>
            <w:r w:rsidR="001A6A70" w:rsidRPr="001A6A70">
              <w:rPr>
                <w:rStyle w:val="BulletedListChar"/>
                <w:rFonts w:ascii="Arial" w:hAnsi="Arial" w:cs="Arial"/>
                <w:b w:val="0"/>
                <w:smallCaps w:val="0"/>
                <w:sz w:val="24"/>
                <w:szCs w:val="24"/>
                <w:lang w:val="en-GB"/>
              </w:rPr>
              <w:t>orking in a team of</w:t>
            </w:r>
            <w:r>
              <w:rPr>
                <w:rStyle w:val="BulletedListChar"/>
                <w:rFonts w:ascii="Arial" w:hAnsi="Arial" w:cs="Arial"/>
                <w:b w:val="0"/>
                <w:smallCaps w:val="0"/>
                <w:sz w:val="24"/>
                <w:szCs w:val="24"/>
                <w:lang w:val="en-GB"/>
              </w:rPr>
              <w:t>:</w:t>
            </w:r>
          </w:p>
          <w:p w14:paraId="181AC20E" w14:textId="1CBD919B" w:rsidR="003050EA" w:rsidRDefault="008F2699" w:rsidP="006134F7">
            <w:pPr>
              <w:pStyle w:val="Descriptionlabels"/>
              <w:numPr>
                <w:ilvl w:val="0"/>
                <w:numId w:val="5"/>
              </w:numPr>
              <w:rPr>
                <w:rStyle w:val="BulletedListChar"/>
                <w:rFonts w:ascii="Arial" w:hAnsi="Arial" w:cs="Arial"/>
                <w:b w:val="0"/>
                <w:smallCaps w:val="0"/>
                <w:sz w:val="24"/>
                <w:szCs w:val="24"/>
                <w:lang w:val="en-GB"/>
              </w:rPr>
            </w:pPr>
            <w:r>
              <w:rPr>
                <w:rStyle w:val="BulletedListChar"/>
                <w:rFonts w:ascii="Arial" w:hAnsi="Arial" w:cs="Arial"/>
                <w:b w:val="0"/>
                <w:smallCaps w:val="0"/>
                <w:sz w:val="24"/>
                <w:szCs w:val="24"/>
                <w:lang w:val="en-GB"/>
              </w:rPr>
              <w:t>x</w:t>
            </w:r>
            <w:r w:rsidR="00BD7856" w:rsidRPr="00425080">
              <w:rPr>
                <w:rStyle w:val="BulletedListChar"/>
                <w:rFonts w:ascii="Arial" w:hAnsi="Arial" w:cs="Arial"/>
                <w:b w:val="0"/>
                <w:smallCaps w:val="0"/>
                <w:sz w:val="24"/>
                <w:szCs w:val="24"/>
                <w:lang w:val="en-GB"/>
              </w:rPr>
              <w:t>4</w:t>
            </w:r>
            <w:r w:rsidR="001A6A70" w:rsidRPr="00425080">
              <w:rPr>
                <w:rStyle w:val="BulletedListChar"/>
                <w:rFonts w:ascii="Arial" w:hAnsi="Arial" w:cs="Arial"/>
                <w:b w:val="0"/>
                <w:smallCaps w:val="0"/>
                <w:sz w:val="24"/>
                <w:szCs w:val="24"/>
                <w:lang w:val="en-GB"/>
              </w:rPr>
              <w:t xml:space="preserve"> Specialist </w:t>
            </w:r>
            <w:r w:rsidR="00A013FF" w:rsidRPr="00425080">
              <w:rPr>
                <w:rStyle w:val="BulletedListChar"/>
                <w:rFonts w:ascii="Arial" w:hAnsi="Arial" w:cs="Arial"/>
                <w:b w:val="0"/>
                <w:smallCaps w:val="0"/>
                <w:sz w:val="24"/>
                <w:szCs w:val="24"/>
                <w:lang w:val="en-GB"/>
              </w:rPr>
              <w:t>H</w:t>
            </w:r>
            <w:r w:rsidR="001A6A70" w:rsidRPr="00425080">
              <w:rPr>
                <w:rStyle w:val="BulletedListChar"/>
                <w:rFonts w:ascii="Arial" w:hAnsi="Arial" w:cs="Arial"/>
                <w:b w:val="0"/>
                <w:smallCaps w:val="0"/>
                <w:sz w:val="24"/>
                <w:szCs w:val="24"/>
                <w:lang w:val="en-GB"/>
              </w:rPr>
              <w:t xml:space="preserve">omelessness and </w:t>
            </w:r>
            <w:r w:rsidR="00A013FF" w:rsidRPr="00425080">
              <w:rPr>
                <w:rStyle w:val="BulletedListChar"/>
                <w:rFonts w:ascii="Arial" w:hAnsi="Arial" w:cs="Arial"/>
                <w:b w:val="0"/>
                <w:smallCaps w:val="0"/>
                <w:sz w:val="24"/>
                <w:szCs w:val="24"/>
                <w:lang w:val="en-GB"/>
              </w:rPr>
              <w:t>H</w:t>
            </w:r>
            <w:r w:rsidR="003050EA" w:rsidRPr="00425080">
              <w:rPr>
                <w:rStyle w:val="BulletedListChar"/>
                <w:rFonts w:ascii="Arial" w:hAnsi="Arial" w:cs="Arial"/>
                <w:b w:val="0"/>
                <w:smallCaps w:val="0"/>
                <w:sz w:val="24"/>
                <w:szCs w:val="24"/>
                <w:lang w:val="en-GB"/>
              </w:rPr>
              <w:t xml:space="preserve">ousing </w:t>
            </w:r>
            <w:r w:rsidR="00A013FF" w:rsidRPr="00425080">
              <w:rPr>
                <w:rStyle w:val="BulletedListChar"/>
                <w:rFonts w:ascii="Arial" w:hAnsi="Arial" w:cs="Arial"/>
                <w:b w:val="0"/>
                <w:smallCaps w:val="0"/>
                <w:sz w:val="24"/>
                <w:szCs w:val="24"/>
                <w:lang w:val="en-GB"/>
              </w:rPr>
              <w:t>O</w:t>
            </w:r>
            <w:r w:rsidR="003050EA" w:rsidRPr="00425080">
              <w:rPr>
                <w:rStyle w:val="BulletedListChar"/>
                <w:rFonts w:ascii="Arial" w:hAnsi="Arial" w:cs="Arial"/>
                <w:b w:val="0"/>
                <w:smallCaps w:val="0"/>
                <w:sz w:val="24"/>
                <w:szCs w:val="24"/>
                <w:lang w:val="en-GB"/>
              </w:rPr>
              <w:t>ptions officers</w:t>
            </w:r>
          </w:p>
          <w:p w14:paraId="16210C5E" w14:textId="544B6BCA" w:rsidR="00295FAB" w:rsidRPr="00295FAB" w:rsidRDefault="00BF128F" w:rsidP="006134F7">
            <w:pPr>
              <w:pStyle w:val="Descriptionlabels"/>
              <w:numPr>
                <w:ilvl w:val="0"/>
                <w:numId w:val="5"/>
              </w:numPr>
              <w:rPr>
                <w:rStyle w:val="BulletedListChar"/>
                <w:rFonts w:ascii="Arial" w:hAnsi="Arial" w:cs="Arial"/>
                <w:b w:val="0"/>
                <w:sz w:val="24"/>
                <w:szCs w:val="24"/>
              </w:rPr>
            </w:pPr>
            <w:r>
              <w:rPr>
                <w:rStyle w:val="BulletedListChar"/>
                <w:rFonts w:ascii="Arial" w:hAnsi="Arial" w:cs="Arial"/>
                <w:b w:val="0"/>
                <w:smallCaps w:val="0"/>
                <w:sz w:val="24"/>
                <w:szCs w:val="24"/>
                <w:lang w:val="en-GB"/>
              </w:rPr>
              <w:t>x</w:t>
            </w:r>
            <w:r w:rsidRPr="00BF128F">
              <w:rPr>
                <w:rStyle w:val="BulletedListChar"/>
                <w:rFonts w:ascii="Arial" w:hAnsi="Arial"/>
                <w:b w:val="0"/>
                <w:bCs/>
                <w:sz w:val="24"/>
              </w:rPr>
              <w:t xml:space="preserve">1 </w:t>
            </w:r>
            <w:r w:rsidR="00295FAB" w:rsidRPr="00425080">
              <w:rPr>
                <w:rStyle w:val="BulletedListChar"/>
                <w:rFonts w:ascii="Arial" w:hAnsi="Arial" w:cs="Arial"/>
                <w:b w:val="0"/>
                <w:smallCaps w:val="0"/>
                <w:sz w:val="24"/>
                <w:szCs w:val="24"/>
                <w:lang w:val="en-GB"/>
              </w:rPr>
              <w:t xml:space="preserve">Specialist – Homelessness and Housing Options </w:t>
            </w:r>
            <w:r w:rsidR="00295FAB">
              <w:rPr>
                <w:rStyle w:val="BulletedListChar"/>
                <w:rFonts w:ascii="Arial" w:hAnsi="Arial" w:cs="Arial"/>
                <w:b w:val="0"/>
                <w:smallCaps w:val="0"/>
                <w:sz w:val="24"/>
                <w:szCs w:val="24"/>
                <w:lang w:val="en-GB"/>
              </w:rPr>
              <w:t>Private Rented Officer</w:t>
            </w:r>
          </w:p>
          <w:p w14:paraId="14C65930" w14:textId="3080D6B3" w:rsidR="00E85112" w:rsidRPr="00C66003" w:rsidRDefault="00BF128F" w:rsidP="002E57D4">
            <w:pPr>
              <w:pStyle w:val="Descriptionlabels"/>
              <w:numPr>
                <w:ilvl w:val="0"/>
                <w:numId w:val="5"/>
              </w:numPr>
              <w:rPr>
                <w:rStyle w:val="DetailsChar"/>
                <w:rFonts w:ascii="Arial" w:hAnsi="Arial" w:cs="Arial"/>
                <w:b w:val="0"/>
                <w:sz w:val="24"/>
                <w:szCs w:val="24"/>
              </w:rPr>
            </w:pPr>
            <w:r w:rsidRPr="00BF128F">
              <w:rPr>
                <w:rStyle w:val="BulletedListChar"/>
                <w:rFonts w:ascii="Arial" w:hAnsi="Arial" w:cs="Arial"/>
                <w:b w:val="0"/>
                <w:smallCaps w:val="0"/>
                <w:sz w:val="24"/>
                <w:szCs w:val="24"/>
                <w:lang w:val="en-GB"/>
              </w:rPr>
              <w:t>x</w:t>
            </w:r>
            <w:r w:rsidRPr="00BF128F">
              <w:rPr>
                <w:rStyle w:val="BulletedListChar"/>
                <w:rFonts w:ascii="Arial" w:hAnsi="Arial"/>
                <w:b w:val="0"/>
                <w:sz w:val="24"/>
              </w:rPr>
              <w:t>1</w:t>
            </w:r>
            <w:r>
              <w:rPr>
                <w:rStyle w:val="BulletedListChar"/>
                <w:rFonts w:ascii="Arial" w:hAnsi="Arial"/>
                <w:sz w:val="24"/>
              </w:rPr>
              <w:t xml:space="preserve"> </w:t>
            </w:r>
            <w:r w:rsidR="00295FAB">
              <w:rPr>
                <w:rStyle w:val="BulletedListChar"/>
                <w:rFonts w:ascii="Arial" w:hAnsi="Arial" w:cs="Arial"/>
                <w:b w:val="0"/>
                <w:smallCaps w:val="0"/>
                <w:sz w:val="24"/>
                <w:szCs w:val="24"/>
                <w:lang w:val="en-GB"/>
              </w:rPr>
              <w:t xml:space="preserve">Specialist – Accommodation Officer </w:t>
            </w:r>
          </w:p>
          <w:p w14:paraId="03129F6A" w14:textId="52013E78" w:rsidR="002E57D4" w:rsidRPr="002E57D4" w:rsidRDefault="002E57D4" w:rsidP="002E57D4">
            <w:pPr>
              <w:pStyle w:val="Descriptionlabels"/>
              <w:rPr>
                <w:rStyle w:val="DetailsChar"/>
                <w:rFonts w:ascii="Arial" w:hAnsi="Arial" w:cs="Arial"/>
                <w:b w:val="0"/>
                <w:smallCaps w:val="0"/>
                <w:sz w:val="24"/>
                <w:szCs w:val="24"/>
              </w:rPr>
            </w:pPr>
            <w:r w:rsidRPr="002E57D4">
              <w:rPr>
                <w:rStyle w:val="DetailsChar"/>
                <w:rFonts w:ascii="Arial" w:hAnsi="Arial" w:cs="Arial"/>
                <w:b w:val="0"/>
                <w:smallCaps w:val="0"/>
                <w:sz w:val="24"/>
                <w:szCs w:val="24"/>
                <w:lang w:val="en-GB"/>
              </w:rPr>
              <w:t>P</w:t>
            </w:r>
            <w:proofErr w:type="spellStart"/>
            <w:r w:rsidRPr="002E57D4">
              <w:rPr>
                <w:rStyle w:val="DetailsChar"/>
                <w:rFonts w:ascii="Arial" w:hAnsi="Arial" w:cs="Arial"/>
                <w:b w:val="0"/>
                <w:smallCaps w:val="0"/>
                <w:sz w:val="24"/>
                <w:szCs w:val="24"/>
              </w:rPr>
              <w:t>rovide</w:t>
            </w:r>
            <w:proofErr w:type="spellEnd"/>
            <w:r w:rsidRPr="002E57D4">
              <w:rPr>
                <w:rStyle w:val="DetailsChar"/>
                <w:rFonts w:ascii="Arial" w:hAnsi="Arial" w:cs="Arial"/>
                <w:b w:val="0"/>
                <w:smallCaps w:val="0"/>
                <w:sz w:val="24"/>
                <w:szCs w:val="24"/>
              </w:rPr>
              <w:t xml:space="preserve"> advice and support to:</w:t>
            </w:r>
          </w:p>
          <w:p w14:paraId="7BC40292" w14:textId="62474103" w:rsidR="002E57D4" w:rsidRDefault="002E57D4" w:rsidP="006134F7">
            <w:pPr>
              <w:pStyle w:val="Descriptionlabels"/>
              <w:numPr>
                <w:ilvl w:val="0"/>
                <w:numId w:val="5"/>
              </w:numPr>
              <w:rPr>
                <w:rStyle w:val="BulletedListChar"/>
                <w:rFonts w:ascii="Arial" w:hAnsi="Arial" w:cs="Arial"/>
                <w:b w:val="0"/>
                <w:smallCaps w:val="0"/>
                <w:sz w:val="24"/>
                <w:szCs w:val="24"/>
                <w:lang w:val="en-GB"/>
              </w:rPr>
            </w:pPr>
            <w:proofErr w:type="spellStart"/>
            <w:r>
              <w:rPr>
                <w:rStyle w:val="BulletedListChar"/>
                <w:rFonts w:ascii="Arial" w:hAnsi="Arial" w:cs="Arial"/>
                <w:b w:val="0"/>
                <w:smallCaps w:val="0"/>
                <w:sz w:val="24"/>
                <w:szCs w:val="24"/>
                <w:lang w:val="en-GB"/>
              </w:rPr>
              <w:t>Homelesness</w:t>
            </w:r>
            <w:proofErr w:type="spellEnd"/>
            <w:r>
              <w:rPr>
                <w:rStyle w:val="BulletedListChar"/>
                <w:rFonts w:ascii="Arial" w:hAnsi="Arial" w:cs="Arial"/>
                <w:b w:val="0"/>
                <w:smallCaps w:val="0"/>
                <w:sz w:val="24"/>
                <w:szCs w:val="24"/>
                <w:lang w:val="en-GB"/>
              </w:rPr>
              <w:t xml:space="preserve"> Advice and </w:t>
            </w:r>
            <w:proofErr w:type="spellStart"/>
            <w:r>
              <w:rPr>
                <w:rStyle w:val="BulletedListChar"/>
                <w:rFonts w:ascii="Arial" w:hAnsi="Arial" w:cs="Arial"/>
                <w:b w:val="0"/>
                <w:smallCaps w:val="0"/>
                <w:sz w:val="24"/>
                <w:szCs w:val="24"/>
                <w:lang w:val="en-GB"/>
              </w:rPr>
              <w:t>Alocations</w:t>
            </w:r>
            <w:proofErr w:type="spellEnd"/>
            <w:r>
              <w:rPr>
                <w:rStyle w:val="BulletedListChar"/>
                <w:rFonts w:ascii="Arial" w:hAnsi="Arial" w:cs="Arial"/>
                <w:b w:val="0"/>
                <w:smallCaps w:val="0"/>
                <w:sz w:val="24"/>
                <w:szCs w:val="24"/>
                <w:lang w:val="en-GB"/>
              </w:rPr>
              <w:t xml:space="preserve"> Lead</w:t>
            </w:r>
          </w:p>
          <w:p w14:paraId="7B80FB0E" w14:textId="26EA0B66" w:rsidR="002E57D4" w:rsidRDefault="002E57D4" w:rsidP="006134F7">
            <w:pPr>
              <w:pStyle w:val="Descriptionlabels"/>
              <w:numPr>
                <w:ilvl w:val="0"/>
                <w:numId w:val="5"/>
              </w:numPr>
              <w:rPr>
                <w:rStyle w:val="BulletedListChar"/>
                <w:rFonts w:ascii="Arial" w:hAnsi="Arial" w:cs="Arial"/>
                <w:b w:val="0"/>
                <w:smallCaps w:val="0"/>
                <w:sz w:val="24"/>
                <w:szCs w:val="24"/>
                <w:lang w:val="en-GB"/>
              </w:rPr>
            </w:pPr>
            <w:r w:rsidRPr="00425080">
              <w:rPr>
                <w:rStyle w:val="BulletedListChar"/>
                <w:rFonts w:ascii="Arial" w:hAnsi="Arial" w:cs="Arial"/>
                <w:b w:val="0"/>
                <w:smallCaps w:val="0"/>
                <w:sz w:val="24"/>
                <w:szCs w:val="24"/>
                <w:lang w:val="en-GB"/>
              </w:rPr>
              <w:t xml:space="preserve">Specialist – Homelessness and Housing Options Team Leader </w:t>
            </w:r>
          </w:p>
          <w:p w14:paraId="171D90C1" w14:textId="347D6024" w:rsidR="00811F1E" w:rsidRDefault="002E57D4" w:rsidP="00811F1E">
            <w:pPr>
              <w:pStyle w:val="Descriptionlabels"/>
              <w:numPr>
                <w:ilvl w:val="0"/>
                <w:numId w:val="5"/>
              </w:numPr>
              <w:rPr>
                <w:rFonts w:cs="Arial"/>
                <w:b w:val="0"/>
                <w:smallCaps w:val="0"/>
                <w:szCs w:val="24"/>
                <w:lang w:val="en-GB"/>
              </w:rPr>
            </w:pPr>
            <w:r w:rsidRPr="002E57D4">
              <w:rPr>
                <w:rFonts w:cs="Arial"/>
                <w:b w:val="0"/>
                <w:smallCaps w:val="0"/>
                <w:szCs w:val="24"/>
                <w:lang w:val="en-GB"/>
              </w:rPr>
              <w:t>Specialist</w:t>
            </w:r>
            <w:r w:rsidR="00621BB1">
              <w:rPr>
                <w:rFonts w:cs="Arial"/>
                <w:b w:val="0"/>
                <w:smallCaps w:val="0"/>
                <w:szCs w:val="24"/>
                <w:lang w:val="en-GB"/>
              </w:rPr>
              <w:t xml:space="preserve"> </w:t>
            </w:r>
            <w:r w:rsidRPr="002E57D4">
              <w:rPr>
                <w:rFonts w:cs="Arial"/>
                <w:b w:val="0"/>
                <w:smallCaps w:val="0"/>
                <w:szCs w:val="24"/>
                <w:lang w:val="en-GB"/>
              </w:rPr>
              <w:t>– Housing Advice and Allocation</w:t>
            </w:r>
            <w:r w:rsidR="00811F1E">
              <w:rPr>
                <w:rFonts w:cs="Arial"/>
                <w:b w:val="0"/>
                <w:smallCaps w:val="0"/>
                <w:szCs w:val="24"/>
                <w:lang w:val="en-GB"/>
              </w:rPr>
              <w:t>s</w:t>
            </w:r>
            <w:r w:rsidR="00621BB1">
              <w:rPr>
                <w:rFonts w:cs="Arial"/>
                <w:b w:val="0"/>
                <w:smallCaps w:val="0"/>
                <w:szCs w:val="24"/>
                <w:lang w:val="en-GB"/>
              </w:rPr>
              <w:t xml:space="preserve"> </w:t>
            </w:r>
            <w:r w:rsidR="00621BB1">
              <w:rPr>
                <w:b w:val="0"/>
                <w:smallCaps w:val="0"/>
              </w:rPr>
              <w:t>Team Leader</w:t>
            </w:r>
          </w:p>
          <w:p w14:paraId="08F0DFE8" w14:textId="01208DD3" w:rsidR="00811F1E" w:rsidRPr="00811F1E" w:rsidRDefault="00811F1E" w:rsidP="00811F1E">
            <w:pPr>
              <w:pStyle w:val="Descriptionlabels"/>
              <w:numPr>
                <w:ilvl w:val="0"/>
                <w:numId w:val="5"/>
              </w:numPr>
              <w:rPr>
                <w:rStyle w:val="BulletedListChar"/>
                <w:rFonts w:ascii="Arial" w:hAnsi="Arial" w:cs="Arial"/>
                <w:b w:val="0"/>
                <w:smallCaps w:val="0"/>
                <w:sz w:val="24"/>
                <w:szCs w:val="24"/>
                <w:lang w:val="en-GB"/>
              </w:rPr>
            </w:pPr>
            <w:r>
              <w:rPr>
                <w:rStyle w:val="BulletedListChar"/>
                <w:rFonts w:ascii="Arial" w:hAnsi="Arial" w:cs="Arial"/>
                <w:b w:val="0"/>
                <w:smallCaps w:val="0"/>
                <w:sz w:val="24"/>
                <w:szCs w:val="24"/>
                <w:lang w:val="en-GB"/>
              </w:rPr>
              <w:t xml:space="preserve">Case Services Team Leader – Housing Services </w:t>
            </w:r>
          </w:p>
          <w:p w14:paraId="746D5A21" w14:textId="30079A6D" w:rsidR="00212E8D" w:rsidRPr="0085552B" w:rsidRDefault="00212E8D" w:rsidP="002E57D4">
            <w:pPr>
              <w:pStyle w:val="Descriptionlabels"/>
              <w:rPr>
                <w:rStyle w:val="DetailsChar"/>
                <w:rFonts w:ascii="Arial" w:hAnsi="Arial" w:cs="Arial"/>
                <w:b w:val="0"/>
                <w:smallCaps w:val="0"/>
                <w:sz w:val="24"/>
                <w:szCs w:val="24"/>
                <w:lang w:val="en-GB"/>
              </w:rPr>
            </w:pPr>
          </w:p>
        </w:tc>
      </w:tr>
    </w:tbl>
    <w:p w14:paraId="65966BBA" w14:textId="77777777" w:rsidR="00042B15" w:rsidRPr="00425080" w:rsidRDefault="00EF2EE4" w:rsidP="00E64154">
      <w:pPr>
        <w:rPr>
          <w:rFonts w:cs="Arial"/>
          <w:b/>
          <w:color w:val="1F497D"/>
          <w:sz w:val="24"/>
        </w:rPr>
      </w:pPr>
      <w:r w:rsidRPr="00425080">
        <w:rPr>
          <w:rFonts w:cs="Arial"/>
          <w:sz w:val="24"/>
        </w:rPr>
        <w:br w:type="page"/>
      </w:r>
      <w:r w:rsidR="00042B15" w:rsidRPr="00425080">
        <w:rPr>
          <w:rFonts w:cs="Arial"/>
          <w:b/>
          <w:color w:val="1F497D"/>
          <w:sz w:val="24"/>
        </w:rPr>
        <w:lastRenderedPageBreak/>
        <w:t>PERSON SPECIFICATION</w:t>
      </w:r>
    </w:p>
    <w:p w14:paraId="56AFA0BA" w14:textId="77777777" w:rsidR="00554609" w:rsidRPr="00425080" w:rsidRDefault="00554609" w:rsidP="00E64154">
      <w:pPr>
        <w:rPr>
          <w:rFonts w:cs="Arial"/>
          <w:b/>
          <w:color w:val="1F497D"/>
          <w:sz w:val="24"/>
        </w:rPr>
      </w:pPr>
    </w:p>
    <w:p w14:paraId="2AB5D776" w14:textId="181404F4" w:rsidR="00554609" w:rsidRPr="00425080" w:rsidRDefault="00554609" w:rsidP="00554609">
      <w:pPr>
        <w:rPr>
          <w:rFonts w:cs="Arial"/>
          <w:b/>
          <w:sz w:val="24"/>
        </w:rPr>
      </w:pPr>
      <w:r w:rsidRPr="00425080">
        <w:rPr>
          <w:rFonts w:cs="Arial"/>
          <w:b/>
          <w:sz w:val="24"/>
        </w:rPr>
        <w:t>Candidates must be able to demonstrate</w:t>
      </w:r>
      <w:r w:rsidR="0096646D" w:rsidRPr="00425080">
        <w:rPr>
          <w:rFonts w:cs="Arial"/>
          <w:b/>
          <w:sz w:val="24"/>
        </w:rPr>
        <w:t>, giving examples,</w:t>
      </w:r>
      <w:r w:rsidRPr="00425080">
        <w:rPr>
          <w:rFonts w:cs="Arial"/>
          <w:b/>
          <w:sz w:val="24"/>
        </w:rPr>
        <w:t xml:space="preserve"> </w:t>
      </w:r>
      <w:r w:rsidRPr="00425080">
        <w:rPr>
          <w:rFonts w:cs="Arial"/>
          <w:b/>
          <w:color w:val="1F497D" w:themeColor="text2"/>
          <w:sz w:val="24"/>
        </w:rPr>
        <w:t xml:space="preserve">all essential criteria </w:t>
      </w:r>
      <w:r w:rsidR="00817058" w:rsidRPr="00425080">
        <w:rPr>
          <w:rFonts w:cs="Arial"/>
          <w:b/>
          <w:sz w:val="24"/>
        </w:rPr>
        <w:t>marked as A</w:t>
      </w:r>
      <w:r w:rsidR="00653E81" w:rsidRPr="00425080">
        <w:rPr>
          <w:rFonts w:cs="Arial"/>
          <w:b/>
          <w:sz w:val="24"/>
        </w:rPr>
        <w:t>, A/C</w:t>
      </w:r>
      <w:r w:rsidR="00817058" w:rsidRPr="00425080">
        <w:rPr>
          <w:rFonts w:cs="Arial"/>
          <w:b/>
          <w:sz w:val="24"/>
        </w:rPr>
        <w:t xml:space="preserve"> </w:t>
      </w:r>
      <w:r w:rsidR="00BE0FB7" w:rsidRPr="00425080">
        <w:rPr>
          <w:rFonts w:cs="Arial"/>
          <w:b/>
          <w:sz w:val="24"/>
        </w:rPr>
        <w:t>or A/</w:t>
      </w:r>
      <w:r w:rsidR="00C85670" w:rsidRPr="00425080">
        <w:rPr>
          <w:rFonts w:cs="Arial"/>
          <w:b/>
          <w:sz w:val="24"/>
        </w:rPr>
        <w:t>I</w:t>
      </w:r>
      <w:r w:rsidR="00BE0FB7" w:rsidRPr="00425080">
        <w:rPr>
          <w:rFonts w:cs="Arial"/>
          <w:b/>
          <w:sz w:val="24"/>
        </w:rPr>
        <w:t xml:space="preserve"> </w:t>
      </w:r>
      <w:r w:rsidRPr="00425080">
        <w:rPr>
          <w:rFonts w:cs="Arial"/>
          <w:b/>
          <w:sz w:val="24"/>
        </w:rPr>
        <w:t>within their application form to be shortlisted for this role.</w:t>
      </w:r>
    </w:p>
    <w:p w14:paraId="1D17A62E" w14:textId="77777777" w:rsidR="00554609" w:rsidRPr="00425080" w:rsidRDefault="00554609" w:rsidP="00E64154">
      <w:pPr>
        <w:rPr>
          <w:rFonts w:cs="Arial"/>
          <w:b/>
          <w:color w:val="1F497D"/>
          <w:sz w:val="24"/>
        </w:rPr>
      </w:pPr>
    </w:p>
    <w:tbl>
      <w:tblPr>
        <w:tblStyle w:val="TableGrid"/>
        <w:tblW w:w="10032" w:type="dxa"/>
        <w:tblLayout w:type="fixed"/>
        <w:tblLook w:val="04A0" w:firstRow="1" w:lastRow="0" w:firstColumn="1" w:lastColumn="0" w:noHBand="0" w:noVBand="1"/>
      </w:tblPr>
      <w:tblGrid>
        <w:gridCol w:w="1980"/>
        <w:gridCol w:w="2807"/>
        <w:gridCol w:w="1276"/>
        <w:gridCol w:w="2670"/>
        <w:gridCol w:w="1299"/>
      </w:tblGrid>
      <w:tr w:rsidR="00981C09" w:rsidRPr="00425080" w14:paraId="055F5D62" w14:textId="7E915172" w:rsidTr="008153C8">
        <w:tc>
          <w:tcPr>
            <w:tcW w:w="10032" w:type="dxa"/>
            <w:gridSpan w:val="5"/>
            <w:tcBorders>
              <w:top w:val="single" w:sz="4" w:space="0" w:color="auto"/>
            </w:tcBorders>
            <w:shd w:val="clear" w:color="auto" w:fill="4F81BD" w:themeFill="accent1"/>
          </w:tcPr>
          <w:p w14:paraId="27EE71AF" w14:textId="56CEEE77" w:rsidR="00981C09" w:rsidRPr="00425080" w:rsidRDefault="00981C09" w:rsidP="005031C7">
            <w:pPr>
              <w:pStyle w:val="Descriptionlabels"/>
              <w:jc w:val="center"/>
              <w:rPr>
                <w:rStyle w:val="DetailsChar"/>
                <w:rFonts w:ascii="Arial" w:hAnsi="Arial" w:cs="Arial"/>
                <w:color w:val="FFFFFF" w:themeColor="background1"/>
                <w:sz w:val="24"/>
                <w:szCs w:val="24"/>
              </w:rPr>
            </w:pPr>
            <w:r w:rsidRPr="00425080">
              <w:rPr>
                <w:rStyle w:val="DetailsChar"/>
                <w:rFonts w:ascii="Arial" w:hAnsi="Arial" w:cs="Arial"/>
                <w:color w:val="FFFFFF" w:themeColor="background1"/>
                <w:sz w:val="24"/>
                <w:szCs w:val="24"/>
              </w:rPr>
              <w:t>Person Specification</w:t>
            </w:r>
          </w:p>
        </w:tc>
      </w:tr>
      <w:tr w:rsidR="00DA2691" w:rsidRPr="00425080" w14:paraId="5EDADA04" w14:textId="018C1661" w:rsidTr="00C65A30">
        <w:tc>
          <w:tcPr>
            <w:tcW w:w="1980" w:type="dxa"/>
            <w:tcBorders>
              <w:bottom w:val="single" w:sz="12" w:space="0" w:color="auto"/>
            </w:tcBorders>
            <w:shd w:val="clear" w:color="auto" w:fill="4F81BD" w:themeFill="accent1"/>
          </w:tcPr>
          <w:p w14:paraId="368E2CD4" w14:textId="77777777" w:rsidR="005968C1" w:rsidRPr="00425080" w:rsidRDefault="005968C1" w:rsidP="000C2C40">
            <w:pPr>
              <w:pStyle w:val="Descriptionlabels"/>
              <w:rPr>
                <w:rStyle w:val="DetailsChar"/>
                <w:rFonts w:ascii="Arial" w:hAnsi="Arial" w:cs="Arial"/>
                <w:sz w:val="24"/>
                <w:szCs w:val="24"/>
              </w:rPr>
            </w:pPr>
          </w:p>
        </w:tc>
        <w:tc>
          <w:tcPr>
            <w:tcW w:w="2807" w:type="dxa"/>
            <w:tcBorders>
              <w:bottom w:val="single" w:sz="12" w:space="0" w:color="auto"/>
            </w:tcBorders>
            <w:shd w:val="clear" w:color="auto" w:fill="4F81BD" w:themeFill="accent1"/>
          </w:tcPr>
          <w:p w14:paraId="075A8BA6" w14:textId="77777777" w:rsidR="005968C1" w:rsidRPr="00425080" w:rsidRDefault="005968C1" w:rsidP="1FF89185">
            <w:pPr>
              <w:pStyle w:val="Descriptionlabels"/>
              <w:jc w:val="center"/>
              <w:rPr>
                <w:rStyle w:val="DetailsChar"/>
                <w:rFonts w:ascii="Arial" w:hAnsi="Arial" w:cs="Arial"/>
                <w:color w:val="FFFFFF" w:themeColor="background1"/>
                <w:sz w:val="24"/>
                <w:szCs w:val="24"/>
              </w:rPr>
            </w:pPr>
            <w:r w:rsidRPr="00425080">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425080" w:rsidRDefault="005968C1" w:rsidP="1FF89185">
            <w:pPr>
              <w:pStyle w:val="Descriptionlabels"/>
              <w:jc w:val="center"/>
              <w:rPr>
                <w:rStyle w:val="DetailsChar"/>
                <w:rFonts w:ascii="Arial" w:hAnsi="Arial" w:cs="Arial"/>
                <w:color w:val="FFFFFF" w:themeColor="background1"/>
                <w:sz w:val="24"/>
                <w:szCs w:val="24"/>
              </w:rPr>
            </w:pPr>
            <w:r w:rsidRPr="00425080">
              <w:rPr>
                <w:rStyle w:val="DetailsChar"/>
                <w:rFonts w:ascii="Arial" w:hAnsi="Arial" w:cs="Arial"/>
                <w:color w:val="FFFFFF" w:themeColor="background1"/>
                <w:sz w:val="24"/>
                <w:szCs w:val="24"/>
              </w:rPr>
              <w:t>How Assessed</w:t>
            </w:r>
          </w:p>
        </w:tc>
        <w:tc>
          <w:tcPr>
            <w:tcW w:w="2670" w:type="dxa"/>
            <w:tcBorders>
              <w:bottom w:val="single" w:sz="12" w:space="0" w:color="auto"/>
            </w:tcBorders>
            <w:shd w:val="clear" w:color="auto" w:fill="4F81BD" w:themeFill="accent1"/>
          </w:tcPr>
          <w:p w14:paraId="37AC0F7C" w14:textId="44E35B1A" w:rsidR="005968C1" w:rsidRPr="00425080" w:rsidRDefault="005968C1" w:rsidP="1FF89185">
            <w:pPr>
              <w:pStyle w:val="Descriptionlabels"/>
              <w:jc w:val="center"/>
              <w:rPr>
                <w:rStyle w:val="DetailsChar"/>
                <w:rFonts w:ascii="Arial" w:hAnsi="Arial" w:cs="Arial"/>
                <w:color w:val="FFFFFF" w:themeColor="background1"/>
                <w:sz w:val="24"/>
                <w:szCs w:val="24"/>
              </w:rPr>
            </w:pPr>
            <w:r w:rsidRPr="00425080">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425080" w:rsidRDefault="004A1E7B" w:rsidP="1FF89185">
            <w:pPr>
              <w:pStyle w:val="Descriptionlabels"/>
              <w:jc w:val="center"/>
              <w:rPr>
                <w:rStyle w:val="DetailsChar"/>
                <w:rFonts w:ascii="Arial" w:hAnsi="Arial" w:cs="Arial"/>
                <w:color w:val="FFFFFF" w:themeColor="background1"/>
                <w:sz w:val="24"/>
                <w:szCs w:val="24"/>
              </w:rPr>
            </w:pPr>
            <w:r w:rsidRPr="00425080">
              <w:rPr>
                <w:rStyle w:val="DetailsChar"/>
                <w:rFonts w:ascii="Arial" w:hAnsi="Arial" w:cs="Arial"/>
                <w:color w:val="FFFFFF" w:themeColor="background1"/>
                <w:sz w:val="24"/>
                <w:szCs w:val="24"/>
              </w:rPr>
              <w:t>How Assessed</w:t>
            </w:r>
          </w:p>
        </w:tc>
      </w:tr>
      <w:tr w:rsidR="007D0D11" w:rsidRPr="00425080" w14:paraId="69F78A98" w14:textId="0902D4C2" w:rsidTr="00C65A30">
        <w:trPr>
          <w:trHeight w:val="491"/>
        </w:trPr>
        <w:tc>
          <w:tcPr>
            <w:tcW w:w="1980" w:type="dxa"/>
            <w:vMerge w:val="restart"/>
            <w:tcBorders>
              <w:top w:val="single" w:sz="12" w:space="0" w:color="auto"/>
            </w:tcBorders>
          </w:tcPr>
          <w:p w14:paraId="0CEAC0B8" w14:textId="77777777" w:rsidR="007D0D11" w:rsidRPr="00425080" w:rsidRDefault="007D0D11" w:rsidP="007D0D11">
            <w:pPr>
              <w:pStyle w:val="Descriptionlabels"/>
              <w:rPr>
                <w:rStyle w:val="DetailsChar"/>
                <w:rFonts w:ascii="Arial" w:hAnsi="Arial" w:cs="Arial"/>
                <w:sz w:val="24"/>
                <w:szCs w:val="24"/>
              </w:rPr>
            </w:pPr>
            <w:r w:rsidRPr="00425080">
              <w:rPr>
                <w:rStyle w:val="DetailsChar"/>
                <w:rFonts w:ascii="Arial" w:hAnsi="Arial" w:cs="Arial"/>
                <w:sz w:val="24"/>
                <w:szCs w:val="24"/>
              </w:rPr>
              <w:t>Qualifications/ Education / Training / Experience</w:t>
            </w:r>
          </w:p>
          <w:p w14:paraId="24F01096" w14:textId="77777777" w:rsidR="007D0D11" w:rsidRPr="00425080" w:rsidRDefault="007D0D11" w:rsidP="007D0D11">
            <w:pPr>
              <w:pStyle w:val="Descriptionlabels"/>
              <w:rPr>
                <w:rStyle w:val="DetailsChar"/>
                <w:rFonts w:ascii="Arial" w:hAnsi="Arial" w:cs="Arial"/>
                <w:color w:val="FF0000"/>
                <w:sz w:val="24"/>
                <w:szCs w:val="24"/>
              </w:rPr>
            </w:pPr>
          </w:p>
        </w:tc>
        <w:tc>
          <w:tcPr>
            <w:tcW w:w="2807" w:type="dxa"/>
            <w:tcBorders>
              <w:top w:val="single" w:sz="12" w:space="0" w:color="auto"/>
            </w:tcBorders>
          </w:tcPr>
          <w:p w14:paraId="603DDCCF" w14:textId="77777777" w:rsidR="00253BC9" w:rsidRPr="00CB1688" w:rsidRDefault="00A6673C" w:rsidP="00CB1688">
            <w:pPr>
              <w:pStyle w:val="BulletedList"/>
              <w:numPr>
                <w:ilvl w:val="0"/>
                <w:numId w:val="0"/>
              </w:numPr>
              <w:rPr>
                <w:rFonts w:ascii="Arial" w:hAnsi="Arial" w:cs="Arial"/>
                <w:color w:val="000000"/>
                <w:szCs w:val="20"/>
              </w:rPr>
            </w:pPr>
            <w:r w:rsidRPr="00CB1688">
              <w:rPr>
                <w:rFonts w:ascii="Arial" w:hAnsi="Arial" w:cs="Arial"/>
                <w:color w:val="000000"/>
                <w:szCs w:val="20"/>
              </w:rPr>
              <w:t>Good standard of general education including 5 passes at GCSE grades A*-C/</w:t>
            </w:r>
          </w:p>
          <w:p w14:paraId="653A56FB" w14:textId="4BB4556C" w:rsidR="007D0D11" w:rsidRPr="00CB1688" w:rsidRDefault="00A6673C" w:rsidP="00CB1688">
            <w:pPr>
              <w:pStyle w:val="BulletedList"/>
              <w:numPr>
                <w:ilvl w:val="0"/>
                <w:numId w:val="0"/>
              </w:numPr>
              <w:rPr>
                <w:rStyle w:val="DetailsChar"/>
                <w:rFonts w:ascii="Arial" w:hAnsi="Arial" w:cs="Arial"/>
                <w:szCs w:val="20"/>
              </w:rPr>
            </w:pPr>
            <w:r w:rsidRPr="00CB1688">
              <w:rPr>
                <w:rFonts w:ascii="Arial" w:hAnsi="Arial" w:cs="Arial"/>
                <w:color w:val="000000"/>
                <w:szCs w:val="20"/>
              </w:rPr>
              <w:t xml:space="preserve">GCE O level including English and </w:t>
            </w:r>
            <w:proofErr w:type="spellStart"/>
            <w:r w:rsidRPr="00CB1688">
              <w:rPr>
                <w:rFonts w:ascii="Arial" w:hAnsi="Arial" w:cs="Arial"/>
                <w:color w:val="000000"/>
                <w:szCs w:val="20"/>
              </w:rPr>
              <w:t>Maths</w:t>
            </w:r>
            <w:proofErr w:type="spellEnd"/>
            <w:r w:rsidRPr="00CB1688">
              <w:rPr>
                <w:rFonts w:ascii="Arial" w:hAnsi="Arial" w:cs="Arial"/>
                <w:color w:val="000000"/>
                <w:szCs w:val="20"/>
              </w:rPr>
              <w:t xml:space="preserve"> and 2 A levels or equivalent.</w:t>
            </w:r>
          </w:p>
        </w:tc>
        <w:tc>
          <w:tcPr>
            <w:tcW w:w="1276" w:type="dxa"/>
            <w:tcBorders>
              <w:top w:val="single" w:sz="12" w:space="0" w:color="auto"/>
            </w:tcBorders>
          </w:tcPr>
          <w:p w14:paraId="3D09EC9F" w14:textId="60BF2625" w:rsidR="007D0D11" w:rsidRPr="00CB1688" w:rsidRDefault="00A6673C"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w:t>
            </w:r>
            <w:r w:rsidR="00253BC9" w:rsidRPr="00CB1688">
              <w:rPr>
                <w:rStyle w:val="BulletedListChar"/>
                <w:rFonts w:ascii="Arial" w:hAnsi="Arial" w:cs="Arial"/>
                <w:b/>
                <w:szCs w:val="20"/>
              </w:rPr>
              <w:t>/C</w:t>
            </w:r>
          </w:p>
        </w:tc>
        <w:tc>
          <w:tcPr>
            <w:tcW w:w="2670" w:type="dxa"/>
            <w:tcBorders>
              <w:top w:val="single" w:sz="12" w:space="0" w:color="auto"/>
            </w:tcBorders>
          </w:tcPr>
          <w:p w14:paraId="4B1B1B6A" w14:textId="244FFE4B" w:rsidR="007D0D11" w:rsidRPr="00CB1688" w:rsidRDefault="00043A1B" w:rsidP="00CB1688">
            <w:pPr>
              <w:pStyle w:val="BulletedList"/>
              <w:numPr>
                <w:ilvl w:val="0"/>
                <w:numId w:val="0"/>
              </w:numPr>
              <w:rPr>
                <w:rStyle w:val="DetailsChar"/>
                <w:rFonts w:ascii="Arial" w:hAnsi="Arial" w:cs="Arial"/>
                <w:szCs w:val="20"/>
              </w:rPr>
            </w:pPr>
            <w:r w:rsidRPr="00CB1688">
              <w:rPr>
                <w:rFonts w:ascii="Arial" w:hAnsi="Arial" w:cs="Arial"/>
                <w:bCs/>
                <w:color w:val="000000"/>
                <w:szCs w:val="20"/>
              </w:rPr>
              <w:t>Educated to degree standard or equivalent</w:t>
            </w:r>
          </w:p>
        </w:tc>
        <w:tc>
          <w:tcPr>
            <w:tcW w:w="1299" w:type="dxa"/>
            <w:tcBorders>
              <w:top w:val="single" w:sz="12" w:space="0" w:color="auto"/>
            </w:tcBorders>
          </w:tcPr>
          <w:p w14:paraId="4CA8BE1D" w14:textId="12E6A25B" w:rsidR="007D0D11" w:rsidRPr="00CB1688" w:rsidRDefault="00043A1B" w:rsidP="00202C54">
            <w:pPr>
              <w:pStyle w:val="BulletedList"/>
              <w:numPr>
                <w:ilvl w:val="0"/>
                <w:numId w:val="0"/>
              </w:numPr>
              <w:ind w:left="41"/>
              <w:jc w:val="center"/>
              <w:rPr>
                <w:rStyle w:val="BulletedListChar"/>
                <w:rFonts w:ascii="Arial" w:hAnsi="Arial" w:cs="Arial"/>
                <w:b/>
                <w:szCs w:val="20"/>
              </w:rPr>
            </w:pPr>
            <w:r w:rsidRPr="00CB1688">
              <w:rPr>
                <w:rStyle w:val="BulletedListChar"/>
                <w:rFonts w:ascii="Arial" w:hAnsi="Arial" w:cs="Arial"/>
                <w:b/>
                <w:szCs w:val="20"/>
              </w:rPr>
              <w:t>A/C</w:t>
            </w:r>
          </w:p>
        </w:tc>
      </w:tr>
      <w:tr w:rsidR="007D0D11" w:rsidRPr="00425080" w14:paraId="2883799B" w14:textId="77777777" w:rsidTr="00C65A30">
        <w:trPr>
          <w:trHeight w:val="435"/>
        </w:trPr>
        <w:tc>
          <w:tcPr>
            <w:tcW w:w="1980" w:type="dxa"/>
            <w:vMerge/>
          </w:tcPr>
          <w:p w14:paraId="51CA301C" w14:textId="77777777" w:rsidR="007D0D11" w:rsidRPr="00425080" w:rsidRDefault="007D0D11" w:rsidP="007D0D11">
            <w:pPr>
              <w:pStyle w:val="Descriptionlabels"/>
              <w:rPr>
                <w:rStyle w:val="DetailsChar"/>
                <w:rFonts w:ascii="Arial" w:hAnsi="Arial" w:cs="Arial"/>
                <w:sz w:val="24"/>
                <w:szCs w:val="24"/>
              </w:rPr>
            </w:pPr>
          </w:p>
        </w:tc>
        <w:tc>
          <w:tcPr>
            <w:tcW w:w="2807" w:type="dxa"/>
          </w:tcPr>
          <w:p w14:paraId="564791C6" w14:textId="77777777" w:rsidR="006B2FD7" w:rsidRPr="00CB1688" w:rsidRDefault="006B2FD7" w:rsidP="00CB1688">
            <w:pPr>
              <w:pStyle w:val="Heading2"/>
              <w:spacing w:after="40"/>
              <w:rPr>
                <w:rFonts w:ascii="Arial" w:hAnsi="Arial" w:cs="Arial"/>
                <w:color w:val="000000"/>
                <w:sz w:val="20"/>
                <w:szCs w:val="20"/>
              </w:rPr>
            </w:pPr>
            <w:r w:rsidRPr="00CB1688">
              <w:rPr>
                <w:rFonts w:ascii="Arial" w:hAnsi="Arial" w:cs="Arial"/>
                <w:color w:val="000000"/>
                <w:sz w:val="20"/>
                <w:szCs w:val="20"/>
              </w:rPr>
              <w:t>Relevant professional qualification(s) in housing</w:t>
            </w:r>
          </w:p>
          <w:p w14:paraId="54A48779" w14:textId="12B04774" w:rsidR="007D0D11" w:rsidRPr="00CB1688" w:rsidRDefault="006B2FD7" w:rsidP="00CB1688">
            <w:pPr>
              <w:pStyle w:val="BulletedList"/>
              <w:numPr>
                <w:ilvl w:val="0"/>
                <w:numId w:val="0"/>
              </w:numPr>
              <w:ind w:left="-1"/>
              <w:rPr>
                <w:rFonts w:ascii="Arial" w:hAnsi="Arial" w:cs="Arial"/>
                <w:szCs w:val="20"/>
              </w:rPr>
            </w:pPr>
            <w:r w:rsidRPr="00CB1688">
              <w:rPr>
                <w:rFonts w:ascii="Arial" w:hAnsi="Arial" w:cs="Arial"/>
                <w:color w:val="000000"/>
                <w:szCs w:val="20"/>
              </w:rPr>
              <w:t>e.g. Obtained or working towards Level 3 (or above) Chartered Institute of Housing qualification or equivalent</w:t>
            </w:r>
          </w:p>
        </w:tc>
        <w:tc>
          <w:tcPr>
            <w:tcW w:w="1276" w:type="dxa"/>
          </w:tcPr>
          <w:p w14:paraId="46EE1CFA" w14:textId="4BC95A27" w:rsidR="007D0D11" w:rsidRPr="00CB1688" w:rsidRDefault="00253BC9"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A/C</w:t>
            </w:r>
          </w:p>
        </w:tc>
        <w:tc>
          <w:tcPr>
            <w:tcW w:w="2670" w:type="dxa"/>
          </w:tcPr>
          <w:p w14:paraId="37DA6B80" w14:textId="068480DB" w:rsidR="007D0D11" w:rsidRPr="00CB1688" w:rsidRDefault="007D0D11" w:rsidP="00CB1688">
            <w:pPr>
              <w:pStyle w:val="BulletedList"/>
              <w:numPr>
                <w:ilvl w:val="0"/>
                <w:numId w:val="0"/>
              </w:numPr>
              <w:ind w:left="-43"/>
              <w:rPr>
                <w:rStyle w:val="BulletedListChar"/>
                <w:rFonts w:ascii="Arial" w:hAnsi="Arial" w:cs="Arial"/>
                <w:szCs w:val="20"/>
              </w:rPr>
            </w:pPr>
          </w:p>
        </w:tc>
        <w:tc>
          <w:tcPr>
            <w:tcW w:w="1299" w:type="dxa"/>
          </w:tcPr>
          <w:p w14:paraId="515AEEAE" w14:textId="0E4547F8" w:rsidR="007D0D11" w:rsidRPr="00CB1688" w:rsidRDefault="007D0D11" w:rsidP="00202C54">
            <w:pPr>
              <w:pStyle w:val="BulletedList"/>
              <w:numPr>
                <w:ilvl w:val="0"/>
                <w:numId w:val="0"/>
              </w:numPr>
              <w:ind w:left="41"/>
              <w:jc w:val="center"/>
              <w:rPr>
                <w:rStyle w:val="BulletedListChar"/>
                <w:rFonts w:ascii="Arial" w:hAnsi="Arial" w:cs="Arial"/>
                <w:b/>
                <w:szCs w:val="20"/>
              </w:rPr>
            </w:pPr>
          </w:p>
        </w:tc>
      </w:tr>
      <w:tr w:rsidR="00043A1B" w:rsidRPr="00425080" w14:paraId="2FAAED51" w14:textId="77777777" w:rsidTr="00C65A30">
        <w:trPr>
          <w:trHeight w:val="435"/>
        </w:trPr>
        <w:tc>
          <w:tcPr>
            <w:tcW w:w="1980" w:type="dxa"/>
          </w:tcPr>
          <w:p w14:paraId="324D18BB" w14:textId="77777777" w:rsidR="00043A1B" w:rsidRPr="00425080" w:rsidRDefault="00043A1B" w:rsidP="007D0D11">
            <w:pPr>
              <w:pStyle w:val="Descriptionlabels"/>
              <w:rPr>
                <w:rStyle w:val="DetailsChar"/>
                <w:rFonts w:ascii="Arial" w:hAnsi="Arial" w:cs="Arial"/>
                <w:sz w:val="24"/>
                <w:szCs w:val="24"/>
              </w:rPr>
            </w:pPr>
          </w:p>
        </w:tc>
        <w:tc>
          <w:tcPr>
            <w:tcW w:w="2807" w:type="dxa"/>
          </w:tcPr>
          <w:p w14:paraId="011B90A7" w14:textId="20924CD6" w:rsidR="00043A1B" w:rsidRPr="00043A1B" w:rsidRDefault="00043A1B" w:rsidP="00043A1B">
            <w:pPr>
              <w:pStyle w:val="Heading2"/>
              <w:spacing w:after="40"/>
              <w:rPr>
                <w:rFonts w:ascii="Arial" w:hAnsi="Arial" w:cs="Arial"/>
                <w:color w:val="000000"/>
                <w:sz w:val="20"/>
                <w:szCs w:val="20"/>
              </w:rPr>
            </w:pPr>
            <w:r>
              <w:rPr>
                <w:rFonts w:ascii="Arial" w:hAnsi="Arial" w:cs="Arial"/>
                <w:color w:val="000000"/>
                <w:sz w:val="20"/>
                <w:szCs w:val="20"/>
              </w:rPr>
              <w:t>S</w:t>
            </w:r>
            <w:r w:rsidRPr="00043A1B">
              <w:rPr>
                <w:rFonts w:ascii="Arial" w:hAnsi="Arial" w:cs="Arial"/>
                <w:color w:val="000000"/>
                <w:sz w:val="20"/>
                <w:szCs w:val="20"/>
              </w:rPr>
              <w:t>ignificant relevant</w:t>
            </w:r>
          </w:p>
          <w:p w14:paraId="52BA9380" w14:textId="198919F5" w:rsidR="00043A1B" w:rsidRPr="00CB1688" w:rsidRDefault="00043A1B" w:rsidP="00043A1B">
            <w:pPr>
              <w:pStyle w:val="Heading2"/>
              <w:spacing w:after="40"/>
              <w:rPr>
                <w:rFonts w:ascii="Arial" w:hAnsi="Arial" w:cs="Arial"/>
                <w:color w:val="000000"/>
                <w:sz w:val="20"/>
                <w:szCs w:val="20"/>
              </w:rPr>
            </w:pPr>
            <w:r w:rsidRPr="00043A1B">
              <w:rPr>
                <w:rFonts w:ascii="Arial" w:hAnsi="Arial" w:cs="Arial"/>
                <w:color w:val="000000"/>
                <w:sz w:val="20"/>
                <w:szCs w:val="20"/>
              </w:rPr>
              <w:t>experience within statutory homeless service or homelessness legal services</w:t>
            </w:r>
          </w:p>
        </w:tc>
        <w:tc>
          <w:tcPr>
            <w:tcW w:w="1276" w:type="dxa"/>
          </w:tcPr>
          <w:p w14:paraId="5AB97FF9" w14:textId="0AB4A83A" w:rsidR="00043A1B" w:rsidRPr="00CB1688" w:rsidRDefault="00043A1B" w:rsidP="00202C54">
            <w:pPr>
              <w:pStyle w:val="BulletedList"/>
              <w:numPr>
                <w:ilvl w:val="0"/>
                <w:numId w:val="0"/>
              </w:numPr>
              <w:ind w:left="64"/>
              <w:jc w:val="center"/>
              <w:rPr>
                <w:rStyle w:val="BulletedListChar"/>
                <w:rFonts w:ascii="Arial" w:hAnsi="Arial" w:cs="Arial"/>
                <w:b/>
                <w:szCs w:val="20"/>
              </w:rPr>
            </w:pPr>
            <w:r>
              <w:rPr>
                <w:rStyle w:val="BulletedListChar"/>
                <w:rFonts w:ascii="Arial" w:hAnsi="Arial" w:cs="Arial"/>
                <w:b/>
                <w:szCs w:val="20"/>
              </w:rPr>
              <w:t>A/I</w:t>
            </w:r>
          </w:p>
        </w:tc>
        <w:tc>
          <w:tcPr>
            <w:tcW w:w="2670" w:type="dxa"/>
          </w:tcPr>
          <w:p w14:paraId="196F5192" w14:textId="77777777" w:rsidR="00043A1B" w:rsidRPr="00CB1688" w:rsidRDefault="00043A1B" w:rsidP="00CB1688">
            <w:pPr>
              <w:pStyle w:val="BulletedList"/>
              <w:numPr>
                <w:ilvl w:val="0"/>
                <w:numId w:val="0"/>
              </w:numPr>
              <w:ind w:left="-43"/>
              <w:rPr>
                <w:rFonts w:ascii="Arial" w:hAnsi="Arial" w:cs="Arial"/>
                <w:bCs/>
                <w:color w:val="000000"/>
                <w:szCs w:val="20"/>
              </w:rPr>
            </w:pPr>
          </w:p>
        </w:tc>
        <w:tc>
          <w:tcPr>
            <w:tcW w:w="1299" w:type="dxa"/>
          </w:tcPr>
          <w:p w14:paraId="5E9906E8" w14:textId="77777777" w:rsidR="00043A1B" w:rsidRPr="00CB1688" w:rsidRDefault="00043A1B" w:rsidP="00202C54">
            <w:pPr>
              <w:pStyle w:val="BulletedList"/>
              <w:numPr>
                <w:ilvl w:val="0"/>
                <w:numId w:val="0"/>
              </w:numPr>
              <w:ind w:left="41"/>
              <w:jc w:val="center"/>
              <w:rPr>
                <w:rStyle w:val="BulletedListChar"/>
                <w:rFonts w:ascii="Arial" w:hAnsi="Arial" w:cs="Arial"/>
                <w:b/>
                <w:szCs w:val="20"/>
              </w:rPr>
            </w:pPr>
          </w:p>
        </w:tc>
      </w:tr>
      <w:tr w:rsidR="006E02D8" w:rsidRPr="00425080" w14:paraId="5E64BEEE" w14:textId="00923BC0" w:rsidTr="00C65A30">
        <w:trPr>
          <w:trHeight w:val="361"/>
        </w:trPr>
        <w:tc>
          <w:tcPr>
            <w:tcW w:w="1980" w:type="dxa"/>
            <w:vMerge w:val="restart"/>
            <w:tcBorders>
              <w:top w:val="single" w:sz="12" w:space="0" w:color="auto"/>
            </w:tcBorders>
          </w:tcPr>
          <w:p w14:paraId="588CE84C" w14:textId="3666A50A" w:rsidR="006E02D8" w:rsidRPr="00425080" w:rsidRDefault="00E33B77" w:rsidP="006E02D8">
            <w:pPr>
              <w:pStyle w:val="Descriptionlabels"/>
              <w:rPr>
                <w:rStyle w:val="DetailsChar"/>
                <w:rFonts w:ascii="Arial" w:hAnsi="Arial" w:cs="Arial"/>
                <w:sz w:val="24"/>
                <w:szCs w:val="24"/>
              </w:rPr>
            </w:pPr>
            <w:r>
              <w:rPr>
                <w:rStyle w:val="LabelChar"/>
                <w:rFonts w:ascii="Arial" w:hAnsi="Arial" w:cs="Arial"/>
                <w:b/>
                <w:sz w:val="24"/>
                <w:szCs w:val="24"/>
              </w:rPr>
              <w:t>Kno</w:t>
            </w:r>
            <w:r w:rsidR="006E02D8" w:rsidRPr="00425080">
              <w:rPr>
                <w:rStyle w:val="LabelChar"/>
                <w:rFonts w:ascii="Arial" w:hAnsi="Arial" w:cs="Arial"/>
                <w:b/>
                <w:sz w:val="24"/>
                <w:szCs w:val="24"/>
              </w:rPr>
              <w:t>wledge /</w:t>
            </w:r>
            <w:r>
              <w:rPr>
                <w:rStyle w:val="LabelChar"/>
                <w:rFonts w:ascii="Arial" w:hAnsi="Arial" w:cs="Arial"/>
                <w:b/>
                <w:sz w:val="24"/>
                <w:szCs w:val="24"/>
              </w:rPr>
              <w:t xml:space="preserve"> </w:t>
            </w:r>
            <w:r w:rsidR="006E02D8" w:rsidRPr="00425080">
              <w:rPr>
                <w:rStyle w:val="DetailsChar"/>
                <w:rFonts w:ascii="Arial" w:hAnsi="Arial" w:cs="Arial"/>
                <w:sz w:val="24"/>
                <w:szCs w:val="24"/>
              </w:rPr>
              <w:t>Technical Skills</w:t>
            </w:r>
          </w:p>
          <w:p w14:paraId="30B887D9" w14:textId="77777777" w:rsidR="006E02D8" w:rsidRPr="00425080" w:rsidRDefault="006E02D8" w:rsidP="006E02D8">
            <w:pPr>
              <w:pStyle w:val="Descriptionlabels"/>
              <w:rPr>
                <w:rStyle w:val="DetailsChar"/>
                <w:rFonts w:ascii="Arial" w:hAnsi="Arial" w:cs="Arial"/>
                <w:sz w:val="24"/>
                <w:szCs w:val="24"/>
              </w:rPr>
            </w:pPr>
          </w:p>
        </w:tc>
        <w:tc>
          <w:tcPr>
            <w:tcW w:w="2807" w:type="dxa"/>
            <w:tcBorders>
              <w:top w:val="single" w:sz="12" w:space="0" w:color="auto"/>
            </w:tcBorders>
          </w:tcPr>
          <w:p w14:paraId="3D5CB556" w14:textId="1EEECAA4" w:rsidR="006E02D8" w:rsidRPr="00CB1688" w:rsidRDefault="00237270" w:rsidP="00CB1688">
            <w:pPr>
              <w:pStyle w:val="BulletedList"/>
              <w:numPr>
                <w:ilvl w:val="0"/>
                <w:numId w:val="0"/>
              </w:numPr>
              <w:rPr>
                <w:rStyle w:val="DetailsChar"/>
                <w:rFonts w:ascii="Arial" w:hAnsi="Arial" w:cs="Arial"/>
                <w:color w:val="auto"/>
                <w:szCs w:val="20"/>
              </w:rPr>
            </w:pPr>
            <w:r w:rsidRPr="00CB1688">
              <w:rPr>
                <w:rFonts w:ascii="Arial" w:hAnsi="Arial" w:cs="Arial"/>
                <w:szCs w:val="20"/>
              </w:rPr>
              <w:t>Extensive knowledge of the Housing Act 1996 as amended and related legislation and caselaw</w:t>
            </w:r>
          </w:p>
        </w:tc>
        <w:tc>
          <w:tcPr>
            <w:tcW w:w="1276" w:type="dxa"/>
            <w:tcBorders>
              <w:top w:val="single" w:sz="12" w:space="0" w:color="auto"/>
            </w:tcBorders>
          </w:tcPr>
          <w:p w14:paraId="3D9285F6" w14:textId="61480718" w:rsidR="006E02D8" w:rsidRPr="00CB1688" w:rsidRDefault="00237270"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A/I/E</w:t>
            </w:r>
          </w:p>
        </w:tc>
        <w:tc>
          <w:tcPr>
            <w:tcW w:w="2670" w:type="dxa"/>
            <w:tcBorders>
              <w:top w:val="single" w:sz="12" w:space="0" w:color="auto"/>
            </w:tcBorders>
          </w:tcPr>
          <w:p w14:paraId="204A5327" w14:textId="360337D2" w:rsidR="006E02D8" w:rsidRPr="00CB1688" w:rsidRDefault="00DC7FDB" w:rsidP="00CB1688">
            <w:pPr>
              <w:pStyle w:val="BulletedList"/>
              <w:numPr>
                <w:ilvl w:val="0"/>
                <w:numId w:val="0"/>
              </w:numPr>
              <w:rPr>
                <w:rStyle w:val="DetailsChar"/>
                <w:rFonts w:ascii="Arial" w:hAnsi="Arial" w:cs="Arial"/>
                <w:szCs w:val="20"/>
              </w:rPr>
            </w:pPr>
            <w:r w:rsidRPr="00CB1688">
              <w:rPr>
                <w:rFonts w:ascii="Arial" w:hAnsi="Arial" w:cs="Arial"/>
                <w:szCs w:val="20"/>
              </w:rPr>
              <w:t xml:space="preserve">Experience of handling large volumes of complaints and </w:t>
            </w:r>
            <w:proofErr w:type="spellStart"/>
            <w:r w:rsidRPr="00CB1688">
              <w:rPr>
                <w:rFonts w:ascii="Arial" w:hAnsi="Arial" w:cs="Arial"/>
                <w:szCs w:val="20"/>
              </w:rPr>
              <w:t>co-ordinating</w:t>
            </w:r>
            <w:proofErr w:type="spellEnd"/>
            <w:r w:rsidRPr="00CB1688">
              <w:rPr>
                <w:rFonts w:ascii="Arial" w:hAnsi="Arial" w:cs="Arial"/>
                <w:szCs w:val="20"/>
              </w:rPr>
              <w:t xml:space="preserve"> or responses and monitoring timescales</w:t>
            </w:r>
          </w:p>
        </w:tc>
        <w:tc>
          <w:tcPr>
            <w:tcW w:w="1299" w:type="dxa"/>
            <w:tcBorders>
              <w:top w:val="single" w:sz="12" w:space="0" w:color="auto"/>
            </w:tcBorders>
          </w:tcPr>
          <w:p w14:paraId="050AE6BB" w14:textId="0D468837" w:rsidR="006E02D8" w:rsidRPr="00CB1688" w:rsidRDefault="00202C54" w:rsidP="00202C54">
            <w:pPr>
              <w:pStyle w:val="BulletedList"/>
              <w:numPr>
                <w:ilvl w:val="0"/>
                <w:numId w:val="0"/>
              </w:numPr>
              <w:ind w:left="41"/>
              <w:jc w:val="center"/>
              <w:rPr>
                <w:rStyle w:val="BulletedListChar"/>
                <w:rFonts w:ascii="Arial" w:hAnsi="Arial" w:cs="Arial"/>
                <w:b/>
                <w:szCs w:val="20"/>
              </w:rPr>
            </w:pPr>
            <w:r w:rsidRPr="00CB1688">
              <w:rPr>
                <w:rStyle w:val="BulletedListChar"/>
                <w:rFonts w:ascii="Arial" w:hAnsi="Arial" w:cs="Arial"/>
                <w:b/>
                <w:szCs w:val="20"/>
              </w:rPr>
              <w:t>A/I</w:t>
            </w:r>
          </w:p>
        </w:tc>
      </w:tr>
      <w:tr w:rsidR="006E02D8" w:rsidRPr="00425080" w14:paraId="0B4B9073" w14:textId="77777777" w:rsidTr="00C65A30">
        <w:trPr>
          <w:trHeight w:val="367"/>
        </w:trPr>
        <w:tc>
          <w:tcPr>
            <w:tcW w:w="1980" w:type="dxa"/>
            <w:vMerge/>
          </w:tcPr>
          <w:p w14:paraId="30BC8F98" w14:textId="77777777" w:rsidR="006E02D8" w:rsidRPr="00425080" w:rsidRDefault="006E02D8" w:rsidP="006E02D8">
            <w:pPr>
              <w:pStyle w:val="Descriptionlabels"/>
              <w:rPr>
                <w:rStyle w:val="LabelChar"/>
                <w:rFonts w:ascii="Arial" w:hAnsi="Arial" w:cs="Arial"/>
                <w:b/>
                <w:sz w:val="24"/>
                <w:szCs w:val="24"/>
              </w:rPr>
            </w:pPr>
          </w:p>
        </w:tc>
        <w:tc>
          <w:tcPr>
            <w:tcW w:w="2807" w:type="dxa"/>
          </w:tcPr>
          <w:p w14:paraId="4CDD82E6" w14:textId="33EA3734" w:rsidR="006E02D8" w:rsidRPr="00CB1688" w:rsidRDefault="00BC481D" w:rsidP="00CB1688">
            <w:pPr>
              <w:pStyle w:val="BulletedList"/>
              <w:numPr>
                <w:ilvl w:val="0"/>
                <w:numId w:val="0"/>
              </w:numPr>
              <w:rPr>
                <w:rStyle w:val="DetailsChar"/>
                <w:rFonts w:ascii="Arial" w:hAnsi="Arial" w:cs="Arial"/>
                <w:color w:val="auto"/>
                <w:szCs w:val="20"/>
              </w:rPr>
            </w:pPr>
            <w:r w:rsidRPr="00CB1688">
              <w:rPr>
                <w:rFonts w:ascii="Arial" w:hAnsi="Arial" w:cs="Arial"/>
                <w:szCs w:val="20"/>
              </w:rPr>
              <w:t>Demonstrable knowledge of s.202 review procedures</w:t>
            </w:r>
          </w:p>
        </w:tc>
        <w:tc>
          <w:tcPr>
            <w:tcW w:w="1276" w:type="dxa"/>
          </w:tcPr>
          <w:p w14:paraId="68F392BC" w14:textId="64FCEB11" w:rsidR="006E02D8" w:rsidRPr="00CB1688" w:rsidRDefault="00BC481D"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A/I/E</w:t>
            </w:r>
          </w:p>
        </w:tc>
        <w:tc>
          <w:tcPr>
            <w:tcW w:w="2670" w:type="dxa"/>
          </w:tcPr>
          <w:p w14:paraId="635126B0" w14:textId="2891E9A8" w:rsidR="006E02D8" w:rsidRPr="00CB1688" w:rsidRDefault="00E33B77" w:rsidP="00CB1688">
            <w:pPr>
              <w:pStyle w:val="BulletedList"/>
              <w:numPr>
                <w:ilvl w:val="0"/>
                <w:numId w:val="0"/>
              </w:numPr>
              <w:rPr>
                <w:rStyle w:val="BulletedListChar"/>
                <w:rFonts w:ascii="Arial" w:hAnsi="Arial" w:cs="Arial"/>
                <w:szCs w:val="20"/>
              </w:rPr>
            </w:pPr>
            <w:r>
              <w:rPr>
                <w:rStyle w:val="BulletedListChar"/>
                <w:rFonts w:ascii="Arial" w:hAnsi="Arial" w:cs="Arial"/>
                <w:szCs w:val="20"/>
              </w:rPr>
              <w:t xml:space="preserve">Experience of </w:t>
            </w:r>
            <w:r w:rsidR="00815FF7">
              <w:rPr>
                <w:rStyle w:val="BulletedListChar"/>
                <w:rFonts w:ascii="Arial" w:hAnsi="Arial" w:cs="Arial"/>
                <w:szCs w:val="20"/>
              </w:rPr>
              <w:t>responding to</w:t>
            </w:r>
            <w:r>
              <w:rPr>
                <w:rStyle w:val="BulletedListChar"/>
                <w:rFonts w:ascii="Arial" w:hAnsi="Arial" w:cs="Arial"/>
                <w:szCs w:val="20"/>
              </w:rPr>
              <w:t xml:space="preserve"> </w:t>
            </w:r>
            <w:r w:rsidR="00815FF7">
              <w:rPr>
                <w:rStyle w:val="BulletedListChar"/>
                <w:rFonts w:ascii="Arial" w:hAnsi="Arial" w:cs="Arial"/>
                <w:szCs w:val="20"/>
              </w:rPr>
              <w:t xml:space="preserve">MP / </w:t>
            </w:r>
            <w:proofErr w:type="spellStart"/>
            <w:r w:rsidR="00815FF7">
              <w:rPr>
                <w:rStyle w:val="BulletedListChar"/>
                <w:rFonts w:ascii="Arial" w:hAnsi="Arial" w:cs="Arial"/>
                <w:szCs w:val="20"/>
              </w:rPr>
              <w:t>councillor</w:t>
            </w:r>
            <w:proofErr w:type="spellEnd"/>
            <w:r w:rsidR="00815FF7">
              <w:rPr>
                <w:rStyle w:val="BulletedListChar"/>
                <w:rFonts w:ascii="Arial" w:hAnsi="Arial" w:cs="Arial"/>
                <w:szCs w:val="20"/>
              </w:rPr>
              <w:t xml:space="preserve"> enquiries</w:t>
            </w:r>
          </w:p>
        </w:tc>
        <w:tc>
          <w:tcPr>
            <w:tcW w:w="1299" w:type="dxa"/>
          </w:tcPr>
          <w:p w14:paraId="3B461976" w14:textId="694852FB" w:rsidR="006E02D8" w:rsidRPr="00CB1688" w:rsidRDefault="00815FF7" w:rsidP="00202C54">
            <w:pPr>
              <w:pStyle w:val="BulletedList"/>
              <w:numPr>
                <w:ilvl w:val="0"/>
                <w:numId w:val="0"/>
              </w:numPr>
              <w:ind w:left="41"/>
              <w:jc w:val="center"/>
              <w:rPr>
                <w:rStyle w:val="BulletedListChar"/>
                <w:rFonts w:ascii="Arial" w:hAnsi="Arial" w:cs="Arial"/>
                <w:b/>
                <w:bCs/>
                <w:szCs w:val="20"/>
              </w:rPr>
            </w:pPr>
            <w:r w:rsidRPr="00CB1688">
              <w:rPr>
                <w:rStyle w:val="BulletedListChar"/>
                <w:rFonts w:ascii="Arial" w:hAnsi="Arial" w:cs="Arial"/>
                <w:b/>
                <w:szCs w:val="20"/>
              </w:rPr>
              <w:t>A/I</w:t>
            </w:r>
          </w:p>
        </w:tc>
      </w:tr>
      <w:tr w:rsidR="0048765E" w:rsidRPr="00425080" w14:paraId="734005EB" w14:textId="77777777" w:rsidTr="00C65A30">
        <w:trPr>
          <w:trHeight w:val="367"/>
        </w:trPr>
        <w:tc>
          <w:tcPr>
            <w:tcW w:w="1980" w:type="dxa"/>
            <w:vMerge/>
          </w:tcPr>
          <w:p w14:paraId="51A992F9" w14:textId="77777777" w:rsidR="0048765E" w:rsidRPr="00425080" w:rsidRDefault="0048765E" w:rsidP="006E02D8">
            <w:pPr>
              <w:pStyle w:val="Descriptionlabels"/>
              <w:rPr>
                <w:rStyle w:val="LabelChar"/>
                <w:rFonts w:ascii="Arial" w:hAnsi="Arial" w:cs="Arial"/>
                <w:b/>
                <w:sz w:val="24"/>
                <w:szCs w:val="24"/>
              </w:rPr>
            </w:pPr>
          </w:p>
        </w:tc>
        <w:tc>
          <w:tcPr>
            <w:tcW w:w="2807" w:type="dxa"/>
          </w:tcPr>
          <w:p w14:paraId="717828C1" w14:textId="79A86B7A" w:rsidR="0048765E" w:rsidRPr="00CB1688" w:rsidRDefault="0048765E" w:rsidP="00CB1688">
            <w:pPr>
              <w:pStyle w:val="BulletedList"/>
              <w:numPr>
                <w:ilvl w:val="0"/>
                <w:numId w:val="0"/>
              </w:numPr>
              <w:rPr>
                <w:rFonts w:ascii="Arial" w:hAnsi="Arial" w:cs="Arial"/>
                <w:szCs w:val="20"/>
              </w:rPr>
            </w:pPr>
            <w:r w:rsidRPr="00CB1688">
              <w:rPr>
                <w:rFonts w:ascii="Arial" w:hAnsi="Arial" w:cs="Arial"/>
                <w:szCs w:val="20"/>
              </w:rPr>
              <w:t>Understanding and ability to apply the legal and procedural requirements in relation to homelessness and access to social housing</w:t>
            </w:r>
          </w:p>
        </w:tc>
        <w:tc>
          <w:tcPr>
            <w:tcW w:w="1276" w:type="dxa"/>
          </w:tcPr>
          <w:p w14:paraId="29C06D33" w14:textId="3C628053" w:rsidR="0048765E" w:rsidRPr="00CB1688" w:rsidRDefault="00EA01CA"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A/I/E</w:t>
            </w:r>
          </w:p>
        </w:tc>
        <w:tc>
          <w:tcPr>
            <w:tcW w:w="2670" w:type="dxa"/>
          </w:tcPr>
          <w:p w14:paraId="1908482F" w14:textId="4E5AD03D" w:rsidR="007B0F43" w:rsidRPr="007B0F43" w:rsidRDefault="007B0F43" w:rsidP="007B0F43">
            <w:pPr>
              <w:pStyle w:val="BulletedList"/>
              <w:numPr>
                <w:ilvl w:val="0"/>
                <w:numId w:val="0"/>
              </w:numPr>
              <w:rPr>
                <w:rStyle w:val="BulletedListChar"/>
                <w:rFonts w:ascii="Arial" w:hAnsi="Arial" w:cs="Arial"/>
                <w:lang w:val="en-GB"/>
              </w:rPr>
            </w:pPr>
            <w:r w:rsidRPr="007B0F43">
              <w:rPr>
                <w:rStyle w:val="BulletedListChar"/>
                <w:rFonts w:ascii="Arial" w:hAnsi="Arial" w:cs="Arial"/>
              </w:rPr>
              <w:t>Experience of using </w:t>
            </w:r>
            <w:r w:rsidRPr="007B0F43">
              <w:rPr>
                <w:rStyle w:val="BulletedListChar"/>
                <w:rFonts w:ascii="Arial" w:hAnsi="Arial" w:cs="Arial"/>
                <w:lang w:val="en-GB"/>
              </w:rPr>
              <w:t> </w:t>
            </w:r>
          </w:p>
          <w:p w14:paraId="6DC5E8CC" w14:textId="77777777" w:rsidR="007B0F43" w:rsidRPr="007B0F43" w:rsidRDefault="007B0F43" w:rsidP="007B0F43">
            <w:pPr>
              <w:pStyle w:val="BulletedList"/>
              <w:numPr>
                <w:ilvl w:val="0"/>
                <w:numId w:val="0"/>
              </w:numPr>
              <w:rPr>
                <w:rStyle w:val="BulletedListChar"/>
                <w:rFonts w:ascii="Arial" w:hAnsi="Arial" w:cs="Arial"/>
                <w:lang w:val="en-GB"/>
              </w:rPr>
            </w:pPr>
            <w:r w:rsidRPr="007B0F43">
              <w:rPr>
                <w:rStyle w:val="BulletedListChar"/>
                <w:rFonts w:ascii="Arial" w:hAnsi="Arial" w:cs="Arial"/>
              </w:rPr>
              <w:t>MRI and Orchard, housing systems</w:t>
            </w:r>
            <w:r w:rsidRPr="007B0F43">
              <w:rPr>
                <w:rStyle w:val="BulletedListChar"/>
                <w:rFonts w:ascii="Arial" w:hAnsi="Arial" w:cs="Arial"/>
                <w:lang w:val="en-GB"/>
              </w:rPr>
              <w:t> </w:t>
            </w:r>
          </w:p>
          <w:p w14:paraId="562A0562" w14:textId="77777777" w:rsidR="0048765E" w:rsidRPr="00CB1688" w:rsidRDefault="0048765E" w:rsidP="00CB1688">
            <w:pPr>
              <w:pStyle w:val="BulletedList"/>
              <w:numPr>
                <w:ilvl w:val="0"/>
                <w:numId w:val="0"/>
              </w:numPr>
              <w:rPr>
                <w:rStyle w:val="BulletedListChar"/>
                <w:rFonts w:ascii="Arial" w:hAnsi="Arial" w:cs="Arial"/>
                <w:szCs w:val="20"/>
              </w:rPr>
            </w:pPr>
          </w:p>
        </w:tc>
        <w:tc>
          <w:tcPr>
            <w:tcW w:w="1299" w:type="dxa"/>
          </w:tcPr>
          <w:p w14:paraId="251D61DC" w14:textId="61370771" w:rsidR="0048765E" w:rsidRPr="00CB1688" w:rsidRDefault="007B0F43" w:rsidP="00202C54">
            <w:pPr>
              <w:pStyle w:val="BulletedList"/>
              <w:numPr>
                <w:ilvl w:val="0"/>
                <w:numId w:val="0"/>
              </w:numPr>
              <w:ind w:left="41"/>
              <w:jc w:val="center"/>
              <w:rPr>
                <w:rStyle w:val="BulletedListChar"/>
                <w:rFonts w:ascii="Arial" w:hAnsi="Arial" w:cs="Arial"/>
                <w:b/>
                <w:bCs/>
                <w:szCs w:val="20"/>
              </w:rPr>
            </w:pPr>
            <w:r>
              <w:rPr>
                <w:rStyle w:val="BulletedListChar"/>
                <w:rFonts w:ascii="Arial" w:hAnsi="Arial" w:cs="Arial"/>
                <w:b/>
                <w:bCs/>
                <w:szCs w:val="20"/>
              </w:rPr>
              <w:t>A/I</w:t>
            </w:r>
          </w:p>
        </w:tc>
      </w:tr>
      <w:tr w:rsidR="00DE1D5D" w:rsidRPr="00425080" w14:paraId="1F6A7FD6" w14:textId="77777777" w:rsidTr="00C65A30">
        <w:trPr>
          <w:trHeight w:val="367"/>
        </w:trPr>
        <w:tc>
          <w:tcPr>
            <w:tcW w:w="1980" w:type="dxa"/>
            <w:vMerge/>
          </w:tcPr>
          <w:p w14:paraId="65705720" w14:textId="77777777" w:rsidR="00DE1D5D" w:rsidRPr="00425080" w:rsidRDefault="00DE1D5D" w:rsidP="006E02D8">
            <w:pPr>
              <w:pStyle w:val="Descriptionlabels"/>
              <w:rPr>
                <w:rStyle w:val="LabelChar"/>
                <w:rFonts w:ascii="Arial" w:hAnsi="Arial" w:cs="Arial"/>
                <w:b/>
                <w:sz w:val="24"/>
                <w:szCs w:val="24"/>
              </w:rPr>
            </w:pPr>
          </w:p>
        </w:tc>
        <w:tc>
          <w:tcPr>
            <w:tcW w:w="2807" w:type="dxa"/>
          </w:tcPr>
          <w:p w14:paraId="21CB4556" w14:textId="569AECB4" w:rsidR="00DE1D5D" w:rsidRPr="00CB1688" w:rsidRDefault="00DE1D5D" w:rsidP="00CB1688">
            <w:pPr>
              <w:pStyle w:val="BulletedList"/>
              <w:numPr>
                <w:ilvl w:val="0"/>
                <w:numId w:val="0"/>
              </w:numPr>
              <w:rPr>
                <w:rFonts w:ascii="Arial" w:hAnsi="Arial" w:cs="Arial"/>
                <w:szCs w:val="20"/>
              </w:rPr>
            </w:pPr>
            <w:r w:rsidRPr="00CB1688">
              <w:rPr>
                <w:rFonts w:ascii="Arial" w:hAnsi="Arial" w:cs="Arial"/>
                <w:szCs w:val="20"/>
              </w:rPr>
              <w:t>Experience of applying legislation from Part 6 and Part 7 of the Housing Act, and other relevant legislation, case law and best practice to homelessness or review cases</w:t>
            </w:r>
          </w:p>
        </w:tc>
        <w:tc>
          <w:tcPr>
            <w:tcW w:w="1276" w:type="dxa"/>
          </w:tcPr>
          <w:p w14:paraId="0E2FBE80" w14:textId="7D2599FC" w:rsidR="00DE1D5D" w:rsidRPr="00CB1688" w:rsidRDefault="00DC7FDB"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w:t>
            </w:r>
          </w:p>
        </w:tc>
        <w:tc>
          <w:tcPr>
            <w:tcW w:w="2670" w:type="dxa"/>
          </w:tcPr>
          <w:p w14:paraId="58ABE833" w14:textId="4C689F7E" w:rsidR="00DE1D5D" w:rsidRPr="00CB1688" w:rsidRDefault="00DE1D5D" w:rsidP="00CB1688">
            <w:pPr>
              <w:pStyle w:val="BulletedList"/>
              <w:numPr>
                <w:ilvl w:val="0"/>
                <w:numId w:val="0"/>
              </w:numPr>
              <w:rPr>
                <w:rStyle w:val="BulletedListChar"/>
                <w:rFonts w:ascii="Arial" w:hAnsi="Arial" w:cs="Arial"/>
                <w:szCs w:val="20"/>
              </w:rPr>
            </w:pPr>
          </w:p>
        </w:tc>
        <w:tc>
          <w:tcPr>
            <w:tcW w:w="1299" w:type="dxa"/>
          </w:tcPr>
          <w:p w14:paraId="55F7D31A" w14:textId="5A1AACEB" w:rsidR="00DE1D5D" w:rsidRPr="00CB1688" w:rsidRDefault="00DE1D5D" w:rsidP="00202C54">
            <w:pPr>
              <w:pStyle w:val="BulletedList"/>
              <w:numPr>
                <w:ilvl w:val="0"/>
                <w:numId w:val="0"/>
              </w:numPr>
              <w:ind w:left="41"/>
              <w:jc w:val="center"/>
              <w:rPr>
                <w:rStyle w:val="BulletedListChar"/>
                <w:rFonts w:ascii="Arial" w:hAnsi="Arial" w:cs="Arial"/>
                <w:b/>
                <w:bCs/>
                <w:szCs w:val="20"/>
              </w:rPr>
            </w:pPr>
          </w:p>
        </w:tc>
      </w:tr>
      <w:tr w:rsidR="00DE1D5D" w:rsidRPr="00425080" w14:paraId="0DFD522C" w14:textId="77777777" w:rsidTr="00C65A30">
        <w:trPr>
          <w:trHeight w:val="367"/>
        </w:trPr>
        <w:tc>
          <w:tcPr>
            <w:tcW w:w="1980" w:type="dxa"/>
            <w:vMerge/>
          </w:tcPr>
          <w:p w14:paraId="69447265" w14:textId="77777777" w:rsidR="00DE1D5D" w:rsidRPr="00425080" w:rsidRDefault="00DE1D5D" w:rsidP="006E02D8">
            <w:pPr>
              <w:pStyle w:val="Descriptionlabels"/>
              <w:rPr>
                <w:rStyle w:val="LabelChar"/>
                <w:rFonts w:ascii="Arial" w:hAnsi="Arial" w:cs="Arial"/>
                <w:b/>
                <w:sz w:val="24"/>
                <w:szCs w:val="24"/>
              </w:rPr>
            </w:pPr>
          </w:p>
        </w:tc>
        <w:tc>
          <w:tcPr>
            <w:tcW w:w="2807" w:type="dxa"/>
          </w:tcPr>
          <w:p w14:paraId="01E5870E" w14:textId="4A462ABD" w:rsidR="00DE1D5D" w:rsidRPr="00CB1688" w:rsidRDefault="00DE1D5D" w:rsidP="00CB1688">
            <w:pPr>
              <w:pStyle w:val="BulletedList"/>
              <w:numPr>
                <w:ilvl w:val="0"/>
                <w:numId w:val="0"/>
              </w:numPr>
              <w:rPr>
                <w:rFonts w:ascii="Arial" w:hAnsi="Arial" w:cs="Arial"/>
                <w:szCs w:val="20"/>
              </w:rPr>
            </w:pPr>
            <w:r w:rsidRPr="00CB1688">
              <w:rPr>
                <w:rFonts w:ascii="Arial" w:hAnsi="Arial" w:cs="Arial"/>
                <w:szCs w:val="20"/>
              </w:rPr>
              <w:t>Experience of undertaking statutory homelessness decisions and Personal Housing Plans under the Housing Act 1996 as amended by Homelessness Reduction Act 2017</w:t>
            </w:r>
          </w:p>
        </w:tc>
        <w:tc>
          <w:tcPr>
            <w:tcW w:w="1276" w:type="dxa"/>
          </w:tcPr>
          <w:p w14:paraId="5D7AC8F3" w14:textId="6B95A5F6" w:rsidR="00DE1D5D" w:rsidRPr="00CB1688" w:rsidRDefault="00DC7FDB"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w:t>
            </w:r>
          </w:p>
        </w:tc>
        <w:tc>
          <w:tcPr>
            <w:tcW w:w="2670" w:type="dxa"/>
          </w:tcPr>
          <w:p w14:paraId="4A7BFA34" w14:textId="77777777" w:rsidR="00DE1D5D" w:rsidRPr="00CB1688" w:rsidRDefault="00DE1D5D" w:rsidP="00CB1688">
            <w:pPr>
              <w:pStyle w:val="BulletedList"/>
              <w:numPr>
                <w:ilvl w:val="0"/>
                <w:numId w:val="0"/>
              </w:numPr>
              <w:rPr>
                <w:rStyle w:val="BulletedListChar"/>
                <w:rFonts w:ascii="Arial" w:hAnsi="Arial" w:cs="Arial"/>
                <w:szCs w:val="20"/>
              </w:rPr>
            </w:pPr>
          </w:p>
        </w:tc>
        <w:tc>
          <w:tcPr>
            <w:tcW w:w="1299" w:type="dxa"/>
          </w:tcPr>
          <w:p w14:paraId="113A8B43" w14:textId="77777777" w:rsidR="00DE1D5D" w:rsidRPr="00CB1688" w:rsidRDefault="00DE1D5D" w:rsidP="00CB1688">
            <w:pPr>
              <w:pStyle w:val="BulletedList"/>
              <w:numPr>
                <w:ilvl w:val="0"/>
                <w:numId w:val="0"/>
              </w:numPr>
              <w:ind w:left="41"/>
              <w:rPr>
                <w:rStyle w:val="BulletedListChar"/>
                <w:rFonts w:ascii="Arial" w:hAnsi="Arial" w:cs="Arial"/>
                <w:b/>
                <w:bCs/>
                <w:szCs w:val="20"/>
              </w:rPr>
            </w:pPr>
          </w:p>
        </w:tc>
      </w:tr>
      <w:tr w:rsidR="00DE1D5D" w:rsidRPr="00425080" w14:paraId="3DF5C20E" w14:textId="77777777" w:rsidTr="00C65A30">
        <w:trPr>
          <w:trHeight w:val="367"/>
        </w:trPr>
        <w:tc>
          <w:tcPr>
            <w:tcW w:w="1980" w:type="dxa"/>
            <w:vMerge/>
          </w:tcPr>
          <w:p w14:paraId="30A44519" w14:textId="77777777" w:rsidR="00DE1D5D" w:rsidRPr="00425080" w:rsidRDefault="00DE1D5D" w:rsidP="006E02D8">
            <w:pPr>
              <w:pStyle w:val="Descriptionlabels"/>
              <w:rPr>
                <w:rStyle w:val="LabelChar"/>
                <w:rFonts w:ascii="Arial" w:hAnsi="Arial" w:cs="Arial"/>
                <w:b/>
                <w:sz w:val="24"/>
                <w:szCs w:val="24"/>
              </w:rPr>
            </w:pPr>
          </w:p>
        </w:tc>
        <w:tc>
          <w:tcPr>
            <w:tcW w:w="2807" w:type="dxa"/>
          </w:tcPr>
          <w:p w14:paraId="28FB8EA6" w14:textId="6A3F5C6A" w:rsidR="00DE1D5D" w:rsidRPr="00CB1688" w:rsidRDefault="005F47F3" w:rsidP="00CB1688">
            <w:pPr>
              <w:pStyle w:val="BulletedList"/>
              <w:numPr>
                <w:ilvl w:val="0"/>
                <w:numId w:val="0"/>
              </w:numPr>
              <w:rPr>
                <w:rFonts w:ascii="Arial" w:hAnsi="Arial" w:cs="Arial"/>
                <w:szCs w:val="20"/>
              </w:rPr>
            </w:pPr>
            <w:r w:rsidRPr="00CB1688">
              <w:rPr>
                <w:rFonts w:ascii="Arial" w:hAnsi="Arial" w:cs="Arial"/>
                <w:szCs w:val="20"/>
              </w:rPr>
              <w:t xml:space="preserve">Knowledge of Benefits including Housing Benefits, Universal Credit and Welfare </w:t>
            </w:r>
            <w:r w:rsidRPr="00CB1688">
              <w:rPr>
                <w:rFonts w:ascii="Arial" w:hAnsi="Arial" w:cs="Arial"/>
                <w:szCs w:val="20"/>
              </w:rPr>
              <w:lastRenderedPageBreak/>
              <w:t>Reform (including the benefit cap)</w:t>
            </w:r>
          </w:p>
        </w:tc>
        <w:tc>
          <w:tcPr>
            <w:tcW w:w="1276" w:type="dxa"/>
          </w:tcPr>
          <w:p w14:paraId="559C437B" w14:textId="670CC414" w:rsidR="00DE1D5D" w:rsidRPr="00CB1688" w:rsidRDefault="00DC7FDB"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lastRenderedPageBreak/>
              <w:t>A/I/E</w:t>
            </w:r>
          </w:p>
        </w:tc>
        <w:tc>
          <w:tcPr>
            <w:tcW w:w="2670" w:type="dxa"/>
          </w:tcPr>
          <w:p w14:paraId="66D5A2F8" w14:textId="77777777" w:rsidR="00DE1D5D" w:rsidRPr="00CB1688" w:rsidRDefault="00DE1D5D" w:rsidP="00CB1688">
            <w:pPr>
              <w:pStyle w:val="BulletedList"/>
              <w:numPr>
                <w:ilvl w:val="0"/>
                <w:numId w:val="0"/>
              </w:numPr>
              <w:rPr>
                <w:rStyle w:val="BulletedListChar"/>
                <w:rFonts w:ascii="Arial" w:hAnsi="Arial" w:cs="Arial"/>
                <w:szCs w:val="20"/>
              </w:rPr>
            </w:pPr>
          </w:p>
        </w:tc>
        <w:tc>
          <w:tcPr>
            <w:tcW w:w="1299" w:type="dxa"/>
          </w:tcPr>
          <w:p w14:paraId="2CD9E367" w14:textId="77777777" w:rsidR="00DE1D5D" w:rsidRPr="00CB1688" w:rsidRDefault="00DE1D5D" w:rsidP="00CB1688">
            <w:pPr>
              <w:pStyle w:val="BulletedList"/>
              <w:numPr>
                <w:ilvl w:val="0"/>
                <w:numId w:val="0"/>
              </w:numPr>
              <w:ind w:left="41"/>
              <w:rPr>
                <w:rStyle w:val="BulletedListChar"/>
                <w:rFonts w:ascii="Arial" w:hAnsi="Arial" w:cs="Arial"/>
                <w:b/>
                <w:bCs/>
                <w:szCs w:val="20"/>
              </w:rPr>
            </w:pPr>
          </w:p>
        </w:tc>
      </w:tr>
      <w:tr w:rsidR="00781480" w:rsidRPr="00425080" w14:paraId="2176B312" w14:textId="77777777" w:rsidTr="00C65A30">
        <w:trPr>
          <w:trHeight w:val="367"/>
        </w:trPr>
        <w:tc>
          <w:tcPr>
            <w:tcW w:w="1980" w:type="dxa"/>
            <w:vMerge/>
          </w:tcPr>
          <w:p w14:paraId="031132B2" w14:textId="77777777" w:rsidR="00781480" w:rsidRPr="00425080" w:rsidRDefault="00781480" w:rsidP="006E02D8">
            <w:pPr>
              <w:pStyle w:val="Descriptionlabels"/>
              <w:rPr>
                <w:rStyle w:val="LabelChar"/>
                <w:rFonts w:ascii="Arial" w:hAnsi="Arial" w:cs="Arial"/>
                <w:b/>
                <w:sz w:val="24"/>
                <w:szCs w:val="24"/>
              </w:rPr>
            </w:pPr>
          </w:p>
        </w:tc>
        <w:tc>
          <w:tcPr>
            <w:tcW w:w="2807" w:type="dxa"/>
          </w:tcPr>
          <w:p w14:paraId="45D286C5" w14:textId="013F0E5D" w:rsidR="00781480" w:rsidRPr="00CB1688" w:rsidRDefault="00781480" w:rsidP="00CB1688">
            <w:pPr>
              <w:pStyle w:val="BulletedList"/>
              <w:numPr>
                <w:ilvl w:val="0"/>
                <w:numId w:val="0"/>
              </w:numPr>
              <w:rPr>
                <w:rFonts w:ascii="Arial" w:hAnsi="Arial" w:cs="Arial"/>
                <w:szCs w:val="20"/>
              </w:rPr>
            </w:pPr>
            <w:r w:rsidRPr="00CB1688">
              <w:rPr>
                <w:rFonts w:ascii="Arial" w:hAnsi="Arial" w:cs="Arial"/>
                <w:szCs w:val="20"/>
              </w:rPr>
              <w:t>Demonstratable experience of conducting or challenging S.202 reviews</w:t>
            </w:r>
          </w:p>
        </w:tc>
        <w:tc>
          <w:tcPr>
            <w:tcW w:w="1276" w:type="dxa"/>
          </w:tcPr>
          <w:p w14:paraId="3888FE93" w14:textId="15AFE21C" w:rsidR="00781480" w:rsidRPr="00CB1688" w:rsidRDefault="00DC7FDB"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w:t>
            </w:r>
          </w:p>
        </w:tc>
        <w:tc>
          <w:tcPr>
            <w:tcW w:w="2670" w:type="dxa"/>
          </w:tcPr>
          <w:p w14:paraId="7A9B110F" w14:textId="77777777" w:rsidR="00781480" w:rsidRPr="00CB1688" w:rsidRDefault="00781480" w:rsidP="00CB1688">
            <w:pPr>
              <w:pStyle w:val="BulletedList"/>
              <w:numPr>
                <w:ilvl w:val="0"/>
                <w:numId w:val="0"/>
              </w:numPr>
              <w:rPr>
                <w:rStyle w:val="BulletedListChar"/>
                <w:rFonts w:ascii="Arial" w:hAnsi="Arial" w:cs="Arial"/>
                <w:szCs w:val="20"/>
              </w:rPr>
            </w:pPr>
          </w:p>
        </w:tc>
        <w:tc>
          <w:tcPr>
            <w:tcW w:w="1299" w:type="dxa"/>
          </w:tcPr>
          <w:p w14:paraId="29EA6D7A" w14:textId="77777777" w:rsidR="00781480" w:rsidRPr="00CB1688" w:rsidRDefault="00781480" w:rsidP="00CB1688">
            <w:pPr>
              <w:pStyle w:val="BulletedList"/>
              <w:numPr>
                <w:ilvl w:val="0"/>
                <w:numId w:val="0"/>
              </w:numPr>
              <w:ind w:left="41"/>
              <w:rPr>
                <w:rStyle w:val="BulletedListChar"/>
                <w:rFonts w:ascii="Arial" w:hAnsi="Arial" w:cs="Arial"/>
                <w:b/>
                <w:bCs/>
                <w:szCs w:val="20"/>
              </w:rPr>
            </w:pPr>
          </w:p>
        </w:tc>
      </w:tr>
      <w:tr w:rsidR="00781480" w:rsidRPr="00425080" w14:paraId="475B431D" w14:textId="77777777" w:rsidTr="00C65A30">
        <w:trPr>
          <w:trHeight w:val="367"/>
        </w:trPr>
        <w:tc>
          <w:tcPr>
            <w:tcW w:w="1980" w:type="dxa"/>
            <w:vMerge/>
          </w:tcPr>
          <w:p w14:paraId="02543140" w14:textId="77777777" w:rsidR="00781480" w:rsidRPr="00425080" w:rsidRDefault="00781480" w:rsidP="006E02D8">
            <w:pPr>
              <w:pStyle w:val="Descriptionlabels"/>
              <w:rPr>
                <w:rStyle w:val="LabelChar"/>
                <w:rFonts w:ascii="Arial" w:hAnsi="Arial" w:cs="Arial"/>
                <w:b/>
                <w:sz w:val="24"/>
                <w:szCs w:val="24"/>
              </w:rPr>
            </w:pPr>
          </w:p>
        </w:tc>
        <w:tc>
          <w:tcPr>
            <w:tcW w:w="2807" w:type="dxa"/>
          </w:tcPr>
          <w:p w14:paraId="72F214BA" w14:textId="43501F67" w:rsidR="00781480" w:rsidRPr="00CB1688" w:rsidRDefault="00202C54" w:rsidP="00CB1688">
            <w:pPr>
              <w:pStyle w:val="BulletedList"/>
              <w:numPr>
                <w:ilvl w:val="0"/>
                <w:numId w:val="0"/>
              </w:numPr>
              <w:rPr>
                <w:rFonts w:ascii="Arial" w:hAnsi="Arial" w:cs="Arial"/>
                <w:szCs w:val="20"/>
              </w:rPr>
            </w:pPr>
            <w:r w:rsidRPr="00CB1688">
              <w:rPr>
                <w:rFonts w:ascii="Arial" w:hAnsi="Arial" w:cs="Arial"/>
                <w:szCs w:val="20"/>
              </w:rPr>
              <w:t>Experience of upholding negative decisions and delivering outcomes in a clear yet sensitive way</w:t>
            </w:r>
          </w:p>
        </w:tc>
        <w:tc>
          <w:tcPr>
            <w:tcW w:w="1276" w:type="dxa"/>
          </w:tcPr>
          <w:p w14:paraId="4C12116B" w14:textId="25547A6E" w:rsidR="00781480" w:rsidRPr="00CB1688" w:rsidRDefault="00202C54"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w:t>
            </w:r>
          </w:p>
        </w:tc>
        <w:tc>
          <w:tcPr>
            <w:tcW w:w="2670" w:type="dxa"/>
          </w:tcPr>
          <w:p w14:paraId="6C330B5D" w14:textId="77777777" w:rsidR="00781480" w:rsidRPr="00CB1688" w:rsidRDefault="00781480" w:rsidP="00CB1688">
            <w:pPr>
              <w:pStyle w:val="BulletedList"/>
              <w:numPr>
                <w:ilvl w:val="0"/>
                <w:numId w:val="0"/>
              </w:numPr>
              <w:rPr>
                <w:rStyle w:val="BulletedListChar"/>
                <w:rFonts w:ascii="Arial" w:hAnsi="Arial" w:cs="Arial"/>
                <w:szCs w:val="20"/>
              </w:rPr>
            </w:pPr>
          </w:p>
        </w:tc>
        <w:tc>
          <w:tcPr>
            <w:tcW w:w="1299" w:type="dxa"/>
          </w:tcPr>
          <w:p w14:paraId="7D47D249" w14:textId="77777777" w:rsidR="00781480" w:rsidRPr="00CB1688" w:rsidRDefault="00781480" w:rsidP="00CB1688">
            <w:pPr>
              <w:pStyle w:val="BulletedList"/>
              <w:numPr>
                <w:ilvl w:val="0"/>
                <w:numId w:val="0"/>
              </w:numPr>
              <w:ind w:left="41"/>
              <w:rPr>
                <w:rStyle w:val="BulletedListChar"/>
                <w:rFonts w:ascii="Arial" w:hAnsi="Arial" w:cs="Arial"/>
                <w:b/>
                <w:bCs/>
                <w:szCs w:val="20"/>
              </w:rPr>
            </w:pPr>
          </w:p>
        </w:tc>
      </w:tr>
      <w:tr w:rsidR="00FD0427" w:rsidRPr="00425080" w14:paraId="6CAEBC3F" w14:textId="77777777" w:rsidTr="00C65A30">
        <w:trPr>
          <w:trHeight w:val="367"/>
        </w:trPr>
        <w:tc>
          <w:tcPr>
            <w:tcW w:w="1980" w:type="dxa"/>
            <w:vMerge/>
          </w:tcPr>
          <w:p w14:paraId="20F329C6" w14:textId="77777777" w:rsidR="00FD0427" w:rsidRPr="00425080" w:rsidRDefault="00FD0427" w:rsidP="006E02D8">
            <w:pPr>
              <w:pStyle w:val="Descriptionlabels"/>
              <w:rPr>
                <w:rStyle w:val="LabelChar"/>
                <w:rFonts w:ascii="Arial" w:hAnsi="Arial" w:cs="Arial"/>
                <w:b/>
                <w:sz w:val="24"/>
                <w:szCs w:val="24"/>
              </w:rPr>
            </w:pPr>
          </w:p>
        </w:tc>
        <w:tc>
          <w:tcPr>
            <w:tcW w:w="2807" w:type="dxa"/>
          </w:tcPr>
          <w:p w14:paraId="2B9652F2" w14:textId="242F8FE6" w:rsidR="00FD0427" w:rsidRPr="00CB1688" w:rsidRDefault="00202C54" w:rsidP="00CB1688">
            <w:pPr>
              <w:pStyle w:val="BulletedList"/>
              <w:numPr>
                <w:ilvl w:val="0"/>
                <w:numId w:val="0"/>
              </w:numPr>
              <w:rPr>
                <w:rFonts w:ascii="Arial" w:hAnsi="Arial" w:cs="Arial"/>
                <w:szCs w:val="20"/>
              </w:rPr>
            </w:pPr>
            <w:r w:rsidRPr="00CB1688">
              <w:rPr>
                <w:rFonts w:ascii="Arial" w:hAnsi="Arial" w:cs="Arial"/>
                <w:bCs/>
                <w:szCs w:val="20"/>
              </w:rPr>
              <w:t>Numerate and able to produce statistical reports</w:t>
            </w:r>
          </w:p>
        </w:tc>
        <w:tc>
          <w:tcPr>
            <w:tcW w:w="1276" w:type="dxa"/>
          </w:tcPr>
          <w:p w14:paraId="40F8CDDE" w14:textId="7A34912F" w:rsidR="00FD0427" w:rsidRPr="00CB1688" w:rsidRDefault="00202C54" w:rsidP="00202C54">
            <w:pPr>
              <w:pStyle w:val="BulletedList"/>
              <w:numPr>
                <w:ilvl w:val="0"/>
                <w:numId w:val="0"/>
              </w:numPr>
              <w:ind w:left="64"/>
              <w:jc w:val="center"/>
              <w:rPr>
                <w:rStyle w:val="BulletedListChar"/>
                <w:rFonts w:ascii="Arial" w:hAnsi="Arial" w:cs="Arial"/>
                <w:b/>
                <w:szCs w:val="20"/>
              </w:rPr>
            </w:pPr>
            <w:r w:rsidRPr="00CB1688">
              <w:rPr>
                <w:rStyle w:val="BulletedListChar"/>
                <w:rFonts w:ascii="Arial" w:hAnsi="Arial" w:cs="Arial"/>
                <w:b/>
                <w:szCs w:val="20"/>
              </w:rPr>
              <w:t>A/I</w:t>
            </w:r>
          </w:p>
        </w:tc>
        <w:tc>
          <w:tcPr>
            <w:tcW w:w="2670" w:type="dxa"/>
          </w:tcPr>
          <w:p w14:paraId="23FE8578" w14:textId="77777777" w:rsidR="00FD0427" w:rsidRPr="00CB1688" w:rsidRDefault="00FD0427" w:rsidP="00CB1688">
            <w:pPr>
              <w:pStyle w:val="BulletedList"/>
              <w:numPr>
                <w:ilvl w:val="0"/>
                <w:numId w:val="0"/>
              </w:numPr>
              <w:rPr>
                <w:rStyle w:val="BulletedListChar"/>
                <w:rFonts w:ascii="Arial" w:hAnsi="Arial" w:cs="Arial"/>
                <w:szCs w:val="20"/>
              </w:rPr>
            </w:pPr>
          </w:p>
        </w:tc>
        <w:tc>
          <w:tcPr>
            <w:tcW w:w="1299" w:type="dxa"/>
          </w:tcPr>
          <w:p w14:paraId="76531738" w14:textId="77777777" w:rsidR="00FD0427" w:rsidRPr="00CB1688" w:rsidRDefault="00FD0427" w:rsidP="00CB1688">
            <w:pPr>
              <w:pStyle w:val="BulletedList"/>
              <w:numPr>
                <w:ilvl w:val="0"/>
                <w:numId w:val="0"/>
              </w:numPr>
              <w:ind w:left="41"/>
              <w:rPr>
                <w:rStyle w:val="BulletedListChar"/>
                <w:rFonts w:ascii="Arial" w:hAnsi="Arial" w:cs="Arial"/>
                <w:b/>
                <w:bCs/>
                <w:szCs w:val="20"/>
              </w:rPr>
            </w:pPr>
          </w:p>
        </w:tc>
      </w:tr>
      <w:tr w:rsidR="003F1CB3" w:rsidRPr="00425080" w14:paraId="13C67781" w14:textId="0E424D55" w:rsidTr="00C65A30">
        <w:trPr>
          <w:trHeight w:val="231"/>
        </w:trPr>
        <w:tc>
          <w:tcPr>
            <w:tcW w:w="1980" w:type="dxa"/>
            <w:vMerge w:val="restart"/>
            <w:tcBorders>
              <w:top w:val="single" w:sz="12" w:space="0" w:color="auto"/>
              <w:left w:val="single" w:sz="4" w:space="0" w:color="auto"/>
              <w:right w:val="single" w:sz="4" w:space="0" w:color="auto"/>
            </w:tcBorders>
          </w:tcPr>
          <w:p w14:paraId="59FDA067" w14:textId="77777777" w:rsidR="003F1CB3" w:rsidRPr="00425080" w:rsidRDefault="003F1CB3" w:rsidP="003F1CB3">
            <w:pPr>
              <w:pStyle w:val="Descriptionlabels"/>
              <w:rPr>
                <w:rStyle w:val="DetailsChar"/>
                <w:rFonts w:ascii="Arial" w:hAnsi="Arial" w:cs="Arial"/>
                <w:sz w:val="24"/>
                <w:szCs w:val="24"/>
              </w:rPr>
            </w:pPr>
            <w:r w:rsidRPr="00425080">
              <w:rPr>
                <w:rStyle w:val="DetailsChar"/>
                <w:rFonts w:ascii="Arial" w:hAnsi="Arial" w:cs="Arial"/>
                <w:sz w:val="24"/>
                <w:szCs w:val="24"/>
              </w:rPr>
              <w:t>Communication</w:t>
            </w:r>
          </w:p>
          <w:p w14:paraId="71FF777E" w14:textId="77777777" w:rsidR="003F1CB3" w:rsidRPr="00425080" w:rsidRDefault="003F1CB3" w:rsidP="003F1CB3">
            <w:pPr>
              <w:pStyle w:val="Descriptionlabels"/>
              <w:rPr>
                <w:rStyle w:val="DetailsChar"/>
                <w:rFonts w:ascii="Arial" w:hAnsi="Arial" w:cs="Arial"/>
                <w:sz w:val="24"/>
                <w:szCs w:val="24"/>
              </w:rPr>
            </w:pPr>
          </w:p>
        </w:tc>
        <w:tc>
          <w:tcPr>
            <w:tcW w:w="2807" w:type="dxa"/>
            <w:tcBorders>
              <w:top w:val="single" w:sz="12" w:space="0" w:color="auto"/>
              <w:left w:val="single" w:sz="4" w:space="0" w:color="auto"/>
              <w:bottom w:val="single" w:sz="4" w:space="0" w:color="auto"/>
              <w:right w:val="single" w:sz="4" w:space="0" w:color="auto"/>
            </w:tcBorders>
          </w:tcPr>
          <w:p w14:paraId="666F607D" w14:textId="7F91D873" w:rsidR="003F1CB3" w:rsidRPr="00CB1688" w:rsidRDefault="003F1CB3" w:rsidP="00CB1688">
            <w:pPr>
              <w:pStyle w:val="BulletedList"/>
              <w:numPr>
                <w:ilvl w:val="0"/>
                <w:numId w:val="0"/>
              </w:numPr>
              <w:ind w:left="48"/>
              <w:rPr>
                <w:rStyle w:val="DetailsChar"/>
                <w:rFonts w:ascii="Arial" w:hAnsi="Arial" w:cs="Arial"/>
                <w:color w:val="auto"/>
                <w:szCs w:val="20"/>
              </w:rPr>
            </w:pPr>
            <w:r w:rsidRPr="00CB1688">
              <w:rPr>
                <w:rFonts w:ascii="Arial" w:hAnsi="Arial" w:cs="Arial"/>
                <w:szCs w:val="20"/>
              </w:rPr>
              <w:t>Ability to construct well written and robust letters in line with legislation and relevant case law and evidence a clear understanding of the S. 202 review process</w:t>
            </w:r>
          </w:p>
        </w:tc>
        <w:tc>
          <w:tcPr>
            <w:tcW w:w="1276" w:type="dxa"/>
            <w:tcBorders>
              <w:top w:val="single" w:sz="12" w:space="0" w:color="auto"/>
              <w:left w:val="single" w:sz="4" w:space="0" w:color="auto"/>
              <w:right w:val="single" w:sz="4" w:space="0" w:color="auto"/>
            </w:tcBorders>
          </w:tcPr>
          <w:p w14:paraId="1D3BE2E9" w14:textId="3C1DC876" w:rsidR="003F1CB3" w:rsidRPr="00CB1688" w:rsidRDefault="00646FD6" w:rsidP="00374793">
            <w:pPr>
              <w:pStyle w:val="BulletedList"/>
              <w:numPr>
                <w:ilvl w:val="0"/>
                <w:numId w:val="0"/>
              </w:numPr>
              <w:ind w:left="64"/>
              <w:jc w:val="center"/>
              <w:rPr>
                <w:rStyle w:val="DetailsChar"/>
                <w:rFonts w:ascii="Arial" w:hAnsi="Arial" w:cs="Arial"/>
                <w:b/>
                <w:color w:val="auto"/>
                <w:szCs w:val="20"/>
              </w:rPr>
            </w:pPr>
            <w:r>
              <w:rPr>
                <w:rStyle w:val="DetailsChar"/>
                <w:rFonts w:ascii="Arial" w:hAnsi="Arial" w:cs="Arial"/>
                <w:b/>
                <w:szCs w:val="20"/>
              </w:rPr>
              <w:t>A/I/E</w:t>
            </w:r>
          </w:p>
        </w:tc>
        <w:tc>
          <w:tcPr>
            <w:tcW w:w="2670" w:type="dxa"/>
            <w:tcBorders>
              <w:top w:val="single" w:sz="12" w:space="0" w:color="auto"/>
              <w:left w:val="single" w:sz="4" w:space="0" w:color="auto"/>
              <w:right w:val="single" w:sz="4" w:space="0" w:color="auto"/>
            </w:tcBorders>
          </w:tcPr>
          <w:p w14:paraId="6951CF98" w14:textId="77777777" w:rsidR="00EF5661" w:rsidRPr="00EF5661" w:rsidRDefault="00EF5661" w:rsidP="00CB1688">
            <w:pPr>
              <w:pStyle w:val="BulletedList"/>
              <w:numPr>
                <w:ilvl w:val="0"/>
                <w:numId w:val="0"/>
              </w:numPr>
              <w:ind w:left="48"/>
              <w:rPr>
                <w:rFonts w:ascii="Arial" w:hAnsi="Arial" w:cs="Arial"/>
                <w:szCs w:val="20"/>
              </w:rPr>
            </w:pPr>
            <w:r w:rsidRPr="00EF5661">
              <w:rPr>
                <w:rFonts w:ascii="Arial" w:hAnsi="Arial" w:cs="Arial"/>
                <w:szCs w:val="20"/>
              </w:rPr>
              <w:t>Ability to communicate  </w:t>
            </w:r>
          </w:p>
          <w:p w14:paraId="0295D689" w14:textId="77777777" w:rsidR="00EF5661" w:rsidRPr="00EF5661" w:rsidRDefault="00EF5661" w:rsidP="00CB1688">
            <w:pPr>
              <w:pStyle w:val="BulletedList"/>
              <w:numPr>
                <w:ilvl w:val="0"/>
                <w:numId w:val="0"/>
              </w:numPr>
              <w:ind w:left="48"/>
              <w:rPr>
                <w:rFonts w:ascii="Arial" w:hAnsi="Arial" w:cs="Arial"/>
                <w:szCs w:val="20"/>
              </w:rPr>
            </w:pPr>
            <w:r w:rsidRPr="00EF5661">
              <w:rPr>
                <w:rFonts w:ascii="Arial" w:hAnsi="Arial" w:cs="Arial"/>
                <w:szCs w:val="20"/>
              </w:rPr>
              <w:t>with people at all levels  </w:t>
            </w:r>
          </w:p>
          <w:p w14:paraId="495407DB" w14:textId="77777777" w:rsidR="00EF5661" w:rsidRPr="00EF5661" w:rsidRDefault="00EF5661" w:rsidP="00CB1688">
            <w:pPr>
              <w:pStyle w:val="BulletedList"/>
              <w:numPr>
                <w:ilvl w:val="0"/>
                <w:numId w:val="0"/>
              </w:numPr>
              <w:ind w:left="48"/>
              <w:rPr>
                <w:rFonts w:ascii="Arial" w:hAnsi="Arial" w:cs="Arial"/>
                <w:szCs w:val="20"/>
              </w:rPr>
            </w:pPr>
            <w:r w:rsidRPr="00EF5661">
              <w:rPr>
                <w:rFonts w:ascii="Arial" w:hAnsi="Arial" w:cs="Arial"/>
                <w:szCs w:val="20"/>
              </w:rPr>
              <w:t>in an assertive and  </w:t>
            </w:r>
          </w:p>
          <w:p w14:paraId="37BE3E58" w14:textId="77777777" w:rsidR="00EF5661" w:rsidRPr="00EF5661" w:rsidRDefault="00EF5661" w:rsidP="00CB1688">
            <w:pPr>
              <w:pStyle w:val="BulletedList"/>
              <w:numPr>
                <w:ilvl w:val="0"/>
                <w:numId w:val="0"/>
              </w:numPr>
              <w:ind w:left="48"/>
              <w:rPr>
                <w:rFonts w:ascii="Arial" w:hAnsi="Arial" w:cs="Arial"/>
                <w:szCs w:val="20"/>
              </w:rPr>
            </w:pPr>
            <w:r w:rsidRPr="00EF5661">
              <w:rPr>
                <w:rFonts w:ascii="Arial" w:hAnsi="Arial" w:cs="Arial"/>
                <w:szCs w:val="20"/>
              </w:rPr>
              <w:t>diplomatic manner </w:t>
            </w:r>
          </w:p>
          <w:p w14:paraId="74A25C93" w14:textId="0BC8547C" w:rsidR="003F1CB3" w:rsidRPr="00CB1688" w:rsidRDefault="003F1CB3" w:rsidP="00CB1688">
            <w:pPr>
              <w:pStyle w:val="BulletedList"/>
              <w:numPr>
                <w:ilvl w:val="0"/>
                <w:numId w:val="0"/>
              </w:numPr>
              <w:ind w:left="720" w:hanging="360"/>
              <w:rPr>
                <w:rStyle w:val="DetailsChar"/>
                <w:rFonts w:ascii="Arial" w:hAnsi="Arial" w:cs="Arial"/>
                <w:szCs w:val="20"/>
              </w:rPr>
            </w:pPr>
          </w:p>
        </w:tc>
        <w:tc>
          <w:tcPr>
            <w:tcW w:w="1299" w:type="dxa"/>
            <w:tcBorders>
              <w:top w:val="single" w:sz="12" w:space="0" w:color="auto"/>
              <w:left w:val="single" w:sz="4" w:space="0" w:color="auto"/>
              <w:right w:val="single" w:sz="4" w:space="0" w:color="auto"/>
            </w:tcBorders>
          </w:tcPr>
          <w:p w14:paraId="209D7A19" w14:textId="35C05EAD" w:rsidR="003F1CB3" w:rsidRPr="00CB1688" w:rsidRDefault="00202C54" w:rsidP="00CB1688">
            <w:pPr>
              <w:pStyle w:val="BulletedList"/>
              <w:numPr>
                <w:ilvl w:val="0"/>
                <w:numId w:val="0"/>
              </w:numPr>
              <w:ind w:left="41"/>
              <w:rPr>
                <w:rStyle w:val="DetailsChar"/>
                <w:rFonts w:ascii="Arial" w:hAnsi="Arial" w:cs="Arial"/>
                <w:b/>
                <w:color w:val="auto"/>
                <w:szCs w:val="20"/>
              </w:rPr>
            </w:pPr>
            <w:r w:rsidRPr="00CB1688">
              <w:rPr>
                <w:rStyle w:val="BulletedListChar"/>
                <w:rFonts w:ascii="Arial" w:hAnsi="Arial" w:cs="Arial"/>
                <w:b/>
                <w:szCs w:val="20"/>
              </w:rPr>
              <w:t>A/I</w:t>
            </w:r>
          </w:p>
        </w:tc>
      </w:tr>
      <w:tr w:rsidR="003F1CB3" w:rsidRPr="00425080" w14:paraId="3E9B386C" w14:textId="77777777" w:rsidTr="00C65A30">
        <w:trPr>
          <w:trHeight w:val="228"/>
        </w:trPr>
        <w:tc>
          <w:tcPr>
            <w:tcW w:w="1980" w:type="dxa"/>
            <w:vMerge/>
          </w:tcPr>
          <w:p w14:paraId="4B02F76E" w14:textId="77777777" w:rsidR="003F1CB3" w:rsidRPr="00425080" w:rsidRDefault="003F1CB3" w:rsidP="003F1CB3">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4BDB178B" w14:textId="27A4A70D" w:rsidR="003F1CB3" w:rsidRPr="00CB1688" w:rsidRDefault="002E7284" w:rsidP="00CB1688">
            <w:pPr>
              <w:pStyle w:val="BulletedList"/>
              <w:numPr>
                <w:ilvl w:val="0"/>
                <w:numId w:val="0"/>
              </w:numPr>
              <w:ind w:left="48"/>
              <w:rPr>
                <w:rStyle w:val="DetailsChar"/>
                <w:rFonts w:ascii="Arial" w:hAnsi="Arial" w:cs="Arial"/>
                <w:color w:val="auto"/>
                <w:szCs w:val="20"/>
              </w:rPr>
            </w:pPr>
            <w:r w:rsidRPr="00CB1688">
              <w:rPr>
                <w:rFonts w:ascii="Arial" w:hAnsi="Arial" w:cs="Arial"/>
                <w:szCs w:val="20"/>
              </w:rPr>
              <w:t>Excellent written and verbal communication skills with ability to explain complex legislation so it is easily understood by diverse range of customers</w:t>
            </w:r>
          </w:p>
        </w:tc>
        <w:tc>
          <w:tcPr>
            <w:tcW w:w="1276" w:type="dxa"/>
            <w:tcBorders>
              <w:left w:val="single" w:sz="4" w:space="0" w:color="auto"/>
              <w:right w:val="single" w:sz="4" w:space="0" w:color="auto"/>
            </w:tcBorders>
          </w:tcPr>
          <w:p w14:paraId="2F230E82" w14:textId="617E7EAA" w:rsidR="003F1CB3" w:rsidRPr="00CB1688" w:rsidRDefault="00646FD6" w:rsidP="00374793">
            <w:pPr>
              <w:pStyle w:val="BulletedList"/>
              <w:numPr>
                <w:ilvl w:val="0"/>
                <w:numId w:val="0"/>
              </w:numPr>
              <w:ind w:left="64"/>
              <w:jc w:val="center"/>
              <w:rPr>
                <w:rStyle w:val="DetailsChar"/>
                <w:rFonts w:ascii="Arial" w:hAnsi="Arial" w:cs="Arial"/>
                <w:b/>
                <w:color w:val="auto"/>
                <w:szCs w:val="20"/>
              </w:rPr>
            </w:pPr>
            <w:r>
              <w:rPr>
                <w:rStyle w:val="DetailsChar"/>
                <w:rFonts w:ascii="Arial" w:hAnsi="Arial" w:cs="Arial"/>
                <w:b/>
                <w:szCs w:val="20"/>
              </w:rPr>
              <w:t>A/I/E</w:t>
            </w:r>
          </w:p>
        </w:tc>
        <w:tc>
          <w:tcPr>
            <w:tcW w:w="2670" w:type="dxa"/>
            <w:tcBorders>
              <w:left w:val="single" w:sz="4" w:space="0" w:color="auto"/>
              <w:right w:val="single" w:sz="4" w:space="0" w:color="auto"/>
            </w:tcBorders>
          </w:tcPr>
          <w:p w14:paraId="6EF050FD" w14:textId="502DBA70" w:rsidR="003F1CB3" w:rsidRPr="00CB1688" w:rsidRDefault="003F1CB3" w:rsidP="00CB1688">
            <w:pPr>
              <w:pStyle w:val="BulletedList"/>
              <w:numPr>
                <w:ilvl w:val="0"/>
                <w:numId w:val="0"/>
              </w:numPr>
              <w:ind w:left="-1"/>
              <w:rPr>
                <w:rStyle w:val="DetailsChar"/>
                <w:rFonts w:ascii="Arial" w:hAnsi="Arial" w:cs="Arial"/>
                <w:szCs w:val="20"/>
              </w:rPr>
            </w:pPr>
          </w:p>
        </w:tc>
        <w:tc>
          <w:tcPr>
            <w:tcW w:w="1299" w:type="dxa"/>
            <w:tcBorders>
              <w:left w:val="single" w:sz="4" w:space="0" w:color="auto"/>
              <w:right w:val="single" w:sz="4" w:space="0" w:color="auto"/>
            </w:tcBorders>
          </w:tcPr>
          <w:p w14:paraId="145FE9DB" w14:textId="77777777" w:rsidR="003F1CB3" w:rsidRPr="00CB1688" w:rsidRDefault="003F1CB3" w:rsidP="00CB1688">
            <w:pPr>
              <w:pStyle w:val="BulletedList"/>
              <w:numPr>
                <w:ilvl w:val="0"/>
                <w:numId w:val="0"/>
              </w:numPr>
              <w:ind w:left="41"/>
              <w:rPr>
                <w:rStyle w:val="DetailsChar"/>
                <w:rFonts w:ascii="Arial" w:hAnsi="Arial" w:cs="Arial"/>
                <w:b/>
                <w:color w:val="auto"/>
                <w:szCs w:val="20"/>
              </w:rPr>
            </w:pPr>
          </w:p>
        </w:tc>
      </w:tr>
      <w:tr w:rsidR="00F26A87" w:rsidRPr="00425080" w14:paraId="097313AE" w14:textId="77777777" w:rsidTr="00C65A30">
        <w:trPr>
          <w:trHeight w:val="228"/>
        </w:trPr>
        <w:tc>
          <w:tcPr>
            <w:tcW w:w="1980" w:type="dxa"/>
          </w:tcPr>
          <w:p w14:paraId="69C0485F" w14:textId="77777777" w:rsidR="00F26A87" w:rsidRPr="00425080" w:rsidRDefault="00F26A87" w:rsidP="003F1CB3">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10A54F83" w14:textId="1EC69FE7" w:rsidR="00F26A87" w:rsidRPr="00CB1688" w:rsidRDefault="00F26A87" w:rsidP="00CB1688">
            <w:pPr>
              <w:pStyle w:val="BulletedList"/>
              <w:numPr>
                <w:ilvl w:val="0"/>
                <w:numId w:val="0"/>
              </w:numPr>
              <w:ind w:left="48"/>
              <w:rPr>
                <w:rFonts w:ascii="Arial" w:hAnsi="Arial" w:cs="Arial"/>
                <w:szCs w:val="20"/>
              </w:rPr>
            </w:pPr>
            <w:r w:rsidRPr="00CB1688">
              <w:rPr>
                <w:rFonts w:ascii="Arial" w:hAnsi="Arial" w:cs="Arial"/>
                <w:bCs/>
                <w:szCs w:val="20"/>
              </w:rPr>
              <w:t>Assertive and able to deal firmly but sympathetically with customers</w:t>
            </w:r>
          </w:p>
        </w:tc>
        <w:tc>
          <w:tcPr>
            <w:tcW w:w="1276" w:type="dxa"/>
            <w:tcBorders>
              <w:left w:val="single" w:sz="4" w:space="0" w:color="auto"/>
              <w:right w:val="single" w:sz="4" w:space="0" w:color="auto"/>
            </w:tcBorders>
          </w:tcPr>
          <w:p w14:paraId="30E816C1" w14:textId="3CFC3366" w:rsidR="00F26A87" w:rsidRPr="00CB1688" w:rsidRDefault="00646FD6" w:rsidP="00374793">
            <w:pPr>
              <w:pStyle w:val="BulletedList"/>
              <w:numPr>
                <w:ilvl w:val="0"/>
                <w:numId w:val="0"/>
              </w:numPr>
              <w:ind w:left="64"/>
              <w:jc w:val="center"/>
              <w:rPr>
                <w:rStyle w:val="DetailsChar"/>
                <w:rFonts w:ascii="Arial" w:hAnsi="Arial" w:cs="Arial"/>
                <w:b/>
                <w:color w:val="auto"/>
                <w:szCs w:val="20"/>
              </w:rPr>
            </w:pPr>
            <w:r>
              <w:rPr>
                <w:rStyle w:val="DetailsChar"/>
                <w:rFonts w:ascii="Arial" w:hAnsi="Arial" w:cs="Arial"/>
                <w:b/>
                <w:color w:val="auto"/>
                <w:szCs w:val="20"/>
              </w:rPr>
              <w:t>A/I</w:t>
            </w:r>
          </w:p>
        </w:tc>
        <w:tc>
          <w:tcPr>
            <w:tcW w:w="2670" w:type="dxa"/>
            <w:tcBorders>
              <w:left w:val="single" w:sz="4" w:space="0" w:color="auto"/>
              <w:right w:val="single" w:sz="4" w:space="0" w:color="auto"/>
            </w:tcBorders>
          </w:tcPr>
          <w:p w14:paraId="52BDAC80" w14:textId="77777777" w:rsidR="00F26A87" w:rsidRPr="00CB1688" w:rsidRDefault="00F26A87" w:rsidP="00CB1688">
            <w:pPr>
              <w:pStyle w:val="BulletedList"/>
              <w:numPr>
                <w:ilvl w:val="0"/>
                <w:numId w:val="0"/>
              </w:numPr>
              <w:ind w:left="-1"/>
              <w:rPr>
                <w:rStyle w:val="DetailsChar"/>
                <w:rFonts w:ascii="Arial" w:hAnsi="Arial" w:cs="Arial"/>
                <w:szCs w:val="20"/>
              </w:rPr>
            </w:pPr>
          </w:p>
        </w:tc>
        <w:tc>
          <w:tcPr>
            <w:tcW w:w="1299" w:type="dxa"/>
            <w:tcBorders>
              <w:left w:val="single" w:sz="4" w:space="0" w:color="auto"/>
              <w:right w:val="single" w:sz="4" w:space="0" w:color="auto"/>
            </w:tcBorders>
          </w:tcPr>
          <w:p w14:paraId="518F81CA" w14:textId="77777777" w:rsidR="00F26A87" w:rsidRPr="00CB1688" w:rsidRDefault="00F26A87" w:rsidP="00CB1688">
            <w:pPr>
              <w:pStyle w:val="BulletedList"/>
              <w:numPr>
                <w:ilvl w:val="0"/>
                <w:numId w:val="0"/>
              </w:numPr>
              <w:ind w:left="41"/>
              <w:rPr>
                <w:rStyle w:val="DetailsChar"/>
                <w:rFonts w:ascii="Arial" w:hAnsi="Arial" w:cs="Arial"/>
                <w:b/>
                <w:color w:val="auto"/>
                <w:szCs w:val="20"/>
              </w:rPr>
            </w:pPr>
          </w:p>
        </w:tc>
      </w:tr>
      <w:tr w:rsidR="003F1CB3" w:rsidRPr="00425080" w14:paraId="13262C72" w14:textId="77777777" w:rsidTr="00C65A30">
        <w:trPr>
          <w:trHeight w:val="228"/>
        </w:trPr>
        <w:tc>
          <w:tcPr>
            <w:tcW w:w="1980" w:type="dxa"/>
          </w:tcPr>
          <w:p w14:paraId="7E0FF524" w14:textId="77777777" w:rsidR="003F1CB3" w:rsidRPr="00425080" w:rsidRDefault="003F1CB3" w:rsidP="003F1CB3">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2070DEF8" w14:textId="42F8BFDD" w:rsidR="00A64EC1" w:rsidRPr="00202C54" w:rsidRDefault="00A64EC1" w:rsidP="00202C54">
            <w:pPr>
              <w:pStyle w:val="BulletedList"/>
              <w:numPr>
                <w:ilvl w:val="0"/>
                <w:numId w:val="0"/>
              </w:numPr>
              <w:ind w:left="48"/>
              <w:rPr>
                <w:rFonts w:ascii="Arial" w:hAnsi="Arial" w:cs="Arial"/>
                <w:bCs/>
                <w:szCs w:val="20"/>
              </w:rPr>
            </w:pPr>
            <w:r w:rsidRPr="00202C54">
              <w:rPr>
                <w:rFonts w:ascii="Arial" w:hAnsi="Arial" w:cs="Arial"/>
                <w:bCs/>
                <w:szCs w:val="20"/>
              </w:rPr>
              <w:t>Excellent communication,  </w:t>
            </w:r>
          </w:p>
          <w:p w14:paraId="453C6D53" w14:textId="028314E4" w:rsidR="003F1CB3" w:rsidRPr="00202C54" w:rsidRDefault="00A64EC1" w:rsidP="00202C54">
            <w:pPr>
              <w:pStyle w:val="BulletedList"/>
              <w:numPr>
                <w:ilvl w:val="0"/>
                <w:numId w:val="0"/>
              </w:numPr>
              <w:ind w:left="48"/>
              <w:rPr>
                <w:rStyle w:val="DetailsChar"/>
                <w:rFonts w:ascii="Arial" w:hAnsi="Arial" w:cs="Arial"/>
                <w:bCs/>
                <w:szCs w:val="20"/>
              </w:rPr>
            </w:pPr>
            <w:r w:rsidRPr="00202C54">
              <w:rPr>
                <w:rFonts w:ascii="Arial" w:hAnsi="Arial" w:cs="Arial"/>
                <w:bCs/>
                <w:szCs w:val="20"/>
              </w:rPr>
              <w:t>interviewing and customer care skills </w:t>
            </w:r>
          </w:p>
        </w:tc>
        <w:tc>
          <w:tcPr>
            <w:tcW w:w="1276" w:type="dxa"/>
            <w:tcBorders>
              <w:left w:val="single" w:sz="4" w:space="0" w:color="auto"/>
              <w:right w:val="single" w:sz="4" w:space="0" w:color="auto"/>
            </w:tcBorders>
          </w:tcPr>
          <w:p w14:paraId="3A3ADDBF" w14:textId="1A441797" w:rsidR="003F1CB3" w:rsidRPr="00CB1688" w:rsidRDefault="00646FD6" w:rsidP="00374793">
            <w:pPr>
              <w:pStyle w:val="BulletedList"/>
              <w:numPr>
                <w:ilvl w:val="0"/>
                <w:numId w:val="0"/>
              </w:numPr>
              <w:ind w:left="64"/>
              <w:jc w:val="center"/>
              <w:rPr>
                <w:rStyle w:val="DetailsChar"/>
                <w:rFonts w:ascii="Arial" w:hAnsi="Arial" w:cs="Arial"/>
                <w:b/>
                <w:color w:val="auto"/>
                <w:szCs w:val="20"/>
                <w:lang w:val="en-GB"/>
              </w:rPr>
            </w:pPr>
            <w:r>
              <w:rPr>
                <w:rStyle w:val="DetailsChar"/>
                <w:rFonts w:ascii="Arial" w:hAnsi="Arial" w:cs="Arial"/>
                <w:b/>
                <w:color w:val="auto"/>
                <w:szCs w:val="20"/>
                <w:lang w:val="en-GB"/>
              </w:rPr>
              <w:t>A/I</w:t>
            </w:r>
          </w:p>
        </w:tc>
        <w:tc>
          <w:tcPr>
            <w:tcW w:w="2670" w:type="dxa"/>
            <w:tcBorders>
              <w:left w:val="single" w:sz="4" w:space="0" w:color="auto"/>
              <w:right w:val="single" w:sz="4" w:space="0" w:color="auto"/>
            </w:tcBorders>
          </w:tcPr>
          <w:p w14:paraId="7F59C4FF" w14:textId="77777777" w:rsidR="003F1CB3" w:rsidRPr="00CB1688" w:rsidRDefault="003F1CB3" w:rsidP="00CB1688">
            <w:pPr>
              <w:pStyle w:val="BulletedList"/>
              <w:numPr>
                <w:ilvl w:val="0"/>
                <w:numId w:val="0"/>
              </w:numPr>
              <w:ind w:left="-1"/>
              <w:rPr>
                <w:rStyle w:val="DetailsChar"/>
                <w:rFonts w:ascii="Arial" w:hAnsi="Arial" w:cs="Arial"/>
                <w:szCs w:val="20"/>
              </w:rPr>
            </w:pPr>
          </w:p>
        </w:tc>
        <w:tc>
          <w:tcPr>
            <w:tcW w:w="1299" w:type="dxa"/>
            <w:tcBorders>
              <w:left w:val="single" w:sz="4" w:space="0" w:color="auto"/>
              <w:right w:val="single" w:sz="4" w:space="0" w:color="auto"/>
            </w:tcBorders>
          </w:tcPr>
          <w:p w14:paraId="31E757F5" w14:textId="77777777" w:rsidR="003F1CB3" w:rsidRPr="00CB1688" w:rsidRDefault="003F1CB3" w:rsidP="00CB1688">
            <w:pPr>
              <w:pStyle w:val="BulletedList"/>
              <w:numPr>
                <w:ilvl w:val="0"/>
                <w:numId w:val="0"/>
              </w:numPr>
              <w:ind w:left="41"/>
              <w:rPr>
                <w:rStyle w:val="DetailsChar"/>
                <w:rFonts w:ascii="Arial" w:hAnsi="Arial" w:cs="Arial"/>
                <w:b/>
                <w:color w:val="auto"/>
                <w:szCs w:val="20"/>
              </w:rPr>
            </w:pPr>
          </w:p>
        </w:tc>
      </w:tr>
      <w:tr w:rsidR="003F1CB3" w:rsidRPr="00425080" w14:paraId="03359B52" w14:textId="5461DED7" w:rsidTr="00C65A30">
        <w:trPr>
          <w:trHeight w:val="435"/>
        </w:trPr>
        <w:tc>
          <w:tcPr>
            <w:tcW w:w="1980" w:type="dxa"/>
            <w:vMerge w:val="restart"/>
            <w:tcBorders>
              <w:top w:val="single" w:sz="12" w:space="0" w:color="auto"/>
            </w:tcBorders>
          </w:tcPr>
          <w:p w14:paraId="3FE34C55" w14:textId="77777777" w:rsidR="003F1CB3" w:rsidRPr="00425080" w:rsidRDefault="003F1CB3" w:rsidP="003F1CB3">
            <w:pPr>
              <w:pStyle w:val="Descriptionlabels"/>
              <w:rPr>
                <w:rStyle w:val="DetailsChar"/>
                <w:rFonts w:ascii="Arial" w:hAnsi="Arial" w:cs="Arial"/>
                <w:sz w:val="24"/>
                <w:szCs w:val="24"/>
              </w:rPr>
            </w:pPr>
            <w:r w:rsidRPr="00425080">
              <w:rPr>
                <w:rStyle w:val="DetailsChar"/>
                <w:rFonts w:ascii="Arial" w:hAnsi="Arial" w:cs="Arial"/>
                <w:sz w:val="24"/>
                <w:szCs w:val="24"/>
              </w:rPr>
              <w:t>Customer Service</w:t>
            </w:r>
          </w:p>
          <w:p w14:paraId="0DF422C3" w14:textId="77777777" w:rsidR="003F1CB3" w:rsidRPr="00425080" w:rsidRDefault="003F1CB3" w:rsidP="003F1CB3">
            <w:pPr>
              <w:pStyle w:val="Descriptionlabels"/>
              <w:rPr>
                <w:rStyle w:val="DetailsChar"/>
                <w:rFonts w:ascii="Arial" w:hAnsi="Arial" w:cs="Arial"/>
                <w:color w:val="FF0000"/>
                <w:sz w:val="24"/>
                <w:szCs w:val="24"/>
              </w:rPr>
            </w:pPr>
          </w:p>
        </w:tc>
        <w:tc>
          <w:tcPr>
            <w:tcW w:w="2807" w:type="dxa"/>
            <w:tcBorders>
              <w:top w:val="single" w:sz="12" w:space="0" w:color="auto"/>
            </w:tcBorders>
          </w:tcPr>
          <w:p w14:paraId="12BB3E02" w14:textId="1D59EF68" w:rsidR="003F1CB3" w:rsidRPr="00374793" w:rsidRDefault="00DB3294" w:rsidP="00CB1688">
            <w:pPr>
              <w:pStyle w:val="BulletedList"/>
              <w:numPr>
                <w:ilvl w:val="0"/>
                <w:numId w:val="0"/>
              </w:numPr>
              <w:ind w:left="-1"/>
              <w:rPr>
                <w:rStyle w:val="BulletedListChar"/>
                <w:rFonts w:ascii="Arial" w:hAnsi="Arial" w:cs="Arial"/>
                <w:color w:val="auto"/>
              </w:rPr>
            </w:pPr>
            <w:r w:rsidRPr="00374793">
              <w:rPr>
                <w:rStyle w:val="BulletedListChar"/>
                <w:rFonts w:ascii="Arial" w:hAnsi="Arial" w:cs="Arial"/>
                <w:color w:val="auto"/>
              </w:rPr>
              <w:t>Excellent interpersonal skills</w:t>
            </w:r>
          </w:p>
        </w:tc>
        <w:tc>
          <w:tcPr>
            <w:tcW w:w="1276" w:type="dxa"/>
            <w:tcBorders>
              <w:top w:val="single" w:sz="12" w:space="0" w:color="auto"/>
            </w:tcBorders>
          </w:tcPr>
          <w:p w14:paraId="56933935" w14:textId="389AFF94" w:rsidR="003F1CB3" w:rsidRPr="00CB1688" w:rsidRDefault="00646FD6" w:rsidP="00374793">
            <w:pPr>
              <w:pStyle w:val="BulletedList"/>
              <w:numPr>
                <w:ilvl w:val="0"/>
                <w:numId w:val="0"/>
              </w:numPr>
              <w:ind w:left="64"/>
              <w:jc w:val="center"/>
              <w:rPr>
                <w:rStyle w:val="DetailsChar"/>
                <w:rFonts w:ascii="Arial" w:hAnsi="Arial" w:cs="Arial"/>
                <w:b/>
                <w:color w:val="auto"/>
                <w:szCs w:val="20"/>
              </w:rPr>
            </w:pPr>
            <w:r>
              <w:rPr>
                <w:rStyle w:val="DetailsChar"/>
                <w:rFonts w:ascii="Arial" w:hAnsi="Arial" w:cs="Arial"/>
                <w:b/>
                <w:color w:val="auto"/>
                <w:szCs w:val="20"/>
              </w:rPr>
              <w:t>A/I</w:t>
            </w:r>
          </w:p>
        </w:tc>
        <w:tc>
          <w:tcPr>
            <w:tcW w:w="2670" w:type="dxa"/>
            <w:tcBorders>
              <w:top w:val="single" w:sz="12" w:space="0" w:color="auto"/>
            </w:tcBorders>
          </w:tcPr>
          <w:p w14:paraId="11A85E48" w14:textId="626561DD" w:rsidR="003F1CB3" w:rsidRPr="00CB1688" w:rsidRDefault="003F1CB3" w:rsidP="00CB1688">
            <w:pPr>
              <w:pStyle w:val="BulletedList"/>
              <w:numPr>
                <w:ilvl w:val="0"/>
                <w:numId w:val="0"/>
              </w:numPr>
              <w:ind w:left="-43"/>
              <w:rPr>
                <w:rStyle w:val="DetailsChar"/>
                <w:rFonts w:ascii="Arial" w:hAnsi="Arial" w:cs="Arial"/>
                <w:szCs w:val="20"/>
              </w:rPr>
            </w:pPr>
          </w:p>
        </w:tc>
        <w:tc>
          <w:tcPr>
            <w:tcW w:w="1299" w:type="dxa"/>
            <w:tcBorders>
              <w:top w:val="single" w:sz="12" w:space="0" w:color="auto"/>
            </w:tcBorders>
          </w:tcPr>
          <w:p w14:paraId="49AEAE47" w14:textId="77777777" w:rsidR="003F1CB3" w:rsidRPr="00CB1688" w:rsidRDefault="003F1CB3" w:rsidP="00CB1688">
            <w:pPr>
              <w:pStyle w:val="BulletedList"/>
              <w:numPr>
                <w:ilvl w:val="0"/>
                <w:numId w:val="0"/>
              </w:numPr>
              <w:ind w:left="41"/>
              <w:rPr>
                <w:rStyle w:val="DetailsChar"/>
                <w:rFonts w:ascii="Arial" w:hAnsi="Arial" w:cs="Arial"/>
                <w:b/>
                <w:color w:val="auto"/>
                <w:szCs w:val="20"/>
              </w:rPr>
            </w:pPr>
          </w:p>
        </w:tc>
      </w:tr>
      <w:tr w:rsidR="003F1CB3" w:rsidRPr="00425080" w14:paraId="45D2B4D2" w14:textId="77777777" w:rsidTr="00C65A30">
        <w:trPr>
          <w:trHeight w:val="435"/>
        </w:trPr>
        <w:tc>
          <w:tcPr>
            <w:tcW w:w="1980" w:type="dxa"/>
            <w:vMerge/>
          </w:tcPr>
          <w:p w14:paraId="5CB69DDF" w14:textId="77777777" w:rsidR="003F1CB3" w:rsidRPr="00425080" w:rsidRDefault="003F1CB3" w:rsidP="003F1CB3">
            <w:pPr>
              <w:pStyle w:val="Descriptionlabels"/>
              <w:rPr>
                <w:rStyle w:val="DetailsChar"/>
                <w:rFonts w:ascii="Arial" w:hAnsi="Arial" w:cs="Arial"/>
                <w:sz w:val="24"/>
                <w:szCs w:val="24"/>
              </w:rPr>
            </w:pPr>
          </w:p>
        </w:tc>
        <w:tc>
          <w:tcPr>
            <w:tcW w:w="2807" w:type="dxa"/>
            <w:tcBorders>
              <w:top w:val="single" w:sz="4" w:space="0" w:color="auto"/>
              <w:bottom w:val="single" w:sz="4" w:space="0" w:color="auto"/>
            </w:tcBorders>
          </w:tcPr>
          <w:p w14:paraId="64D35A10" w14:textId="29BA4796" w:rsidR="003F1CB3" w:rsidRPr="00CB1688" w:rsidRDefault="00865156" w:rsidP="00CB1688">
            <w:pPr>
              <w:pStyle w:val="BulletedList"/>
              <w:numPr>
                <w:ilvl w:val="0"/>
                <w:numId w:val="0"/>
              </w:numPr>
              <w:ind w:left="-1"/>
              <w:rPr>
                <w:rStyle w:val="BulletedListChar"/>
                <w:rFonts w:ascii="Arial" w:hAnsi="Arial" w:cs="Arial"/>
                <w:color w:val="auto"/>
                <w:szCs w:val="20"/>
              </w:rPr>
            </w:pPr>
            <w:r w:rsidRPr="00374793">
              <w:rPr>
                <w:rStyle w:val="BulletedListChar"/>
                <w:rFonts w:ascii="Arial" w:hAnsi="Arial" w:cs="Arial"/>
                <w:color w:val="auto"/>
              </w:rPr>
              <w:t>De-escalation skills and emotional awareness</w:t>
            </w:r>
          </w:p>
        </w:tc>
        <w:tc>
          <w:tcPr>
            <w:tcW w:w="1276" w:type="dxa"/>
            <w:tcBorders>
              <w:bottom w:val="single" w:sz="4" w:space="0" w:color="auto"/>
            </w:tcBorders>
          </w:tcPr>
          <w:p w14:paraId="1B3300CA" w14:textId="548C2764" w:rsidR="003F1CB3" w:rsidRPr="00CB1688" w:rsidRDefault="00646FD6" w:rsidP="00374793">
            <w:pPr>
              <w:pStyle w:val="BulletedList"/>
              <w:numPr>
                <w:ilvl w:val="0"/>
                <w:numId w:val="0"/>
              </w:numPr>
              <w:ind w:left="64"/>
              <w:jc w:val="center"/>
              <w:rPr>
                <w:rStyle w:val="DetailsChar"/>
                <w:rFonts w:ascii="Arial" w:hAnsi="Arial" w:cs="Arial"/>
                <w:b/>
                <w:color w:val="auto"/>
                <w:szCs w:val="20"/>
              </w:rPr>
            </w:pPr>
            <w:r>
              <w:rPr>
                <w:rStyle w:val="DetailsChar"/>
                <w:rFonts w:ascii="Arial" w:hAnsi="Arial" w:cs="Arial"/>
                <w:b/>
                <w:color w:val="auto"/>
                <w:szCs w:val="20"/>
              </w:rPr>
              <w:t>A/I</w:t>
            </w:r>
          </w:p>
        </w:tc>
        <w:tc>
          <w:tcPr>
            <w:tcW w:w="2670" w:type="dxa"/>
            <w:tcBorders>
              <w:bottom w:val="single" w:sz="4" w:space="0" w:color="auto"/>
            </w:tcBorders>
          </w:tcPr>
          <w:p w14:paraId="0EB20B38" w14:textId="77777777" w:rsidR="003F1CB3" w:rsidRPr="00CB1688" w:rsidRDefault="003F1CB3" w:rsidP="00CB1688">
            <w:pPr>
              <w:pStyle w:val="BulletedList"/>
              <w:numPr>
                <w:ilvl w:val="0"/>
                <w:numId w:val="0"/>
              </w:numPr>
              <w:ind w:left="-43"/>
              <w:rPr>
                <w:rStyle w:val="DetailsChar"/>
                <w:rFonts w:ascii="Arial" w:hAnsi="Arial" w:cs="Arial"/>
                <w:szCs w:val="20"/>
              </w:rPr>
            </w:pPr>
          </w:p>
        </w:tc>
        <w:tc>
          <w:tcPr>
            <w:tcW w:w="1299" w:type="dxa"/>
            <w:tcBorders>
              <w:bottom w:val="single" w:sz="4" w:space="0" w:color="auto"/>
            </w:tcBorders>
          </w:tcPr>
          <w:p w14:paraId="5F6521E8" w14:textId="77777777" w:rsidR="003F1CB3" w:rsidRPr="00CB1688" w:rsidRDefault="003F1CB3" w:rsidP="00CB1688">
            <w:pPr>
              <w:pStyle w:val="BulletedList"/>
              <w:numPr>
                <w:ilvl w:val="0"/>
                <w:numId w:val="0"/>
              </w:numPr>
              <w:ind w:left="41"/>
              <w:rPr>
                <w:rStyle w:val="DetailsChar"/>
                <w:rFonts w:ascii="Arial" w:hAnsi="Arial" w:cs="Arial"/>
                <w:b/>
                <w:color w:val="auto"/>
                <w:szCs w:val="20"/>
              </w:rPr>
            </w:pPr>
          </w:p>
        </w:tc>
      </w:tr>
      <w:tr w:rsidR="00374793" w:rsidRPr="00425080" w14:paraId="79DC4E62" w14:textId="77777777" w:rsidTr="00C65A30">
        <w:trPr>
          <w:trHeight w:val="435"/>
        </w:trPr>
        <w:tc>
          <w:tcPr>
            <w:tcW w:w="1980" w:type="dxa"/>
            <w:vMerge/>
          </w:tcPr>
          <w:p w14:paraId="3135732E" w14:textId="77777777" w:rsidR="00374793" w:rsidRPr="00425080" w:rsidRDefault="00374793" w:rsidP="00374793">
            <w:pPr>
              <w:pStyle w:val="Descriptionlabels"/>
              <w:rPr>
                <w:rStyle w:val="DetailsChar"/>
                <w:rFonts w:ascii="Arial" w:hAnsi="Arial" w:cs="Arial"/>
                <w:sz w:val="24"/>
                <w:szCs w:val="24"/>
              </w:rPr>
            </w:pPr>
          </w:p>
        </w:tc>
        <w:tc>
          <w:tcPr>
            <w:tcW w:w="2807" w:type="dxa"/>
            <w:tcBorders>
              <w:top w:val="single" w:sz="4" w:space="0" w:color="auto"/>
              <w:bottom w:val="single" w:sz="4" w:space="0" w:color="auto"/>
            </w:tcBorders>
          </w:tcPr>
          <w:p w14:paraId="5C4D7E5D" w14:textId="77777777" w:rsidR="00374793" w:rsidRPr="00BE2D22" w:rsidRDefault="00374793" w:rsidP="00374793">
            <w:pPr>
              <w:pStyle w:val="BulletedList"/>
              <w:numPr>
                <w:ilvl w:val="0"/>
                <w:numId w:val="0"/>
              </w:numPr>
              <w:ind w:left="-1"/>
              <w:rPr>
                <w:rStyle w:val="BulletedListChar"/>
                <w:rFonts w:ascii="Arial" w:hAnsi="Arial" w:cs="Arial"/>
                <w:color w:val="auto"/>
                <w:lang w:val="en-GB"/>
              </w:rPr>
            </w:pPr>
            <w:r w:rsidRPr="00BE2D22">
              <w:rPr>
                <w:rStyle w:val="BulletedListChar"/>
                <w:rFonts w:ascii="Arial" w:hAnsi="Arial" w:cs="Arial"/>
                <w:color w:val="auto"/>
                <w:lang w:val="en-GB"/>
              </w:rPr>
              <w:t>Commitment to customer excellence by dealing with customer feedback,</w:t>
            </w:r>
          </w:p>
          <w:p w14:paraId="23F5A2A8" w14:textId="77777777" w:rsidR="00374793" w:rsidRPr="00BE2D22" w:rsidRDefault="00374793" w:rsidP="00374793">
            <w:pPr>
              <w:pStyle w:val="BulletedList"/>
              <w:numPr>
                <w:ilvl w:val="0"/>
                <w:numId w:val="0"/>
              </w:numPr>
              <w:ind w:left="-1"/>
              <w:rPr>
                <w:rStyle w:val="BulletedListChar"/>
                <w:rFonts w:ascii="Arial" w:hAnsi="Arial" w:cs="Arial"/>
                <w:color w:val="auto"/>
                <w:lang w:val="en-GB"/>
              </w:rPr>
            </w:pPr>
            <w:r w:rsidRPr="00BE2D22">
              <w:rPr>
                <w:rStyle w:val="BulletedListChar"/>
                <w:rFonts w:ascii="Arial" w:hAnsi="Arial" w:cs="Arial"/>
                <w:color w:val="auto"/>
                <w:lang w:val="en-GB"/>
              </w:rPr>
              <w:t>including complaints, and learning from feedback in the drive for continuous</w:t>
            </w:r>
          </w:p>
          <w:p w14:paraId="6A907E5B" w14:textId="216DDDF3" w:rsidR="00374793" w:rsidRPr="00374793" w:rsidRDefault="00374793" w:rsidP="00374793">
            <w:pPr>
              <w:pStyle w:val="BulletedList"/>
              <w:numPr>
                <w:ilvl w:val="0"/>
                <w:numId w:val="0"/>
              </w:numPr>
              <w:ind w:left="-1"/>
              <w:rPr>
                <w:rStyle w:val="BulletedListChar"/>
                <w:rFonts w:ascii="Arial" w:hAnsi="Arial" w:cs="Arial"/>
                <w:color w:val="auto"/>
              </w:rPr>
            </w:pPr>
            <w:r w:rsidRPr="00374793">
              <w:rPr>
                <w:rStyle w:val="BulletedListChar"/>
                <w:rFonts w:ascii="Arial" w:hAnsi="Arial" w:cs="Arial"/>
                <w:color w:val="auto"/>
                <w:lang w:val="en-GB"/>
              </w:rPr>
              <w:t>improvement</w:t>
            </w:r>
          </w:p>
        </w:tc>
        <w:tc>
          <w:tcPr>
            <w:tcW w:w="1276" w:type="dxa"/>
            <w:tcBorders>
              <w:bottom w:val="single" w:sz="4" w:space="0" w:color="auto"/>
            </w:tcBorders>
          </w:tcPr>
          <w:p w14:paraId="444C504F" w14:textId="6E54A975" w:rsidR="00374793" w:rsidRDefault="00374793" w:rsidP="00374793">
            <w:pPr>
              <w:pStyle w:val="BulletedList"/>
              <w:numPr>
                <w:ilvl w:val="0"/>
                <w:numId w:val="0"/>
              </w:numPr>
              <w:ind w:left="64"/>
              <w:jc w:val="center"/>
              <w:rPr>
                <w:rStyle w:val="DetailsChar"/>
                <w:rFonts w:ascii="Arial" w:hAnsi="Arial" w:cs="Arial"/>
                <w:b/>
                <w:color w:val="auto"/>
                <w:szCs w:val="20"/>
              </w:rPr>
            </w:pPr>
            <w:r w:rsidRPr="00F07F81">
              <w:rPr>
                <w:rStyle w:val="DetailsChar"/>
                <w:rFonts w:ascii="Arial" w:hAnsi="Arial" w:cs="Arial"/>
                <w:b/>
                <w:color w:val="auto"/>
                <w:szCs w:val="20"/>
              </w:rPr>
              <w:t>A/I</w:t>
            </w:r>
          </w:p>
        </w:tc>
        <w:tc>
          <w:tcPr>
            <w:tcW w:w="2670" w:type="dxa"/>
            <w:tcBorders>
              <w:bottom w:val="single" w:sz="4" w:space="0" w:color="auto"/>
            </w:tcBorders>
          </w:tcPr>
          <w:p w14:paraId="3EB1CC14" w14:textId="77777777" w:rsidR="00374793" w:rsidRPr="00CB1688" w:rsidRDefault="00374793" w:rsidP="00374793">
            <w:pPr>
              <w:pStyle w:val="BulletedList"/>
              <w:numPr>
                <w:ilvl w:val="0"/>
                <w:numId w:val="0"/>
              </w:numPr>
              <w:ind w:left="-43"/>
              <w:rPr>
                <w:rStyle w:val="DetailsChar"/>
                <w:rFonts w:ascii="Arial" w:hAnsi="Arial" w:cs="Arial"/>
                <w:szCs w:val="20"/>
              </w:rPr>
            </w:pPr>
          </w:p>
        </w:tc>
        <w:tc>
          <w:tcPr>
            <w:tcW w:w="1299" w:type="dxa"/>
            <w:tcBorders>
              <w:bottom w:val="single" w:sz="4" w:space="0" w:color="auto"/>
            </w:tcBorders>
          </w:tcPr>
          <w:p w14:paraId="45EEEBE3" w14:textId="77777777" w:rsidR="00374793" w:rsidRPr="00CB1688" w:rsidRDefault="00374793" w:rsidP="00374793">
            <w:pPr>
              <w:pStyle w:val="BulletedList"/>
              <w:numPr>
                <w:ilvl w:val="0"/>
                <w:numId w:val="0"/>
              </w:numPr>
              <w:ind w:left="41"/>
              <w:rPr>
                <w:rStyle w:val="DetailsChar"/>
                <w:rFonts w:ascii="Arial" w:hAnsi="Arial" w:cs="Arial"/>
                <w:b/>
                <w:color w:val="auto"/>
                <w:szCs w:val="20"/>
              </w:rPr>
            </w:pPr>
          </w:p>
        </w:tc>
      </w:tr>
      <w:tr w:rsidR="00374793" w:rsidRPr="00425080" w14:paraId="7E849865" w14:textId="77777777" w:rsidTr="00C65A30">
        <w:trPr>
          <w:trHeight w:val="435"/>
        </w:trPr>
        <w:tc>
          <w:tcPr>
            <w:tcW w:w="1980" w:type="dxa"/>
            <w:vMerge/>
          </w:tcPr>
          <w:p w14:paraId="220A697E" w14:textId="77777777" w:rsidR="00374793" w:rsidRPr="00425080" w:rsidRDefault="00374793" w:rsidP="00374793">
            <w:pPr>
              <w:pStyle w:val="Descriptionlabels"/>
              <w:rPr>
                <w:rStyle w:val="DetailsChar"/>
                <w:rFonts w:ascii="Arial" w:hAnsi="Arial" w:cs="Arial"/>
                <w:sz w:val="24"/>
                <w:szCs w:val="24"/>
              </w:rPr>
            </w:pPr>
          </w:p>
        </w:tc>
        <w:tc>
          <w:tcPr>
            <w:tcW w:w="2807" w:type="dxa"/>
            <w:tcBorders>
              <w:top w:val="single" w:sz="4" w:space="0" w:color="auto"/>
              <w:bottom w:val="single" w:sz="4" w:space="0" w:color="auto"/>
            </w:tcBorders>
          </w:tcPr>
          <w:p w14:paraId="047DD65A" w14:textId="22C2E5E4" w:rsidR="00374793" w:rsidRPr="00CB1688" w:rsidRDefault="00374793" w:rsidP="00374793">
            <w:pPr>
              <w:pStyle w:val="BulletedList"/>
              <w:numPr>
                <w:ilvl w:val="0"/>
                <w:numId w:val="0"/>
              </w:numPr>
              <w:ind w:left="-1"/>
              <w:rPr>
                <w:rStyle w:val="BulletedListChar"/>
                <w:rFonts w:ascii="Arial" w:hAnsi="Arial" w:cs="Arial"/>
                <w:color w:val="auto"/>
                <w:szCs w:val="20"/>
              </w:rPr>
            </w:pPr>
            <w:r>
              <w:rPr>
                <w:rStyle w:val="BulletedListChar"/>
                <w:rFonts w:ascii="Arial" w:hAnsi="Arial" w:cs="Arial"/>
                <w:color w:val="auto"/>
                <w:szCs w:val="20"/>
              </w:rPr>
              <w:t>Commitment to equal opportunities and to promote non-</w:t>
            </w:r>
            <w:proofErr w:type="spellStart"/>
            <w:r>
              <w:rPr>
                <w:rStyle w:val="BulletedListChar"/>
                <w:rFonts w:ascii="Arial" w:hAnsi="Arial" w:cs="Arial"/>
                <w:color w:val="auto"/>
                <w:szCs w:val="20"/>
              </w:rPr>
              <w:t>discrimniatory</w:t>
            </w:r>
            <w:proofErr w:type="spellEnd"/>
            <w:r>
              <w:rPr>
                <w:rStyle w:val="BulletedListChar"/>
                <w:rFonts w:ascii="Arial" w:hAnsi="Arial" w:cs="Arial"/>
                <w:color w:val="auto"/>
                <w:szCs w:val="20"/>
              </w:rPr>
              <w:t xml:space="preserve"> practices in all aspects of work undertaken </w:t>
            </w:r>
          </w:p>
        </w:tc>
        <w:tc>
          <w:tcPr>
            <w:tcW w:w="1276" w:type="dxa"/>
            <w:tcBorders>
              <w:bottom w:val="single" w:sz="4" w:space="0" w:color="auto"/>
            </w:tcBorders>
          </w:tcPr>
          <w:p w14:paraId="6A94EA6C" w14:textId="3246119D" w:rsidR="00374793" w:rsidRPr="00CB1688" w:rsidRDefault="00374793" w:rsidP="00374793">
            <w:pPr>
              <w:pStyle w:val="BulletedList"/>
              <w:numPr>
                <w:ilvl w:val="0"/>
                <w:numId w:val="0"/>
              </w:numPr>
              <w:ind w:left="64"/>
              <w:jc w:val="center"/>
              <w:rPr>
                <w:rStyle w:val="DetailsChar"/>
                <w:rFonts w:ascii="Arial" w:hAnsi="Arial" w:cs="Arial"/>
                <w:b/>
                <w:color w:val="auto"/>
                <w:szCs w:val="20"/>
              </w:rPr>
            </w:pPr>
            <w:r w:rsidRPr="00F07F81">
              <w:rPr>
                <w:rStyle w:val="DetailsChar"/>
                <w:rFonts w:ascii="Arial" w:hAnsi="Arial" w:cs="Arial"/>
                <w:b/>
                <w:color w:val="auto"/>
                <w:szCs w:val="20"/>
              </w:rPr>
              <w:t>A/I</w:t>
            </w:r>
          </w:p>
        </w:tc>
        <w:tc>
          <w:tcPr>
            <w:tcW w:w="2670" w:type="dxa"/>
            <w:tcBorders>
              <w:bottom w:val="single" w:sz="4" w:space="0" w:color="auto"/>
            </w:tcBorders>
          </w:tcPr>
          <w:p w14:paraId="6DF2261F" w14:textId="77777777" w:rsidR="00374793" w:rsidRPr="00CB1688" w:rsidRDefault="00374793" w:rsidP="00374793">
            <w:pPr>
              <w:pStyle w:val="BulletedList"/>
              <w:numPr>
                <w:ilvl w:val="0"/>
                <w:numId w:val="0"/>
              </w:numPr>
              <w:ind w:left="-43"/>
              <w:rPr>
                <w:rStyle w:val="DetailsChar"/>
                <w:rFonts w:ascii="Arial" w:hAnsi="Arial" w:cs="Arial"/>
                <w:szCs w:val="20"/>
              </w:rPr>
            </w:pPr>
          </w:p>
        </w:tc>
        <w:tc>
          <w:tcPr>
            <w:tcW w:w="1299" w:type="dxa"/>
            <w:tcBorders>
              <w:bottom w:val="single" w:sz="4" w:space="0" w:color="auto"/>
            </w:tcBorders>
          </w:tcPr>
          <w:p w14:paraId="7DAD5AE2" w14:textId="77777777" w:rsidR="00374793" w:rsidRPr="00CB1688" w:rsidRDefault="00374793" w:rsidP="00374793">
            <w:pPr>
              <w:pStyle w:val="BulletedList"/>
              <w:numPr>
                <w:ilvl w:val="0"/>
                <w:numId w:val="0"/>
              </w:numPr>
              <w:ind w:left="41"/>
              <w:rPr>
                <w:rStyle w:val="DetailsChar"/>
                <w:rFonts w:ascii="Arial" w:hAnsi="Arial" w:cs="Arial"/>
                <w:b/>
                <w:color w:val="auto"/>
                <w:szCs w:val="20"/>
              </w:rPr>
            </w:pPr>
          </w:p>
        </w:tc>
      </w:tr>
      <w:tr w:rsidR="00464045" w:rsidRPr="00425080" w14:paraId="233CF4F0" w14:textId="4D60C145" w:rsidTr="00560B00">
        <w:trPr>
          <w:trHeight w:val="327"/>
        </w:trPr>
        <w:tc>
          <w:tcPr>
            <w:tcW w:w="1980" w:type="dxa"/>
            <w:tcBorders>
              <w:top w:val="single" w:sz="12" w:space="0" w:color="auto"/>
            </w:tcBorders>
          </w:tcPr>
          <w:p w14:paraId="567F4E42" w14:textId="12224C12" w:rsidR="00464045" w:rsidRPr="00425080" w:rsidRDefault="00464045" w:rsidP="00464045">
            <w:pPr>
              <w:pStyle w:val="Descriptionlabels"/>
              <w:rPr>
                <w:rStyle w:val="DetailsChar"/>
                <w:rFonts w:ascii="Arial" w:hAnsi="Arial" w:cs="Arial"/>
                <w:sz w:val="24"/>
                <w:szCs w:val="24"/>
              </w:rPr>
            </w:pPr>
            <w:r w:rsidRPr="00425080">
              <w:rPr>
                <w:rStyle w:val="DetailsChar"/>
                <w:rFonts w:ascii="Arial" w:hAnsi="Arial" w:cs="Arial"/>
                <w:sz w:val="24"/>
                <w:szCs w:val="24"/>
              </w:rPr>
              <w:t>Team Working</w:t>
            </w:r>
          </w:p>
        </w:tc>
        <w:tc>
          <w:tcPr>
            <w:tcW w:w="2807" w:type="dxa"/>
            <w:tcBorders>
              <w:top w:val="single" w:sz="12" w:space="0" w:color="auto"/>
              <w:bottom w:val="single" w:sz="6" w:space="0" w:color="auto"/>
            </w:tcBorders>
          </w:tcPr>
          <w:p w14:paraId="2540F799" w14:textId="7A6AFD67" w:rsidR="009D11AE" w:rsidRPr="009D11AE" w:rsidRDefault="009D11AE" w:rsidP="009D11AE">
            <w:pPr>
              <w:pStyle w:val="BulletedList"/>
              <w:numPr>
                <w:ilvl w:val="0"/>
                <w:numId w:val="0"/>
              </w:numPr>
              <w:ind w:left="-1"/>
              <w:rPr>
                <w:rStyle w:val="BulletedListChar"/>
                <w:rFonts w:ascii="Arial" w:hAnsi="Arial" w:cs="Arial"/>
                <w:color w:val="auto"/>
                <w:szCs w:val="20"/>
              </w:rPr>
            </w:pPr>
            <w:r w:rsidRPr="009D11AE">
              <w:rPr>
                <w:rStyle w:val="BulletedListChar"/>
                <w:rFonts w:ascii="Arial" w:hAnsi="Arial" w:cs="Arial"/>
                <w:color w:val="auto"/>
                <w:szCs w:val="20"/>
              </w:rPr>
              <w:t>Able to work and contribute as a member  </w:t>
            </w:r>
          </w:p>
          <w:p w14:paraId="54F1A354" w14:textId="12CC17E1" w:rsidR="00464045" w:rsidRPr="009D11AE" w:rsidRDefault="009D11AE" w:rsidP="009D11AE">
            <w:pPr>
              <w:pStyle w:val="BulletedList"/>
              <w:numPr>
                <w:ilvl w:val="0"/>
                <w:numId w:val="0"/>
              </w:numPr>
              <w:ind w:left="-1"/>
              <w:rPr>
                <w:rStyle w:val="BulletedListChar"/>
                <w:rFonts w:ascii="Arial" w:hAnsi="Arial" w:cs="Arial"/>
                <w:color w:val="auto"/>
                <w:szCs w:val="20"/>
                <w:lang w:val="en-GB"/>
              </w:rPr>
            </w:pPr>
            <w:r w:rsidRPr="009D11AE">
              <w:rPr>
                <w:rStyle w:val="BulletedListChar"/>
                <w:rFonts w:ascii="Arial" w:hAnsi="Arial" w:cs="Arial"/>
                <w:color w:val="auto"/>
                <w:szCs w:val="20"/>
              </w:rPr>
              <w:t>of a team</w:t>
            </w:r>
          </w:p>
        </w:tc>
        <w:tc>
          <w:tcPr>
            <w:tcW w:w="1276" w:type="dxa"/>
            <w:tcBorders>
              <w:top w:val="single" w:sz="12" w:space="0" w:color="auto"/>
              <w:bottom w:val="single" w:sz="6" w:space="0" w:color="auto"/>
            </w:tcBorders>
          </w:tcPr>
          <w:p w14:paraId="3916AE45" w14:textId="0706485A" w:rsidR="00464045" w:rsidRPr="00CB1688" w:rsidRDefault="00374793" w:rsidP="00374793">
            <w:pPr>
              <w:pStyle w:val="BulletedList"/>
              <w:numPr>
                <w:ilvl w:val="0"/>
                <w:numId w:val="0"/>
              </w:numPr>
              <w:ind w:left="64"/>
              <w:jc w:val="center"/>
              <w:rPr>
                <w:rStyle w:val="DetailsChar"/>
                <w:rFonts w:ascii="Arial" w:hAnsi="Arial" w:cs="Arial"/>
                <w:b/>
                <w:color w:val="auto"/>
                <w:szCs w:val="20"/>
              </w:rPr>
            </w:pPr>
            <w:r w:rsidRPr="00CB1688">
              <w:rPr>
                <w:rStyle w:val="BulletedListChar"/>
                <w:rFonts w:ascii="Arial" w:hAnsi="Arial" w:cs="Arial"/>
                <w:b/>
                <w:szCs w:val="20"/>
              </w:rPr>
              <w:t>A/I</w:t>
            </w:r>
          </w:p>
        </w:tc>
        <w:tc>
          <w:tcPr>
            <w:tcW w:w="2670" w:type="dxa"/>
            <w:tcBorders>
              <w:top w:val="single" w:sz="12" w:space="0" w:color="auto"/>
              <w:bottom w:val="single" w:sz="6" w:space="0" w:color="auto"/>
            </w:tcBorders>
          </w:tcPr>
          <w:p w14:paraId="6E613BB8" w14:textId="3F0C6306" w:rsidR="00464045" w:rsidRPr="00CB1688" w:rsidRDefault="00374793" w:rsidP="00CB1688">
            <w:pPr>
              <w:pStyle w:val="BulletedList"/>
              <w:numPr>
                <w:ilvl w:val="0"/>
                <w:numId w:val="0"/>
              </w:numPr>
              <w:rPr>
                <w:rStyle w:val="DetailsChar"/>
                <w:rFonts w:ascii="Arial" w:hAnsi="Arial" w:cs="Arial"/>
                <w:szCs w:val="20"/>
              </w:rPr>
            </w:pPr>
            <w:r>
              <w:rPr>
                <w:rFonts w:ascii="Arial" w:hAnsi="Arial" w:cs="Arial"/>
                <w:szCs w:val="20"/>
              </w:rPr>
              <w:t>A</w:t>
            </w:r>
            <w:r w:rsidRPr="00CB1688">
              <w:rPr>
                <w:rFonts w:ascii="Arial" w:hAnsi="Arial" w:cs="Arial"/>
                <w:szCs w:val="20"/>
              </w:rPr>
              <w:t>bility to deliver statutory homelessness training and development sessions</w:t>
            </w:r>
          </w:p>
        </w:tc>
        <w:tc>
          <w:tcPr>
            <w:tcW w:w="1299" w:type="dxa"/>
            <w:tcBorders>
              <w:top w:val="single" w:sz="12" w:space="0" w:color="auto"/>
              <w:bottom w:val="single" w:sz="6" w:space="0" w:color="auto"/>
            </w:tcBorders>
          </w:tcPr>
          <w:p w14:paraId="13E347FD" w14:textId="12A855CD" w:rsidR="00464045" w:rsidRPr="00CB1688" w:rsidRDefault="00E45DAC" w:rsidP="00CB1688">
            <w:pPr>
              <w:pStyle w:val="BulletedList"/>
              <w:numPr>
                <w:ilvl w:val="0"/>
                <w:numId w:val="0"/>
              </w:numPr>
              <w:ind w:left="41"/>
              <w:rPr>
                <w:rStyle w:val="DetailsChar"/>
                <w:rFonts w:ascii="Arial" w:hAnsi="Arial" w:cs="Arial"/>
                <w:b/>
                <w:color w:val="auto"/>
                <w:szCs w:val="20"/>
              </w:rPr>
            </w:pPr>
            <w:r>
              <w:rPr>
                <w:rStyle w:val="DetailsChar"/>
                <w:rFonts w:ascii="Arial" w:hAnsi="Arial" w:cs="Arial"/>
                <w:b/>
                <w:color w:val="auto"/>
                <w:szCs w:val="20"/>
              </w:rPr>
              <w:t>A/I</w:t>
            </w:r>
          </w:p>
        </w:tc>
      </w:tr>
      <w:tr w:rsidR="009D11AE" w:rsidRPr="00425080" w14:paraId="6A31AF36" w14:textId="77777777" w:rsidTr="00560B00">
        <w:trPr>
          <w:trHeight w:val="327"/>
        </w:trPr>
        <w:tc>
          <w:tcPr>
            <w:tcW w:w="1980" w:type="dxa"/>
            <w:tcBorders>
              <w:top w:val="single" w:sz="12" w:space="0" w:color="auto"/>
            </w:tcBorders>
          </w:tcPr>
          <w:p w14:paraId="78104D73" w14:textId="77777777" w:rsidR="009D11AE" w:rsidRPr="00425080" w:rsidRDefault="009D11AE" w:rsidP="00464045">
            <w:pPr>
              <w:pStyle w:val="Descriptionlabels"/>
              <w:rPr>
                <w:rStyle w:val="DetailsChar"/>
                <w:rFonts w:ascii="Arial" w:hAnsi="Arial" w:cs="Arial"/>
                <w:sz w:val="24"/>
                <w:szCs w:val="24"/>
              </w:rPr>
            </w:pPr>
          </w:p>
        </w:tc>
        <w:tc>
          <w:tcPr>
            <w:tcW w:w="2807" w:type="dxa"/>
            <w:tcBorders>
              <w:top w:val="single" w:sz="6" w:space="0" w:color="auto"/>
            </w:tcBorders>
          </w:tcPr>
          <w:p w14:paraId="24782399" w14:textId="06AD2092" w:rsidR="009D11AE" w:rsidRPr="00CB1688" w:rsidRDefault="009D11AE" w:rsidP="00E45DAC">
            <w:pPr>
              <w:pStyle w:val="BulletedList"/>
              <w:numPr>
                <w:ilvl w:val="0"/>
                <w:numId w:val="0"/>
              </w:numPr>
              <w:ind w:left="-1"/>
              <w:rPr>
                <w:rFonts w:ascii="Arial" w:hAnsi="Arial" w:cs="Arial"/>
                <w:szCs w:val="20"/>
              </w:rPr>
            </w:pPr>
            <w:r w:rsidRPr="00CB1688">
              <w:rPr>
                <w:rFonts w:ascii="Arial" w:hAnsi="Arial" w:cs="Arial"/>
                <w:szCs w:val="20"/>
              </w:rPr>
              <w:t>Able to deal with conflicting perspectives</w:t>
            </w:r>
          </w:p>
        </w:tc>
        <w:tc>
          <w:tcPr>
            <w:tcW w:w="1276" w:type="dxa"/>
            <w:tcBorders>
              <w:top w:val="single" w:sz="6" w:space="0" w:color="auto"/>
            </w:tcBorders>
          </w:tcPr>
          <w:p w14:paraId="2FFA70EF" w14:textId="2A498E1F" w:rsidR="009D11AE" w:rsidRPr="00CB1688" w:rsidRDefault="009D11AE" w:rsidP="00374793">
            <w:pPr>
              <w:pStyle w:val="BulletedList"/>
              <w:numPr>
                <w:ilvl w:val="0"/>
                <w:numId w:val="0"/>
              </w:numPr>
              <w:ind w:left="64"/>
              <w:jc w:val="center"/>
              <w:rPr>
                <w:rStyle w:val="BulletedListChar"/>
                <w:rFonts w:ascii="Arial" w:hAnsi="Arial" w:cs="Arial"/>
                <w:b/>
                <w:szCs w:val="20"/>
              </w:rPr>
            </w:pPr>
            <w:r>
              <w:rPr>
                <w:rStyle w:val="BulletedListChar"/>
                <w:rFonts w:ascii="Arial" w:hAnsi="Arial" w:cs="Arial"/>
                <w:b/>
                <w:szCs w:val="20"/>
              </w:rPr>
              <w:t>A/I</w:t>
            </w:r>
          </w:p>
        </w:tc>
        <w:tc>
          <w:tcPr>
            <w:tcW w:w="2670" w:type="dxa"/>
            <w:tcBorders>
              <w:top w:val="single" w:sz="6" w:space="0" w:color="auto"/>
            </w:tcBorders>
          </w:tcPr>
          <w:p w14:paraId="35CB5E30" w14:textId="77777777" w:rsidR="009D11AE" w:rsidRDefault="009D11AE" w:rsidP="00CB1688">
            <w:pPr>
              <w:pStyle w:val="BulletedList"/>
              <w:numPr>
                <w:ilvl w:val="0"/>
                <w:numId w:val="0"/>
              </w:numPr>
              <w:rPr>
                <w:rFonts w:ascii="Arial" w:hAnsi="Arial" w:cs="Arial"/>
                <w:szCs w:val="20"/>
              </w:rPr>
            </w:pPr>
          </w:p>
        </w:tc>
        <w:tc>
          <w:tcPr>
            <w:tcW w:w="1299" w:type="dxa"/>
            <w:tcBorders>
              <w:top w:val="single" w:sz="6" w:space="0" w:color="auto"/>
            </w:tcBorders>
          </w:tcPr>
          <w:p w14:paraId="55E9175A" w14:textId="77777777" w:rsidR="009D11AE" w:rsidRDefault="009D11AE" w:rsidP="00CB1688">
            <w:pPr>
              <w:pStyle w:val="BulletedList"/>
              <w:numPr>
                <w:ilvl w:val="0"/>
                <w:numId w:val="0"/>
              </w:numPr>
              <w:ind w:left="41"/>
              <w:rPr>
                <w:rStyle w:val="DetailsChar"/>
                <w:rFonts w:ascii="Arial" w:hAnsi="Arial" w:cs="Arial"/>
                <w:b/>
                <w:color w:val="auto"/>
                <w:szCs w:val="20"/>
              </w:rPr>
            </w:pPr>
          </w:p>
        </w:tc>
      </w:tr>
      <w:tr w:rsidR="00464045" w:rsidRPr="00425080" w14:paraId="0137F491" w14:textId="77777777" w:rsidTr="001E7A5B">
        <w:trPr>
          <w:trHeight w:val="327"/>
        </w:trPr>
        <w:tc>
          <w:tcPr>
            <w:tcW w:w="1980" w:type="dxa"/>
            <w:tcBorders>
              <w:top w:val="single" w:sz="6" w:space="0" w:color="auto"/>
            </w:tcBorders>
          </w:tcPr>
          <w:p w14:paraId="58102519" w14:textId="77777777" w:rsidR="00464045" w:rsidRPr="00425080" w:rsidRDefault="00464045" w:rsidP="00464045">
            <w:pPr>
              <w:pStyle w:val="Descriptionlabels"/>
              <w:rPr>
                <w:rStyle w:val="DetailsChar"/>
                <w:rFonts w:ascii="Arial" w:hAnsi="Arial" w:cs="Arial"/>
                <w:sz w:val="24"/>
                <w:szCs w:val="24"/>
              </w:rPr>
            </w:pPr>
          </w:p>
        </w:tc>
        <w:tc>
          <w:tcPr>
            <w:tcW w:w="2807" w:type="dxa"/>
            <w:tcBorders>
              <w:top w:val="single" w:sz="6" w:space="0" w:color="auto"/>
            </w:tcBorders>
          </w:tcPr>
          <w:p w14:paraId="7E6C23FE" w14:textId="4FF968A6" w:rsidR="00464045" w:rsidRPr="00E45DAC" w:rsidRDefault="00374793" w:rsidP="00E45DAC">
            <w:pPr>
              <w:pStyle w:val="BulletedList"/>
              <w:numPr>
                <w:ilvl w:val="0"/>
                <w:numId w:val="0"/>
              </w:numPr>
              <w:ind w:left="-1"/>
              <w:rPr>
                <w:rFonts w:ascii="Arial" w:hAnsi="Arial" w:cs="Arial"/>
                <w:szCs w:val="20"/>
              </w:rPr>
            </w:pPr>
            <w:r w:rsidRPr="00D95FC4">
              <w:rPr>
                <w:rFonts w:ascii="Arial" w:hAnsi="Arial" w:cs="Arial"/>
                <w:szCs w:val="20"/>
              </w:rPr>
              <w:t>Able to demonstrate sound judg</w:t>
            </w:r>
            <w:r w:rsidR="000D0DEE">
              <w:rPr>
                <w:rFonts w:ascii="Arial" w:hAnsi="Arial" w:cs="Arial"/>
                <w:szCs w:val="20"/>
              </w:rPr>
              <w:t>e</w:t>
            </w:r>
            <w:r w:rsidRPr="00D95FC4">
              <w:rPr>
                <w:rFonts w:ascii="Arial" w:hAnsi="Arial" w:cs="Arial"/>
                <w:szCs w:val="20"/>
              </w:rPr>
              <w:t>ment</w:t>
            </w:r>
          </w:p>
        </w:tc>
        <w:tc>
          <w:tcPr>
            <w:tcW w:w="1276" w:type="dxa"/>
            <w:tcBorders>
              <w:top w:val="single" w:sz="6" w:space="0" w:color="auto"/>
              <w:right w:val="single" w:sz="6" w:space="0" w:color="auto"/>
            </w:tcBorders>
          </w:tcPr>
          <w:p w14:paraId="15ADC767" w14:textId="2ECEE2FF" w:rsidR="00464045" w:rsidRPr="00CB1688" w:rsidRDefault="009D11AE" w:rsidP="00374793">
            <w:pPr>
              <w:pStyle w:val="BulletedList"/>
              <w:numPr>
                <w:ilvl w:val="0"/>
                <w:numId w:val="0"/>
              </w:numPr>
              <w:ind w:left="64"/>
              <w:jc w:val="center"/>
              <w:rPr>
                <w:rStyle w:val="DetailsChar"/>
                <w:rFonts w:ascii="Arial" w:hAnsi="Arial" w:cs="Arial"/>
                <w:b/>
                <w:color w:val="auto"/>
                <w:szCs w:val="20"/>
              </w:rPr>
            </w:pPr>
            <w:r>
              <w:rPr>
                <w:rStyle w:val="DetailsChar"/>
                <w:rFonts w:ascii="Arial" w:hAnsi="Arial" w:cs="Arial"/>
                <w:b/>
                <w:color w:val="auto"/>
                <w:szCs w:val="20"/>
              </w:rPr>
              <w:t>A/I</w:t>
            </w:r>
          </w:p>
        </w:tc>
        <w:tc>
          <w:tcPr>
            <w:tcW w:w="2670" w:type="dxa"/>
            <w:tcBorders>
              <w:top w:val="single" w:sz="6" w:space="0" w:color="auto"/>
              <w:left w:val="single" w:sz="6" w:space="0" w:color="auto"/>
            </w:tcBorders>
          </w:tcPr>
          <w:p w14:paraId="46C78545" w14:textId="77777777" w:rsidR="00464045" w:rsidRPr="00CB1688" w:rsidRDefault="00464045" w:rsidP="00CB1688">
            <w:pPr>
              <w:pStyle w:val="BulletedList"/>
              <w:numPr>
                <w:ilvl w:val="0"/>
                <w:numId w:val="0"/>
              </w:numPr>
              <w:rPr>
                <w:rStyle w:val="DetailsChar"/>
                <w:rFonts w:ascii="Arial" w:hAnsi="Arial" w:cs="Arial"/>
                <w:szCs w:val="20"/>
              </w:rPr>
            </w:pPr>
          </w:p>
        </w:tc>
        <w:tc>
          <w:tcPr>
            <w:tcW w:w="1299" w:type="dxa"/>
            <w:tcBorders>
              <w:top w:val="single" w:sz="6" w:space="0" w:color="auto"/>
            </w:tcBorders>
          </w:tcPr>
          <w:p w14:paraId="6F509383" w14:textId="77777777" w:rsidR="00464045" w:rsidRPr="00CB1688" w:rsidRDefault="00464045" w:rsidP="00CB1688">
            <w:pPr>
              <w:pStyle w:val="BulletedList"/>
              <w:numPr>
                <w:ilvl w:val="0"/>
                <w:numId w:val="0"/>
              </w:numPr>
              <w:ind w:left="41"/>
              <w:rPr>
                <w:rStyle w:val="DetailsChar"/>
                <w:rFonts w:ascii="Arial" w:hAnsi="Arial" w:cs="Arial"/>
                <w:b/>
                <w:color w:val="auto"/>
                <w:szCs w:val="20"/>
              </w:rPr>
            </w:pPr>
          </w:p>
        </w:tc>
      </w:tr>
      <w:tr w:rsidR="00374793" w:rsidRPr="00425080" w14:paraId="49D4C7AF" w14:textId="114D792C" w:rsidTr="00C65A30">
        <w:trPr>
          <w:trHeight w:val="297"/>
        </w:trPr>
        <w:tc>
          <w:tcPr>
            <w:tcW w:w="1980" w:type="dxa"/>
            <w:vMerge w:val="restart"/>
            <w:tcBorders>
              <w:top w:val="single" w:sz="12" w:space="0" w:color="auto"/>
            </w:tcBorders>
          </w:tcPr>
          <w:p w14:paraId="748D4EA9" w14:textId="77777777" w:rsidR="00374793" w:rsidRPr="00425080" w:rsidRDefault="00374793" w:rsidP="00374793">
            <w:pPr>
              <w:pStyle w:val="Descriptionlabels"/>
              <w:rPr>
                <w:rStyle w:val="DetailsChar"/>
                <w:rFonts w:ascii="Arial" w:hAnsi="Arial" w:cs="Arial"/>
                <w:sz w:val="24"/>
                <w:szCs w:val="24"/>
              </w:rPr>
            </w:pPr>
            <w:r w:rsidRPr="00425080">
              <w:rPr>
                <w:rStyle w:val="DetailsChar"/>
                <w:rFonts w:ascii="Arial" w:hAnsi="Arial" w:cs="Arial"/>
                <w:sz w:val="24"/>
                <w:szCs w:val="24"/>
              </w:rPr>
              <w:t>Managing self and others</w:t>
            </w:r>
          </w:p>
          <w:p w14:paraId="6C0FA16D" w14:textId="77777777" w:rsidR="00374793" w:rsidRPr="00425080" w:rsidRDefault="00374793" w:rsidP="00374793">
            <w:pPr>
              <w:pStyle w:val="Descriptionlabels"/>
              <w:rPr>
                <w:rStyle w:val="DetailsChar"/>
                <w:rFonts w:ascii="Arial" w:hAnsi="Arial" w:cs="Arial"/>
                <w:sz w:val="24"/>
                <w:szCs w:val="24"/>
              </w:rPr>
            </w:pPr>
          </w:p>
        </w:tc>
        <w:tc>
          <w:tcPr>
            <w:tcW w:w="2807" w:type="dxa"/>
            <w:tcBorders>
              <w:top w:val="single" w:sz="12" w:space="0" w:color="auto"/>
            </w:tcBorders>
          </w:tcPr>
          <w:p w14:paraId="205DAAB0" w14:textId="797A0655" w:rsidR="00374793" w:rsidRPr="00CB1688" w:rsidRDefault="00374793" w:rsidP="00374793">
            <w:pPr>
              <w:pStyle w:val="BulletedList"/>
              <w:numPr>
                <w:ilvl w:val="0"/>
                <w:numId w:val="0"/>
              </w:numPr>
              <w:ind w:left="-1"/>
              <w:rPr>
                <w:rStyle w:val="DetailsChar"/>
                <w:rFonts w:ascii="Arial" w:hAnsi="Arial" w:cs="Arial"/>
                <w:szCs w:val="20"/>
              </w:rPr>
            </w:pPr>
            <w:r w:rsidRPr="00CB1688">
              <w:rPr>
                <w:rFonts w:ascii="Arial" w:hAnsi="Arial" w:cs="Arial"/>
                <w:szCs w:val="20"/>
              </w:rPr>
              <w:t xml:space="preserve">Well </w:t>
            </w:r>
            <w:proofErr w:type="spellStart"/>
            <w:r w:rsidRPr="00CB1688">
              <w:rPr>
                <w:rFonts w:ascii="Arial" w:hAnsi="Arial" w:cs="Arial"/>
                <w:szCs w:val="20"/>
              </w:rPr>
              <w:t>organised</w:t>
            </w:r>
            <w:proofErr w:type="spellEnd"/>
            <w:r w:rsidRPr="00CB1688">
              <w:rPr>
                <w:rFonts w:ascii="Arial" w:hAnsi="Arial" w:cs="Arial"/>
                <w:szCs w:val="20"/>
              </w:rPr>
              <w:t xml:space="preserve"> with effective time management skills and able to work to deadlines</w:t>
            </w:r>
          </w:p>
        </w:tc>
        <w:tc>
          <w:tcPr>
            <w:tcW w:w="1276" w:type="dxa"/>
            <w:tcBorders>
              <w:top w:val="single" w:sz="12" w:space="0" w:color="auto"/>
            </w:tcBorders>
          </w:tcPr>
          <w:p w14:paraId="483715FC" w14:textId="294AE8BD" w:rsidR="00374793" w:rsidRPr="00CB1688" w:rsidRDefault="00374793" w:rsidP="00374793">
            <w:pPr>
              <w:pStyle w:val="BulletedList"/>
              <w:numPr>
                <w:ilvl w:val="0"/>
                <w:numId w:val="0"/>
              </w:numPr>
              <w:ind w:left="64"/>
              <w:jc w:val="center"/>
              <w:rPr>
                <w:rStyle w:val="DetailsChar"/>
                <w:rFonts w:ascii="Arial" w:hAnsi="Arial" w:cs="Arial"/>
                <w:b/>
                <w:color w:val="auto"/>
                <w:szCs w:val="20"/>
              </w:rPr>
            </w:pPr>
            <w:r w:rsidRPr="00C3066F">
              <w:rPr>
                <w:rStyle w:val="BulletedListChar"/>
                <w:rFonts w:ascii="Arial" w:hAnsi="Arial" w:cs="Arial"/>
                <w:b/>
                <w:szCs w:val="20"/>
              </w:rPr>
              <w:t>A/I</w:t>
            </w:r>
          </w:p>
        </w:tc>
        <w:tc>
          <w:tcPr>
            <w:tcW w:w="2670" w:type="dxa"/>
            <w:tcBorders>
              <w:top w:val="single" w:sz="12" w:space="0" w:color="auto"/>
            </w:tcBorders>
          </w:tcPr>
          <w:p w14:paraId="22F2708E" w14:textId="04F3CED6" w:rsidR="00374793" w:rsidRPr="00CB1688" w:rsidRDefault="00374793" w:rsidP="00374793">
            <w:pPr>
              <w:pStyle w:val="BulletedList"/>
              <w:numPr>
                <w:ilvl w:val="0"/>
                <w:numId w:val="0"/>
              </w:numPr>
              <w:ind w:left="109"/>
              <w:rPr>
                <w:rStyle w:val="DetailsChar"/>
                <w:rFonts w:ascii="Arial" w:hAnsi="Arial" w:cs="Arial"/>
                <w:szCs w:val="20"/>
              </w:rPr>
            </w:pPr>
          </w:p>
        </w:tc>
        <w:tc>
          <w:tcPr>
            <w:tcW w:w="1299" w:type="dxa"/>
            <w:tcBorders>
              <w:top w:val="single" w:sz="12" w:space="0" w:color="auto"/>
            </w:tcBorders>
          </w:tcPr>
          <w:p w14:paraId="642E52AA" w14:textId="5F714EBD" w:rsidR="00374793" w:rsidRPr="00CB1688" w:rsidRDefault="00374793" w:rsidP="00374793">
            <w:pPr>
              <w:pStyle w:val="BulletedList"/>
              <w:numPr>
                <w:ilvl w:val="0"/>
                <w:numId w:val="0"/>
              </w:numPr>
              <w:ind w:left="41"/>
              <w:rPr>
                <w:rStyle w:val="DetailsChar"/>
                <w:rFonts w:ascii="Arial" w:hAnsi="Arial" w:cs="Arial"/>
                <w:b/>
                <w:color w:val="auto"/>
                <w:szCs w:val="20"/>
              </w:rPr>
            </w:pPr>
          </w:p>
        </w:tc>
      </w:tr>
      <w:tr w:rsidR="00374793" w:rsidRPr="00425080" w14:paraId="3C88B7FC" w14:textId="77777777" w:rsidTr="00C65A30">
        <w:trPr>
          <w:trHeight w:val="296"/>
        </w:trPr>
        <w:tc>
          <w:tcPr>
            <w:tcW w:w="1980" w:type="dxa"/>
            <w:vMerge/>
          </w:tcPr>
          <w:p w14:paraId="254F6EBA" w14:textId="77777777" w:rsidR="00374793" w:rsidRPr="00425080" w:rsidRDefault="00374793" w:rsidP="00374793">
            <w:pPr>
              <w:pStyle w:val="Descriptionlabels"/>
              <w:rPr>
                <w:rStyle w:val="DetailsChar"/>
                <w:rFonts w:ascii="Arial" w:hAnsi="Arial" w:cs="Arial"/>
                <w:sz w:val="24"/>
                <w:szCs w:val="24"/>
              </w:rPr>
            </w:pPr>
          </w:p>
        </w:tc>
        <w:tc>
          <w:tcPr>
            <w:tcW w:w="2807" w:type="dxa"/>
          </w:tcPr>
          <w:p w14:paraId="73579901" w14:textId="2AAB2D7E" w:rsidR="00374793" w:rsidRPr="00CB1688" w:rsidRDefault="00374793" w:rsidP="00374793">
            <w:pPr>
              <w:pStyle w:val="BulletedList"/>
              <w:numPr>
                <w:ilvl w:val="0"/>
                <w:numId w:val="0"/>
              </w:numPr>
              <w:ind w:left="-1"/>
              <w:rPr>
                <w:rStyle w:val="DetailsChar"/>
                <w:rFonts w:ascii="Arial" w:hAnsi="Arial" w:cs="Arial"/>
                <w:szCs w:val="20"/>
                <w:lang w:val="en-GB"/>
              </w:rPr>
            </w:pPr>
            <w:r w:rsidRPr="00CB1688">
              <w:rPr>
                <w:rFonts w:ascii="Arial" w:hAnsi="Arial" w:cs="Arial"/>
                <w:szCs w:val="20"/>
              </w:rPr>
              <w:t xml:space="preserve">Experiencing of </w:t>
            </w:r>
            <w:proofErr w:type="spellStart"/>
            <w:r w:rsidRPr="00CB1688">
              <w:rPr>
                <w:rFonts w:ascii="Arial" w:hAnsi="Arial" w:cs="Arial"/>
                <w:szCs w:val="20"/>
              </w:rPr>
              <w:t>prioritising</w:t>
            </w:r>
            <w:proofErr w:type="spellEnd"/>
            <w:r w:rsidRPr="00CB1688">
              <w:rPr>
                <w:rFonts w:ascii="Arial" w:hAnsi="Arial" w:cs="Arial"/>
                <w:szCs w:val="20"/>
              </w:rPr>
              <w:t xml:space="preserve"> competing demands in a </w:t>
            </w:r>
            <w:proofErr w:type="spellStart"/>
            <w:r w:rsidRPr="00CB1688">
              <w:rPr>
                <w:rFonts w:ascii="Arial" w:hAnsi="Arial" w:cs="Arial"/>
                <w:szCs w:val="20"/>
              </w:rPr>
              <w:lastRenderedPageBreak/>
              <w:t>pressurised</w:t>
            </w:r>
            <w:proofErr w:type="spellEnd"/>
            <w:r w:rsidRPr="00CB1688">
              <w:rPr>
                <w:rFonts w:ascii="Arial" w:hAnsi="Arial" w:cs="Arial"/>
                <w:szCs w:val="20"/>
              </w:rPr>
              <w:t xml:space="preserve"> environment, </w:t>
            </w:r>
            <w:proofErr w:type="spellStart"/>
            <w:r w:rsidRPr="00CB1688">
              <w:rPr>
                <w:rFonts w:ascii="Arial" w:hAnsi="Arial" w:cs="Arial"/>
                <w:szCs w:val="20"/>
              </w:rPr>
              <w:t>recognise</w:t>
            </w:r>
            <w:proofErr w:type="spellEnd"/>
            <w:r w:rsidRPr="00CB1688">
              <w:rPr>
                <w:rFonts w:ascii="Arial" w:hAnsi="Arial" w:cs="Arial"/>
                <w:szCs w:val="20"/>
              </w:rPr>
              <w:t xml:space="preserve"> service priorities</w:t>
            </w:r>
          </w:p>
        </w:tc>
        <w:tc>
          <w:tcPr>
            <w:tcW w:w="1276" w:type="dxa"/>
          </w:tcPr>
          <w:p w14:paraId="0295A77D" w14:textId="1BFBE004" w:rsidR="00374793" w:rsidRPr="00CB1688" w:rsidRDefault="00374793" w:rsidP="00374793">
            <w:pPr>
              <w:pStyle w:val="BulletedList"/>
              <w:numPr>
                <w:ilvl w:val="0"/>
                <w:numId w:val="0"/>
              </w:numPr>
              <w:ind w:left="64"/>
              <w:jc w:val="center"/>
              <w:rPr>
                <w:rStyle w:val="DetailsChar"/>
                <w:rFonts w:ascii="Arial" w:hAnsi="Arial" w:cs="Arial"/>
                <w:b/>
                <w:color w:val="auto"/>
                <w:szCs w:val="20"/>
              </w:rPr>
            </w:pPr>
            <w:r w:rsidRPr="00C3066F">
              <w:rPr>
                <w:rStyle w:val="BulletedListChar"/>
                <w:rFonts w:ascii="Arial" w:hAnsi="Arial" w:cs="Arial"/>
                <w:b/>
                <w:szCs w:val="20"/>
              </w:rPr>
              <w:lastRenderedPageBreak/>
              <w:t>A/I</w:t>
            </w:r>
          </w:p>
        </w:tc>
        <w:tc>
          <w:tcPr>
            <w:tcW w:w="2670" w:type="dxa"/>
          </w:tcPr>
          <w:p w14:paraId="42471E15" w14:textId="77777777" w:rsidR="00374793" w:rsidRPr="00CB1688" w:rsidRDefault="00374793" w:rsidP="00374793">
            <w:pPr>
              <w:pStyle w:val="BulletedList"/>
              <w:numPr>
                <w:ilvl w:val="0"/>
                <w:numId w:val="0"/>
              </w:numPr>
              <w:ind w:left="109"/>
              <w:rPr>
                <w:rStyle w:val="DetailsChar"/>
                <w:rFonts w:ascii="Arial" w:hAnsi="Arial" w:cs="Arial"/>
                <w:szCs w:val="20"/>
              </w:rPr>
            </w:pPr>
          </w:p>
        </w:tc>
        <w:tc>
          <w:tcPr>
            <w:tcW w:w="1299" w:type="dxa"/>
          </w:tcPr>
          <w:p w14:paraId="3D59E3E6" w14:textId="77777777" w:rsidR="00374793" w:rsidRPr="00CB1688" w:rsidRDefault="00374793" w:rsidP="00374793">
            <w:pPr>
              <w:pStyle w:val="BulletedList"/>
              <w:numPr>
                <w:ilvl w:val="0"/>
                <w:numId w:val="0"/>
              </w:numPr>
              <w:ind w:left="41"/>
              <w:rPr>
                <w:rStyle w:val="DetailsChar"/>
                <w:rFonts w:ascii="Arial" w:hAnsi="Arial" w:cs="Arial"/>
                <w:b/>
                <w:color w:val="auto"/>
                <w:szCs w:val="20"/>
              </w:rPr>
            </w:pPr>
          </w:p>
        </w:tc>
      </w:tr>
      <w:tr w:rsidR="00EA5447" w:rsidRPr="00425080" w14:paraId="48E2A629" w14:textId="77777777" w:rsidTr="00C65A30">
        <w:trPr>
          <w:trHeight w:val="296"/>
        </w:trPr>
        <w:tc>
          <w:tcPr>
            <w:tcW w:w="1980" w:type="dxa"/>
            <w:vMerge/>
          </w:tcPr>
          <w:p w14:paraId="48711B75" w14:textId="77777777" w:rsidR="00EA5447" w:rsidRPr="00425080" w:rsidRDefault="00EA5447" w:rsidP="00374793">
            <w:pPr>
              <w:pStyle w:val="Descriptionlabels"/>
              <w:rPr>
                <w:rStyle w:val="DetailsChar"/>
                <w:rFonts w:ascii="Arial" w:hAnsi="Arial" w:cs="Arial"/>
                <w:sz w:val="24"/>
                <w:szCs w:val="24"/>
              </w:rPr>
            </w:pPr>
          </w:p>
        </w:tc>
        <w:tc>
          <w:tcPr>
            <w:tcW w:w="2807" w:type="dxa"/>
          </w:tcPr>
          <w:p w14:paraId="363728F4" w14:textId="796E6526" w:rsidR="00EA5447" w:rsidRPr="00CB1688" w:rsidRDefault="00EA5447" w:rsidP="00374793">
            <w:pPr>
              <w:pStyle w:val="BulletedList"/>
              <w:numPr>
                <w:ilvl w:val="0"/>
                <w:numId w:val="0"/>
              </w:numPr>
              <w:ind w:left="-1"/>
              <w:rPr>
                <w:rFonts w:ascii="Arial" w:hAnsi="Arial" w:cs="Arial"/>
                <w:szCs w:val="20"/>
              </w:rPr>
            </w:pPr>
            <w:r w:rsidRPr="00E76E70">
              <w:rPr>
                <w:rFonts w:ascii="Arial" w:hAnsi="Arial" w:cs="Arial"/>
                <w:szCs w:val="20"/>
              </w:rPr>
              <w:t>Ability to remain calm under difficult circumstances</w:t>
            </w:r>
          </w:p>
        </w:tc>
        <w:tc>
          <w:tcPr>
            <w:tcW w:w="1276" w:type="dxa"/>
          </w:tcPr>
          <w:p w14:paraId="7D2ADD1F" w14:textId="5495FC58" w:rsidR="00EA5447" w:rsidRPr="00C3066F" w:rsidRDefault="008D2665" w:rsidP="00374793">
            <w:pPr>
              <w:pStyle w:val="BulletedList"/>
              <w:numPr>
                <w:ilvl w:val="0"/>
                <w:numId w:val="0"/>
              </w:numPr>
              <w:ind w:left="64"/>
              <w:jc w:val="center"/>
              <w:rPr>
                <w:rStyle w:val="BulletedListChar"/>
                <w:rFonts w:ascii="Arial" w:hAnsi="Arial" w:cs="Arial"/>
                <w:b/>
                <w:szCs w:val="20"/>
              </w:rPr>
            </w:pPr>
            <w:r w:rsidRPr="00C3066F">
              <w:rPr>
                <w:rStyle w:val="BulletedListChar"/>
                <w:rFonts w:ascii="Arial" w:hAnsi="Arial" w:cs="Arial"/>
                <w:b/>
                <w:szCs w:val="20"/>
              </w:rPr>
              <w:t>A/I</w:t>
            </w:r>
          </w:p>
        </w:tc>
        <w:tc>
          <w:tcPr>
            <w:tcW w:w="2670" w:type="dxa"/>
          </w:tcPr>
          <w:p w14:paraId="7071EF36" w14:textId="77777777" w:rsidR="00EA5447" w:rsidRPr="00CB1688" w:rsidRDefault="00EA5447" w:rsidP="00374793">
            <w:pPr>
              <w:pStyle w:val="BulletedList"/>
              <w:numPr>
                <w:ilvl w:val="0"/>
                <w:numId w:val="0"/>
              </w:numPr>
              <w:ind w:left="109"/>
              <w:rPr>
                <w:rStyle w:val="DetailsChar"/>
                <w:rFonts w:ascii="Arial" w:hAnsi="Arial" w:cs="Arial"/>
                <w:szCs w:val="20"/>
              </w:rPr>
            </w:pPr>
          </w:p>
        </w:tc>
        <w:tc>
          <w:tcPr>
            <w:tcW w:w="1299" w:type="dxa"/>
          </w:tcPr>
          <w:p w14:paraId="5DF2DBAF" w14:textId="77777777" w:rsidR="00EA5447" w:rsidRPr="00CB1688" w:rsidRDefault="00EA5447" w:rsidP="00374793">
            <w:pPr>
              <w:pStyle w:val="BulletedList"/>
              <w:numPr>
                <w:ilvl w:val="0"/>
                <w:numId w:val="0"/>
              </w:numPr>
              <w:ind w:left="41"/>
              <w:rPr>
                <w:rStyle w:val="DetailsChar"/>
                <w:rFonts w:ascii="Arial" w:hAnsi="Arial" w:cs="Arial"/>
                <w:b/>
                <w:color w:val="auto"/>
                <w:szCs w:val="20"/>
              </w:rPr>
            </w:pPr>
          </w:p>
        </w:tc>
      </w:tr>
      <w:tr w:rsidR="00EA5447" w:rsidRPr="00425080" w14:paraId="451C06E4" w14:textId="77777777" w:rsidTr="00C65A30">
        <w:trPr>
          <w:trHeight w:val="296"/>
        </w:trPr>
        <w:tc>
          <w:tcPr>
            <w:tcW w:w="1980" w:type="dxa"/>
            <w:vMerge/>
          </w:tcPr>
          <w:p w14:paraId="1382118D" w14:textId="77777777" w:rsidR="00EA5447" w:rsidRPr="00425080" w:rsidRDefault="00EA5447" w:rsidP="00374793">
            <w:pPr>
              <w:pStyle w:val="Descriptionlabels"/>
              <w:rPr>
                <w:rStyle w:val="DetailsChar"/>
                <w:rFonts w:ascii="Arial" w:hAnsi="Arial" w:cs="Arial"/>
                <w:sz w:val="24"/>
                <w:szCs w:val="24"/>
              </w:rPr>
            </w:pPr>
          </w:p>
        </w:tc>
        <w:tc>
          <w:tcPr>
            <w:tcW w:w="2807" w:type="dxa"/>
          </w:tcPr>
          <w:p w14:paraId="01097C6C" w14:textId="77777777" w:rsidR="008D2665" w:rsidRPr="00E76E70" w:rsidRDefault="008D2665" w:rsidP="008D2665">
            <w:pPr>
              <w:pStyle w:val="BulletedList"/>
              <w:numPr>
                <w:ilvl w:val="0"/>
                <w:numId w:val="0"/>
              </w:numPr>
              <w:ind w:left="-1"/>
              <w:rPr>
                <w:rFonts w:ascii="Arial" w:hAnsi="Arial" w:cs="Arial"/>
                <w:szCs w:val="20"/>
              </w:rPr>
            </w:pPr>
            <w:r w:rsidRPr="00E76E70">
              <w:rPr>
                <w:rFonts w:ascii="Arial" w:hAnsi="Arial" w:cs="Arial"/>
                <w:szCs w:val="20"/>
              </w:rPr>
              <w:t>Ability to use initiative  </w:t>
            </w:r>
          </w:p>
          <w:p w14:paraId="63F6FF31" w14:textId="77777777" w:rsidR="008D2665" w:rsidRPr="00E76E70" w:rsidRDefault="008D2665" w:rsidP="008D2665">
            <w:pPr>
              <w:pStyle w:val="BulletedList"/>
              <w:numPr>
                <w:ilvl w:val="0"/>
                <w:numId w:val="0"/>
              </w:numPr>
              <w:ind w:left="-1"/>
              <w:rPr>
                <w:rFonts w:ascii="Arial" w:hAnsi="Arial" w:cs="Arial"/>
                <w:szCs w:val="20"/>
              </w:rPr>
            </w:pPr>
            <w:r w:rsidRPr="00E76E70">
              <w:rPr>
                <w:rFonts w:ascii="Arial" w:hAnsi="Arial" w:cs="Arial"/>
                <w:szCs w:val="20"/>
              </w:rPr>
              <w:t>and manage difficult  </w:t>
            </w:r>
          </w:p>
          <w:p w14:paraId="7FE7F7A8" w14:textId="15A8F157" w:rsidR="00EA5447" w:rsidRPr="00CB1688" w:rsidRDefault="008D2665" w:rsidP="008D2665">
            <w:pPr>
              <w:pStyle w:val="BulletedList"/>
              <w:numPr>
                <w:ilvl w:val="0"/>
                <w:numId w:val="0"/>
              </w:numPr>
              <w:ind w:left="-1"/>
              <w:rPr>
                <w:rFonts w:ascii="Arial" w:hAnsi="Arial" w:cs="Arial"/>
                <w:szCs w:val="20"/>
              </w:rPr>
            </w:pPr>
            <w:r w:rsidRPr="00E76E70">
              <w:rPr>
                <w:rFonts w:ascii="Arial" w:hAnsi="Arial" w:cs="Arial"/>
                <w:szCs w:val="20"/>
              </w:rPr>
              <w:t>situations</w:t>
            </w:r>
          </w:p>
        </w:tc>
        <w:tc>
          <w:tcPr>
            <w:tcW w:w="1276" w:type="dxa"/>
          </w:tcPr>
          <w:p w14:paraId="0114D308" w14:textId="5D6B4038" w:rsidR="00EA5447" w:rsidRPr="00C3066F" w:rsidRDefault="008D2665" w:rsidP="00374793">
            <w:pPr>
              <w:pStyle w:val="BulletedList"/>
              <w:numPr>
                <w:ilvl w:val="0"/>
                <w:numId w:val="0"/>
              </w:numPr>
              <w:ind w:left="64"/>
              <w:jc w:val="center"/>
              <w:rPr>
                <w:rStyle w:val="BulletedListChar"/>
                <w:rFonts w:ascii="Arial" w:hAnsi="Arial" w:cs="Arial"/>
                <w:b/>
                <w:szCs w:val="20"/>
              </w:rPr>
            </w:pPr>
            <w:r w:rsidRPr="003E3E47">
              <w:rPr>
                <w:rStyle w:val="BulletedListChar"/>
                <w:rFonts w:ascii="Arial" w:hAnsi="Arial" w:cs="Arial"/>
                <w:b/>
                <w:szCs w:val="20"/>
              </w:rPr>
              <w:t>A/I</w:t>
            </w:r>
          </w:p>
        </w:tc>
        <w:tc>
          <w:tcPr>
            <w:tcW w:w="2670" w:type="dxa"/>
          </w:tcPr>
          <w:p w14:paraId="16F09C12" w14:textId="77777777" w:rsidR="00EA5447" w:rsidRPr="00CB1688" w:rsidRDefault="00EA5447" w:rsidP="00374793">
            <w:pPr>
              <w:pStyle w:val="BulletedList"/>
              <w:numPr>
                <w:ilvl w:val="0"/>
                <w:numId w:val="0"/>
              </w:numPr>
              <w:ind w:left="109"/>
              <w:rPr>
                <w:rStyle w:val="DetailsChar"/>
                <w:rFonts w:ascii="Arial" w:hAnsi="Arial" w:cs="Arial"/>
                <w:szCs w:val="20"/>
              </w:rPr>
            </w:pPr>
          </w:p>
        </w:tc>
        <w:tc>
          <w:tcPr>
            <w:tcW w:w="1299" w:type="dxa"/>
          </w:tcPr>
          <w:p w14:paraId="27A020EE" w14:textId="77777777" w:rsidR="00EA5447" w:rsidRPr="00CB1688" w:rsidRDefault="00EA5447" w:rsidP="00374793">
            <w:pPr>
              <w:pStyle w:val="BulletedList"/>
              <w:numPr>
                <w:ilvl w:val="0"/>
                <w:numId w:val="0"/>
              </w:numPr>
              <w:ind w:left="41"/>
              <w:rPr>
                <w:rStyle w:val="DetailsChar"/>
                <w:rFonts w:ascii="Arial" w:hAnsi="Arial" w:cs="Arial"/>
                <w:b/>
                <w:color w:val="auto"/>
                <w:szCs w:val="20"/>
              </w:rPr>
            </w:pPr>
          </w:p>
        </w:tc>
      </w:tr>
      <w:tr w:rsidR="00374793" w:rsidRPr="00425080" w14:paraId="1D3EE42B" w14:textId="6026411C" w:rsidTr="00374793">
        <w:trPr>
          <w:trHeight w:val="435"/>
        </w:trPr>
        <w:tc>
          <w:tcPr>
            <w:tcW w:w="1980" w:type="dxa"/>
            <w:vMerge w:val="restart"/>
            <w:tcBorders>
              <w:top w:val="single" w:sz="12" w:space="0" w:color="auto"/>
            </w:tcBorders>
          </w:tcPr>
          <w:p w14:paraId="02FD6516" w14:textId="77777777" w:rsidR="00374793" w:rsidRPr="00425080" w:rsidRDefault="00374793" w:rsidP="00374793">
            <w:pPr>
              <w:pStyle w:val="Descriptionlabels"/>
              <w:rPr>
                <w:rStyle w:val="DetailsChar"/>
                <w:rFonts w:ascii="Arial" w:hAnsi="Arial" w:cs="Arial"/>
                <w:sz w:val="24"/>
                <w:szCs w:val="24"/>
              </w:rPr>
            </w:pPr>
            <w:r w:rsidRPr="00425080">
              <w:rPr>
                <w:rStyle w:val="DetailsChar"/>
                <w:rFonts w:ascii="Arial" w:hAnsi="Arial" w:cs="Arial"/>
                <w:sz w:val="24"/>
                <w:szCs w:val="24"/>
              </w:rPr>
              <w:t>Can do approach / Achieving results</w:t>
            </w:r>
          </w:p>
          <w:p w14:paraId="4E1BAEAB" w14:textId="77777777" w:rsidR="00374793" w:rsidRPr="00425080" w:rsidRDefault="00374793" w:rsidP="00374793">
            <w:pPr>
              <w:pStyle w:val="Descriptionlabels"/>
              <w:rPr>
                <w:rStyle w:val="DetailsChar"/>
                <w:rFonts w:ascii="Arial" w:hAnsi="Arial" w:cs="Arial"/>
                <w:sz w:val="24"/>
                <w:szCs w:val="24"/>
              </w:rPr>
            </w:pPr>
          </w:p>
        </w:tc>
        <w:tc>
          <w:tcPr>
            <w:tcW w:w="2807" w:type="dxa"/>
            <w:tcBorders>
              <w:top w:val="single" w:sz="12" w:space="0" w:color="auto"/>
            </w:tcBorders>
          </w:tcPr>
          <w:p w14:paraId="45C86160" w14:textId="7B3C43B8" w:rsidR="00374793" w:rsidRPr="00CB1688" w:rsidRDefault="00374793" w:rsidP="00374793">
            <w:pPr>
              <w:pStyle w:val="BulletedList"/>
              <w:numPr>
                <w:ilvl w:val="0"/>
                <w:numId w:val="0"/>
              </w:numPr>
              <w:ind w:left="-1"/>
              <w:rPr>
                <w:rStyle w:val="DetailsChar"/>
                <w:rFonts w:ascii="Arial" w:hAnsi="Arial" w:cs="Arial"/>
                <w:szCs w:val="20"/>
              </w:rPr>
            </w:pPr>
            <w:r>
              <w:rPr>
                <w:rStyle w:val="DetailsChar"/>
                <w:rFonts w:ascii="Arial" w:hAnsi="Arial" w:cs="Arial"/>
                <w:szCs w:val="20"/>
              </w:rPr>
              <w:t xml:space="preserve">Ability to identify systemic inefficiencies and propose improvements </w:t>
            </w:r>
          </w:p>
        </w:tc>
        <w:tc>
          <w:tcPr>
            <w:tcW w:w="1276" w:type="dxa"/>
            <w:tcBorders>
              <w:top w:val="single" w:sz="12" w:space="0" w:color="auto"/>
            </w:tcBorders>
          </w:tcPr>
          <w:p w14:paraId="0AC65409" w14:textId="3A576C43" w:rsidR="00374793" w:rsidRPr="00CB1688" w:rsidRDefault="00374793" w:rsidP="00374793">
            <w:pPr>
              <w:pStyle w:val="BulletedList"/>
              <w:numPr>
                <w:ilvl w:val="0"/>
                <w:numId w:val="0"/>
              </w:numPr>
              <w:jc w:val="center"/>
              <w:rPr>
                <w:rStyle w:val="DetailsChar"/>
                <w:rFonts w:ascii="Arial" w:hAnsi="Arial" w:cs="Arial"/>
                <w:b/>
                <w:color w:val="auto"/>
                <w:szCs w:val="20"/>
              </w:rPr>
            </w:pPr>
            <w:r w:rsidRPr="003E3E47">
              <w:rPr>
                <w:rStyle w:val="BulletedListChar"/>
                <w:rFonts w:ascii="Arial" w:hAnsi="Arial" w:cs="Arial"/>
                <w:b/>
                <w:szCs w:val="20"/>
              </w:rPr>
              <w:t>A/I</w:t>
            </w:r>
          </w:p>
        </w:tc>
        <w:tc>
          <w:tcPr>
            <w:tcW w:w="2670" w:type="dxa"/>
            <w:tcBorders>
              <w:top w:val="single" w:sz="12" w:space="0" w:color="auto"/>
            </w:tcBorders>
          </w:tcPr>
          <w:p w14:paraId="0AD4B560" w14:textId="51BDA85E" w:rsidR="00374793" w:rsidRPr="00CB1688" w:rsidRDefault="00374793" w:rsidP="00374793">
            <w:pPr>
              <w:pStyle w:val="BulletedList"/>
              <w:numPr>
                <w:ilvl w:val="0"/>
                <w:numId w:val="0"/>
              </w:numPr>
              <w:ind w:left="109"/>
              <w:rPr>
                <w:rStyle w:val="DetailsChar"/>
                <w:rFonts w:ascii="Arial" w:hAnsi="Arial" w:cs="Arial"/>
                <w:color w:val="auto"/>
                <w:szCs w:val="20"/>
              </w:rPr>
            </w:pPr>
          </w:p>
        </w:tc>
        <w:tc>
          <w:tcPr>
            <w:tcW w:w="1299" w:type="dxa"/>
            <w:tcBorders>
              <w:top w:val="single" w:sz="12" w:space="0" w:color="auto"/>
            </w:tcBorders>
          </w:tcPr>
          <w:p w14:paraId="369CCAF4" w14:textId="77777777" w:rsidR="00374793" w:rsidRPr="00CB1688" w:rsidRDefault="00374793" w:rsidP="00374793">
            <w:pPr>
              <w:pStyle w:val="BulletedList"/>
              <w:numPr>
                <w:ilvl w:val="0"/>
                <w:numId w:val="0"/>
              </w:numPr>
              <w:ind w:left="41"/>
              <w:rPr>
                <w:rStyle w:val="DetailsChar"/>
                <w:rFonts w:ascii="Arial" w:hAnsi="Arial" w:cs="Arial"/>
                <w:b/>
                <w:color w:val="auto"/>
                <w:szCs w:val="20"/>
              </w:rPr>
            </w:pPr>
          </w:p>
        </w:tc>
      </w:tr>
      <w:tr w:rsidR="00374793" w:rsidRPr="00425080" w14:paraId="2F828A2E" w14:textId="77777777" w:rsidTr="001E7A5B">
        <w:trPr>
          <w:trHeight w:val="435"/>
        </w:trPr>
        <w:tc>
          <w:tcPr>
            <w:tcW w:w="1980" w:type="dxa"/>
            <w:vMerge/>
          </w:tcPr>
          <w:p w14:paraId="3BC640E9" w14:textId="77777777" w:rsidR="00374793" w:rsidRPr="00425080" w:rsidRDefault="00374793" w:rsidP="00374793">
            <w:pPr>
              <w:pStyle w:val="Descriptionlabels"/>
              <w:rPr>
                <w:rStyle w:val="DetailsChar"/>
                <w:rFonts w:ascii="Arial" w:hAnsi="Arial" w:cs="Arial"/>
                <w:sz w:val="24"/>
                <w:szCs w:val="24"/>
              </w:rPr>
            </w:pPr>
          </w:p>
        </w:tc>
        <w:tc>
          <w:tcPr>
            <w:tcW w:w="2807" w:type="dxa"/>
            <w:tcBorders>
              <w:bottom w:val="single" w:sz="6" w:space="0" w:color="auto"/>
            </w:tcBorders>
          </w:tcPr>
          <w:p w14:paraId="3FB4FB31" w14:textId="472624AA" w:rsidR="00374793" w:rsidRPr="00CB1688" w:rsidRDefault="00374793" w:rsidP="00374793">
            <w:pPr>
              <w:pStyle w:val="BulletedList"/>
              <w:numPr>
                <w:ilvl w:val="0"/>
                <w:numId w:val="0"/>
              </w:numPr>
              <w:rPr>
                <w:rStyle w:val="DetailsChar"/>
                <w:rFonts w:ascii="Arial" w:hAnsi="Arial" w:cs="Arial"/>
                <w:szCs w:val="20"/>
              </w:rPr>
            </w:pPr>
            <w:r w:rsidRPr="00CB1688">
              <w:rPr>
                <w:rFonts w:ascii="Arial" w:hAnsi="Arial" w:cs="Arial"/>
                <w:szCs w:val="20"/>
              </w:rPr>
              <w:t>Experience of achieving performance targets and meeting departmental objectives</w:t>
            </w:r>
          </w:p>
        </w:tc>
        <w:tc>
          <w:tcPr>
            <w:tcW w:w="1276" w:type="dxa"/>
            <w:tcBorders>
              <w:bottom w:val="single" w:sz="6" w:space="0" w:color="auto"/>
            </w:tcBorders>
          </w:tcPr>
          <w:p w14:paraId="1D156AC2" w14:textId="0B77B848" w:rsidR="00374793" w:rsidRPr="00CB1688" w:rsidRDefault="00374793" w:rsidP="00374793">
            <w:pPr>
              <w:pStyle w:val="BulletedList"/>
              <w:numPr>
                <w:ilvl w:val="0"/>
                <w:numId w:val="0"/>
              </w:numPr>
              <w:jc w:val="center"/>
              <w:rPr>
                <w:rStyle w:val="DetailsChar"/>
                <w:rFonts w:ascii="Arial" w:hAnsi="Arial" w:cs="Arial"/>
                <w:b/>
                <w:color w:val="auto"/>
                <w:szCs w:val="20"/>
              </w:rPr>
            </w:pPr>
            <w:r w:rsidRPr="003E3E47">
              <w:rPr>
                <w:rStyle w:val="BulletedListChar"/>
                <w:rFonts w:ascii="Arial" w:hAnsi="Arial" w:cs="Arial"/>
                <w:b/>
                <w:szCs w:val="20"/>
              </w:rPr>
              <w:t>A/I</w:t>
            </w:r>
          </w:p>
        </w:tc>
        <w:tc>
          <w:tcPr>
            <w:tcW w:w="2670" w:type="dxa"/>
            <w:tcBorders>
              <w:bottom w:val="single" w:sz="6" w:space="0" w:color="auto"/>
            </w:tcBorders>
          </w:tcPr>
          <w:p w14:paraId="59AD53CA" w14:textId="77777777" w:rsidR="00374793" w:rsidRPr="00CB1688" w:rsidRDefault="00374793" w:rsidP="00374793">
            <w:pPr>
              <w:pStyle w:val="BulletedList"/>
              <w:numPr>
                <w:ilvl w:val="0"/>
                <w:numId w:val="0"/>
              </w:numPr>
              <w:ind w:left="109"/>
              <w:rPr>
                <w:rStyle w:val="DetailsChar"/>
                <w:rFonts w:ascii="Arial" w:hAnsi="Arial" w:cs="Arial"/>
                <w:color w:val="auto"/>
                <w:szCs w:val="20"/>
              </w:rPr>
            </w:pPr>
          </w:p>
        </w:tc>
        <w:tc>
          <w:tcPr>
            <w:tcW w:w="1299" w:type="dxa"/>
            <w:tcBorders>
              <w:bottom w:val="single" w:sz="6" w:space="0" w:color="auto"/>
            </w:tcBorders>
          </w:tcPr>
          <w:p w14:paraId="697458E0" w14:textId="77777777" w:rsidR="00374793" w:rsidRPr="00CB1688" w:rsidRDefault="00374793" w:rsidP="00374793">
            <w:pPr>
              <w:pStyle w:val="BulletedList"/>
              <w:numPr>
                <w:ilvl w:val="0"/>
                <w:numId w:val="0"/>
              </w:numPr>
              <w:ind w:left="41"/>
              <w:rPr>
                <w:rStyle w:val="DetailsChar"/>
                <w:rFonts w:ascii="Arial" w:hAnsi="Arial" w:cs="Arial"/>
                <w:b/>
                <w:color w:val="auto"/>
                <w:szCs w:val="20"/>
              </w:rPr>
            </w:pPr>
          </w:p>
        </w:tc>
      </w:tr>
      <w:tr w:rsidR="002F7E87" w:rsidRPr="00425080" w14:paraId="5E52F795" w14:textId="77777777" w:rsidTr="00473C8F">
        <w:trPr>
          <w:trHeight w:val="435"/>
        </w:trPr>
        <w:tc>
          <w:tcPr>
            <w:tcW w:w="1980" w:type="dxa"/>
            <w:vMerge w:val="restart"/>
            <w:tcBorders>
              <w:top w:val="single" w:sz="12" w:space="0" w:color="auto"/>
            </w:tcBorders>
          </w:tcPr>
          <w:p w14:paraId="639231C8" w14:textId="7EC20F90" w:rsidR="002F7E87" w:rsidRPr="00425080" w:rsidRDefault="002F7E87" w:rsidP="00374793">
            <w:pPr>
              <w:pStyle w:val="Descriptionlabels"/>
              <w:rPr>
                <w:rStyle w:val="DetailsChar"/>
                <w:rFonts w:ascii="Arial" w:hAnsi="Arial" w:cs="Arial"/>
                <w:sz w:val="24"/>
                <w:szCs w:val="24"/>
              </w:rPr>
            </w:pPr>
            <w:r w:rsidRPr="00425080">
              <w:rPr>
                <w:rFonts w:eastAsia="Times New Roman" w:cs="Arial"/>
                <w:color w:val="auto"/>
                <w:szCs w:val="24"/>
                <w:lang w:val="en-GB" w:eastAsia="en-US"/>
              </w:rPr>
              <w:t>Additional Specific Requirements for this Post*</w:t>
            </w:r>
          </w:p>
        </w:tc>
        <w:tc>
          <w:tcPr>
            <w:tcW w:w="2807" w:type="dxa"/>
            <w:tcBorders>
              <w:top w:val="single" w:sz="12" w:space="0" w:color="auto"/>
            </w:tcBorders>
          </w:tcPr>
          <w:p w14:paraId="7A8CACFB" w14:textId="3AE1AFA9" w:rsidR="002F7E87" w:rsidRPr="001E7A5B" w:rsidRDefault="002F7E87" w:rsidP="001E7A5B">
            <w:pPr>
              <w:pStyle w:val="BulletedList"/>
              <w:numPr>
                <w:ilvl w:val="0"/>
                <w:numId w:val="0"/>
              </w:numPr>
              <w:rPr>
                <w:rStyle w:val="DetailsChar"/>
                <w:rFonts w:ascii="Arial" w:hAnsi="Arial" w:cs="Arial"/>
                <w:szCs w:val="20"/>
              </w:rPr>
            </w:pPr>
            <w:r>
              <w:rPr>
                <w:rFonts w:ascii="Arial" w:hAnsi="Arial" w:cs="Arial"/>
                <w:sz w:val="22"/>
              </w:rPr>
              <w:t>Full</w:t>
            </w:r>
            <w:r w:rsidRPr="00B370E9">
              <w:rPr>
                <w:rFonts w:ascii="Arial" w:hAnsi="Arial" w:cs="Arial"/>
                <w:color w:val="000000"/>
                <w:sz w:val="22"/>
              </w:rPr>
              <w:t xml:space="preserve"> UK</w:t>
            </w:r>
            <w:r>
              <w:rPr>
                <w:rFonts w:ascii="Arial" w:hAnsi="Arial" w:cs="Arial"/>
                <w:color w:val="000000"/>
                <w:sz w:val="22"/>
              </w:rPr>
              <w:t xml:space="preserve"> driving </w:t>
            </w:r>
            <w:proofErr w:type="spellStart"/>
            <w:r>
              <w:rPr>
                <w:rFonts w:ascii="Arial" w:hAnsi="Arial" w:cs="Arial"/>
                <w:color w:val="000000"/>
                <w:sz w:val="22"/>
              </w:rPr>
              <w:t>licence</w:t>
            </w:r>
            <w:proofErr w:type="spellEnd"/>
            <w:r w:rsidRPr="00B370E9">
              <w:rPr>
                <w:rFonts w:ascii="Arial" w:hAnsi="Arial" w:cs="Arial"/>
                <w:color w:val="000000"/>
                <w:sz w:val="22"/>
              </w:rPr>
              <w:t>.</w:t>
            </w:r>
            <w:r w:rsidRPr="0015112A">
              <w:rPr>
                <w:rFonts w:ascii="Arial" w:hAnsi="Arial" w:cs="Arial"/>
                <w:sz w:val="22"/>
              </w:rPr>
              <w:t xml:space="preserve"> Essential car user allowance and parking space available</w:t>
            </w:r>
          </w:p>
        </w:tc>
        <w:tc>
          <w:tcPr>
            <w:tcW w:w="1276" w:type="dxa"/>
            <w:tcBorders>
              <w:top w:val="single" w:sz="12" w:space="0" w:color="auto"/>
            </w:tcBorders>
          </w:tcPr>
          <w:p w14:paraId="01D50589" w14:textId="5BD3C41B" w:rsidR="002F7E87" w:rsidRPr="00CB1688" w:rsidRDefault="002F7E87" w:rsidP="00374793">
            <w:pPr>
              <w:pStyle w:val="BulletedList"/>
              <w:numPr>
                <w:ilvl w:val="0"/>
                <w:numId w:val="0"/>
              </w:numPr>
              <w:jc w:val="center"/>
              <w:rPr>
                <w:rStyle w:val="DetailsChar"/>
                <w:rFonts w:ascii="Arial" w:hAnsi="Arial" w:cs="Arial"/>
                <w:b/>
                <w:color w:val="auto"/>
                <w:szCs w:val="20"/>
              </w:rPr>
            </w:pPr>
            <w:r w:rsidRPr="00841D96">
              <w:rPr>
                <w:rStyle w:val="DetailsChar"/>
                <w:rFonts w:ascii="Arial" w:hAnsi="Arial" w:cs="Arial"/>
                <w:b/>
                <w:szCs w:val="20"/>
              </w:rPr>
              <w:t>A/I</w:t>
            </w:r>
          </w:p>
        </w:tc>
        <w:tc>
          <w:tcPr>
            <w:tcW w:w="2670" w:type="dxa"/>
            <w:tcBorders>
              <w:top w:val="single" w:sz="12" w:space="0" w:color="auto"/>
            </w:tcBorders>
          </w:tcPr>
          <w:p w14:paraId="6441FF0E" w14:textId="77777777" w:rsidR="002F7E87" w:rsidRPr="00CB1688" w:rsidRDefault="002F7E87" w:rsidP="00374793">
            <w:pPr>
              <w:pStyle w:val="BulletedList"/>
              <w:numPr>
                <w:ilvl w:val="0"/>
                <w:numId w:val="0"/>
              </w:numPr>
              <w:ind w:left="109"/>
              <w:rPr>
                <w:rStyle w:val="DetailsChar"/>
                <w:rFonts w:ascii="Arial" w:hAnsi="Arial" w:cs="Arial"/>
                <w:color w:val="auto"/>
                <w:szCs w:val="20"/>
              </w:rPr>
            </w:pPr>
          </w:p>
        </w:tc>
        <w:tc>
          <w:tcPr>
            <w:tcW w:w="1299" w:type="dxa"/>
            <w:tcBorders>
              <w:top w:val="single" w:sz="12" w:space="0" w:color="auto"/>
            </w:tcBorders>
          </w:tcPr>
          <w:p w14:paraId="52E2B552" w14:textId="77777777" w:rsidR="002F7E87" w:rsidRPr="00CB1688" w:rsidRDefault="002F7E87" w:rsidP="00374793">
            <w:pPr>
              <w:pStyle w:val="BulletedList"/>
              <w:numPr>
                <w:ilvl w:val="0"/>
                <w:numId w:val="0"/>
              </w:numPr>
              <w:ind w:left="41"/>
              <w:rPr>
                <w:rStyle w:val="DetailsChar"/>
                <w:rFonts w:ascii="Arial" w:hAnsi="Arial" w:cs="Arial"/>
                <w:b/>
                <w:color w:val="auto"/>
                <w:szCs w:val="20"/>
              </w:rPr>
            </w:pPr>
          </w:p>
        </w:tc>
      </w:tr>
      <w:tr w:rsidR="002F7E87" w:rsidRPr="00425080" w14:paraId="3D17DF66" w14:textId="3822CF2E" w:rsidTr="00473C8F">
        <w:trPr>
          <w:trHeight w:val="519"/>
        </w:trPr>
        <w:tc>
          <w:tcPr>
            <w:tcW w:w="1980" w:type="dxa"/>
            <w:vMerge/>
          </w:tcPr>
          <w:p w14:paraId="1C75DE37" w14:textId="77777777" w:rsidR="002F7E87" w:rsidRPr="00425080" w:rsidRDefault="002F7E87" w:rsidP="00646FD6">
            <w:pPr>
              <w:pStyle w:val="Descriptionlabels"/>
              <w:rPr>
                <w:rStyle w:val="DetailsChar"/>
                <w:rFonts w:ascii="Arial" w:hAnsi="Arial" w:cs="Arial"/>
                <w:sz w:val="24"/>
                <w:szCs w:val="24"/>
              </w:rPr>
            </w:pPr>
          </w:p>
        </w:tc>
        <w:tc>
          <w:tcPr>
            <w:tcW w:w="2807" w:type="dxa"/>
          </w:tcPr>
          <w:p w14:paraId="143AC760" w14:textId="21CC499F" w:rsidR="002F7E87" w:rsidRPr="00CB1688" w:rsidRDefault="002F7E87" w:rsidP="001E7A5B">
            <w:pPr>
              <w:pStyle w:val="BulletedList"/>
              <w:numPr>
                <w:ilvl w:val="0"/>
                <w:numId w:val="0"/>
              </w:numPr>
              <w:ind w:left="-1"/>
              <w:rPr>
                <w:rStyle w:val="DetailsChar"/>
                <w:rFonts w:ascii="Arial" w:hAnsi="Arial" w:cs="Arial"/>
                <w:szCs w:val="20"/>
                <w:lang w:val="en-GB"/>
              </w:rPr>
            </w:pPr>
            <w:r w:rsidRPr="0015112A">
              <w:rPr>
                <w:rFonts w:ascii="Arial" w:hAnsi="Arial" w:cs="Arial"/>
                <w:sz w:val="22"/>
              </w:rPr>
              <w:t xml:space="preserve">Willingness to represent the service or directorate at </w:t>
            </w:r>
            <w:proofErr w:type="gramStart"/>
            <w:r w:rsidRPr="0015112A">
              <w:rPr>
                <w:rFonts w:ascii="Arial" w:hAnsi="Arial" w:cs="Arial"/>
                <w:sz w:val="22"/>
              </w:rPr>
              <w:t>meeting</w:t>
            </w:r>
            <w:proofErr w:type="gramEnd"/>
            <w:r w:rsidRPr="0015112A">
              <w:rPr>
                <w:rFonts w:ascii="Arial" w:hAnsi="Arial" w:cs="Arial"/>
                <w:sz w:val="22"/>
              </w:rPr>
              <w:t xml:space="preserve"> out of normal office hours</w:t>
            </w:r>
          </w:p>
        </w:tc>
        <w:tc>
          <w:tcPr>
            <w:tcW w:w="1276" w:type="dxa"/>
          </w:tcPr>
          <w:p w14:paraId="1129D3AF" w14:textId="392789DF" w:rsidR="002F7E87" w:rsidRPr="00CB1688" w:rsidRDefault="002F7E87" w:rsidP="00374793">
            <w:pPr>
              <w:pStyle w:val="BulletedList"/>
              <w:numPr>
                <w:ilvl w:val="0"/>
                <w:numId w:val="0"/>
              </w:numPr>
              <w:ind w:left="64"/>
              <w:jc w:val="center"/>
              <w:rPr>
                <w:rStyle w:val="DetailsChar"/>
                <w:rFonts w:ascii="Arial" w:hAnsi="Arial" w:cs="Arial"/>
                <w:b/>
                <w:szCs w:val="20"/>
              </w:rPr>
            </w:pPr>
            <w:r w:rsidRPr="00841D96">
              <w:rPr>
                <w:rStyle w:val="DetailsChar"/>
                <w:rFonts w:ascii="Arial" w:hAnsi="Arial" w:cs="Arial"/>
                <w:b/>
                <w:szCs w:val="20"/>
              </w:rPr>
              <w:t>A/I</w:t>
            </w:r>
          </w:p>
        </w:tc>
        <w:tc>
          <w:tcPr>
            <w:tcW w:w="2670" w:type="dxa"/>
          </w:tcPr>
          <w:p w14:paraId="2DFF7AD4" w14:textId="759285F4" w:rsidR="002F7E87" w:rsidRPr="00CB1688" w:rsidRDefault="002F7E87" w:rsidP="00646FD6">
            <w:pPr>
              <w:pStyle w:val="BulletedList"/>
              <w:numPr>
                <w:ilvl w:val="0"/>
                <w:numId w:val="0"/>
              </w:numPr>
              <w:ind w:left="109"/>
              <w:rPr>
                <w:rStyle w:val="DetailsChar"/>
                <w:rFonts w:ascii="Arial" w:hAnsi="Arial" w:cs="Arial"/>
                <w:szCs w:val="20"/>
              </w:rPr>
            </w:pPr>
          </w:p>
        </w:tc>
        <w:tc>
          <w:tcPr>
            <w:tcW w:w="1299" w:type="dxa"/>
          </w:tcPr>
          <w:p w14:paraId="2A72D7B4" w14:textId="77777777" w:rsidR="002F7E87" w:rsidRPr="00CB1688" w:rsidRDefault="002F7E87" w:rsidP="00646FD6">
            <w:pPr>
              <w:pStyle w:val="BulletedList"/>
              <w:numPr>
                <w:ilvl w:val="0"/>
                <w:numId w:val="0"/>
              </w:numPr>
              <w:ind w:left="41"/>
              <w:rPr>
                <w:rStyle w:val="DetailsChar"/>
                <w:rFonts w:ascii="Arial" w:hAnsi="Arial" w:cs="Arial"/>
                <w:b/>
                <w:szCs w:val="20"/>
              </w:rPr>
            </w:pPr>
          </w:p>
        </w:tc>
      </w:tr>
      <w:tr w:rsidR="002F7E87" w:rsidRPr="00425080" w14:paraId="7EEE43CB" w14:textId="77777777" w:rsidTr="00C65A30">
        <w:trPr>
          <w:trHeight w:val="517"/>
        </w:trPr>
        <w:tc>
          <w:tcPr>
            <w:tcW w:w="1980" w:type="dxa"/>
            <w:vMerge/>
          </w:tcPr>
          <w:p w14:paraId="6286BD9E" w14:textId="77777777" w:rsidR="002F7E87" w:rsidRPr="00425080" w:rsidRDefault="002F7E87" w:rsidP="00646FD6">
            <w:pPr>
              <w:pStyle w:val="Descriptionlabels"/>
              <w:rPr>
                <w:rFonts w:eastAsia="Times New Roman" w:cs="Arial"/>
                <w:b w:val="0"/>
                <w:smallCaps w:val="0"/>
                <w:color w:val="auto"/>
                <w:szCs w:val="24"/>
                <w:lang w:val="en-GB"/>
              </w:rPr>
            </w:pPr>
          </w:p>
        </w:tc>
        <w:tc>
          <w:tcPr>
            <w:tcW w:w="2807" w:type="dxa"/>
          </w:tcPr>
          <w:p w14:paraId="6625321C" w14:textId="1F15EF73" w:rsidR="002F7E87" w:rsidRPr="0015112A" w:rsidRDefault="002F7E87" w:rsidP="00646FD6">
            <w:pPr>
              <w:pStyle w:val="BulletedList"/>
              <w:numPr>
                <w:ilvl w:val="0"/>
                <w:numId w:val="0"/>
              </w:numPr>
              <w:ind w:left="-1"/>
              <w:rPr>
                <w:sz w:val="22"/>
              </w:rPr>
            </w:pPr>
            <w:r w:rsidRPr="006134F7">
              <w:rPr>
                <w:rFonts w:ascii="Arial" w:hAnsi="Arial" w:cs="Arial"/>
                <w:sz w:val="22"/>
              </w:rPr>
              <w:t xml:space="preserve">For </w:t>
            </w:r>
            <w:proofErr w:type="spellStart"/>
            <w:r w:rsidRPr="006134F7">
              <w:rPr>
                <w:rFonts w:ascii="Arial" w:hAnsi="Arial" w:cs="Arial"/>
                <w:sz w:val="22"/>
              </w:rPr>
              <w:t>businesss</w:t>
            </w:r>
            <w:proofErr w:type="spellEnd"/>
            <w:r w:rsidRPr="006134F7">
              <w:rPr>
                <w:rFonts w:ascii="Arial" w:hAnsi="Arial" w:cs="Arial"/>
                <w:sz w:val="22"/>
              </w:rPr>
              <w:t xml:space="preserve"> continuity purposes you are required to have access to the internet at home via broadband on a PC, laptop or tablet</w:t>
            </w:r>
          </w:p>
        </w:tc>
        <w:tc>
          <w:tcPr>
            <w:tcW w:w="1276" w:type="dxa"/>
          </w:tcPr>
          <w:p w14:paraId="3C004299" w14:textId="52A5D791" w:rsidR="002F7E87" w:rsidRPr="00CB1688" w:rsidRDefault="002F7E87" w:rsidP="00374793">
            <w:pPr>
              <w:pStyle w:val="BulletedList"/>
              <w:numPr>
                <w:ilvl w:val="0"/>
                <w:numId w:val="0"/>
              </w:numPr>
              <w:ind w:left="64"/>
              <w:jc w:val="center"/>
              <w:rPr>
                <w:rStyle w:val="DetailsChar"/>
                <w:rFonts w:ascii="Arial" w:hAnsi="Arial" w:cs="Arial"/>
                <w:b/>
                <w:szCs w:val="20"/>
              </w:rPr>
            </w:pPr>
            <w:r>
              <w:rPr>
                <w:rStyle w:val="DetailsChar"/>
                <w:rFonts w:ascii="Arial" w:hAnsi="Arial" w:cs="Arial"/>
                <w:b/>
                <w:szCs w:val="20"/>
              </w:rPr>
              <w:t>A/I</w:t>
            </w:r>
          </w:p>
        </w:tc>
        <w:tc>
          <w:tcPr>
            <w:tcW w:w="2670" w:type="dxa"/>
          </w:tcPr>
          <w:p w14:paraId="7107CD08" w14:textId="77777777" w:rsidR="002F7E87" w:rsidRPr="00CB1688" w:rsidRDefault="002F7E87" w:rsidP="00646FD6">
            <w:pPr>
              <w:pStyle w:val="BulletedList"/>
              <w:numPr>
                <w:ilvl w:val="0"/>
                <w:numId w:val="0"/>
              </w:numPr>
              <w:ind w:left="109"/>
              <w:rPr>
                <w:rStyle w:val="DetailsChar"/>
                <w:rFonts w:ascii="Arial" w:hAnsi="Arial" w:cs="Arial"/>
                <w:szCs w:val="20"/>
              </w:rPr>
            </w:pPr>
          </w:p>
        </w:tc>
        <w:tc>
          <w:tcPr>
            <w:tcW w:w="1299" w:type="dxa"/>
          </w:tcPr>
          <w:p w14:paraId="5351A9DC" w14:textId="77777777" w:rsidR="002F7E87" w:rsidRPr="00CB1688" w:rsidRDefault="002F7E87" w:rsidP="00646FD6">
            <w:pPr>
              <w:pStyle w:val="BulletedList"/>
              <w:numPr>
                <w:ilvl w:val="0"/>
                <w:numId w:val="0"/>
              </w:numPr>
              <w:ind w:left="41"/>
              <w:rPr>
                <w:rStyle w:val="DetailsChar"/>
                <w:rFonts w:ascii="Arial" w:hAnsi="Arial" w:cs="Arial"/>
                <w:b/>
                <w:szCs w:val="20"/>
              </w:rPr>
            </w:pPr>
          </w:p>
        </w:tc>
      </w:tr>
      <w:tr w:rsidR="002F7E87" w:rsidRPr="00425080" w14:paraId="143321C8" w14:textId="77777777" w:rsidTr="00C65A30">
        <w:trPr>
          <w:trHeight w:val="517"/>
        </w:trPr>
        <w:tc>
          <w:tcPr>
            <w:tcW w:w="1980" w:type="dxa"/>
            <w:vMerge/>
          </w:tcPr>
          <w:p w14:paraId="3153A633" w14:textId="77777777" w:rsidR="002F7E87" w:rsidRPr="00425080" w:rsidRDefault="002F7E87" w:rsidP="00646FD6">
            <w:pPr>
              <w:pStyle w:val="Descriptionlabels"/>
              <w:rPr>
                <w:rFonts w:eastAsia="Times New Roman" w:cs="Arial"/>
                <w:b w:val="0"/>
                <w:smallCaps w:val="0"/>
                <w:color w:val="auto"/>
                <w:szCs w:val="24"/>
                <w:lang w:val="en-GB"/>
              </w:rPr>
            </w:pPr>
          </w:p>
        </w:tc>
        <w:tc>
          <w:tcPr>
            <w:tcW w:w="2807" w:type="dxa"/>
          </w:tcPr>
          <w:p w14:paraId="711BC219" w14:textId="5728BAA6" w:rsidR="002F7E87" w:rsidRPr="0015112A" w:rsidRDefault="002F7E87" w:rsidP="0015112A">
            <w:pPr>
              <w:pStyle w:val="BulletedList"/>
              <w:numPr>
                <w:ilvl w:val="0"/>
                <w:numId w:val="0"/>
              </w:numPr>
              <w:ind w:left="-1"/>
              <w:rPr>
                <w:rFonts w:ascii="Arial" w:hAnsi="Arial" w:cs="Arial"/>
                <w:sz w:val="22"/>
              </w:rPr>
            </w:pPr>
            <w:r w:rsidRPr="0015112A">
              <w:rPr>
                <w:rFonts w:ascii="Arial" w:hAnsi="Arial" w:cs="Arial"/>
                <w:sz w:val="22"/>
              </w:rPr>
              <w:t>This post is subject to a Basic Disclosure and Barring Service (DBS) check</w:t>
            </w:r>
          </w:p>
        </w:tc>
        <w:tc>
          <w:tcPr>
            <w:tcW w:w="1276" w:type="dxa"/>
          </w:tcPr>
          <w:p w14:paraId="50F2358A" w14:textId="5802555D" w:rsidR="002F7E87" w:rsidRPr="00841D96" w:rsidRDefault="002F7E87" w:rsidP="00374793">
            <w:pPr>
              <w:pStyle w:val="BulletedList"/>
              <w:numPr>
                <w:ilvl w:val="0"/>
                <w:numId w:val="0"/>
              </w:numPr>
              <w:ind w:left="64"/>
              <w:jc w:val="center"/>
              <w:rPr>
                <w:rStyle w:val="DetailsChar"/>
                <w:rFonts w:ascii="Arial" w:hAnsi="Arial" w:cs="Arial"/>
                <w:b/>
                <w:szCs w:val="20"/>
              </w:rPr>
            </w:pPr>
            <w:r>
              <w:rPr>
                <w:rStyle w:val="DetailsChar"/>
                <w:rFonts w:ascii="Arial" w:hAnsi="Arial" w:cs="Arial"/>
                <w:b/>
                <w:szCs w:val="20"/>
              </w:rPr>
              <w:t>D</w:t>
            </w:r>
          </w:p>
        </w:tc>
        <w:tc>
          <w:tcPr>
            <w:tcW w:w="2670" w:type="dxa"/>
          </w:tcPr>
          <w:p w14:paraId="76FCBDBB" w14:textId="77777777" w:rsidR="002F7E87" w:rsidRPr="00CB1688" w:rsidRDefault="002F7E87" w:rsidP="00646FD6">
            <w:pPr>
              <w:pStyle w:val="BulletedList"/>
              <w:numPr>
                <w:ilvl w:val="0"/>
                <w:numId w:val="0"/>
              </w:numPr>
              <w:ind w:left="109"/>
              <w:rPr>
                <w:rStyle w:val="DetailsChar"/>
                <w:rFonts w:ascii="Arial" w:hAnsi="Arial" w:cs="Arial"/>
                <w:szCs w:val="20"/>
              </w:rPr>
            </w:pPr>
          </w:p>
        </w:tc>
        <w:tc>
          <w:tcPr>
            <w:tcW w:w="1299" w:type="dxa"/>
          </w:tcPr>
          <w:p w14:paraId="59079D87" w14:textId="77777777" w:rsidR="002F7E87" w:rsidRPr="00CB1688" w:rsidRDefault="002F7E87" w:rsidP="00646FD6">
            <w:pPr>
              <w:pStyle w:val="BulletedList"/>
              <w:numPr>
                <w:ilvl w:val="0"/>
                <w:numId w:val="0"/>
              </w:numPr>
              <w:ind w:left="41"/>
              <w:rPr>
                <w:rStyle w:val="DetailsChar"/>
                <w:rFonts w:ascii="Arial" w:hAnsi="Arial" w:cs="Arial"/>
                <w:b/>
                <w:szCs w:val="20"/>
              </w:rPr>
            </w:pPr>
          </w:p>
        </w:tc>
      </w:tr>
      <w:tr w:rsidR="002F7E87" w:rsidRPr="00425080" w14:paraId="10BD36E9" w14:textId="77777777" w:rsidTr="00C65A30">
        <w:trPr>
          <w:trHeight w:val="517"/>
        </w:trPr>
        <w:tc>
          <w:tcPr>
            <w:tcW w:w="1980" w:type="dxa"/>
            <w:vMerge/>
          </w:tcPr>
          <w:p w14:paraId="515D1014" w14:textId="77777777" w:rsidR="002F7E87" w:rsidRPr="00425080" w:rsidRDefault="002F7E87" w:rsidP="00646FD6">
            <w:pPr>
              <w:pStyle w:val="Descriptionlabels"/>
              <w:rPr>
                <w:rFonts w:eastAsia="Times New Roman" w:cs="Arial"/>
                <w:b w:val="0"/>
                <w:smallCaps w:val="0"/>
                <w:color w:val="auto"/>
                <w:szCs w:val="24"/>
                <w:lang w:val="en-GB"/>
              </w:rPr>
            </w:pPr>
          </w:p>
        </w:tc>
        <w:tc>
          <w:tcPr>
            <w:tcW w:w="2807" w:type="dxa"/>
          </w:tcPr>
          <w:p w14:paraId="7A3EA44E" w14:textId="10065FD0" w:rsidR="002F7E87" w:rsidRPr="0015112A" w:rsidRDefault="002F7E87" w:rsidP="0015112A">
            <w:pPr>
              <w:pStyle w:val="BulletedList"/>
              <w:numPr>
                <w:ilvl w:val="0"/>
                <w:numId w:val="0"/>
              </w:numPr>
              <w:ind w:left="-1"/>
              <w:rPr>
                <w:rFonts w:ascii="Arial" w:hAnsi="Arial" w:cs="Arial"/>
                <w:sz w:val="22"/>
              </w:rPr>
            </w:pPr>
            <w:r>
              <w:rPr>
                <w:rFonts w:ascii="Arial" w:hAnsi="Arial" w:cs="Arial"/>
                <w:sz w:val="22"/>
              </w:rPr>
              <w:t xml:space="preserve">To provide </w:t>
            </w:r>
            <w:proofErr w:type="gramStart"/>
            <w:r>
              <w:rPr>
                <w:rFonts w:ascii="Arial" w:hAnsi="Arial" w:cs="Arial"/>
                <w:sz w:val="22"/>
              </w:rPr>
              <w:t>out of hours</w:t>
            </w:r>
            <w:proofErr w:type="gramEnd"/>
            <w:r>
              <w:rPr>
                <w:rFonts w:ascii="Arial" w:hAnsi="Arial" w:cs="Arial"/>
                <w:sz w:val="22"/>
              </w:rPr>
              <w:t xml:space="preserve"> senior homelessness cover and all cover after 10.30pm.</w:t>
            </w:r>
          </w:p>
        </w:tc>
        <w:tc>
          <w:tcPr>
            <w:tcW w:w="1276" w:type="dxa"/>
          </w:tcPr>
          <w:p w14:paraId="50324AC2" w14:textId="5E5E4BA5" w:rsidR="002F7E87" w:rsidRDefault="002F7E87" w:rsidP="00374793">
            <w:pPr>
              <w:pStyle w:val="BulletedList"/>
              <w:numPr>
                <w:ilvl w:val="0"/>
                <w:numId w:val="0"/>
              </w:numPr>
              <w:ind w:left="64"/>
              <w:jc w:val="center"/>
              <w:rPr>
                <w:rStyle w:val="DetailsChar"/>
                <w:rFonts w:ascii="Arial" w:hAnsi="Arial" w:cs="Arial"/>
                <w:b/>
                <w:szCs w:val="20"/>
              </w:rPr>
            </w:pPr>
            <w:r>
              <w:rPr>
                <w:rStyle w:val="DetailsChar"/>
                <w:rFonts w:ascii="Arial" w:hAnsi="Arial" w:cs="Arial"/>
                <w:b/>
                <w:szCs w:val="20"/>
              </w:rPr>
              <w:t>A/I</w:t>
            </w:r>
          </w:p>
        </w:tc>
        <w:tc>
          <w:tcPr>
            <w:tcW w:w="2670" w:type="dxa"/>
          </w:tcPr>
          <w:p w14:paraId="346AC939" w14:textId="77777777" w:rsidR="002F7E87" w:rsidRPr="00CB1688" w:rsidRDefault="002F7E87" w:rsidP="00646FD6">
            <w:pPr>
              <w:pStyle w:val="BulletedList"/>
              <w:numPr>
                <w:ilvl w:val="0"/>
                <w:numId w:val="0"/>
              </w:numPr>
              <w:ind w:left="109"/>
              <w:rPr>
                <w:rStyle w:val="DetailsChar"/>
                <w:rFonts w:ascii="Arial" w:hAnsi="Arial" w:cs="Arial"/>
                <w:szCs w:val="20"/>
              </w:rPr>
            </w:pPr>
          </w:p>
        </w:tc>
        <w:tc>
          <w:tcPr>
            <w:tcW w:w="1299" w:type="dxa"/>
          </w:tcPr>
          <w:p w14:paraId="7FB653E3" w14:textId="77777777" w:rsidR="002F7E87" w:rsidRPr="00CB1688" w:rsidRDefault="002F7E87" w:rsidP="00646FD6">
            <w:pPr>
              <w:pStyle w:val="BulletedList"/>
              <w:numPr>
                <w:ilvl w:val="0"/>
                <w:numId w:val="0"/>
              </w:numPr>
              <w:ind w:left="41"/>
              <w:rPr>
                <w:rStyle w:val="DetailsChar"/>
                <w:rFonts w:ascii="Arial" w:hAnsi="Arial" w:cs="Arial"/>
                <w:b/>
                <w:szCs w:val="20"/>
              </w:rPr>
            </w:pPr>
          </w:p>
        </w:tc>
      </w:tr>
      <w:tr w:rsidR="003B3915" w:rsidRPr="00425080" w14:paraId="3E779D3B" w14:textId="77777777" w:rsidTr="00C65A30">
        <w:trPr>
          <w:trHeight w:val="517"/>
        </w:trPr>
        <w:tc>
          <w:tcPr>
            <w:tcW w:w="1980" w:type="dxa"/>
          </w:tcPr>
          <w:p w14:paraId="18FDA572" w14:textId="77777777" w:rsidR="003B3915" w:rsidRPr="00425080" w:rsidRDefault="003B3915" w:rsidP="00646FD6">
            <w:pPr>
              <w:pStyle w:val="Descriptionlabels"/>
              <w:rPr>
                <w:rFonts w:eastAsia="Times New Roman" w:cs="Arial"/>
                <w:b w:val="0"/>
                <w:smallCaps w:val="0"/>
                <w:color w:val="auto"/>
                <w:szCs w:val="24"/>
                <w:lang w:val="en-GB"/>
              </w:rPr>
            </w:pPr>
          </w:p>
        </w:tc>
        <w:tc>
          <w:tcPr>
            <w:tcW w:w="2807" w:type="dxa"/>
          </w:tcPr>
          <w:p w14:paraId="55C0BCD0" w14:textId="7CB1ABD9" w:rsidR="003B3915" w:rsidRDefault="003B3915" w:rsidP="0015112A">
            <w:pPr>
              <w:pStyle w:val="BulletedList"/>
              <w:numPr>
                <w:ilvl w:val="0"/>
                <w:numId w:val="0"/>
              </w:numPr>
              <w:ind w:left="-1"/>
              <w:rPr>
                <w:rFonts w:ascii="Arial" w:hAnsi="Arial" w:cs="Arial"/>
                <w:sz w:val="22"/>
              </w:rPr>
            </w:pPr>
            <w:r>
              <w:rPr>
                <w:rFonts w:ascii="Arial" w:hAnsi="Arial" w:cs="Arial"/>
                <w:sz w:val="22"/>
              </w:rPr>
              <w:t xml:space="preserve">To </w:t>
            </w:r>
            <w:proofErr w:type="spellStart"/>
            <w:r>
              <w:rPr>
                <w:rFonts w:ascii="Arial" w:hAnsi="Arial" w:cs="Arial"/>
                <w:sz w:val="22"/>
              </w:rPr>
              <w:t>deputise</w:t>
            </w:r>
            <w:proofErr w:type="spellEnd"/>
            <w:r>
              <w:rPr>
                <w:rFonts w:ascii="Arial" w:hAnsi="Arial" w:cs="Arial"/>
                <w:sz w:val="22"/>
              </w:rPr>
              <w:t xml:space="preserve"> as required for the Specialist </w:t>
            </w:r>
            <w:proofErr w:type="spellStart"/>
            <w:r>
              <w:rPr>
                <w:rFonts w:ascii="Arial" w:hAnsi="Arial" w:cs="Arial"/>
                <w:sz w:val="22"/>
              </w:rPr>
              <w:t>Homelessnes</w:t>
            </w:r>
            <w:proofErr w:type="spellEnd"/>
            <w:r>
              <w:rPr>
                <w:rFonts w:ascii="Arial" w:hAnsi="Arial" w:cs="Arial"/>
                <w:sz w:val="22"/>
              </w:rPr>
              <w:t xml:space="preserve"> and Housing Options Team Leader</w:t>
            </w:r>
          </w:p>
        </w:tc>
        <w:tc>
          <w:tcPr>
            <w:tcW w:w="1276" w:type="dxa"/>
          </w:tcPr>
          <w:p w14:paraId="5E184C74" w14:textId="5AB25076" w:rsidR="003B3915" w:rsidRDefault="003B3915" w:rsidP="00374793">
            <w:pPr>
              <w:pStyle w:val="BulletedList"/>
              <w:numPr>
                <w:ilvl w:val="0"/>
                <w:numId w:val="0"/>
              </w:numPr>
              <w:ind w:left="64"/>
              <w:jc w:val="center"/>
              <w:rPr>
                <w:rStyle w:val="DetailsChar"/>
                <w:rFonts w:ascii="Arial" w:hAnsi="Arial" w:cs="Arial"/>
                <w:b/>
                <w:szCs w:val="20"/>
              </w:rPr>
            </w:pPr>
            <w:r>
              <w:rPr>
                <w:rStyle w:val="DetailsChar"/>
                <w:rFonts w:ascii="Arial" w:hAnsi="Arial" w:cs="Arial"/>
                <w:b/>
                <w:szCs w:val="20"/>
              </w:rPr>
              <w:t>A</w:t>
            </w:r>
            <w:r w:rsidR="00E85112">
              <w:rPr>
                <w:rStyle w:val="DetailsChar"/>
                <w:rFonts w:ascii="Arial" w:hAnsi="Arial" w:cs="Arial"/>
                <w:b/>
                <w:szCs w:val="20"/>
              </w:rPr>
              <w:t>/I</w:t>
            </w:r>
          </w:p>
        </w:tc>
        <w:tc>
          <w:tcPr>
            <w:tcW w:w="2670" w:type="dxa"/>
          </w:tcPr>
          <w:p w14:paraId="6539F6A0" w14:textId="77777777" w:rsidR="003B3915" w:rsidRPr="00CB1688" w:rsidRDefault="003B3915" w:rsidP="00646FD6">
            <w:pPr>
              <w:pStyle w:val="BulletedList"/>
              <w:numPr>
                <w:ilvl w:val="0"/>
                <w:numId w:val="0"/>
              </w:numPr>
              <w:ind w:left="109"/>
              <w:rPr>
                <w:rStyle w:val="DetailsChar"/>
                <w:rFonts w:ascii="Arial" w:hAnsi="Arial" w:cs="Arial"/>
                <w:szCs w:val="20"/>
              </w:rPr>
            </w:pPr>
          </w:p>
        </w:tc>
        <w:tc>
          <w:tcPr>
            <w:tcW w:w="1299" w:type="dxa"/>
          </w:tcPr>
          <w:p w14:paraId="7BB734F5" w14:textId="77777777" w:rsidR="003B3915" w:rsidRPr="00CB1688" w:rsidRDefault="003B3915" w:rsidP="00646FD6">
            <w:pPr>
              <w:pStyle w:val="BulletedList"/>
              <w:numPr>
                <w:ilvl w:val="0"/>
                <w:numId w:val="0"/>
              </w:numPr>
              <w:ind w:left="41"/>
              <w:rPr>
                <w:rStyle w:val="DetailsChar"/>
                <w:rFonts w:ascii="Arial" w:hAnsi="Arial" w:cs="Arial"/>
                <w:b/>
                <w:szCs w:val="20"/>
              </w:rPr>
            </w:pPr>
          </w:p>
        </w:tc>
      </w:tr>
    </w:tbl>
    <w:p w14:paraId="37868342" w14:textId="77777777" w:rsidR="00192813" w:rsidRDefault="00192813" w:rsidP="000C75F8">
      <w:pPr>
        <w:pStyle w:val="BulletedList"/>
        <w:numPr>
          <w:ilvl w:val="0"/>
          <w:numId w:val="0"/>
        </w:numPr>
        <w:rPr>
          <w:rFonts w:ascii="Arial" w:hAnsi="Arial" w:cs="Arial"/>
          <w:b/>
          <w:bCs/>
          <w:color w:val="262626" w:themeColor="text1" w:themeTint="D9"/>
          <w:sz w:val="24"/>
          <w:szCs w:val="24"/>
        </w:rPr>
      </w:pPr>
    </w:p>
    <w:p w14:paraId="16C0F74D" w14:textId="6288DCAB" w:rsidR="00042B15" w:rsidRPr="000C75F8" w:rsidRDefault="0D9B1B8C" w:rsidP="000C75F8">
      <w:pPr>
        <w:pStyle w:val="BulletedList"/>
        <w:numPr>
          <w:ilvl w:val="0"/>
          <w:numId w:val="0"/>
        </w:numPr>
        <w:rPr>
          <w:rFonts w:ascii="Arial" w:hAnsi="Arial" w:cs="Arial"/>
          <w:b/>
          <w:bCs/>
          <w:color w:val="262626" w:themeColor="text1" w:themeTint="D9"/>
          <w:sz w:val="24"/>
          <w:szCs w:val="24"/>
        </w:rPr>
      </w:pPr>
      <w:r w:rsidRPr="00425080">
        <w:rPr>
          <w:rFonts w:ascii="Arial" w:hAnsi="Arial" w:cs="Arial"/>
          <w:b/>
          <w:bCs/>
          <w:color w:val="262626" w:themeColor="text1" w:themeTint="D9"/>
          <w:sz w:val="24"/>
          <w:szCs w:val="24"/>
        </w:rPr>
        <w:t xml:space="preserve">How </w:t>
      </w:r>
      <w:proofErr w:type="spellStart"/>
      <w:r w:rsidRPr="00425080">
        <w:rPr>
          <w:rFonts w:ascii="Arial" w:hAnsi="Arial" w:cs="Arial"/>
          <w:b/>
          <w:bCs/>
          <w:color w:val="262626" w:themeColor="text1" w:themeTint="D9"/>
          <w:sz w:val="24"/>
          <w:szCs w:val="24"/>
        </w:rPr>
        <w:t>assesed</w:t>
      </w:r>
      <w:proofErr w:type="spellEnd"/>
      <w:r w:rsidRPr="00425080">
        <w:rPr>
          <w:rFonts w:ascii="Arial" w:hAnsi="Arial" w:cs="Arial"/>
          <w:b/>
          <w:bCs/>
          <w:color w:val="262626" w:themeColor="text1" w:themeTint="D9"/>
          <w:sz w:val="24"/>
          <w:szCs w:val="24"/>
        </w:rPr>
        <w:t>:</w:t>
      </w:r>
    </w:p>
    <w:p w14:paraId="03DC08A3" w14:textId="26C60587" w:rsidR="006C129C" w:rsidRPr="00425080" w:rsidRDefault="005968C1" w:rsidP="00042B15">
      <w:pPr>
        <w:rPr>
          <w:rFonts w:cs="Arial"/>
          <w:sz w:val="24"/>
        </w:rPr>
      </w:pPr>
      <w:r w:rsidRPr="00425080">
        <w:rPr>
          <w:rFonts w:cs="Arial"/>
          <w:sz w:val="24"/>
        </w:rPr>
        <w:t>A =</w:t>
      </w:r>
      <w:r w:rsidRPr="00425080">
        <w:rPr>
          <w:rFonts w:cs="Arial"/>
          <w:sz w:val="24"/>
        </w:rPr>
        <w:tab/>
        <w:t>Application CV/Personal Statement</w:t>
      </w:r>
    </w:p>
    <w:p w14:paraId="3A2647FB" w14:textId="17C9485B" w:rsidR="003017F0" w:rsidRPr="00425080" w:rsidRDefault="003017F0" w:rsidP="00042B15">
      <w:pPr>
        <w:rPr>
          <w:rFonts w:cs="Arial"/>
          <w:sz w:val="24"/>
        </w:rPr>
      </w:pPr>
      <w:r w:rsidRPr="00425080">
        <w:rPr>
          <w:rFonts w:cs="Arial"/>
          <w:sz w:val="24"/>
        </w:rPr>
        <w:t xml:space="preserve">C = </w:t>
      </w:r>
      <w:r w:rsidRPr="00425080">
        <w:rPr>
          <w:rFonts w:cs="Arial"/>
          <w:sz w:val="24"/>
        </w:rPr>
        <w:tab/>
        <w:t>Certificates/professional Registration</w:t>
      </w:r>
    </w:p>
    <w:p w14:paraId="71925965" w14:textId="47C05FC1" w:rsidR="005968C1" w:rsidRPr="00425080" w:rsidRDefault="003017F0" w:rsidP="00042B15">
      <w:pPr>
        <w:rPr>
          <w:rFonts w:cs="Arial"/>
          <w:sz w:val="24"/>
        </w:rPr>
      </w:pPr>
      <w:r w:rsidRPr="00425080">
        <w:rPr>
          <w:rFonts w:cs="Arial"/>
          <w:sz w:val="24"/>
        </w:rPr>
        <w:t>D</w:t>
      </w:r>
      <w:r w:rsidR="005968C1" w:rsidRPr="00425080">
        <w:rPr>
          <w:rFonts w:cs="Arial"/>
          <w:sz w:val="24"/>
        </w:rPr>
        <w:t xml:space="preserve"> =</w:t>
      </w:r>
      <w:r w:rsidR="005968C1" w:rsidRPr="00425080">
        <w:rPr>
          <w:rFonts w:cs="Arial"/>
          <w:sz w:val="24"/>
        </w:rPr>
        <w:tab/>
        <w:t>DBS police check</w:t>
      </w:r>
    </w:p>
    <w:p w14:paraId="15CEC418" w14:textId="142CE06E" w:rsidR="005968C1" w:rsidRPr="00425080" w:rsidRDefault="005968C1" w:rsidP="00042B15">
      <w:pPr>
        <w:rPr>
          <w:rFonts w:cs="Arial"/>
          <w:sz w:val="24"/>
        </w:rPr>
      </w:pPr>
      <w:r w:rsidRPr="00425080">
        <w:rPr>
          <w:rFonts w:cs="Arial"/>
          <w:sz w:val="24"/>
        </w:rPr>
        <w:t>E =</w:t>
      </w:r>
      <w:r w:rsidRPr="00425080">
        <w:rPr>
          <w:rFonts w:cs="Arial"/>
          <w:sz w:val="24"/>
        </w:rPr>
        <w:tab/>
        <w:t>Exercise</w:t>
      </w:r>
    </w:p>
    <w:p w14:paraId="5CA07ECA" w14:textId="633C22A0" w:rsidR="005968C1" w:rsidRPr="00425080" w:rsidRDefault="005968C1" w:rsidP="00042B15">
      <w:pPr>
        <w:rPr>
          <w:rFonts w:cs="Arial"/>
          <w:sz w:val="24"/>
        </w:rPr>
      </w:pPr>
      <w:r w:rsidRPr="00425080">
        <w:rPr>
          <w:rFonts w:cs="Arial"/>
          <w:sz w:val="24"/>
        </w:rPr>
        <w:t>I =</w:t>
      </w:r>
      <w:r w:rsidRPr="00425080">
        <w:rPr>
          <w:rFonts w:cs="Arial"/>
          <w:sz w:val="24"/>
        </w:rPr>
        <w:tab/>
        <w:t>Interview</w:t>
      </w:r>
    </w:p>
    <w:p w14:paraId="18AA95A9" w14:textId="2F6F4CC3" w:rsidR="005968C1" w:rsidRPr="00425080" w:rsidRDefault="005968C1" w:rsidP="00042B15">
      <w:pPr>
        <w:rPr>
          <w:rFonts w:cs="Arial"/>
          <w:sz w:val="24"/>
        </w:rPr>
      </w:pPr>
      <w:r w:rsidRPr="00425080">
        <w:rPr>
          <w:rFonts w:cs="Arial"/>
          <w:sz w:val="24"/>
        </w:rPr>
        <w:t>M =</w:t>
      </w:r>
      <w:r w:rsidRPr="00425080">
        <w:rPr>
          <w:rFonts w:cs="Arial"/>
          <w:sz w:val="24"/>
        </w:rPr>
        <w:tab/>
        <w:t>Medical assessment</w:t>
      </w:r>
    </w:p>
    <w:p w14:paraId="7784E7E9" w14:textId="77777777" w:rsidR="003F30CB" w:rsidRPr="00425080" w:rsidRDefault="003F30CB" w:rsidP="00042B15">
      <w:pPr>
        <w:rPr>
          <w:rFonts w:cs="Arial"/>
          <w:sz w:val="24"/>
        </w:rPr>
      </w:pPr>
    </w:p>
    <w:p w14:paraId="0CE6F6BC" w14:textId="77777777" w:rsidR="00E85112" w:rsidRDefault="00E85112">
      <w:pPr>
        <w:spacing w:after="200" w:line="276" w:lineRule="auto"/>
        <w:rPr>
          <w:rFonts w:cs="Arial"/>
          <w:b/>
          <w:sz w:val="24"/>
        </w:rPr>
      </w:pPr>
      <w:r>
        <w:rPr>
          <w:rFonts w:cs="Arial"/>
          <w:b/>
          <w:sz w:val="24"/>
        </w:rPr>
        <w:br w:type="page"/>
      </w:r>
    </w:p>
    <w:p w14:paraId="1FAF7FDA" w14:textId="05C5B615" w:rsidR="00FB7A11" w:rsidRPr="00425080" w:rsidRDefault="00FB7A11" w:rsidP="00FB7A11">
      <w:pPr>
        <w:rPr>
          <w:rFonts w:cs="Arial"/>
          <w:sz w:val="24"/>
        </w:rPr>
      </w:pPr>
      <w:r w:rsidRPr="00425080">
        <w:rPr>
          <w:rFonts w:cs="Arial"/>
          <w:b/>
          <w:sz w:val="24"/>
        </w:rPr>
        <w:lastRenderedPageBreak/>
        <w:t>Politically Sensitive post: Political Restrictions</w:t>
      </w:r>
      <w:r w:rsidR="00F301A9" w:rsidRPr="00425080">
        <w:rPr>
          <w:rFonts w:cs="Arial"/>
          <w:b/>
          <w:sz w:val="24"/>
        </w:rPr>
        <w:t xml:space="preserve"> </w:t>
      </w:r>
    </w:p>
    <w:p w14:paraId="2AC87F46" w14:textId="77777777" w:rsidR="00FB7A11" w:rsidRPr="00425080" w:rsidRDefault="00FB7A11" w:rsidP="00FB7A11">
      <w:pPr>
        <w:rPr>
          <w:rFonts w:cs="Arial"/>
          <w:sz w:val="24"/>
        </w:rPr>
      </w:pPr>
      <w:r w:rsidRPr="00425080">
        <w:rPr>
          <w:rFonts w:cs="Arial"/>
          <w:sz w:val="24"/>
        </w:rPr>
        <w:t>Please note that the Local Government Officers (Political Restrictions) Regulations 1990 apply to this post. In general terms these provisions mean that the postholder is prohibited from:</w:t>
      </w:r>
    </w:p>
    <w:p w14:paraId="68C7794B" w14:textId="77777777" w:rsidR="00FB7A11" w:rsidRPr="00425080" w:rsidRDefault="00FB7A11" w:rsidP="00FB7A11">
      <w:pPr>
        <w:rPr>
          <w:rFonts w:cs="Arial"/>
          <w:sz w:val="24"/>
        </w:rPr>
      </w:pPr>
      <w:r w:rsidRPr="00425080">
        <w:rPr>
          <w:rFonts w:cs="Arial"/>
          <w:sz w:val="24"/>
        </w:rPr>
        <w:t>•</w:t>
      </w:r>
      <w:r w:rsidRPr="00425080">
        <w:rPr>
          <w:rFonts w:cs="Arial"/>
          <w:sz w:val="24"/>
        </w:rPr>
        <w:tab/>
        <w:t>holding or standing for elected public office (except Town or Parish Councils</w:t>
      </w:r>
      <w:proofErr w:type="gramStart"/>
      <w:r w:rsidRPr="00425080">
        <w:rPr>
          <w:rFonts w:cs="Arial"/>
          <w:sz w:val="24"/>
        </w:rPr>
        <w:t>);</w:t>
      </w:r>
      <w:proofErr w:type="gramEnd"/>
    </w:p>
    <w:p w14:paraId="47851C6B" w14:textId="77777777" w:rsidR="00FB7A11" w:rsidRPr="00425080" w:rsidRDefault="00FB7A11" w:rsidP="00FB7A11">
      <w:pPr>
        <w:rPr>
          <w:rFonts w:cs="Arial"/>
          <w:sz w:val="24"/>
        </w:rPr>
      </w:pPr>
      <w:r w:rsidRPr="00425080">
        <w:rPr>
          <w:rFonts w:cs="Arial"/>
          <w:sz w:val="24"/>
        </w:rPr>
        <w:t>•</w:t>
      </w:r>
      <w:r w:rsidRPr="00425080">
        <w:rPr>
          <w:rFonts w:cs="Arial"/>
          <w:sz w:val="24"/>
        </w:rPr>
        <w:tab/>
        <w:t xml:space="preserve">holding office in a political </w:t>
      </w:r>
      <w:proofErr w:type="gramStart"/>
      <w:r w:rsidRPr="00425080">
        <w:rPr>
          <w:rFonts w:cs="Arial"/>
          <w:sz w:val="24"/>
        </w:rPr>
        <w:t>party;</w:t>
      </w:r>
      <w:proofErr w:type="gramEnd"/>
    </w:p>
    <w:p w14:paraId="58A01D78" w14:textId="77777777" w:rsidR="00FB7A11" w:rsidRPr="00425080" w:rsidRDefault="00FB7A11" w:rsidP="00F301A9">
      <w:pPr>
        <w:ind w:left="709" w:hanging="709"/>
        <w:rPr>
          <w:rFonts w:cs="Arial"/>
          <w:sz w:val="24"/>
        </w:rPr>
      </w:pPr>
      <w:r w:rsidRPr="00425080">
        <w:rPr>
          <w:rFonts w:cs="Arial"/>
          <w:sz w:val="24"/>
        </w:rPr>
        <w:t>•</w:t>
      </w:r>
      <w:r w:rsidRPr="00425080">
        <w:rPr>
          <w:rFonts w:cs="Arial"/>
          <w:sz w:val="24"/>
        </w:rPr>
        <w:tab/>
        <w:t xml:space="preserve">speaking or writing in public (including on social media) in a personal capacity in a way that might be regarded as favouring one or other political </w:t>
      </w:r>
      <w:proofErr w:type="gramStart"/>
      <w:r w:rsidRPr="00425080">
        <w:rPr>
          <w:rFonts w:cs="Arial"/>
          <w:sz w:val="24"/>
        </w:rPr>
        <w:t>party;</w:t>
      </w:r>
      <w:proofErr w:type="gramEnd"/>
    </w:p>
    <w:p w14:paraId="3603B718" w14:textId="5481DE95" w:rsidR="00FB7A11" w:rsidRPr="00425080" w:rsidRDefault="00FB7A11" w:rsidP="00FB7A11">
      <w:pPr>
        <w:rPr>
          <w:rFonts w:cs="Arial"/>
          <w:sz w:val="24"/>
        </w:rPr>
      </w:pPr>
      <w:r w:rsidRPr="00425080">
        <w:rPr>
          <w:rFonts w:cs="Arial"/>
          <w:sz w:val="24"/>
        </w:rPr>
        <w:t>•</w:t>
      </w:r>
      <w:r w:rsidRPr="00425080">
        <w:rPr>
          <w:rFonts w:cs="Arial"/>
          <w:sz w:val="24"/>
        </w:rPr>
        <w:tab/>
        <w:t>canvassing at elections</w:t>
      </w:r>
    </w:p>
    <w:p w14:paraId="15D16950" w14:textId="77777777" w:rsidR="008C0084" w:rsidRPr="00425080" w:rsidRDefault="008C0084" w:rsidP="00FB7A11">
      <w:pPr>
        <w:rPr>
          <w:rFonts w:cs="Arial"/>
          <w:sz w:val="24"/>
        </w:rPr>
      </w:pPr>
    </w:p>
    <w:p w14:paraId="7910AA1C" w14:textId="0C9CD7F8" w:rsidR="00D74395" w:rsidRPr="00425080" w:rsidRDefault="00D74395" w:rsidP="00D74395">
      <w:pPr>
        <w:spacing w:before="60" w:after="60" w:line="240" w:lineRule="exact"/>
        <w:rPr>
          <w:rFonts w:cs="Arial"/>
          <w:b/>
          <w:bCs/>
          <w:sz w:val="24"/>
        </w:rPr>
      </w:pPr>
      <w:r w:rsidRPr="00425080">
        <w:rPr>
          <w:rFonts w:cs="Arial"/>
          <w:b/>
          <w:bCs/>
          <w:sz w:val="24"/>
        </w:rPr>
        <w:t>Behavioural competencies</w:t>
      </w:r>
      <w:r w:rsidR="00C81B40" w:rsidRPr="00425080">
        <w:rPr>
          <w:rFonts w:cs="Arial"/>
          <w:b/>
          <w:bCs/>
          <w:sz w:val="24"/>
        </w:rPr>
        <w:t>:</w:t>
      </w:r>
    </w:p>
    <w:p w14:paraId="52712130" w14:textId="77777777" w:rsidR="00D74395" w:rsidRPr="00425080" w:rsidRDefault="00D74395" w:rsidP="00D74395">
      <w:pPr>
        <w:rPr>
          <w:rFonts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4547"/>
        <w:gridCol w:w="2922"/>
      </w:tblGrid>
      <w:tr w:rsidR="00030570" w:rsidRPr="00425080"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425080" w:rsidRDefault="00C81B40" w:rsidP="0053316F">
            <w:pPr>
              <w:spacing w:before="60" w:after="60"/>
              <w:rPr>
                <w:rFonts w:cs="Arial"/>
                <w:b/>
                <w:color w:val="FFFFFF" w:themeColor="background1"/>
                <w:sz w:val="24"/>
              </w:rPr>
            </w:pPr>
            <w:r w:rsidRPr="00425080">
              <w:rPr>
                <w:rFonts w:cs="Arial"/>
                <w:b/>
                <w:color w:val="FFFFFF" w:themeColor="background1"/>
                <w:sz w:val="24"/>
              </w:rPr>
              <w:t>COMPETENCIES</w:t>
            </w:r>
          </w:p>
          <w:p w14:paraId="014F8EDA" w14:textId="1112ABF5" w:rsidR="00030570" w:rsidRPr="00425080" w:rsidRDefault="00030570" w:rsidP="0053316F">
            <w:pPr>
              <w:spacing w:before="60" w:after="60"/>
              <w:rPr>
                <w:rFonts w:cs="Arial"/>
                <w:b/>
                <w:sz w:val="24"/>
              </w:rPr>
            </w:pPr>
            <w:r w:rsidRPr="00425080">
              <w:rPr>
                <w:rFonts w:cs="Arial"/>
                <w:b/>
                <w:color w:val="FFFFFF" w:themeColor="background1"/>
                <w:sz w:val="24"/>
              </w:rPr>
              <w:t>(</w:t>
            </w:r>
            <w:r w:rsidR="00C81B40" w:rsidRPr="00425080">
              <w:rPr>
                <w:rFonts w:cs="Arial"/>
                <w:b/>
                <w:color w:val="FFFFFF" w:themeColor="background1"/>
                <w:sz w:val="24"/>
              </w:rPr>
              <w:t xml:space="preserve">LEVEL </w:t>
            </w:r>
            <w:r w:rsidRPr="00425080">
              <w:rPr>
                <w:rFonts w:cs="Arial"/>
                <w:b/>
                <w:color w:val="FFFFFF" w:themeColor="background1"/>
                <w:sz w:val="24"/>
              </w:rPr>
              <w:t>1 – 4)</w:t>
            </w:r>
          </w:p>
        </w:tc>
        <w:tc>
          <w:tcPr>
            <w:tcW w:w="4678" w:type="dxa"/>
            <w:tcBorders>
              <w:right w:val="single" w:sz="4" w:space="0" w:color="auto"/>
            </w:tcBorders>
          </w:tcPr>
          <w:p w14:paraId="6428024E" w14:textId="77777777" w:rsidR="00030570" w:rsidRPr="00425080" w:rsidRDefault="00030570" w:rsidP="0053316F">
            <w:pPr>
              <w:spacing w:before="60" w:after="60"/>
              <w:ind w:left="170"/>
              <w:rPr>
                <w:rFonts w:cs="Arial"/>
                <w:b/>
                <w:sz w:val="24"/>
              </w:rPr>
            </w:pPr>
            <w:r w:rsidRPr="00425080">
              <w:rPr>
                <w:rFonts w:cs="Arial"/>
                <w:b/>
                <w:sz w:val="24"/>
              </w:rPr>
              <w:t>Communication:</w:t>
            </w:r>
          </w:p>
        </w:tc>
        <w:tc>
          <w:tcPr>
            <w:tcW w:w="3090" w:type="dxa"/>
            <w:tcBorders>
              <w:left w:val="single" w:sz="4" w:space="0" w:color="auto"/>
            </w:tcBorders>
          </w:tcPr>
          <w:p w14:paraId="6DED649E" w14:textId="4151B9D4" w:rsidR="00030570" w:rsidRPr="00425080" w:rsidRDefault="00030570" w:rsidP="0053316F">
            <w:pPr>
              <w:spacing w:before="60" w:after="60"/>
              <w:jc w:val="center"/>
              <w:rPr>
                <w:rFonts w:cs="Arial"/>
                <w:b/>
                <w:sz w:val="24"/>
              </w:rPr>
            </w:pPr>
          </w:p>
        </w:tc>
      </w:tr>
      <w:tr w:rsidR="00030570" w:rsidRPr="00425080"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425080" w:rsidRDefault="00030570" w:rsidP="0053316F">
            <w:pPr>
              <w:rPr>
                <w:rFonts w:cs="Arial"/>
                <w:b/>
                <w:sz w:val="24"/>
              </w:rPr>
            </w:pPr>
          </w:p>
        </w:tc>
        <w:tc>
          <w:tcPr>
            <w:tcW w:w="4678" w:type="dxa"/>
            <w:tcBorders>
              <w:right w:val="single" w:sz="4" w:space="0" w:color="auto"/>
            </w:tcBorders>
          </w:tcPr>
          <w:p w14:paraId="2252A98D" w14:textId="77777777" w:rsidR="00030570" w:rsidRPr="00425080" w:rsidRDefault="00030570" w:rsidP="0053316F">
            <w:pPr>
              <w:spacing w:before="60" w:after="60"/>
              <w:ind w:left="170"/>
              <w:rPr>
                <w:rFonts w:cs="Arial"/>
                <w:b/>
                <w:sz w:val="24"/>
              </w:rPr>
            </w:pPr>
            <w:r w:rsidRPr="00425080">
              <w:rPr>
                <w:rFonts w:cs="Arial"/>
                <w:b/>
                <w:sz w:val="24"/>
              </w:rPr>
              <w:t>Customer Service:</w:t>
            </w:r>
          </w:p>
        </w:tc>
        <w:tc>
          <w:tcPr>
            <w:tcW w:w="3090" w:type="dxa"/>
            <w:tcBorders>
              <w:left w:val="single" w:sz="4" w:space="0" w:color="auto"/>
            </w:tcBorders>
          </w:tcPr>
          <w:p w14:paraId="583F483C" w14:textId="7752C5C4" w:rsidR="00030570" w:rsidRPr="00425080" w:rsidRDefault="00030570" w:rsidP="0053316F">
            <w:pPr>
              <w:spacing w:before="60" w:after="60"/>
              <w:jc w:val="center"/>
              <w:rPr>
                <w:rFonts w:cs="Arial"/>
                <w:b/>
                <w:sz w:val="24"/>
              </w:rPr>
            </w:pPr>
          </w:p>
        </w:tc>
      </w:tr>
      <w:tr w:rsidR="00030570" w:rsidRPr="00425080"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425080" w:rsidRDefault="00030570" w:rsidP="0053316F">
            <w:pPr>
              <w:rPr>
                <w:rFonts w:cs="Arial"/>
                <w:b/>
                <w:sz w:val="24"/>
              </w:rPr>
            </w:pPr>
          </w:p>
        </w:tc>
        <w:tc>
          <w:tcPr>
            <w:tcW w:w="4678" w:type="dxa"/>
            <w:tcBorders>
              <w:right w:val="single" w:sz="4" w:space="0" w:color="auto"/>
            </w:tcBorders>
          </w:tcPr>
          <w:p w14:paraId="66DAFB6E" w14:textId="77777777" w:rsidR="00030570" w:rsidRPr="00425080" w:rsidRDefault="00030570" w:rsidP="0053316F">
            <w:pPr>
              <w:spacing w:before="60" w:after="60"/>
              <w:ind w:left="170"/>
              <w:rPr>
                <w:rFonts w:cs="Arial"/>
                <w:b/>
                <w:sz w:val="24"/>
              </w:rPr>
            </w:pPr>
            <w:r w:rsidRPr="00425080">
              <w:rPr>
                <w:rFonts w:cs="Arial"/>
                <w:b/>
                <w:sz w:val="24"/>
              </w:rPr>
              <w:t>Team Working:</w:t>
            </w:r>
          </w:p>
        </w:tc>
        <w:tc>
          <w:tcPr>
            <w:tcW w:w="3090" w:type="dxa"/>
            <w:tcBorders>
              <w:left w:val="single" w:sz="4" w:space="0" w:color="auto"/>
            </w:tcBorders>
          </w:tcPr>
          <w:p w14:paraId="79ECA46B" w14:textId="3D79E28B" w:rsidR="00030570" w:rsidRPr="00425080" w:rsidRDefault="00030570" w:rsidP="0053316F">
            <w:pPr>
              <w:spacing w:before="60" w:after="60"/>
              <w:jc w:val="center"/>
              <w:rPr>
                <w:rFonts w:cs="Arial"/>
                <w:b/>
                <w:sz w:val="24"/>
              </w:rPr>
            </w:pPr>
          </w:p>
        </w:tc>
      </w:tr>
      <w:tr w:rsidR="00030570" w:rsidRPr="00425080"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425080" w:rsidRDefault="00030570" w:rsidP="0053316F">
            <w:pPr>
              <w:rPr>
                <w:rFonts w:cs="Arial"/>
                <w:b/>
                <w:sz w:val="24"/>
              </w:rPr>
            </w:pPr>
          </w:p>
        </w:tc>
        <w:tc>
          <w:tcPr>
            <w:tcW w:w="4678" w:type="dxa"/>
            <w:tcBorders>
              <w:right w:val="single" w:sz="4" w:space="0" w:color="auto"/>
            </w:tcBorders>
          </w:tcPr>
          <w:p w14:paraId="004F312D" w14:textId="77777777" w:rsidR="00030570" w:rsidRPr="00425080" w:rsidRDefault="00030570" w:rsidP="0053316F">
            <w:pPr>
              <w:spacing w:before="60" w:after="60"/>
              <w:ind w:left="170"/>
              <w:rPr>
                <w:rFonts w:cs="Arial"/>
                <w:b/>
                <w:sz w:val="24"/>
              </w:rPr>
            </w:pPr>
            <w:r w:rsidRPr="00425080">
              <w:rPr>
                <w:rFonts w:cs="Arial"/>
                <w:b/>
                <w:sz w:val="24"/>
              </w:rPr>
              <w:t>Managing Self and Others:</w:t>
            </w:r>
          </w:p>
        </w:tc>
        <w:tc>
          <w:tcPr>
            <w:tcW w:w="3090" w:type="dxa"/>
            <w:tcBorders>
              <w:left w:val="single" w:sz="4" w:space="0" w:color="auto"/>
            </w:tcBorders>
          </w:tcPr>
          <w:p w14:paraId="791E3AC6" w14:textId="07F4CF88" w:rsidR="00030570" w:rsidRPr="00425080" w:rsidRDefault="00030570" w:rsidP="0053316F">
            <w:pPr>
              <w:spacing w:before="60" w:after="60"/>
              <w:jc w:val="center"/>
              <w:rPr>
                <w:rFonts w:cs="Arial"/>
                <w:b/>
                <w:sz w:val="24"/>
              </w:rPr>
            </w:pPr>
          </w:p>
        </w:tc>
      </w:tr>
      <w:tr w:rsidR="00030570" w:rsidRPr="00425080"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425080" w:rsidRDefault="00030570" w:rsidP="0053316F">
            <w:pPr>
              <w:rPr>
                <w:rFonts w:cs="Arial"/>
                <w:b/>
                <w:sz w:val="24"/>
              </w:rPr>
            </w:pPr>
          </w:p>
        </w:tc>
        <w:tc>
          <w:tcPr>
            <w:tcW w:w="4678" w:type="dxa"/>
            <w:tcBorders>
              <w:right w:val="single" w:sz="4" w:space="0" w:color="auto"/>
            </w:tcBorders>
          </w:tcPr>
          <w:p w14:paraId="50D149F1" w14:textId="77777777" w:rsidR="00030570" w:rsidRPr="00425080" w:rsidRDefault="00030570" w:rsidP="0053316F">
            <w:pPr>
              <w:spacing w:before="60" w:after="60"/>
              <w:ind w:left="170"/>
              <w:rPr>
                <w:rFonts w:cs="Arial"/>
                <w:b/>
                <w:sz w:val="24"/>
              </w:rPr>
            </w:pPr>
            <w:r w:rsidRPr="00425080">
              <w:rPr>
                <w:rFonts w:cs="Arial"/>
                <w:b/>
                <w:sz w:val="24"/>
              </w:rPr>
              <w:t>Can do approach/Results:</w:t>
            </w:r>
          </w:p>
        </w:tc>
        <w:tc>
          <w:tcPr>
            <w:tcW w:w="3090" w:type="dxa"/>
            <w:tcBorders>
              <w:left w:val="single" w:sz="4" w:space="0" w:color="auto"/>
            </w:tcBorders>
          </w:tcPr>
          <w:p w14:paraId="080E7B32" w14:textId="55CA507F" w:rsidR="00030570" w:rsidRPr="00425080" w:rsidRDefault="00030570" w:rsidP="0053316F">
            <w:pPr>
              <w:spacing w:before="60" w:after="60"/>
              <w:jc w:val="center"/>
              <w:rPr>
                <w:rFonts w:cs="Arial"/>
                <w:b/>
                <w:sz w:val="24"/>
              </w:rPr>
            </w:pPr>
          </w:p>
        </w:tc>
      </w:tr>
    </w:tbl>
    <w:tbl>
      <w:tblPr>
        <w:tblStyle w:val="TableGrid"/>
        <w:tblpPr w:leftFromText="180" w:rightFromText="180" w:vertAnchor="text" w:horzAnchor="margin" w:tblpY="4055"/>
        <w:tblW w:w="9640" w:type="dxa"/>
        <w:tblLook w:val="04A0" w:firstRow="1" w:lastRow="0" w:firstColumn="1" w:lastColumn="0" w:noHBand="0" w:noVBand="1"/>
      </w:tblPr>
      <w:tblGrid>
        <w:gridCol w:w="2376"/>
        <w:gridCol w:w="2728"/>
        <w:gridCol w:w="1842"/>
        <w:gridCol w:w="2694"/>
      </w:tblGrid>
      <w:tr w:rsidR="00C81B40" w:rsidRPr="00425080" w14:paraId="5D5A5C41" w14:textId="77777777" w:rsidTr="00D16D06">
        <w:tc>
          <w:tcPr>
            <w:tcW w:w="2376" w:type="dxa"/>
            <w:shd w:val="clear" w:color="auto" w:fill="4F81BD" w:themeFill="accent1"/>
          </w:tcPr>
          <w:p w14:paraId="20A4664D" w14:textId="77777777" w:rsidR="00C81B40" w:rsidRPr="00425080" w:rsidRDefault="00C81B40" w:rsidP="00D16D06">
            <w:pPr>
              <w:pStyle w:val="Descriptionlabels"/>
              <w:rPr>
                <w:rFonts w:cs="Arial"/>
                <w:color w:val="FFFFFF" w:themeColor="background1"/>
                <w:szCs w:val="24"/>
              </w:rPr>
            </w:pPr>
            <w:r w:rsidRPr="00425080">
              <w:rPr>
                <w:rFonts w:cs="Arial"/>
                <w:color w:val="FFFFFF" w:themeColor="background1"/>
                <w:szCs w:val="24"/>
              </w:rPr>
              <w:t>Reviewed By:</w:t>
            </w:r>
          </w:p>
        </w:tc>
        <w:tc>
          <w:tcPr>
            <w:tcW w:w="2728" w:type="dxa"/>
          </w:tcPr>
          <w:p w14:paraId="5DF55124" w14:textId="77777777" w:rsidR="00C81B40" w:rsidRPr="00425080" w:rsidRDefault="00C81B40" w:rsidP="00D16D06">
            <w:pPr>
              <w:rPr>
                <w:rFonts w:cs="Arial"/>
                <w:b/>
                <w:i/>
                <w:sz w:val="24"/>
              </w:rPr>
            </w:pPr>
          </w:p>
        </w:tc>
        <w:tc>
          <w:tcPr>
            <w:tcW w:w="1842" w:type="dxa"/>
            <w:shd w:val="clear" w:color="auto" w:fill="4F81BD" w:themeFill="accent1"/>
          </w:tcPr>
          <w:p w14:paraId="2736C29F" w14:textId="77777777" w:rsidR="00C81B40" w:rsidRPr="00425080" w:rsidRDefault="00C81B40" w:rsidP="00D16D06">
            <w:pPr>
              <w:pStyle w:val="Descriptionlabels"/>
              <w:rPr>
                <w:rFonts w:cs="Arial"/>
                <w:color w:val="FFFFFF" w:themeColor="background1"/>
                <w:szCs w:val="24"/>
              </w:rPr>
            </w:pPr>
            <w:r w:rsidRPr="00425080">
              <w:rPr>
                <w:rFonts w:cs="Arial"/>
                <w:color w:val="FFFFFF" w:themeColor="background1"/>
                <w:szCs w:val="24"/>
              </w:rPr>
              <w:t>Date:</w:t>
            </w:r>
          </w:p>
        </w:tc>
        <w:tc>
          <w:tcPr>
            <w:tcW w:w="2694" w:type="dxa"/>
          </w:tcPr>
          <w:p w14:paraId="7AD520DB" w14:textId="77777777" w:rsidR="00C81B40" w:rsidRPr="00425080" w:rsidRDefault="00C81B40" w:rsidP="00D16D06">
            <w:pPr>
              <w:rPr>
                <w:rFonts w:cs="Arial"/>
                <w:sz w:val="24"/>
              </w:rPr>
            </w:pPr>
          </w:p>
        </w:tc>
      </w:tr>
      <w:tr w:rsidR="00C81B40" w:rsidRPr="00425080" w14:paraId="3D172C09" w14:textId="77777777" w:rsidTr="00D16D06">
        <w:tc>
          <w:tcPr>
            <w:tcW w:w="2376" w:type="dxa"/>
            <w:shd w:val="clear" w:color="auto" w:fill="4F81BD" w:themeFill="accent1"/>
          </w:tcPr>
          <w:p w14:paraId="6E921CA0" w14:textId="77777777" w:rsidR="00C81B40" w:rsidRPr="00425080" w:rsidRDefault="00C81B40" w:rsidP="00D16D06">
            <w:pPr>
              <w:pStyle w:val="Descriptionlabels"/>
              <w:rPr>
                <w:rFonts w:cs="Arial"/>
                <w:color w:val="FFFFFF" w:themeColor="background1"/>
                <w:szCs w:val="24"/>
              </w:rPr>
            </w:pPr>
            <w:r w:rsidRPr="00425080">
              <w:rPr>
                <w:rFonts w:cs="Arial"/>
                <w:color w:val="FFFFFF" w:themeColor="background1"/>
                <w:szCs w:val="24"/>
              </w:rPr>
              <w:t>Checked in:</w:t>
            </w:r>
          </w:p>
        </w:tc>
        <w:tc>
          <w:tcPr>
            <w:tcW w:w="2728" w:type="dxa"/>
          </w:tcPr>
          <w:p w14:paraId="76611F5B" w14:textId="2AC17F1A" w:rsidR="00C81B40" w:rsidRPr="00425080" w:rsidRDefault="00C81B40" w:rsidP="00D16D06">
            <w:pPr>
              <w:spacing w:before="60"/>
              <w:ind w:left="170"/>
              <w:rPr>
                <w:rFonts w:cs="Arial"/>
                <w:sz w:val="24"/>
              </w:rPr>
            </w:pPr>
          </w:p>
        </w:tc>
        <w:tc>
          <w:tcPr>
            <w:tcW w:w="1842" w:type="dxa"/>
            <w:shd w:val="clear" w:color="auto" w:fill="4F81BD" w:themeFill="accent1"/>
          </w:tcPr>
          <w:p w14:paraId="06FCE25E" w14:textId="77777777" w:rsidR="00C81B40" w:rsidRPr="00425080" w:rsidRDefault="00C81B40" w:rsidP="00D16D06">
            <w:pPr>
              <w:pStyle w:val="Descriptionlabels"/>
              <w:rPr>
                <w:rFonts w:cs="Arial"/>
                <w:color w:val="FFFFFF" w:themeColor="background1"/>
                <w:szCs w:val="24"/>
              </w:rPr>
            </w:pPr>
            <w:r w:rsidRPr="00425080">
              <w:rPr>
                <w:rFonts w:cs="Arial"/>
                <w:color w:val="FFFFFF" w:themeColor="background1"/>
                <w:szCs w:val="24"/>
              </w:rPr>
              <w:t>Date:</w:t>
            </w:r>
          </w:p>
        </w:tc>
        <w:tc>
          <w:tcPr>
            <w:tcW w:w="2694" w:type="dxa"/>
          </w:tcPr>
          <w:p w14:paraId="2E84F0D0" w14:textId="77777777" w:rsidR="00C81B40" w:rsidRPr="00425080" w:rsidRDefault="00C81B40" w:rsidP="00D16D06">
            <w:pPr>
              <w:rPr>
                <w:rFonts w:cs="Arial"/>
                <w:sz w:val="24"/>
              </w:rPr>
            </w:pPr>
          </w:p>
        </w:tc>
      </w:tr>
      <w:tr w:rsidR="00C81B40" w:rsidRPr="00425080" w14:paraId="10263DEE" w14:textId="77777777" w:rsidTr="00D16D06">
        <w:tc>
          <w:tcPr>
            <w:tcW w:w="2376" w:type="dxa"/>
            <w:shd w:val="clear" w:color="auto" w:fill="4F81BD" w:themeFill="accent1"/>
          </w:tcPr>
          <w:p w14:paraId="3D013242" w14:textId="77777777" w:rsidR="00C81B40" w:rsidRPr="00425080" w:rsidRDefault="00C81B40" w:rsidP="00D16D06">
            <w:pPr>
              <w:pStyle w:val="Descriptionlabels"/>
              <w:rPr>
                <w:rFonts w:cs="Arial"/>
                <w:color w:val="FFFFFF" w:themeColor="background1"/>
                <w:szCs w:val="24"/>
              </w:rPr>
            </w:pPr>
            <w:r w:rsidRPr="00425080">
              <w:rPr>
                <w:rFonts w:cs="Arial"/>
                <w:color w:val="FFFFFF" w:themeColor="background1"/>
                <w:szCs w:val="24"/>
              </w:rPr>
              <w:t>Last Updated:</w:t>
            </w:r>
          </w:p>
        </w:tc>
        <w:tc>
          <w:tcPr>
            <w:tcW w:w="2728" w:type="dxa"/>
          </w:tcPr>
          <w:p w14:paraId="71F1D169" w14:textId="5C35E44E" w:rsidR="00C81B40" w:rsidRPr="00425080" w:rsidRDefault="00C81B40" w:rsidP="00D16D06">
            <w:pPr>
              <w:spacing w:before="60"/>
              <w:ind w:left="170"/>
              <w:rPr>
                <w:rFonts w:cs="Arial"/>
                <w:sz w:val="24"/>
              </w:rPr>
            </w:pPr>
          </w:p>
        </w:tc>
        <w:tc>
          <w:tcPr>
            <w:tcW w:w="1842" w:type="dxa"/>
            <w:shd w:val="clear" w:color="auto" w:fill="4F81BD" w:themeFill="accent1"/>
          </w:tcPr>
          <w:p w14:paraId="64FB9544" w14:textId="77777777" w:rsidR="00C81B40" w:rsidRPr="00425080" w:rsidRDefault="00C81B40" w:rsidP="00D16D06">
            <w:pPr>
              <w:pStyle w:val="Descriptionlabels"/>
              <w:rPr>
                <w:rFonts w:cs="Arial"/>
                <w:color w:val="FFFFFF" w:themeColor="background1"/>
                <w:szCs w:val="24"/>
              </w:rPr>
            </w:pPr>
            <w:r w:rsidRPr="00425080">
              <w:rPr>
                <w:rFonts w:cs="Arial"/>
                <w:color w:val="FFFFFF" w:themeColor="background1"/>
                <w:szCs w:val="24"/>
              </w:rPr>
              <w:t>Date:</w:t>
            </w:r>
          </w:p>
        </w:tc>
        <w:tc>
          <w:tcPr>
            <w:tcW w:w="2694" w:type="dxa"/>
          </w:tcPr>
          <w:p w14:paraId="229A2FBE" w14:textId="1DF868BF" w:rsidR="00C81B40" w:rsidRPr="00425080" w:rsidRDefault="00C81B40" w:rsidP="00D16D06">
            <w:pPr>
              <w:rPr>
                <w:rFonts w:cs="Arial"/>
                <w:sz w:val="24"/>
              </w:rPr>
            </w:pP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425080"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Pr="00425080" w:rsidRDefault="00C81B40" w:rsidP="00C81B40">
            <w:pPr>
              <w:rPr>
                <w:rStyle w:val="PlaceholderText"/>
                <w:rFonts w:cs="Arial"/>
                <w:color w:val="262626"/>
                <w:sz w:val="24"/>
              </w:rPr>
            </w:pPr>
          </w:p>
          <w:p w14:paraId="2C9201AB" w14:textId="77777777" w:rsidR="00C81B40" w:rsidRPr="00425080" w:rsidRDefault="00C81B40" w:rsidP="00C81B40">
            <w:pPr>
              <w:spacing w:before="60" w:after="60"/>
              <w:rPr>
                <w:rStyle w:val="PlaceholderText"/>
                <w:rFonts w:cs="Arial"/>
                <w:color w:val="262626"/>
                <w:sz w:val="24"/>
              </w:rPr>
            </w:pPr>
            <w:r w:rsidRPr="00425080">
              <w:rPr>
                <w:rStyle w:val="PlaceholderText"/>
                <w:rFonts w:cs="Arial"/>
                <w:color w:val="262626"/>
                <w:sz w:val="24"/>
              </w:rPr>
              <w:t>For Official Use only</w:t>
            </w:r>
          </w:p>
        </w:tc>
      </w:tr>
      <w:tr w:rsidR="00C81B40" w:rsidRPr="00425080" w14:paraId="08E930A8" w14:textId="77777777" w:rsidTr="00C81B40">
        <w:trPr>
          <w:trHeight w:val="140"/>
        </w:trPr>
        <w:tc>
          <w:tcPr>
            <w:tcW w:w="2376" w:type="dxa"/>
            <w:tcMar>
              <w:top w:w="0" w:type="dxa"/>
              <w:left w:w="108" w:type="dxa"/>
              <w:bottom w:w="0" w:type="dxa"/>
              <w:right w:w="108" w:type="dxa"/>
            </w:tcMar>
          </w:tcPr>
          <w:p w14:paraId="3498C307" w14:textId="77777777" w:rsidR="00C81B40" w:rsidRPr="00425080" w:rsidRDefault="00C81B40" w:rsidP="00C81B40">
            <w:pPr>
              <w:spacing w:before="60" w:after="60"/>
              <w:rPr>
                <w:rFonts w:cs="Arial"/>
                <w:b/>
                <w:sz w:val="24"/>
              </w:rPr>
            </w:pPr>
            <w:r w:rsidRPr="00425080">
              <w:rPr>
                <w:rFonts w:cs="Arial"/>
                <w:b/>
                <w:sz w:val="24"/>
              </w:rPr>
              <w:t>Job title:</w:t>
            </w:r>
          </w:p>
        </w:tc>
        <w:tc>
          <w:tcPr>
            <w:tcW w:w="2694" w:type="dxa"/>
          </w:tcPr>
          <w:p w14:paraId="637EA09C" w14:textId="5DD73A55" w:rsidR="00C81B40" w:rsidRPr="00425080" w:rsidRDefault="00C81B40" w:rsidP="00C81B40">
            <w:pPr>
              <w:rPr>
                <w:rFonts w:cs="Arial"/>
                <w:sz w:val="24"/>
              </w:rPr>
            </w:pPr>
          </w:p>
        </w:tc>
        <w:tc>
          <w:tcPr>
            <w:tcW w:w="1842" w:type="dxa"/>
          </w:tcPr>
          <w:p w14:paraId="0BE45BF0" w14:textId="77777777" w:rsidR="00C81B40" w:rsidRPr="00425080" w:rsidRDefault="00C81B40" w:rsidP="00C81B40">
            <w:pPr>
              <w:spacing w:before="60" w:after="60"/>
              <w:ind w:left="170"/>
              <w:rPr>
                <w:rFonts w:cs="Arial"/>
                <w:b/>
                <w:sz w:val="24"/>
              </w:rPr>
            </w:pPr>
            <w:r w:rsidRPr="00425080">
              <w:rPr>
                <w:rFonts w:cs="Arial"/>
                <w:b/>
                <w:sz w:val="24"/>
              </w:rPr>
              <w:t>Post no:</w:t>
            </w:r>
          </w:p>
        </w:tc>
        <w:tc>
          <w:tcPr>
            <w:tcW w:w="2694" w:type="dxa"/>
          </w:tcPr>
          <w:p w14:paraId="52A7C2CE" w14:textId="77777777" w:rsidR="00C81B40" w:rsidRPr="00425080" w:rsidRDefault="00C81B40" w:rsidP="00C81B40">
            <w:pPr>
              <w:rPr>
                <w:rFonts w:cs="Arial"/>
                <w:sz w:val="24"/>
              </w:rPr>
            </w:pPr>
          </w:p>
        </w:tc>
      </w:tr>
      <w:tr w:rsidR="00C81B40" w:rsidRPr="00425080" w14:paraId="76D0B078" w14:textId="77777777" w:rsidTr="00C81B40">
        <w:trPr>
          <w:trHeight w:val="137"/>
        </w:trPr>
        <w:tc>
          <w:tcPr>
            <w:tcW w:w="2376" w:type="dxa"/>
            <w:tcMar>
              <w:top w:w="0" w:type="dxa"/>
              <w:left w:w="108" w:type="dxa"/>
              <w:bottom w:w="0" w:type="dxa"/>
              <w:right w:w="108" w:type="dxa"/>
            </w:tcMar>
          </w:tcPr>
          <w:p w14:paraId="74FC4C02" w14:textId="77777777" w:rsidR="00C81B40" w:rsidRPr="00425080" w:rsidRDefault="00C81B40" w:rsidP="00C81B40">
            <w:pPr>
              <w:spacing w:before="60" w:after="60"/>
              <w:rPr>
                <w:rFonts w:cs="Arial"/>
                <w:b/>
                <w:sz w:val="24"/>
              </w:rPr>
            </w:pPr>
            <w:r w:rsidRPr="00425080">
              <w:rPr>
                <w:rFonts w:cs="Arial"/>
                <w:b/>
                <w:sz w:val="24"/>
              </w:rPr>
              <w:t>Service:</w:t>
            </w:r>
          </w:p>
        </w:tc>
        <w:tc>
          <w:tcPr>
            <w:tcW w:w="2694" w:type="dxa"/>
          </w:tcPr>
          <w:p w14:paraId="0DFCE4A9" w14:textId="24E5ABA4" w:rsidR="00C81B40" w:rsidRPr="00425080" w:rsidRDefault="00C81B40" w:rsidP="00C81B40">
            <w:pPr>
              <w:rPr>
                <w:rFonts w:cs="Arial"/>
                <w:sz w:val="24"/>
              </w:rPr>
            </w:pPr>
          </w:p>
        </w:tc>
        <w:tc>
          <w:tcPr>
            <w:tcW w:w="1842" w:type="dxa"/>
          </w:tcPr>
          <w:p w14:paraId="39DCEBA8" w14:textId="77777777" w:rsidR="00C81B40" w:rsidRPr="00425080" w:rsidRDefault="00C81B40" w:rsidP="00C81B40">
            <w:pPr>
              <w:spacing w:before="60" w:after="60"/>
              <w:ind w:left="170"/>
              <w:rPr>
                <w:rFonts w:cs="Arial"/>
                <w:b/>
                <w:sz w:val="24"/>
              </w:rPr>
            </w:pPr>
            <w:r w:rsidRPr="00425080">
              <w:rPr>
                <w:rFonts w:cs="Arial"/>
                <w:b/>
                <w:sz w:val="24"/>
              </w:rPr>
              <w:t>JE score:</w:t>
            </w:r>
          </w:p>
        </w:tc>
        <w:tc>
          <w:tcPr>
            <w:tcW w:w="2694" w:type="dxa"/>
          </w:tcPr>
          <w:p w14:paraId="6B4951B6" w14:textId="77777777" w:rsidR="00C81B40" w:rsidRPr="00425080" w:rsidRDefault="00C81B40" w:rsidP="00C81B40">
            <w:pPr>
              <w:rPr>
                <w:rFonts w:cs="Arial"/>
                <w:sz w:val="24"/>
              </w:rPr>
            </w:pPr>
          </w:p>
        </w:tc>
      </w:tr>
      <w:tr w:rsidR="00C81B40" w:rsidRPr="00425080" w14:paraId="1EBD690C" w14:textId="77777777" w:rsidTr="00C81B40">
        <w:trPr>
          <w:trHeight w:val="137"/>
        </w:trPr>
        <w:tc>
          <w:tcPr>
            <w:tcW w:w="2376" w:type="dxa"/>
            <w:tcMar>
              <w:top w:w="0" w:type="dxa"/>
              <w:left w:w="108" w:type="dxa"/>
              <w:bottom w:w="0" w:type="dxa"/>
              <w:right w:w="108" w:type="dxa"/>
            </w:tcMar>
          </w:tcPr>
          <w:p w14:paraId="3F0EE773" w14:textId="77777777" w:rsidR="00C81B40" w:rsidRPr="00425080" w:rsidRDefault="00C81B40" w:rsidP="00C81B40">
            <w:pPr>
              <w:spacing w:before="60" w:after="60"/>
              <w:rPr>
                <w:rFonts w:cs="Arial"/>
                <w:b/>
                <w:sz w:val="24"/>
              </w:rPr>
            </w:pPr>
            <w:r w:rsidRPr="00425080">
              <w:rPr>
                <w:rFonts w:cs="Arial"/>
                <w:b/>
                <w:sz w:val="24"/>
              </w:rPr>
              <w:t>Team:</w:t>
            </w:r>
          </w:p>
        </w:tc>
        <w:tc>
          <w:tcPr>
            <w:tcW w:w="2694" w:type="dxa"/>
          </w:tcPr>
          <w:p w14:paraId="39D20A5C" w14:textId="19F68779" w:rsidR="00C81B40" w:rsidRPr="00425080" w:rsidRDefault="00C81B40" w:rsidP="00C81B40">
            <w:pPr>
              <w:rPr>
                <w:rFonts w:cs="Arial"/>
                <w:sz w:val="24"/>
              </w:rPr>
            </w:pPr>
          </w:p>
        </w:tc>
        <w:tc>
          <w:tcPr>
            <w:tcW w:w="1842" w:type="dxa"/>
          </w:tcPr>
          <w:p w14:paraId="49E42E42" w14:textId="77777777" w:rsidR="00C81B40" w:rsidRPr="00425080" w:rsidRDefault="00C81B40" w:rsidP="00C81B40">
            <w:pPr>
              <w:spacing w:before="60" w:after="60"/>
              <w:ind w:left="170"/>
              <w:rPr>
                <w:rFonts w:cs="Arial"/>
                <w:b/>
                <w:sz w:val="24"/>
              </w:rPr>
            </w:pPr>
            <w:r w:rsidRPr="00425080">
              <w:rPr>
                <w:rFonts w:cs="Arial"/>
                <w:b/>
                <w:sz w:val="24"/>
              </w:rPr>
              <w:t>Pay band:</w:t>
            </w:r>
          </w:p>
        </w:tc>
        <w:tc>
          <w:tcPr>
            <w:tcW w:w="2694" w:type="dxa"/>
          </w:tcPr>
          <w:p w14:paraId="51CF74B7" w14:textId="4D7F0BE7" w:rsidR="00C81B40" w:rsidRPr="00425080" w:rsidRDefault="00C81B40" w:rsidP="00C81B40">
            <w:pPr>
              <w:rPr>
                <w:rFonts w:cs="Arial"/>
                <w:sz w:val="24"/>
              </w:rPr>
            </w:pPr>
          </w:p>
        </w:tc>
      </w:tr>
      <w:tr w:rsidR="00C81B40" w:rsidRPr="00425080" w14:paraId="56CD3D41" w14:textId="77777777" w:rsidTr="00C81B40">
        <w:trPr>
          <w:trHeight w:val="137"/>
        </w:trPr>
        <w:tc>
          <w:tcPr>
            <w:tcW w:w="2376" w:type="dxa"/>
            <w:tcMar>
              <w:top w:w="0" w:type="dxa"/>
              <w:left w:w="108" w:type="dxa"/>
              <w:bottom w:w="0" w:type="dxa"/>
              <w:right w:w="108" w:type="dxa"/>
            </w:tcMar>
          </w:tcPr>
          <w:p w14:paraId="6373BFA8" w14:textId="77777777" w:rsidR="00C81B40" w:rsidRPr="00425080" w:rsidRDefault="00C81B40" w:rsidP="00C81B40">
            <w:pPr>
              <w:spacing w:before="60" w:after="60"/>
              <w:rPr>
                <w:rFonts w:cs="Arial"/>
                <w:b/>
                <w:sz w:val="24"/>
              </w:rPr>
            </w:pPr>
            <w:r w:rsidRPr="00425080">
              <w:rPr>
                <w:rFonts w:cs="Arial"/>
                <w:b/>
                <w:sz w:val="24"/>
              </w:rPr>
              <w:t>Location:</w:t>
            </w:r>
          </w:p>
        </w:tc>
        <w:tc>
          <w:tcPr>
            <w:tcW w:w="2694" w:type="dxa"/>
            <w:tcBorders>
              <w:bottom w:val="single" w:sz="4" w:space="0" w:color="auto"/>
            </w:tcBorders>
          </w:tcPr>
          <w:p w14:paraId="2150CC5F" w14:textId="21B7FF15" w:rsidR="00C81B40" w:rsidRPr="00425080" w:rsidRDefault="00C81B40" w:rsidP="00625EDA">
            <w:pPr>
              <w:spacing w:before="60" w:after="60"/>
              <w:rPr>
                <w:rFonts w:cs="Arial"/>
                <w:sz w:val="24"/>
              </w:rPr>
            </w:pPr>
          </w:p>
        </w:tc>
        <w:tc>
          <w:tcPr>
            <w:tcW w:w="1842" w:type="dxa"/>
            <w:tcBorders>
              <w:bottom w:val="single" w:sz="4" w:space="0" w:color="auto"/>
            </w:tcBorders>
          </w:tcPr>
          <w:p w14:paraId="33BD2983" w14:textId="77777777" w:rsidR="00C81B40" w:rsidRPr="00425080" w:rsidRDefault="00C81B40" w:rsidP="00C81B40">
            <w:pPr>
              <w:spacing w:before="60" w:after="60"/>
              <w:ind w:left="170"/>
              <w:rPr>
                <w:rFonts w:cs="Arial"/>
                <w:b/>
                <w:sz w:val="24"/>
              </w:rPr>
            </w:pPr>
            <w:r w:rsidRPr="00425080">
              <w:rPr>
                <w:rFonts w:cs="Arial"/>
                <w:b/>
                <w:sz w:val="24"/>
              </w:rPr>
              <w:t>Position type:</w:t>
            </w:r>
          </w:p>
          <w:p w14:paraId="7AEE47A0" w14:textId="77777777" w:rsidR="00C81B40" w:rsidRPr="00425080" w:rsidRDefault="00C81B40" w:rsidP="00C81B40">
            <w:pPr>
              <w:spacing w:before="60" w:after="60"/>
              <w:ind w:left="170"/>
              <w:rPr>
                <w:rFonts w:cs="Arial"/>
                <w:i/>
                <w:sz w:val="24"/>
              </w:rPr>
            </w:pPr>
            <w:r w:rsidRPr="00425080">
              <w:rPr>
                <w:rFonts w:cs="Arial"/>
                <w:sz w:val="24"/>
              </w:rPr>
              <w:t>(if part time, working pattern)</w:t>
            </w:r>
          </w:p>
        </w:tc>
        <w:tc>
          <w:tcPr>
            <w:tcW w:w="2694" w:type="dxa"/>
          </w:tcPr>
          <w:p w14:paraId="572C3A81" w14:textId="77777777" w:rsidR="00C81B40" w:rsidRPr="00425080" w:rsidRDefault="00C81B40" w:rsidP="00C81B40">
            <w:pPr>
              <w:rPr>
                <w:rFonts w:cs="Arial"/>
                <w:sz w:val="24"/>
              </w:rPr>
            </w:pPr>
          </w:p>
        </w:tc>
      </w:tr>
    </w:tbl>
    <w:p w14:paraId="73189B2C" w14:textId="35781D62" w:rsidR="00D858BE" w:rsidRPr="00425080" w:rsidRDefault="00D858BE" w:rsidP="00CD5B3A">
      <w:pPr>
        <w:rPr>
          <w:rFonts w:cs="Arial"/>
          <w:sz w:val="24"/>
        </w:rPr>
      </w:pPr>
    </w:p>
    <w:sectPr w:rsidR="00D858BE" w:rsidRPr="00425080" w:rsidSect="00DA2691">
      <w:footerReference w:type="default" r:id="rId20"/>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D156" w14:textId="77777777" w:rsidR="00985704" w:rsidRDefault="00985704" w:rsidP="001E1F95">
      <w:r>
        <w:separator/>
      </w:r>
    </w:p>
  </w:endnote>
  <w:endnote w:type="continuationSeparator" w:id="0">
    <w:p w14:paraId="4ADE6CD0" w14:textId="77777777" w:rsidR="00985704" w:rsidRDefault="00985704" w:rsidP="001E1F95">
      <w:r>
        <w:continuationSeparator/>
      </w:r>
    </w:p>
  </w:endnote>
  <w:endnote w:type="continuationNotice" w:id="1">
    <w:p w14:paraId="1886D7F1" w14:textId="77777777" w:rsidR="00985704" w:rsidRDefault="00985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8E80" w14:textId="77777777" w:rsidR="00985704" w:rsidRDefault="00985704" w:rsidP="001E1F95">
      <w:r>
        <w:separator/>
      </w:r>
    </w:p>
  </w:footnote>
  <w:footnote w:type="continuationSeparator" w:id="0">
    <w:p w14:paraId="732DBDDC" w14:textId="77777777" w:rsidR="00985704" w:rsidRDefault="00985704" w:rsidP="001E1F95">
      <w:r>
        <w:continuationSeparator/>
      </w:r>
    </w:p>
  </w:footnote>
  <w:footnote w:type="continuationNotice" w:id="1">
    <w:p w14:paraId="02F046FF" w14:textId="77777777" w:rsidR="00985704" w:rsidRDefault="00985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A59FC"/>
    <w:multiLevelType w:val="hybridMultilevel"/>
    <w:tmpl w:val="2208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E46"/>
    <w:multiLevelType w:val="hybridMultilevel"/>
    <w:tmpl w:val="F2844376"/>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E29E0"/>
    <w:multiLevelType w:val="hybridMultilevel"/>
    <w:tmpl w:val="1CAE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91295F"/>
    <w:multiLevelType w:val="hybridMultilevel"/>
    <w:tmpl w:val="1BA4BB6E"/>
    <w:lvl w:ilvl="0" w:tplc="36C2FC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16BFF"/>
    <w:multiLevelType w:val="hybridMultilevel"/>
    <w:tmpl w:val="EC60C5E8"/>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3"/>
  </w:num>
  <w:num w:numId="2" w16cid:durableId="1167131616">
    <w:abstractNumId w:val="0"/>
  </w:num>
  <w:num w:numId="3" w16cid:durableId="1959143881">
    <w:abstractNumId w:val="2"/>
  </w:num>
  <w:num w:numId="4" w16cid:durableId="1507939666">
    <w:abstractNumId w:val="6"/>
  </w:num>
  <w:num w:numId="5" w16cid:durableId="1690401840">
    <w:abstractNumId w:val="5"/>
  </w:num>
  <w:num w:numId="6" w16cid:durableId="1603415999">
    <w:abstractNumId w:val="4"/>
  </w:num>
  <w:num w:numId="7" w16cid:durableId="1571228055">
    <w:abstractNumId w:val="1"/>
  </w:num>
  <w:num w:numId="8" w16cid:durableId="446196372">
    <w:abstractNumId w:val="3"/>
  </w:num>
  <w:num w:numId="9" w16cid:durableId="134643767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2DEF"/>
    <w:rsid w:val="0002346A"/>
    <w:rsid w:val="00023983"/>
    <w:rsid w:val="00024D1D"/>
    <w:rsid w:val="00025C01"/>
    <w:rsid w:val="00030570"/>
    <w:rsid w:val="00032612"/>
    <w:rsid w:val="00035684"/>
    <w:rsid w:val="000409F8"/>
    <w:rsid w:val="00040BFC"/>
    <w:rsid w:val="00042B15"/>
    <w:rsid w:val="00043A1B"/>
    <w:rsid w:val="00045FC5"/>
    <w:rsid w:val="000761F8"/>
    <w:rsid w:val="00076707"/>
    <w:rsid w:val="000873D9"/>
    <w:rsid w:val="00092BCD"/>
    <w:rsid w:val="00092CF5"/>
    <w:rsid w:val="000A4924"/>
    <w:rsid w:val="000A5DEE"/>
    <w:rsid w:val="000A7769"/>
    <w:rsid w:val="000B5001"/>
    <w:rsid w:val="000C09C1"/>
    <w:rsid w:val="000C2C40"/>
    <w:rsid w:val="000C66DF"/>
    <w:rsid w:val="000C75F8"/>
    <w:rsid w:val="000D0DEE"/>
    <w:rsid w:val="000D10CD"/>
    <w:rsid w:val="000D25D5"/>
    <w:rsid w:val="000D2EC8"/>
    <w:rsid w:val="000D5DAA"/>
    <w:rsid w:val="000D6A99"/>
    <w:rsid w:val="000E5D97"/>
    <w:rsid w:val="000E6B18"/>
    <w:rsid w:val="000F6097"/>
    <w:rsid w:val="00100332"/>
    <w:rsid w:val="00102FA7"/>
    <w:rsid w:val="00115066"/>
    <w:rsid w:val="0012357E"/>
    <w:rsid w:val="00137E4F"/>
    <w:rsid w:val="00145D25"/>
    <w:rsid w:val="0015112A"/>
    <w:rsid w:val="001523EA"/>
    <w:rsid w:val="001537B3"/>
    <w:rsid w:val="00166123"/>
    <w:rsid w:val="00170C92"/>
    <w:rsid w:val="00174114"/>
    <w:rsid w:val="00177F8F"/>
    <w:rsid w:val="001806AA"/>
    <w:rsid w:val="001834C0"/>
    <w:rsid w:val="001861DF"/>
    <w:rsid w:val="0018754D"/>
    <w:rsid w:val="00191112"/>
    <w:rsid w:val="00192813"/>
    <w:rsid w:val="00192B63"/>
    <w:rsid w:val="00192D1D"/>
    <w:rsid w:val="00193CE0"/>
    <w:rsid w:val="0019794B"/>
    <w:rsid w:val="001A6A70"/>
    <w:rsid w:val="001A6B4C"/>
    <w:rsid w:val="001B4E08"/>
    <w:rsid w:val="001B565D"/>
    <w:rsid w:val="001B73FC"/>
    <w:rsid w:val="001C21EF"/>
    <w:rsid w:val="001C282C"/>
    <w:rsid w:val="001C42FC"/>
    <w:rsid w:val="001C4DDE"/>
    <w:rsid w:val="001C525C"/>
    <w:rsid w:val="001C76A0"/>
    <w:rsid w:val="001D16DA"/>
    <w:rsid w:val="001D7711"/>
    <w:rsid w:val="001E1C7D"/>
    <w:rsid w:val="001E1F95"/>
    <w:rsid w:val="001E3495"/>
    <w:rsid w:val="001E5C27"/>
    <w:rsid w:val="001E5E48"/>
    <w:rsid w:val="001E7A5B"/>
    <w:rsid w:val="00202C54"/>
    <w:rsid w:val="00212E8D"/>
    <w:rsid w:val="00215AD6"/>
    <w:rsid w:val="00215BDC"/>
    <w:rsid w:val="0021794E"/>
    <w:rsid w:val="0022414B"/>
    <w:rsid w:val="002247AE"/>
    <w:rsid w:val="00231047"/>
    <w:rsid w:val="0023536D"/>
    <w:rsid w:val="00235D3D"/>
    <w:rsid w:val="00237270"/>
    <w:rsid w:val="002507E3"/>
    <w:rsid w:val="00251BED"/>
    <w:rsid w:val="00252995"/>
    <w:rsid w:val="00253BC9"/>
    <w:rsid w:val="00257B7C"/>
    <w:rsid w:val="00263CF7"/>
    <w:rsid w:val="00265E12"/>
    <w:rsid w:val="0027256E"/>
    <w:rsid w:val="00275A2A"/>
    <w:rsid w:val="00281842"/>
    <w:rsid w:val="00295FAB"/>
    <w:rsid w:val="002A3886"/>
    <w:rsid w:val="002B095D"/>
    <w:rsid w:val="002B1423"/>
    <w:rsid w:val="002B4821"/>
    <w:rsid w:val="002B500E"/>
    <w:rsid w:val="002D1848"/>
    <w:rsid w:val="002D7056"/>
    <w:rsid w:val="002E0995"/>
    <w:rsid w:val="002E13FB"/>
    <w:rsid w:val="002E57D4"/>
    <w:rsid w:val="002E7284"/>
    <w:rsid w:val="002E7496"/>
    <w:rsid w:val="002F0A62"/>
    <w:rsid w:val="002F7E87"/>
    <w:rsid w:val="003017F0"/>
    <w:rsid w:val="00304C8C"/>
    <w:rsid w:val="003050EA"/>
    <w:rsid w:val="0030753A"/>
    <w:rsid w:val="003112AD"/>
    <w:rsid w:val="00320D20"/>
    <w:rsid w:val="00323965"/>
    <w:rsid w:val="00331932"/>
    <w:rsid w:val="00331D06"/>
    <w:rsid w:val="0033770D"/>
    <w:rsid w:val="00340C93"/>
    <w:rsid w:val="00340D88"/>
    <w:rsid w:val="00342408"/>
    <w:rsid w:val="00342BE4"/>
    <w:rsid w:val="00342D6E"/>
    <w:rsid w:val="00356267"/>
    <w:rsid w:val="0037199F"/>
    <w:rsid w:val="00374793"/>
    <w:rsid w:val="00375086"/>
    <w:rsid w:val="003777DD"/>
    <w:rsid w:val="00392199"/>
    <w:rsid w:val="00392393"/>
    <w:rsid w:val="00392766"/>
    <w:rsid w:val="003A5236"/>
    <w:rsid w:val="003A5D2F"/>
    <w:rsid w:val="003B1BCE"/>
    <w:rsid w:val="003B30EA"/>
    <w:rsid w:val="003B3915"/>
    <w:rsid w:val="003B6D30"/>
    <w:rsid w:val="003D34A5"/>
    <w:rsid w:val="003D5A6B"/>
    <w:rsid w:val="003D5CBC"/>
    <w:rsid w:val="003E771E"/>
    <w:rsid w:val="003F0FB2"/>
    <w:rsid w:val="003F10C5"/>
    <w:rsid w:val="003F1CB3"/>
    <w:rsid w:val="003F30CB"/>
    <w:rsid w:val="003F4371"/>
    <w:rsid w:val="00400796"/>
    <w:rsid w:val="00401519"/>
    <w:rsid w:val="004101FA"/>
    <w:rsid w:val="0041599A"/>
    <w:rsid w:val="00422A9D"/>
    <w:rsid w:val="00423182"/>
    <w:rsid w:val="00425080"/>
    <w:rsid w:val="0043115D"/>
    <w:rsid w:val="00436895"/>
    <w:rsid w:val="00440489"/>
    <w:rsid w:val="00441702"/>
    <w:rsid w:val="00443B26"/>
    <w:rsid w:val="0044554F"/>
    <w:rsid w:val="00446F5F"/>
    <w:rsid w:val="0044732C"/>
    <w:rsid w:val="004504C7"/>
    <w:rsid w:val="00457A46"/>
    <w:rsid w:val="00463530"/>
    <w:rsid w:val="00464045"/>
    <w:rsid w:val="00470E7E"/>
    <w:rsid w:val="00473EF7"/>
    <w:rsid w:val="0047712B"/>
    <w:rsid w:val="00483A41"/>
    <w:rsid w:val="004846DE"/>
    <w:rsid w:val="004874E9"/>
    <w:rsid w:val="0048765E"/>
    <w:rsid w:val="004A0BDE"/>
    <w:rsid w:val="004A0E3E"/>
    <w:rsid w:val="004A1E7B"/>
    <w:rsid w:val="004A75B4"/>
    <w:rsid w:val="004B02B0"/>
    <w:rsid w:val="004B33B9"/>
    <w:rsid w:val="004C5A33"/>
    <w:rsid w:val="004C6E72"/>
    <w:rsid w:val="004C7055"/>
    <w:rsid w:val="004C7DF4"/>
    <w:rsid w:val="004D4A6A"/>
    <w:rsid w:val="004E61EF"/>
    <w:rsid w:val="004E7FD3"/>
    <w:rsid w:val="004F01A0"/>
    <w:rsid w:val="004F3F6E"/>
    <w:rsid w:val="004F5B19"/>
    <w:rsid w:val="005015B1"/>
    <w:rsid w:val="005028F8"/>
    <w:rsid w:val="005030D2"/>
    <w:rsid w:val="005031C7"/>
    <w:rsid w:val="00506B8B"/>
    <w:rsid w:val="00507031"/>
    <w:rsid w:val="00517769"/>
    <w:rsid w:val="005332D0"/>
    <w:rsid w:val="0054262F"/>
    <w:rsid w:val="005506EE"/>
    <w:rsid w:val="00554609"/>
    <w:rsid w:val="005564F4"/>
    <w:rsid w:val="00560B00"/>
    <w:rsid w:val="005665C7"/>
    <w:rsid w:val="0056697C"/>
    <w:rsid w:val="005676F4"/>
    <w:rsid w:val="0057701B"/>
    <w:rsid w:val="0058044F"/>
    <w:rsid w:val="00585BD5"/>
    <w:rsid w:val="005919FA"/>
    <w:rsid w:val="0059450D"/>
    <w:rsid w:val="005945D6"/>
    <w:rsid w:val="005968C1"/>
    <w:rsid w:val="005B396E"/>
    <w:rsid w:val="005B5D52"/>
    <w:rsid w:val="005C06F4"/>
    <w:rsid w:val="005C07A8"/>
    <w:rsid w:val="005C2373"/>
    <w:rsid w:val="005C412F"/>
    <w:rsid w:val="005C4501"/>
    <w:rsid w:val="005C4FB1"/>
    <w:rsid w:val="005D0117"/>
    <w:rsid w:val="005D1194"/>
    <w:rsid w:val="005D344C"/>
    <w:rsid w:val="005D6AD4"/>
    <w:rsid w:val="005E0294"/>
    <w:rsid w:val="005E77E3"/>
    <w:rsid w:val="005F2884"/>
    <w:rsid w:val="005F47F3"/>
    <w:rsid w:val="005F65A9"/>
    <w:rsid w:val="006014BA"/>
    <w:rsid w:val="006134F7"/>
    <w:rsid w:val="00614194"/>
    <w:rsid w:val="00614FB8"/>
    <w:rsid w:val="00621BB1"/>
    <w:rsid w:val="00625EDA"/>
    <w:rsid w:val="0062625A"/>
    <w:rsid w:val="00631EE1"/>
    <w:rsid w:val="0064000A"/>
    <w:rsid w:val="00641EB2"/>
    <w:rsid w:val="00646FD6"/>
    <w:rsid w:val="00653E81"/>
    <w:rsid w:val="006541A4"/>
    <w:rsid w:val="00656FC9"/>
    <w:rsid w:val="0066524E"/>
    <w:rsid w:val="006655F0"/>
    <w:rsid w:val="00677317"/>
    <w:rsid w:val="00683268"/>
    <w:rsid w:val="006932B7"/>
    <w:rsid w:val="0069580A"/>
    <w:rsid w:val="006B1FBD"/>
    <w:rsid w:val="006B2FD7"/>
    <w:rsid w:val="006B35A3"/>
    <w:rsid w:val="006B78DD"/>
    <w:rsid w:val="006C129C"/>
    <w:rsid w:val="006C259A"/>
    <w:rsid w:val="006C5A07"/>
    <w:rsid w:val="006C7A86"/>
    <w:rsid w:val="006D0441"/>
    <w:rsid w:val="006D4955"/>
    <w:rsid w:val="006E02D8"/>
    <w:rsid w:val="006E09A2"/>
    <w:rsid w:val="006E176E"/>
    <w:rsid w:val="006E360E"/>
    <w:rsid w:val="006E55E1"/>
    <w:rsid w:val="006E69CB"/>
    <w:rsid w:val="006F075F"/>
    <w:rsid w:val="007003F0"/>
    <w:rsid w:val="00701AA6"/>
    <w:rsid w:val="00703C5C"/>
    <w:rsid w:val="007046F1"/>
    <w:rsid w:val="0071107B"/>
    <w:rsid w:val="00711601"/>
    <w:rsid w:val="00720D77"/>
    <w:rsid w:val="00723A1D"/>
    <w:rsid w:val="007249C7"/>
    <w:rsid w:val="00731608"/>
    <w:rsid w:val="00731805"/>
    <w:rsid w:val="00732D43"/>
    <w:rsid w:val="00741D03"/>
    <w:rsid w:val="0075668F"/>
    <w:rsid w:val="007574A6"/>
    <w:rsid w:val="00761B7A"/>
    <w:rsid w:val="00771B5F"/>
    <w:rsid w:val="00773608"/>
    <w:rsid w:val="00773926"/>
    <w:rsid w:val="00777B63"/>
    <w:rsid w:val="00780594"/>
    <w:rsid w:val="00780E41"/>
    <w:rsid w:val="00781480"/>
    <w:rsid w:val="00781654"/>
    <w:rsid w:val="00786DC0"/>
    <w:rsid w:val="0079108B"/>
    <w:rsid w:val="007A40AD"/>
    <w:rsid w:val="007B0F43"/>
    <w:rsid w:val="007B6564"/>
    <w:rsid w:val="007C27FC"/>
    <w:rsid w:val="007C3192"/>
    <w:rsid w:val="007C3731"/>
    <w:rsid w:val="007D0D11"/>
    <w:rsid w:val="007D1C14"/>
    <w:rsid w:val="007D349C"/>
    <w:rsid w:val="007E0649"/>
    <w:rsid w:val="007E6A0C"/>
    <w:rsid w:val="007E79B5"/>
    <w:rsid w:val="007F2D1F"/>
    <w:rsid w:val="007F4179"/>
    <w:rsid w:val="007F4522"/>
    <w:rsid w:val="007F4673"/>
    <w:rsid w:val="007F567E"/>
    <w:rsid w:val="0080484B"/>
    <w:rsid w:val="0080494D"/>
    <w:rsid w:val="00811F1E"/>
    <w:rsid w:val="00812408"/>
    <w:rsid w:val="00815FF7"/>
    <w:rsid w:val="00817058"/>
    <w:rsid w:val="00820F4C"/>
    <w:rsid w:val="00821E87"/>
    <w:rsid w:val="008230DD"/>
    <w:rsid w:val="00823A51"/>
    <w:rsid w:val="008240BE"/>
    <w:rsid w:val="0083599F"/>
    <w:rsid w:val="00835A60"/>
    <w:rsid w:val="00845799"/>
    <w:rsid w:val="008506C7"/>
    <w:rsid w:val="008540D7"/>
    <w:rsid w:val="008546A0"/>
    <w:rsid w:val="0085552B"/>
    <w:rsid w:val="00857089"/>
    <w:rsid w:val="00865156"/>
    <w:rsid w:val="00865E90"/>
    <w:rsid w:val="008738B9"/>
    <w:rsid w:val="00875199"/>
    <w:rsid w:val="00875C84"/>
    <w:rsid w:val="0087739C"/>
    <w:rsid w:val="00883012"/>
    <w:rsid w:val="008855F4"/>
    <w:rsid w:val="0088779C"/>
    <w:rsid w:val="00887AE9"/>
    <w:rsid w:val="00890CA4"/>
    <w:rsid w:val="0089421B"/>
    <w:rsid w:val="0089484B"/>
    <w:rsid w:val="0089788B"/>
    <w:rsid w:val="008A1581"/>
    <w:rsid w:val="008A4741"/>
    <w:rsid w:val="008B6D10"/>
    <w:rsid w:val="008C0084"/>
    <w:rsid w:val="008C15B7"/>
    <w:rsid w:val="008C314F"/>
    <w:rsid w:val="008C4565"/>
    <w:rsid w:val="008D172A"/>
    <w:rsid w:val="008D2665"/>
    <w:rsid w:val="008E070F"/>
    <w:rsid w:val="008E3BC0"/>
    <w:rsid w:val="008E48A3"/>
    <w:rsid w:val="008F2699"/>
    <w:rsid w:val="008F3E7B"/>
    <w:rsid w:val="008F4708"/>
    <w:rsid w:val="008F6C5D"/>
    <w:rsid w:val="00900389"/>
    <w:rsid w:val="00900F45"/>
    <w:rsid w:val="009023F7"/>
    <w:rsid w:val="00906076"/>
    <w:rsid w:val="00906AAF"/>
    <w:rsid w:val="00907144"/>
    <w:rsid w:val="00910863"/>
    <w:rsid w:val="009302CB"/>
    <w:rsid w:val="009374FF"/>
    <w:rsid w:val="00937634"/>
    <w:rsid w:val="00954B8B"/>
    <w:rsid w:val="00956996"/>
    <w:rsid w:val="00964644"/>
    <w:rsid w:val="0096646D"/>
    <w:rsid w:val="0097337E"/>
    <w:rsid w:val="00981C09"/>
    <w:rsid w:val="00984BD7"/>
    <w:rsid w:val="00985704"/>
    <w:rsid w:val="00987568"/>
    <w:rsid w:val="009917C0"/>
    <w:rsid w:val="00997AD0"/>
    <w:rsid w:val="00997D39"/>
    <w:rsid w:val="009A5E36"/>
    <w:rsid w:val="009A6911"/>
    <w:rsid w:val="009B06FF"/>
    <w:rsid w:val="009B126F"/>
    <w:rsid w:val="009B44B0"/>
    <w:rsid w:val="009B5055"/>
    <w:rsid w:val="009C229D"/>
    <w:rsid w:val="009D11AE"/>
    <w:rsid w:val="009E72D3"/>
    <w:rsid w:val="009F1340"/>
    <w:rsid w:val="009F2614"/>
    <w:rsid w:val="009F7CFA"/>
    <w:rsid w:val="00A0039A"/>
    <w:rsid w:val="00A013FF"/>
    <w:rsid w:val="00A119DF"/>
    <w:rsid w:val="00A16D1E"/>
    <w:rsid w:val="00A20308"/>
    <w:rsid w:val="00A216F4"/>
    <w:rsid w:val="00A22445"/>
    <w:rsid w:val="00A25813"/>
    <w:rsid w:val="00A270F0"/>
    <w:rsid w:val="00A35CAF"/>
    <w:rsid w:val="00A41E5B"/>
    <w:rsid w:val="00A4395A"/>
    <w:rsid w:val="00A44FBD"/>
    <w:rsid w:val="00A50905"/>
    <w:rsid w:val="00A51548"/>
    <w:rsid w:val="00A52851"/>
    <w:rsid w:val="00A54564"/>
    <w:rsid w:val="00A54ECE"/>
    <w:rsid w:val="00A5541A"/>
    <w:rsid w:val="00A63799"/>
    <w:rsid w:val="00A64EC1"/>
    <w:rsid w:val="00A65405"/>
    <w:rsid w:val="00A6673C"/>
    <w:rsid w:val="00A67A89"/>
    <w:rsid w:val="00A76255"/>
    <w:rsid w:val="00A80F10"/>
    <w:rsid w:val="00A8607D"/>
    <w:rsid w:val="00A9120B"/>
    <w:rsid w:val="00A94FD5"/>
    <w:rsid w:val="00AA09B9"/>
    <w:rsid w:val="00AA0B2B"/>
    <w:rsid w:val="00AA2F4E"/>
    <w:rsid w:val="00AB1B3D"/>
    <w:rsid w:val="00AB3A12"/>
    <w:rsid w:val="00AB514B"/>
    <w:rsid w:val="00AB61FD"/>
    <w:rsid w:val="00AC5DF7"/>
    <w:rsid w:val="00AC5E2C"/>
    <w:rsid w:val="00AC7356"/>
    <w:rsid w:val="00AD3C84"/>
    <w:rsid w:val="00AD44EB"/>
    <w:rsid w:val="00AD4698"/>
    <w:rsid w:val="00AD50AE"/>
    <w:rsid w:val="00AE425F"/>
    <w:rsid w:val="00AF38C2"/>
    <w:rsid w:val="00B001CC"/>
    <w:rsid w:val="00B00937"/>
    <w:rsid w:val="00B0415D"/>
    <w:rsid w:val="00B14B30"/>
    <w:rsid w:val="00B20CB2"/>
    <w:rsid w:val="00B240D8"/>
    <w:rsid w:val="00B26BCC"/>
    <w:rsid w:val="00B36B9E"/>
    <w:rsid w:val="00B410D7"/>
    <w:rsid w:val="00B411A8"/>
    <w:rsid w:val="00B417B0"/>
    <w:rsid w:val="00B44D0C"/>
    <w:rsid w:val="00B47111"/>
    <w:rsid w:val="00B476EF"/>
    <w:rsid w:val="00B55CBB"/>
    <w:rsid w:val="00B57128"/>
    <w:rsid w:val="00B62EAA"/>
    <w:rsid w:val="00B67AF8"/>
    <w:rsid w:val="00B67D26"/>
    <w:rsid w:val="00B74FC9"/>
    <w:rsid w:val="00B775C4"/>
    <w:rsid w:val="00B77B12"/>
    <w:rsid w:val="00B83210"/>
    <w:rsid w:val="00B83B80"/>
    <w:rsid w:val="00B86A1D"/>
    <w:rsid w:val="00BB33EB"/>
    <w:rsid w:val="00BB3543"/>
    <w:rsid w:val="00BC053B"/>
    <w:rsid w:val="00BC2DDE"/>
    <w:rsid w:val="00BC4660"/>
    <w:rsid w:val="00BC481D"/>
    <w:rsid w:val="00BC573A"/>
    <w:rsid w:val="00BC6E80"/>
    <w:rsid w:val="00BC73BB"/>
    <w:rsid w:val="00BD3060"/>
    <w:rsid w:val="00BD5E04"/>
    <w:rsid w:val="00BD7856"/>
    <w:rsid w:val="00BD7F62"/>
    <w:rsid w:val="00BE0AC4"/>
    <w:rsid w:val="00BE0FB7"/>
    <w:rsid w:val="00BE2D22"/>
    <w:rsid w:val="00BE3465"/>
    <w:rsid w:val="00BE5DD7"/>
    <w:rsid w:val="00BE6E50"/>
    <w:rsid w:val="00BF0154"/>
    <w:rsid w:val="00BF04BE"/>
    <w:rsid w:val="00BF0605"/>
    <w:rsid w:val="00BF08A3"/>
    <w:rsid w:val="00BF128F"/>
    <w:rsid w:val="00BF52A5"/>
    <w:rsid w:val="00C11912"/>
    <w:rsid w:val="00C1594E"/>
    <w:rsid w:val="00C162EF"/>
    <w:rsid w:val="00C1769B"/>
    <w:rsid w:val="00C26238"/>
    <w:rsid w:val="00C30EDD"/>
    <w:rsid w:val="00C33E7E"/>
    <w:rsid w:val="00C37D35"/>
    <w:rsid w:val="00C41846"/>
    <w:rsid w:val="00C4269A"/>
    <w:rsid w:val="00C4502A"/>
    <w:rsid w:val="00C45A3A"/>
    <w:rsid w:val="00C46DB5"/>
    <w:rsid w:val="00C60D5E"/>
    <w:rsid w:val="00C6460D"/>
    <w:rsid w:val="00C65A30"/>
    <w:rsid w:val="00C66003"/>
    <w:rsid w:val="00C71C59"/>
    <w:rsid w:val="00C71CFD"/>
    <w:rsid w:val="00C71F99"/>
    <w:rsid w:val="00C73FB2"/>
    <w:rsid w:val="00C766D7"/>
    <w:rsid w:val="00C76EAF"/>
    <w:rsid w:val="00C81B40"/>
    <w:rsid w:val="00C83491"/>
    <w:rsid w:val="00C844B8"/>
    <w:rsid w:val="00C85670"/>
    <w:rsid w:val="00C858F0"/>
    <w:rsid w:val="00C86E7D"/>
    <w:rsid w:val="00C8716F"/>
    <w:rsid w:val="00C92279"/>
    <w:rsid w:val="00C925C3"/>
    <w:rsid w:val="00C92764"/>
    <w:rsid w:val="00C931E3"/>
    <w:rsid w:val="00C94879"/>
    <w:rsid w:val="00C969BF"/>
    <w:rsid w:val="00CA2A46"/>
    <w:rsid w:val="00CA513E"/>
    <w:rsid w:val="00CB1688"/>
    <w:rsid w:val="00CB3D6A"/>
    <w:rsid w:val="00CB3FE4"/>
    <w:rsid w:val="00CC5D69"/>
    <w:rsid w:val="00CC6FE3"/>
    <w:rsid w:val="00CD5B3A"/>
    <w:rsid w:val="00CF1D3A"/>
    <w:rsid w:val="00CF3CBA"/>
    <w:rsid w:val="00CF5D0D"/>
    <w:rsid w:val="00CF6E30"/>
    <w:rsid w:val="00D0048C"/>
    <w:rsid w:val="00D06876"/>
    <w:rsid w:val="00D125E1"/>
    <w:rsid w:val="00D14CBB"/>
    <w:rsid w:val="00D16D06"/>
    <w:rsid w:val="00D17D2A"/>
    <w:rsid w:val="00D20BDF"/>
    <w:rsid w:val="00D2103E"/>
    <w:rsid w:val="00D24952"/>
    <w:rsid w:val="00D34E01"/>
    <w:rsid w:val="00D423AB"/>
    <w:rsid w:val="00D43D9A"/>
    <w:rsid w:val="00D6566D"/>
    <w:rsid w:val="00D700E5"/>
    <w:rsid w:val="00D708BE"/>
    <w:rsid w:val="00D74395"/>
    <w:rsid w:val="00D76BBB"/>
    <w:rsid w:val="00D80712"/>
    <w:rsid w:val="00D858BE"/>
    <w:rsid w:val="00D90291"/>
    <w:rsid w:val="00D95FC4"/>
    <w:rsid w:val="00DA2691"/>
    <w:rsid w:val="00DA3DFF"/>
    <w:rsid w:val="00DA41B6"/>
    <w:rsid w:val="00DB142D"/>
    <w:rsid w:val="00DB3294"/>
    <w:rsid w:val="00DB50E3"/>
    <w:rsid w:val="00DC7FDB"/>
    <w:rsid w:val="00DD0E24"/>
    <w:rsid w:val="00DD7C97"/>
    <w:rsid w:val="00DE02C7"/>
    <w:rsid w:val="00DE1D5D"/>
    <w:rsid w:val="00DE5FE3"/>
    <w:rsid w:val="00DF0F6E"/>
    <w:rsid w:val="00DF2B7C"/>
    <w:rsid w:val="00DF3BCC"/>
    <w:rsid w:val="00DF67BA"/>
    <w:rsid w:val="00E01648"/>
    <w:rsid w:val="00E0244F"/>
    <w:rsid w:val="00E07B14"/>
    <w:rsid w:val="00E10A1E"/>
    <w:rsid w:val="00E11C60"/>
    <w:rsid w:val="00E1703F"/>
    <w:rsid w:val="00E252F9"/>
    <w:rsid w:val="00E2613D"/>
    <w:rsid w:val="00E30057"/>
    <w:rsid w:val="00E33522"/>
    <w:rsid w:val="00E33B77"/>
    <w:rsid w:val="00E366DD"/>
    <w:rsid w:val="00E45DAC"/>
    <w:rsid w:val="00E465D1"/>
    <w:rsid w:val="00E61581"/>
    <w:rsid w:val="00E63B75"/>
    <w:rsid w:val="00E64154"/>
    <w:rsid w:val="00E66D1C"/>
    <w:rsid w:val="00E7026C"/>
    <w:rsid w:val="00E70DD1"/>
    <w:rsid w:val="00E72632"/>
    <w:rsid w:val="00E756FC"/>
    <w:rsid w:val="00E7600D"/>
    <w:rsid w:val="00E76E70"/>
    <w:rsid w:val="00E7798A"/>
    <w:rsid w:val="00E828F1"/>
    <w:rsid w:val="00E85112"/>
    <w:rsid w:val="00E911F2"/>
    <w:rsid w:val="00E9361F"/>
    <w:rsid w:val="00E9362C"/>
    <w:rsid w:val="00EA01CA"/>
    <w:rsid w:val="00EA5447"/>
    <w:rsid w:val="00EA5BFD"/>
    <w:rsid w:val="00EB0BCD"/>
    <w:rsid w:val="00EB1B54"/>
    <w:rsid w:val="00EB583D"/>
    <w:rsid w:val="00EB793E"/>
    <w:rsid w:val="00EC0294"/>
    <w:rsid w:val="00EC326A"/>
    <w:rsid w:val="00ED14E9"/>
    <w:rsid w:val="00ED2069"/>
    <w:rsid w:val="00ED39BD"/>
    <w:rsid w:val="00ED3D46"/>
    <w:rsid w:val="00EE3E20"/>
    <w:rsid w:val="00EE5159"/>
    <w:rsid w:val="00EF1977"/>
    <w:rsid w:val="00EF2EE4"/>
    <w:rsid w:val="00EF5661"/>
    <w:rsid w:val="00EF5A46"/>
    <w:rsid w:val="00EF7CAC"/>
    <w:rsid w:val="00F064EE"/>
    <w:rsid w:val="00F11E00"/>
    <w:rsid w:val="00F2322E"/>
    <w:rsid w:val="00F2450E"/>
    <w:rsid w:val="00F26A87"/>
    <w:rsid w:val="00F301A9"/>
    <w:rsid w:val="00F42265"/>
    <w:rsid w:val="00F44E8C"/>
    <w:rsid w:val="00F510FC"/>
    <w:rsid w:val="00F555AC"/>
    <w:rsid w:val="00F605C7"/>
    <w:rsid w:val="00F644B0"/>
    <w:rsid w:val="00F743C9"/>
    <w:rsid w:val="00F7668F"/>
    <w:rsid w:val="00F77FEA"/>
    <w:rsid w:val="00F80822"/>
    <w:rsid w:val="00F8342A"/>
    <w:rsid w:val="00F847A0"/>
    <w:rsid w:val="00F854C4"/>
    <w:rsid w:val="00F923D3"/>
    <w:rsid w:val="00F9498C"/>
    <w:rsid w:val="00FA5C6E"/>
    <w:rsid w:val="00FB424B"/>
    <w:rsid w:val="00FB5CD5"/>
    <w:rsid w:val="00FB7A11"/>
    <w:rsid w:val="00FC36F2"/>
    <w:rsid w:val="00FC5921"/>
    <w:rsid w:val="00FD0427"/>
    <w:rsid w:val="00FD18FC"/>
    <w:rsid w:val="00FD7A0C"/>
    <w:rsid w:val="00FE30FD"/>
    <w:rsid w:val="00FE7223"/>
    <w:rsid w:val="00FE7DB0"/>
    <w:rsid w:val="00FF0E85"/>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6B2F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D068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customStyle="1" w:styleId="Heading8Char">
    <w:name w:val="Heading 8 Char"/>
    <w:basedOn w:val="DefaultParagraphFont"/>
    <w:link w:val="Heading8"/>
    <w:rsid w:val="00D06876"/>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AB1B3D"/>
    <w:pPr>
      <w:ind w:left="720"/>
      <w:contextualSpacing/>
    </w:pPr>
  </w:style>
  <w:style w:type="paragraph" w:customStyle="1" w:styleId="Default">
    <w:name w:val="Default"/>
    <w:rsid w:val="0056697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6B2FD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967">
      <w:bodyDiv w:val="1"/>
      <w:marLeft w:val="0"/>
      <w:marRight w:val="0"/>
      <w:marTop w:val="0"/>
      <w:marBottom w:val="0"/>
      <w:divBdr>
        <w:top w:val="none" w:sz="0" w:space="0" w:color="auto"/>
        <w:left w:val="none" w:sz="0" w:space="0" w:color="auto"/>
        <w:bottom w:val="none" w:sz="0" w:space="0" w:color="auto"/>
        <w:right w:val="none" w:sz="0" w:space="0" w:color="auto"/>
      </w:divBdr>
      <w:divsChild>
        <w:div w:id="2025592625">
          <w:marLeft w:val="0"/>
          <w:marRight w:val="0"/>
          <w:marTop w:val="0"/>
          <w:marBottom w:val="0"/>
          <w:divBdr>
            <w:top w:val="none" w:sz="0" w:space="0" w:color="auto"/>
            <w:left w:val="none" w:sz="0" w:space="0" w:color="auto"/>
            <w:bottom w:val="none" w:sz="0" w:space="0" w:color="auto"/>
            <w:right w:val="none" w:sz="0" w:space="0" w:color="auto"/>
          </w:divBdr>
        </w:div>
        <w:div w:id="1459449237">
          <w:marLeft w:val="0"/>
          <w:marRight w:val="0"/>
          <w:marTop w:val="0"/>
          <w:marBottom w:val="0"/>
          <w:divBdr>
            <w:top w:val="none" w:sz="0" w:space="0" w:color="auto"/>
            <w:left w:val="none" w:sz="0" w:space="0" w:color="auto"/>
            <w:bottom w:val="none" w:sz="0" w:space="0" w:color="auto"/>
            <w:right w:val="none" w:sz="0" w:space="0" w:color="auto"/>
          </w:divBdr>
        </w:div>
        <w:div w:id="55917494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993217350">
          <w:marLeft w:val="0"/>
          <w:marRight w:val="0"/>
          <w:marTop w:val="0"/>
          <w:marBottom w:val="0"/>
          <w:divBdr>
            <w:top w:val="none" w:sz="0" w:space="0" w:color="auto"/>
            <w:left w:val="none" w:sz="0" w:space="0" w:color="auto"/>
            <w:bottom w:val="none" w:sz="0" w:space="0" w:color="auto"/>
            <w:right w:val="none" w:sz="0" w:space="0" w:color="auto"/>
          </w:divBdr>
        </w:div>
        <w:div w:id="1790586840">
          <w:marLeft w:val="0"/>
          <w:marRight w:val="0"/>
          <w:marTop w:val="0"/>
          <w:marBottom w:val="0"/>
          <w:divBdr>
            <w:top w:val="none" w:sz="0" w:space="0" w:color="auto"/>
            <w:left w:val="none" w:sz="0" w:space="0" w:color="auto"/>
            <w:bottom w:val="none" w:sz="0" w:space="0" w:color="auto"/>
            <w:right w:val="none" w:sz="0" w:space="0" w:color="auto"/>
          </w:divBdr>
        </w:div>
      </w:divsChild>
    </w:div>
    <w:div w:id="276107260">
      <w:bodyDiv w:val="1"/>
      <w:marLeft w:val="0"/>
      <w:marRight w:val="0"/>
      <w:marTop w:val="0"/>
      <w:marBottom w:val="0"/>
      <w:divBdr>
        <w:top w:val="none" w:sz="0" w:space="0" w:color="auto"/>
        <w:left w:val="none" w:sz="0" w:space="0" w:color="auto"/>
        <w:bottom w:val="none" w:sz="0" w:space="0" w:color="auto"/>
        <w:right w:val="none" w:sz="0" w:space="0" w:color="auto"/>
      </w:divBdr>
      <w:divsChild>
        <w:div w:id="1282608822">
          <w:marLeft w:val="0"/>
          <w:marRight w:val="0"/>
          <w:marTop w:val="0"/>
          <w:marBottom w:val="0"/>
          <w:divBdr>
            <w:top w:val="none" w:sz="0" w:space="0" w:color="auto"/>
            <w:left w:val="none" w:sz="0" w:space="0" w:color="auto"/>
            <w:bottom w:val="none" w:sz="0" w:space="0" w:color="auto"/>
            <w:right w:val="none" w:sz="0" w:space="0" w:color="auto"/>
          </w:divBdr>
        </w:div>
        <w:div w:id="93476378">
          <w:marLeft w:val="0"/>
          <w:marRight w:val="0"/>
          <w:marTop w:val="0"/>
          <w:marBottom w:val="0"/>
          <w:divBdr>
            <w:top w:val="none" w:sz="0" w:space="0" w:color="auto"/>
            <w:left w:val="none" w:sz="0" w:space="0" w:color="auto"/>
            <w:bottom w:val="none" w:sz="0" w:space="0" w:color="auto"/>
            <w:right w:val="none" w:sz="0" w:space="0" w:color="auto"/>
          </w:divBdr>
        </w:div>
        <w:div w:id="1282151899">
          <w:marLeft w:val="0"/>
          <w:marRight w:val="0"/>
          <w:marTop w:val="0"/>
          <w:marBottom w:val="0"/>
          <w:divBdr>
            <w:top w:val="none" w:sz="0" w:space="0" w:color="auto"/>
            <w:left w:val="none" w:sz="0" w:space="0" w:color="auto"/>
            <w:bottom w:val="none" w:sz="0" w:space="0" w:color="auto"/>
            <w:right w:val="none" w:sz="0" w:space="0" w:color="auto"/>
          </w:divBdr>
        </w:div>
        <w:div w:id="1973363268">
          <w:marLeft w:val="0"/>
          <w:marRight w:val="0"/>
          <w:marTop w:val="0"/>
          <w:marBottom w:val="0"/>
          <w:divBdr>
            <w:top w:val="none" w:sz="0" w:space="0" w:color="auto"/>
            <w:left w:val="none" w:sz="0" w:space="0" w:color="auto"/>
            <w:bottom w:val="none" w:sz="0" w:space="0" w:color="auto"/>
            <w:right w:val="none" w:sz="0" w:space="0" w:color="auto"/>
          </w:divBdr>
        </w:div>
      </w:divsChild>
    </w:div>
    <w:div w:id="306589903">
      <w:bodyDiv w:val="1"/>
      <w:marLeft w:val="0"/>
      <w:marRight w:val="0"/>
      <w:marTop w:val="0"/>
      <w:marBottom w:val="0"/>
      <w:divBdr>
        <w:top w:val="none" w:sz="0" w:space="0" w:color="auto"/>
        <w:left w:val="none" w:sz="0" w:space="0" w:color="auto"/>
        <w:bottom w:val="none" w:sz="0" w:space="0" w:color="auto"/>
        <w:right w:val="none" w:sz="0" w:space="0" w:color="auto"/>
      </w:divBdr>
      <w:divsChild>
        <w:div w:id="1607273914">
          <w:marLeft w:val="0"/>
          <w:marRight w:val="0"/>
          <w:marTop w:val="0"/>
          <w:marBottom w:val="0"/>
          <w:divBdr>
            <w:top w:val="none" w:sz="0" w:space="0" w:color="auto"/>
            <w:left w:val="none" w:sz="0" w:space="0" w:color="auto"/>
            <w:bottom w:val="none" w:sz="0" w:space="0" w:color="auto"/>
            <w:right w:val="none" w:sz="0" w:space="0" w:color="auto"/>
          </w:divBdr>
        </w:div>
        <w:div w:id="169222342">
          <w:marLeft w:val="0"/>
          <w:marRight w:val="0"/>
          <w:marTop w:val="0"/>
          <w:marBottom w:val="0"/>
          <w:divBdr>
            <w:top w:val="none" w:sz="0" w:space="0" w:color="auto"/>
            <w:left w:val="none" w:sz="0" w:space="0" w:color="auto"/>
            <w:bottom w:val="none" w:sz="0" w:space="0" w:color="auto"/>
            <w:right w:val="none" w:sz="0" w:space="0" w:color="auto"/>
          </w:divBdr>
        </w:div>
        <w:div w:id="1525824373">
          <w:marLeft w:val="0"/>
          <w:marRight w:val="0"/>
          <w:marTop w:val="0"/>
          <w:marBottom w:val="0"/>
          <w:divBdr>
            <w:top w:val="none" w:sz="0" w:space="0" w:color="auto"/>
            <w:left w:val="none" w:sz="0" w:space="0" w:color="auto"/>
            <w:bottom w:val="none" w:sz="0" w:space="0" w:color="auto"/>
            <w:right w:val="none" w:sz="0" w:space="0" w:color="auto"/>
          </w:divBdr>
        </w:div>
      </w:divsChild>
    </w:div>
    <w:div w:id="322780120">
      <w:bodyDiv w:val="1"/>
      <w:marLeft w:val="0"/>
      <w:marRight w:val="0"/>
      <w:marTop w:val="0"/>
      <w:marBottom w:val="0"/>
      <w:divBdr>
        <w:top w:val="none" w:sz="0" w:space="0" w:color="auto"/>
        <w:left w:val="none" w:sz="0" w:space="0" w:color="auto"/>
        <w:bottom w:val="none" w:sz="0" w:space="0" w:color="auto"/>
        <w:right w:val="none" w:sz="0" w:space="0" w:color="auto"/>
      </w:divBdr>
      <w:divsChild>
        <w:div w:id="1200628864">
          <w:marLeft w:val="0"/>
          <w:marRight w:val="0"/>
          <w:marTop w:val="0"/>
          <w:marBottom w:val="0"/>
          <w:divBdr>
            <w:top w:val="none" w:sz="0" w:space="0" w:color="auto"/>
            <w:left w:val="none" w:sz="0" w:space="0" w:color="auto"/>
            <w:bottom w:val="none" w:sz="0" w:space="0" w:color="auto"/>
            <w:right w:val="none" w:sz="0" w:space="0" w:color="auto"/>
          </w:divBdr>
        </w:div>
        <w:div w:id="1162892826">
          <w:marLeft w:val="0"/>
          <w:marRight w:val="0"/>
          <w:marTop w:val="0"/>
          <w:marBottom w:val="0"/>
          <w:divBdr>
            <w:top w:val="none" w:sz="0" w:space="0" w:color="auto"/>
            <w:left w:val="none" w:sz="0" w:space="0" w:color="auto"/>
            <w:bottom w:val="none" w:sz="0" w:space="0" w:color="auto"/>
            <w:right w:val="none" w:sz="0" w:space="0" w:color="auto"/>
          </w:divBdr>
        </w:div>
        <w:div w:id="1456563141">
          <w:marLeft w:val="0"/>
          <w:marRight w:val="0"/>
          <w:marTop w:val="0"/>
          <w:marBottom w:val="0"/>
          <w:divBdr>
            <w:top w:val="none" w:sz="0" w:space="0" w:color="auto"/>
            <w:left w:val="none" w:sz="0" w:space="0" w:color="auto"/>
            <w:bottom w:val="none" w:sz="0" w:space="0" w:color="auto"/>
            <w:right w:val="none" w:sz="0" w:space="0" w:color="auto"/>
          </w:divBdr>
        </w:div>
      </w:divsChild>
    </w:div>
    <w:div w:id="331373926">
      <w:bodyDiv w:val="1"/>
      <w:marLeft w:val="0"/>
      <w:marRight w:val="0"/>
      <w:marTop w:val="0"/>
      <w:marBottom w:val="0"/>
      <w:divBdr>
        <w:top w:val="none" w:sz="0" w:space="0" w:color="auto"/>
        <w:left w:val="none" w:sz="0" w:space="0" w:color="auto"/>
        <w:bottom w:val="none" w:sz="0" w:space="0" w:color="auto"/>
        <w:right w:val="none" w:sz="0" w:space="0" w:color="auto"/>
      </w:divBdr>
      <w:divsChild>
        <w:div w:id="1249270336">
          <w:marLeft w:val="0"/>
          <w:marRight w:val="0"/>
          <w:marTop w:val="0"/>
          <w:marBottom w:val="0"/>
          <w:divBdr>
            <w:top w:val="none" w:sz="0" w:space="0" w:color="auto"/>
            <w:left w:val="none" w:sz="0" w:space="0" w:color="auto"/>
            <w:bottom w:val="none" w:sz="0" w:space="0" w:color="auto"/>
            <w:right w:val="none" w:sz="0" w:space="0" w:color="auto"/>
          </w:divBdr>
        </w:div>
        <w:div w:id="1516920973">
          <w:marLeft w:val="0"/>
          <w:marRight w:val="0"/>
          <w:marTop w:val="0"/>
          <w:marBottom w:val="0"/>
          <w:divBdr>
            <w:top w:val="none" w:sz="0" w:space="0" w:color="auto"/>
            <w:left w:val="none" w:sz="0" w:space="0" w:color="auto"/>
            <w:bottom w:val="none" w:sz="0" w:space="0" w:color="auto"/>
            <w:right w:val="none" w:sz="0" w:space="0" w:color="auto"/>
          </w:divBdr>
        </w:div>
      </w:divsChild>
    </w:div>
    <w:div w:id="362363940">
      <w:bodyDiv w:val="1"/>
      <w:marLeft w:val="0"/>
      <w:marRight w:val="0"/>
      <w:marTop w:val="0"/>
      <w:marBottom w:val="0"/>
      <w:divBdr>
        <w:top w:val="none" w:sz="0" w:space="0" w:color="auto"/>
        <w:left w:val="none" w:sz="0" w:space="0" w:color="auto"/>
        <w:bottom w:val="none" w:sz="0" w:space="0" w:color="auto"/>
        <w:right w:val="none" w:sz="0" w:space="0" w:color="auto"/>
      </w:divBdr>
    </w:div>
    <w:div w:id="425658266">
      <w:bodyDiv w:val="1"/>
      <w:marLeft w:val="0"/>
      <w:marRight w:val="0"/>
      <w:marTop w:val="0"/>
      <w:marBottom w:val="0"/>
      <w:divBdr>
        <w:top w:val="none" w:sz="0" w:space="0" w:color="auto"/>
        <w:left w:val="none" w:sz="0" w:space="0" w:color="auto"/>
        <w:bottom w:val="none" w:sz="0" w:space="0" w:color="auto"/>
        <w:right w:val="none" w:sz="0" w:space="0" w:color="auto"/>
      </w:divBdr>
      <w:divsChild>
        <w:div w:id="201358658">
          <w:marLeft w:val="0"/>
          <w:marRight w:val="0"/>
          <w:marTop w:val="0"/>
          <w:marBottom w:val="0"/>
          <w:divBdr>
            <w:top w:val="none" w:sz="0" w:space="0" w:color="auto"/>
            <w:left w:val="none" w:sz="0" w:space="0" w:color="auto"/>
            <w:bottom w:val="none" w:sz="0" w:space="0" w:color="auto"/>
            <w:right w:val="none" w:sz="0" w:space="0" w:color="auto"/>
          </w:divBdr>
        </w:div>
        <w:div w:id="1536116088">
          <w:marLeft w:val="0"/>
          <w:marRight w:val="0"/>
          <w:marTop w:val="0"/>
          <w:marBottom w:val="0"/>
          <w:divBdr>
            <w:top w:val="none" w:sz="0" w:space="0" w:color="auto"/>
            <w:left w:val="none" w:sz="0" w:space="0" w:color="auto"/>
            <w:bottom w:val="none" w:sz="0" w:space="0" w:color="auto"/>
            <w:right w:val="none" w:sz="0" w:space="0" w:color="auto"/>
          </w:divBdr>
        </w:div>
        <w:div w:id="1799371112">
          <w:marLeft w:val="0"/>
          <w:marRight w:val="0"/>
          <w:marTop w:val="0"/>
          <w:marBottom w:val="0"/>
          <w:divBdr>
            <w:top w:val="none" w:sz="0" w:space="0" w:color="auto"/>
            <w:left w:val="none" w:sz="0" w:space="0" w:color="auto"/>
            <w:bottom w:val="none" w:sz="0" w:space="0" w:color="auto"/>
            <w:right w:val="none" w:sz="0" w:space="0" w:color="auto"/>
          </w:divBdr>
        </w:div>
        <w:div w:id="2139108330">
          <w:marLeft w:val="0"/>
          <w:marRight w:val="0"/>
          <w:marTop w:val="0"/>
          <w:marBottom w:val="0"/>
          <w:divBdr>
            <w:top w:val="none" w:sz="0" w:space="0" w:color="auto"/>
            <w:left w:val="none" w:sz="0" w:space="0" w:color="auto"/>
            <w:bottom w:val="none" w:sz="0" w:space="0" w:color="auto"/>
            <w:right w:val="none" w:sz="0" w:space="0" w:color="auto"/>
          </w:divBdr>
        </w:div>
        <w:div w:id="1250699574">
          <w:marLeft w:val="0"/>
          <w:marRight w:val="0"/>
          <w:marTop w:val="0"/>
          <w:marBottom w:val="0"/>
          <w:divBdr>
            <w:top w:val="none" w:sz="0" w:space="0" w:color="auto"/>
            <w:left w:val="none" w:sz="0" w:space="0" w:color="auto"/>
            <w:bottom w:val="none" w:sz="0" w:space="0" w:color="auto"/>
            <w:right w:val="none" w:sz="0" w:space="0" w:color="auto"/>
          </w:divBdr>
        </w:div>
        <w:div w:id="1607423853">
          <w:marLeft w:val="0"/>
          <w:marRight w:val="0"/>
          <w:marTop w:val="0"/>
          <w:marBottom w:val="0"/>
          <w:divBdr>
            <w:top w:val="none" w:sz="0" w:space="0" w:color="auto"/>
            <w:left w:val="none" w:sz="0" w:space="0" w:color="auto"/>
            <w:bottom w:val="none" w:sz="0" w:space="0" w:color="auto"/>
            <w:right w:val="none" w:sz="0" w:space="0" w:color="auto"/>
          </w:divBdr>
        </w:div>
        <w:div w:id="15887329">
          <w:marLeft w:val="0"/>
          <w:marRight w:val="0"/>
          <w:marTop w:val="0"/>
          <w:marBottom w:val="0"/>
          <w:divBdr>
            <w:top w:val="none" w:sz="0" w:space="0" w:color="auto"/>
            <w:left w:val="none" w:sz="0" w:space="0" w:color="auto"/>
            <w:bottom w:val="none" w:sz="0" w:space="0" w:color="auto"/>
            <w:right w:val="none" w:sz="0" w:space="0" w:color="auto"/>
          </w:divBdr>
        </w:div>
        <w:div w:id="1762221368">
          <w:marLeft w:val="0"/>
          <w:marRight w:val="0"/>
          <w:marTop w:val="0"/>
          <w:marBottom w:val="0"/>
          <w:divBdr>
            <w:top w:val="none" w:sz="0" w:space="0" w:color="auto"/>
            <w:left w:val="none" w:sz="0" w:space="0" w:color="auto"/>
            <w:bottom w:val="none" w:sz="0" w:space="0" w:color="auto"/>
            <w:right w:val="none" w:sz="0" w:space="0" w:color="auto"/>
          </w:divBdr>
        </w:div>
        <w:div w:id="1597976303">
          <w:marLeft w:val="0"/>
          <w:marRight w:val="0"/>
          <w:marTop w:val="0"/>
          <w:marBottom w:val="0"/>
          <w:divBdr>
            <w:top w:val="none" w:sz="0" w:space="0" w:color="auto"/>
            <w:left w:val="none" w:sz="0" w:space="0" w:color="auto"/>
            <w:bottom w:val="none" w:sz="0" w:space="0" w:color="auto"/>
            <w:right w:val="none" w:sz="0" w:space="0" w:color="auto"/>
          </w:divBdr>
        </w:div>
        <w:div w:id="713580262">
          <w:marLeft w:val="0"/>
          <w:marRight w:val="0"/>
          <w:marTop w:val="0"/>
          <w:marBottom w:val="0"/>
          <w:divBdr>
            <w:top w:val="none" w:sz="0" w:space="0" w:color="auto"/>
            <w:left w:val="none" w:sz="0" w:space="0" w:color="auto"/>
            <w:bottom w:val="none" w:sz="0" w:space="0" w:color="auto"/>
            <w:right w:val="none" w:sz="0" w:space="0" w:color="auto"/>
          </w:divBdr>
        </w:div>
        <w:div w:id="1017653012">
          <w:marLeft w:val="0"/>
          <w:marRight w:val="0"/>
          <w:marTop w:val="0"/>
          <w:marBottom w:val="0"/>
          <w:divBdr>
            <w:top w:val="none" w:sz="0" w:space="0" w:color="auto"/>
            <w:left w:val="none" w:sz="0" w:space="0" w:color="auto"/>
            <w:bottom w:val="none" w:sz="0" w:space="0" w:color="auto"/>
            <w:right w:val="none" w:sz="0" w:space="0" w:color="auto"/>
          </w:divBdr>
        </w:div>
        <w:div w:id="351610281">
          <w:marLeft w:val="0"/>
          <w:marRight w:val="0"/>
          <w:marTop w:val="0"/>
          <w:marBottom w:val="0"/>
          <w:divBdr>
            <w:top w:val="none" w:sz="0" w:space="0" w:color="auto"/>
            <w:left w:val="none" w:sz="0" w:space="0" w:color="auto"/>
            <w:bottom w:val="none" w:sz="0" w:space="0" w:color="auto"/>
            <w:right w:val="none" w:sz="0" w:space="0" w:color="auto"/>
          </w:divBdr>
        </w:div>
        <w:div w:id="716078757">
          <w:marLeft w:val="0"/>
          <w:marRight w:val="0"/>
          <w:marTop w:val="0"/>
          <w:marBottom w:val="0"/>
          <w:divBdr>
            <w:top w:val="none" w:sz="0" w:space="0" w:color="auto"/>
            <w:left w:val="none" w:sz="0" w:space="0" w:color="auto"/>
            <w:bottom w:val="none" w:sz="0" w:space="0" w:color="auto"/>
            <w:right w:val="none" w:sz="0" w:space="0" w:color="auto"/>
          </w:divBdr>
        </w:div>
        <w:div w:id="506095761">
          <w:marLeft w:val="0"/>
          <w:marRight w:val="0"/>
          <w:marTop w:val="0"/>
          <w:marBottom w:val="0"/>
          <w:divBdr>
            <w:top w:val="none" w:sz="0" w:space="0" w:color="auto"/>
            <w:left w:val="none" w:sz="0" w:space="0" w:color="auto"/>
            <w:bottom w:val="none" w:sz="0" w:space="0" w:color="auto"/>
            <w:right w:val="none" w:sz="0" w:space="0" w:color="auto"/>
          </w:divBdr>
        </w:div>
        <w:div w:id="88698871">
          <w:marLeft w:val="0"/>
          <w:marRight w:val="0"/>
          <w:marTop w:val="0"/>
          <w:marBottom w:val="0"/>
          <w:divBdr>
            <w:top w:val="none" w:sz="0" w:space="0" w:color="auto"/>
            <w:left w:val="none" w:sz="0" w:space="0" w:color="auto"/>
            <w:bottom w:val="none" w:sz="0" w:space="0" w:color="auto"/>
            <w:right w:val="none" w:sz="0" w:space="0" w:color="auto"/>
          </w:divBdr>
        </w:div>
        <w:div w:id="994333601">
          <w:marLeft w:val="0"/>
          <w:marRight w:val="0"/>
          <w:marTop w:val="0"/>
          <w:marBottom w:val="0"/>
          <w:divBdr>
            <w:top w:val="none" w:sz="0" w:space="0" w:color="auto"/>
            <w:left w:val="none" w:sz="0" w:space="0" w:color="auto"/>
            <w:bottom w:val="none" w:sz="0" w:space="0" w:color="auto"/>
            <w:right w:val="none" w:sz="0" w:space="0" w:color="auto"/>
          </w:divBdr>
        </w:div>
        <w:div w:id="1523547829">
          <w:marLeft w:val="0"/>
          <w:marRight w:val="0"/>
          <w:marTop w:val="0"/>
          <w:marBottom w:val="0"/>
          <w:divBdr>
            <w:top w:val="none" w:sz="0" w:space="0" w:color="auto"/>
            <w:left w:val="none" w:sz="0" w:space="0" w:color="auto"/>
            <w:bottom w:val="none" w:sz="0" w:space="0" w:color="auto"/>
            <w:right w:val="none" w:sz="0" w:space="0" w:color="auto"/>
          </w:divBdr>
        </w:div>
      </w:divsChild>
    </w:div>
    <w:div w:id="516698233">
      <w:bodyDiv w:val="1"/>
      <w:marLeft w:val="0"/>
      <w:marRight w:val="0"/>
      <w:marTop w:val="0"/>
      <w:marBottom w:val="0"/>
      <w:divBdr>
        <w:top w:val="none" w:sz="0" w:space="0" w:color="auto"/>
        <w:left w:val="none" w:sz="0" w:space="0" w:color="auto"/>
        <w:bottom w:val="none" w:sz="0" w:space="0" w:color="auto"/>
        <w:right w:val="none" w:sz="0" w:space="0" w:color="auto"/>
      </w:divBdr>
    </w:div>
    <w:div w:id="522792583">
      <w:bodyDiv w:val="1"/>
      <w:marLeft w:val="0"/>
      <w:marRight w:val="0"/>
      <w:marTop w:val="0"/>
      <w:marBottom w:val="0"/>
      <w:divBdr>
        <w:top w:val="none" w:sz="0" w:space="0" w:color="auto"/>
        <w:left w:val="none" w:sz="0" w:space="0" w:color="auto"/>
        <w:bottom w:val="none" w:sz="0" w:space="0" w:color="auto"/>
        <w:right w:val="none" w:sz="0" w:space="0" w:color="auto"/>
      </w:divBdr>
      <w:divsChild>
        <w:div w:id="821970023">
          <w:marLeft w:val="0"/>
          <w:marRight w:val="0"/>
          <w:marTop w:val="0"/>
          <w:marBottom w:val="0"/>
          <w:divBdr>
            <w:top w:val="none" w:sz="0" w:space="0" w:color="auto"/>
            <w:left w:val="none" w:sz="0" w:space="0" w:color="auto"/>
            <w:bottom w:val="none" w:sz="0" w:space="0" w:color="auto"/>
            <w:right w:val="none" w:sz="0" w:space="0" w:color="auto"/>
          </w:divBdr>
        </w:div>
        <w:div w:id="117454223">
          <w:marLeft w:val="0"/>
          <w:marRight w:val="0"/>
          <w:marTop w:val="0"/>
          <w:marBottom w:val="0"/>
          <w:divBdr>
            <w:top w:val="none" w:sz="0" w:space="0" w:color="auto"/>
            <w:left w:val="none" w:sz="0" w:space="0" w:color="auto"/>
            <w:bottom w:val="none" w:sz="0" w:space="0" w:color="auto"/>
            <w:right w:val="none" w:sz="0" w:space="0" w:color="auto"/>
          </w:divBdr>
        </w:div>
        <w:div w:id="1339187814">
          <w:marLeft w:val="0"/>
          <w:marRight w:val="0"/>
          <w:marTop w:val="0"/>
          <w:marBottom w:val="0"/>
          <w:divBdr>
            <w:top w:val="none" w:sz="0" w:space="0" w:color="auto"/>
            <w:left w:val="none" w:sz="0" w:space="0" w:color="auto"/>
            <w:bottom w:val="none" w:sz="0" w:space="0" w:color="auto"/>
            <w:right w:val="none" w:sz="0" w:space="0" w:color="auto"/>
          </w:divBdr>
        </w:div>
        <w:div w:id="372122217">
          <w:marLeft w:val="0"/>
          <w:marRight w:val="0"/>
          <w:marTop w:val="0"/>
          <w:marBottom w:val="0"/>
          <w:divBdr>
            <w:top w:val="none" w:sz="0" w:space="0" w:color="auto"/>
            <w:left w:val="none" w:sz="0" w:space="0" w:color="auto"/>
            <w:bottom w:val="none" w:sz="0" w:space="0" w:color="auto"/>
            <w:right w:val="none" w:sz="0" w:space="0" w:color="auto"/>
          </w:divBdr>
        </w:div>
      </w:divsChild>
    </w:div>
    <w:div w:id="548687351">
      <w:bodyDiv w:val="1"/>
      <w:marLeft w:val="0"/>
      <w:marRight w:val="0"/>
      <w:marTop w:val="0"/>
      <w:marBottom w:val="0"/>
      <w:divBdr>
        <w:top w:val="none" w:sz="0" w:space="0" w:color="auto"/>
        <w:left w:val="none" w:sz="0" w:space="0" w:color="auto"/>
        <w:bottom w:val="none" w:sz="0" w:space="0" w:color="auto"/>
        <w:right w:val="none" w:sz="0" w:space="0" w:color="auto"/>
      </w:divBdr>
    </w:div>
    <w:div w:id="618529068">
      <w:bodyDiv w:val="1"/>
      <w:marLeft w:val="0"/>
      <w:marRight w:val="0"/>
      <w:marTop w:val="0"/>
      <w:marBottom w:val="0"/>
      <w:divBdr>
        <w:top w:val="none" w:sz="0" w:space="0" w:color="auto"/>
        <w:left w:val="none" w:sz="0" w:space="0" w:color="auto"/>
        <w:bottom w:val="none" w:sz="0" w:space="0" w:color="auto"/>
        <w:right w:val="none" w:sz="0" w:space="0" w:color="auto"/>
      </w:divBdr>
      <w:divsChild>
        <w:div w:id="465122230">
          <w:marLeft w:val="0"/>
          <w:marRight w:val="0"/>
          <w:marTop w:val="0"/>
          <w:marBottom w:val="0"/>
          <w:divBdr>
            <w:top w:val="none" w:sz="0" w:space="0" w:color="auto"/>
            <w:left w:val="none" w:sz="0" w:space="0" w:color="auto"/>
            <w:bottom w:val="none" w:sz="0" w:space="0" w:color="auto"/>
            <w:right w:val="none" w:sz="0" w:space="0" w:color="auto"/>
          </w:divBdr>
        </w:div>
        <w:div w:id="1924995749">
          <w:marLeft w:val="0"/>
          <w:marRight w:val="0"/>
          <w:marTop w:val="0"/>
          <w:marBottom w:val="0"/>
          <w:divBdr>
            <w:top w:val="none" w:sz="0" w:space="0" w:color="auto"/>
            <w:left w:val="none" w:sz="0" w:space="0" w:color="auto"/>
            <w:bottom w:val="none" w:sz="0" w:space="0" w:color="auto"/>
            <w:right w:val="none" w:sz="0" w:space="0" w:color="auto"/>
          </w:divBdr>
        </w:div>
        <w:div w:id="1308893744">
          <w:marLeft w:val="0"/>
          <w:marRight w:val="0"/>
          <w:marTop w:val="0"/>
          <w:marBottom w:val="0"/>
          <w:divBdr>
            <w:top w:val="none" w:sz="0" w:space="0" w:color="auto"/>
            <w:left w:val="none" w:sz="0" w:space="0" w:color="auto"/>
            <w:bottom w:val="none" w:sz="0" w:space="0" w:color="auto"/>
            <w:right w:val="none" w:sz="0" w:space="0" w:color="auto"/>
          </w:divBdr>
        </w:div>
      </w:divsChild>
    </w:div>
    <w:div w:id="812214149">
      <w:bodyDiv w:val="1"/>
      <w:marLeft w:val="0"/>
      <w:marRight w:val="0"/>
      <w:marTop w:val="0"/>
      <w:marBottom w:val="0"/>
      <w:divBdr>
        <w:top w:val="none" w:sz="0" w:space="0" w:color="auto"/>
        <w:left w:val="none" w:sz="0" w:space="0" w:color="auto"/>
        <w:bottom w:val="none" w:sz="0" w:space="0" w:color="auto"/>
        <w:right w:val="none" w:sz="0" w:space="0" w:color="auto"/>
      </w:divBdr>
      <w:divsChild>
        <w:div w:id="1048646708">
          <w:marLeft w:val="0"/>
          <w:marRight w:val="0"/>
          <w:marTop w:val="0"/>
          <w:marBottom w:val="0"/>
          <w:divBdr>
            <w:top w:val="none" w:sz="0" w:space="0" w:color="auto"/>
            <w:left w:val="none" w:sz="0" w:space="0" w:color="auto"/>
            <w:bottom w:val="none" w:sz="0" w:space="0" w:color="auto"/>
            <w:right w:val="none" w:sz="0" w:space="0" w:color="auto"/>
          </w:divBdr>
        </w:div>
        <w:div w:id="392510812">
          <w:marLeft w:val="0"/>
          <w:marRight w:val="0"/>
          <w:marTop w:val="0"/>
          <w:marBottom w:val="0"/>
          <w:divBdr>
            <w:top w:val="none" w:sz="0" w:space="0" w:color="auto"/>
            <w:left w:val="none" w:sz="0" w:space="0" w:color="auto"/>
            <w:bottom w:val="none" w:sz="0" w:space="0" w:color="auto"/>
            <w:right w:val="none" w:sz="0" w:space="0" w:color="auto"/>
          </w:divBdr>
        </w:div>
        <w:div w:id="220334607">
          <w:marLeft w:val="0"/>
          <w:marRight w:val="0"/>
          <w:marTop w:val="0"/>
          <w:marBottom w:val="0"/>
          <w:divBdr>
            <w:top w:val="none" w:sz="0" w:space="0" w:color="auto"/>
            <w:left w:val="none" w:sz="0" w:space="0" w:color="auto"/>
            <w:bottom w:val="none" w:sz="0" w:space="0" w:color="auto"/>
            <w:right w:val="none" w:sz="0" w:space="0" w:color="auto"/>
          </w:divBdr>
        </w:div>
        <w:div w:id="1567573213">
          <w:marLeft w:val="0"/>
          <w:marRight w:val="0"/>
          <w:marTop w:val="0"/>
          <w:marBottom w:val="0"/>
          <w:divBdr>
            <w:top w:val="none" w:sz="0" w:space="0" w:color="auto"/>
            <w:left w:val="none" w:sz="0" w:space="0" w:color="auto"/>
            <w:bottom w:val="none" w:sz="0" w:space="0" w:color="auto"/>
            <w:right w:val="none" w:sz="0" w:space="0" w:color="auto"/>
          </w:divBdr>
        </w:div>
        <w:div w:id="1925801735">
          <w:marLeft w:val="0"/>
          <w:marRight w:val="0"/>
          <w:marTop w:val="0"/>
          <w:marBottom w:val="0"/>
          <w:divBdr>
            <w:top w:val="none" w:sz="0" w:space="0" w:color="auto"/>
            <w:left w:val="none" w:sz="0" w:space="0" w:color="auto"/>
            <w:bottom w:val="none" w:sz="0" w:space="0" w:color="auto"/>
            <w:right w:val="none" w:sz="0" w:space="0" w:color="auto"/>
          </w:divBdr>
        </w:div>
        <w:div w:id="367880322">
          <w:marLeft w:val="0"/>
          <w:marRight w:val="0"/>
          <w:marTop w:val="0"/>
          <w:marBottom w:val="0"/>
          <w:divBdr>
            <w:top w:val="none" w:sz="0" w:space="0" w:color="auto"/>
            <w:left w:val="none" w:sz="0" w:space="0" w:color="auto"/>
            <w:bottom w:val="none" w:sz="0" w:space="0" w:color="auto"/>
            <w:right w:val="none" w:sz="0" w:space="0" w:color="auto"/>
          </w:divBdr>
        </w:div>
        <w:div w:id="1918245925">
          <w:marLeft w:val="0"/>
          <w:marRight w:val="0"/>
          <w:marTop w:val="0"/>
          <w:marBottom w:val="0"/>
          <w:divBdr>
            <w:top w:val="none" w:sz="0" w:space="0" w:color="auto"/>
            <w:left w:val="none" w:sz="0" w:space="0" w:color="auto"/>
            <w:bottom w:val="none" w:sz="0" w:space="0" w:color="auto"/>
            <w:right w:val="none" w:sz="0" w:space="0" w:color="auto"/>
          </w:divBdr>
        </w:div>
        <w:div w:id="1412312075">
          <w:marLeft w:val="0"/>
          <w:marRight w:val="0"/>
          <w:marTop w:val="0"/>
          <w:marBottom w:val="0"/>
          <w:divBdr>
            <w:top w:val="none" w:sz="0" w:space="0" w:color="auto"/>
            <w:left w:val="none" w:sz="0" w:space="0" w:color="auto"/>
            <w:bottom w:val="none" w:sz="0" w:space="0" w:color="auto"/>
            <w:right w:val="none" w:sz="0" w:space="0" w:color="auto"/>
          </w:divBdr>
        </w:div>
      </w:divsChild>
    </w:div>
    <w:div w:id="845242918">
      <w:bodyDiv w:val="1"/>
      <w:marLeft w:val="0"/>
      <w:marRight w:val="0"/>
      <w:marTop w:val="0"/>
      <w:marBottom w:val="0"/>
      <w:divBdr>
        <w:top w:val="none" w:sz="0" w:space="0" w:color="auto"/>
        <w:left w:val="none" w:sz="0" w:space="0" w:color="auto"/>
        <w:bottom w:val="none" w:sz="0" w:space="0" w:color="auto"/>
        <w:right w:val="none" w:sz="0" w:space="0" w:color="auto"/>
      </w:divBdr>
      <w:divsChild>
        <w:div w:id="452291181">
          <w:marLeft w:val="0"/>
          <w:marRight w:val="0"/>
          <w:marTop w:val="0"/>
          <w:marBottom w:val="0"/>
          <w:divBdr>
            <w:top w:val="none" w:sz="0" w:space="0" w:color="auto"/>
            <w:left w:val="none" w:sz="0" w:space="0" w:color="auto"/>
            <w:bottom w:val="none" w:sz="0" w:space="0" w:color="auto"/>
            <w:right w:val="none" w:sz="0" w:space="0" w:color="auto"/>
          </w:divBdr>
        </w:div>
        <w:div w:id="2103408474">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sChild>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963653396">
      <w:bodyDiv w:val="1"/>
      <w:marLeft w:val="0"/>
      <w:marRight w:val="0"/>
      <w:marTop w:val="0"/>
      <w:marBottom w:val="0"/>
      <w:divBdr>
        <w:top w:val="none" w:sz="0" w:space="0" w:color="auto"/>
        <w:left w:val="none" w:sz="0" w:space="0" w:color="auto"/>
        <w:bottom w:val="none" w:sz="0" w:space="0" w:color="auto"/>
        <w:right w:val="none" w:sz="0" w:space="0" w:color="auto"/>
      </w:divBdr>
      <w:divsChild>
        <w:div w:id="1620991886">
          <w:marLeft w:val="0"/>
          <w:marRight w:val="0"/>
          <w:marTop w:val="0"/>
          <w:marBottom w:val="0"/>
          <w:divBdr>
            <w:top w:val="none" w:sz="0" w:space="0" w:color="auto"/>
            <w:left w:val="none" w:sz="0" w:space="0" w:color="auto"/>
            <w:bottom w:val="none" w:sz="0" w:space="0" w:color="auto"/>
            <w:right w:val="none" w:sz="0" w:space="0" w:color="auto"/>
          </w:divBdr>
        </w:div>
        <w:div w:id="2034111417">
          <w:marLeft w:val="0"/>
          <w:marRight w:val="0"/>
          <w:marTop w:val="0"/>
          <w:marBottom w:val="0"/>
          <w:divBdr>
            <w:top w:val="none" w:sz="0" w:space="0" w:color="auto"/>
            <w:left w:val="none" w:sz="0" w:space="0" w:color="auto"/>
            <w:bottom w:val="none" w:sz="0" w:space="0" w:color="auto"/>
            <w:right w:val="none" w:sz="0" w:space="0" w:color="auto"/>
          </w:divBdr>
        </w:div>
        <w:div w:id="846943042">
          <w:marLeft w:val="0"/>
          <w:marRight w:val="0"/>
          <w:marTop w:val="0"/>
          <w:marBottom w:val="0"/>
          <w:divBdr>
            <w:top w:val="none" w:sz="0" w:space="0" w:color="auto"/>
            <w:left w:val="none" w:sz="0" w:space="0" w:color="auto"/>
            <w:bottom w:val="none" w:sz="0" w:space="0" w:color="auto"/>
            <w:right w:val="none" w:sz="0" w:space="0" w:color="auto"/>
          </w:divBdr>
        </w:div>
      </w:divsChild>
    </w:div>
    <w:div w:id="1017346059">
      <w:bodyDiv w:val="1"/>
      <w:marLeft w:val="0"/>
      <w:marRight w:val="0"/>
      <w:marTop w:val="0"/>
      <w:marBottom w:val="0"/>
      <w:divBdr>
        <w:top w:val="none" w:sz="0" w:space="0" w:color="auto"/>
        <w:left w:val="none" w:sz="0" w:space="0" w:color="auto"/>
        <w:bottom w:val="none" w:sz="0" w:space="0" w:color="auto"/>
        <w:right w:val="none" w:sz="0" w:space="0" w:color="auto"/>
      </w:divBdr>
      <w:divsChild>
        <w:div w:id="384526622">
          <w:marLeft w:val="0"/>
          <w:marRight w:val="0"/>
          <w:marTop w:val="0"/>
          <w:marBottom w:val="0"/>
          <w:divBdr>
            <w:top w:val="none" w:sz="0" w:space="0" w:color="auto"/>
            <w:left w:val="none" w:sz="0" w:space="0" w:color="auto"/>
            <w:bottom w:val="none" w:sz="0" w:space="0" w:color="auto"/>
            <w:right w:val="none" w:sz="0" w:space="0" w:color="auto"/>
          </w:divBdr>
        </w:div>
        <w:div w:id="1998919054">
          <w:marLeft w:val="0"/>
          <w:marRight w:val="0"/>
          <w:marTop w:val="0"/>
          <w:marBottom w:val="0"/>
          <w:divBdr>
            <w:top w:val="none" w:sz="0" w:space="0" w:color="auto"/>
            <w:left w:val="none" w:sz="0" w:space="0" w:color="auto"/>
            <w:bottom w:val="none" w:sz="0" w:space="0" w:color="auto"/>
            <w:right w:val="none" w:sz="0" w:space="0" w:color="auto"/>
          </w:divBdr>
        </w:div>
        <w:div w:id="1390494264">
          <w:marLeft w:val="0"/>
          <w:marRight w:val="0"/>
          <w:marTop w:val="0"/>
          <w:marBottom w:val="0"/>
          <w:divBdr>
            <w:top w:val="none" w:sz="0" w:space="0" w:color="auto"/>
            <w:left w:val="none" w:sz="0" w:space="0" w:color="auto"/>
            <w:bottom w:val="none" w:sz="0" w:space="0" w:color="auto"/>
            <w:right w:val="none" w:sz="0" w:space="0" w:color="auto"/>
          </w:divBdr>
        </w:div>
        <w:div w:id="1668631221">
          <w:marLeft w:val="0"/>
          <w:marRight w:val="0"/>
          <w:marTop w:val="0"/>
          <w:marBottom w:val="0"/>
          <w:divBdr>
            <w:top w:val="none" w:sz="0" w:space="0" w:color="auto"/>
            <w:left w:val="none" w:sz="0" w:space="0" w:color="auto"/>
            <w:bottom w:val="none" w:sz="0" w:space="0" w:color="auto"/>
            <w:right w:val="none" w:sz="0" w:space="0" w:color="auto"/>
          </w:divBdr>
        </w:div>
        <w:div w:id="747775413">
          <w:marLeft w:val="0"/>
          <w:marRight w:val="0"/>
          <w:marTop w:val="0"/>
          <w:marBottom w:val="0"/>
          <w:divBdr>
            <w:top w:val="none" w:sz="0" w:space="0" w:color="auto"/>
            <w:left w:val="none" w:sz="0" w:space="0" w:color="auto"/>
            <w:bottom w:val="none" w:sz="0" w:space="0" w:color="auto"/>
            <w:right w:val="none" w:sz="0" w:space="0" w:color="auto"/>
          </w:divBdr>
        </w:div>
        <w:div w:id="1835493762">
          <w:marLeft w:val="0"/>
          <w:marRight w:val="0"/>
          <w:marTop w:val="0"/>
          <w:marBottom w:val="0"/>
          <w:divBdr>
            <w:top w:val="none" w:sz="0" w:space="0" w:color="auto"/>
            <w:left w:val="none" w:sz="0" w:space="0" w:color="auto"/>
            <w:bottom w:val="none" w:sz="0" w:space="0" w:color="auto"/>
            <w:right w:val="none" w:sz="0" w:space="0" w:color="auto"/>
          </w:divBdr>
        </w:div>
        <w:div w:id="2101946912">
          <w:marLeft w:val="0"/>
          <w:marRight w:val="0"/>
          <w:marTop w:val="0"/>
          <w:marBottom w:val="0"/>
          <w:divBdr>
            <w:top w:val="none" w:sz="0" w:space="0" w:color="auto"/>
            <w:left w:val="none" w:sz="0" w:space="0" w:color="auto"/>
            <w:bottom w:val="none" w:sz="0" w:space="0" w:color="auto"/>
            <w:right w:val="none" w:sz="0" w:space="0" w:color="auto"/>
          </w:divBdr>
        </w:div>
        <w:div w:id="1045330880">
          <w:marLeft w:val="0"/>
          <w:marRight w:val="0"/>
          <w:marTop w:val="0"/>
          <w:marBottom w:val="0"/>
          <w:divBdr>
            <w:top w:val="none" w:sz="0" w:space="0" w:color="auto"/>
            <w:left w:val="none" w:sz="0" w:space="0" w:color="auto"/>
            <w:bottom w:val="none" w:sz="0" w:space="0" w:color="auto"/>
            <w:right w:val="none" w:sz="0" w:space="0" w:color="auto"/>
          </w:divBdr>
        </w:div>
        <w:div w:id="685711096">
          <w:marLeft w:val="0"/>
          <w:marRight w:val="0"/>
          <w:marTop w:val="0"/>
          <w:marBottom w:val="0"/>
          <w:divBdr>
            <w:top w:val="none" w:sz="0" w:space="0" w:color="auto"/>
            <w:left w:val="none" w:sz="0" w:space="0" w:color="auto"/>
            <w:bottom w:val="none" w:sz="0" w:space="0" w:color="auto"/>
            <w:right w:val="none" w:sz="0" w:space="0" w:color="auto"/>
          </w:divBdr>
        </w:div>
        <w:div w:id="668869563">
          <w:marLeft w:val="0"/>
          <w:marRight w:val="0"/>
          <w:marTop w:val="0"/>
          <w:marBottom w:val="0"/>
          <w:divBdr>
            <w:top w:val="none" w:sz="0" w:space="0" w:color="auto"/>
            <w:left w:val="none" w:sz="0" w:space="0" w:color="auto"/>
            <w:bottom w:val="none" w:sz="0" w:space="0" w:color="auto"/>
            <w:right w:val="none" w:sz="0" w:space="0" w:color="auto"/>
          </w:divBdr>
        </w:div>
        <w:div w:id="858544150">
          <w:marLeft w:val="0"/>
          <w:marRight w:val="0"/>
          <w:marTop w:val="0"/>
          <w:marBottom w:val="0"/>
          <w:divBdr>
            <w:top w:val="none" w:sz="0" w:space="0" w:color="auto"/>
            <w:left w:val="none" w:sz="0" w:space="0" w:color="auto"/>
            <w:bottom w:val="none" w:sz="0" w:space="0" w:color="auto"/>
            <w:right w:val="none" w:sz="0" w:space="0" w:color="auto"/>
          </w:divBdr>
        </w:div>
        <w:div w:id="866522082">
          <w:marLeft w:val="0"/>
          <w:marRight w:val="0"/>
          <w:marTop w:val="0"/>
          <w:marBottom w:val="0"/>
          <w:divBdr>
            <w:top w:val="none" w:sz="0" w:space="0" w:color="auto"/>
            <w:left w:val="none" w:sz="0" w:space="0" w:color="auto"/>
            <w:bottom w:val="none" w:sz="0" w:space="0" w:color="auto"/>
            <w:right w:val="none" w:sz="0" w:space="0" w:color="auto"/>
          </w:divBdr>
        </w:div>
        <w:div w:id="1545412552">
          <w:marLeft w:val="0"/>
          <w:marRight w:val="0"/>
          <w:marTop w:val="0"/>
          <w:marBottom w:val="0"/>
          <w:divBdr>
            <w:top w:val="none" w:sz="0" w:space="0" w:color="auto"/>
            <w:left w:val="none" w:sz="0" w:space="0" w:color="auto"/>
            <w:bottom w:val="none" w:sz="0" w:space="0" w:color="auto"/>
            <w:right w:val="none" w:sz="0" w:space="0" w:color="auto"/>
          </w:divBdr>
        </w:div>
        <w:div w:id="269551307">
          <w:marLeft w:val="0"/>
          <w:marRight w:val="0"/>
          <w:marTop w:val="0"/>
          <w:marBottom w:val="0"/>
          <w:divBdr>
            <w:top w:val="none" w:sz="0" w:space="0" w:color="auto"/>
            <w:left w:val="none" w:sz="0" w:space="0" w:color="auto"/>
            <w:bottom w:val="none" w:sz="0" w:space="0" w:color="auto"/>
            <w:right w:val="none" w:sz="0" w:space="0" w:color="auto"/>
          </w:divBdr>
        </w:div>
        <w:div w:id="1743721114">
          <w:marLeft w:val="0"/>
          <w:marRight w:val="0"/>
          <w:marTop w:val="0"/>
          <w:marBottom w:val="0"/>
          <w:divBdr>
            <w:top w:val="none" w:sz="0" w:space="0" w:color="auto"/>
            <w:left w:val="none" w:sz="0" w:space="0" w:color="auto"/>
            <w:bottom w:val="none" w:sz="0" w:space="0" w:color="auto"/>
            <w:right w:val="none" w:sz="0" w:space="0" w:color="auto"/>
          </w:divBdr>
        </w:div>
        <w:div w:id="2021010450">
          <w:marLeft w:val="0"/>
          <w:marRight w:val="0"/>
          <w:marTop w:val="0"/>
          <w:marBottom w:val="0"/>
          <w:divBdr>
            <w:top w:val="none" w:sz="0" w:space="0" w:color="auto"/>
            <w:left w:val="none" w:sz="0" w:space="0" w:color="auto"/>
            <w:bottom w:val="none" w:sz="0" w:space="0" w:color="auto"/>
            <w:right w:val="none" w:sz="0" w:space="0" w:color="auto"/>
          </w:divBdr>
        </w:div>
        <w:div w:id="1205020743">
          <w:marLeft w:val="0"/>
          <w:marRight w:val="0"/>
          <w:marTop w:val="0"/>
          <w:marBottom w:val="0"/>
          <w:divBdr>
            <w:top w:val="none" w:sz="0" w:space="0" w:color="auto"/>
            <w:left w:val="none" w:sz="0" w:space="0" w:color="auto"/>
            <w:bottom w:val="none" w:sz="0" w:space="0" w:color="auto"/>
            <w:right w:val="none" w:sz="0" w:space="0" w:color="auto"/>
          </w:divBdr>
        </w:div>
      </w:divsChild>
    </w:div>
    <w:div w:id="1040320774">
      <w:bodyDiv w:val="1"/>
      <w:marLeft w:val="0"/>
      <w:marRight w:val="0"/>
      <w:marTop w:val="0"/>
      <w:marBottom w:val="0"/>
      <w:divBdr>
        <w:top w:val="none" w:sz="0" w:space="0" w:color="auto"/>
        <w:left w:val="none" w:sz="0" w:space="0" w:color="auto"/>
        <w:bottom w:val="none" w:sz="0" w:space="0" w:color="auto"/>
        <w:right w:val="none" w:sz="0" w:space="0" w:color="auto"/>
      </w:divBdr>
      <w:divsChild>
        <w:div w:id="1058477328">
          <w:marLeft w:val="0"/>
          <w:marRight w:val="0"/>
          <w:marTop w:val="0"/>
          <w:marBottom w:val="0"/>
          <w:divBdr>
            <w:top w:val="none" w:sz="0" w:space="0" w:color="auto"/>
            <w:left w:val="none" w:sz="0" w:space="0" w:color="auto"/>
            <w:bottom w:val="none" w:sz="0" w:space="0" w:color="auto"/>
            <w:right w:val="none" w:sz="0" w:space="0" w:color="auto"/>
          </w:divBdr>
        </w:div>
        <w:div w:id="1094937763">
          <w:marLeft w:val="0"/>
          <w:marRight w:val="0"/>
          <w:marTop w:val="0"/>
          <w:marBottom w:val="0"/>
          <w:divBdr>
            <w:top w:val="none" w:sz="0" w:space="0" w:color="auto"/>
            <w:left w:val="none" w:sz="0" w:space="0" w:color="auto"/>
            <w:bottom w:val="none" w:sz="0" w:space="0" w:color="auto"/>
            <w:right w:val="none" w:sz="0" w:space="0" w:color="auto"/>
          </w:divBdr>
        </w:div>
        <w:div w:id="193737059">
          <w:marLeft w:val="0"/>
          <w:marRight w:val="0"/>
          <w:marTop w:val="0"/>
          <w:marBottom w:val="0"/>
          <w:divBdr>
            <w:top w:val="none" w:sz="0" w:space="0" w:color="auto"/>
            <w:left w:val="none" w:sz="0" w:space="0" w:color="auto"/>
            <w:bottom w:val="none" w:sz="0" w:space="0" w:color="auto"/>
            <w:right w:val="none" w:sz="0" w:space="0" w:color="auto"/>
          </w:divBdr>
        </w:div>
        <w:div w:id="1426683857">
          <w:marLeft w:val="0"/>
          <w:marRight w:val="0"/>
          <w:marTop w:val="0"/>
          <w:marBottom w:val="0"/>
          <w:divBdr>
            <w:top w:val="none" w:sz="0" w:space="0" w:color="auto"/>
            <w:left w:val="none" w:sz="0" w:space="0" w:color="auto"/>
            <w:bottom w:val="none" w:sz="0" w:space="0" w:color="auto"/>
            <w:right w:val="none" w:sz="0" w:space="0" w:color="auto"/>
          </w:divBdr>
        </w:div>
        <w:div w:id="250359918">
          <w:marLeft w:val="0"/>
          <w:marRight w:val="0"/>
          <w:marTop w:val="0"/>
          <w:marBottom w:val="0"/>
          <w:divBdr>
            <w:top w:val="none" w:sz="0" w:space="0" w:color="auto"/>
            <w:left w:val="none" w:sz="0" w:space="0" w:color="auto"/>
            <w:bottom w:val="none" w:sz="0" w:space="0" w:color="auto"/>
            <w:right w:val="none" w:sz="0" w:space="0" w:color="auto"/>
          </w:divBdr>
        </w:div>
        <w:div w:id="952858478">
          <w:marLeft w:val="0"/>
          <w:marRight w:val="0"/>
          <w:marTop w:val="0"/>
          <w:marBottom w:val="0"/>
          <w:divBdr>
            <w:top w:val="none" w:sz="0" w:space="0" w:color="auto"/>
            <w:left w:val="none" w:sz="0" w:space="0" w:color="auto"/>
            <w:bottom w:val="none" w:sz="0" w:space="0" w:color="auto"/>
            <w:right w:val="none" w:sz="0" w:space="0" w:color="auto"/>
          </w:divBdr>
        </w:div>
        <w:div w:id="1643346683">
          <w:marLeft w:val="0"/>
          <w:marRight w:val="0"/>
          <w:marTop w:val="0"/>
          <w:marBottom w:val="0"/>
          <w:divBdr>
            <w:top w:val="none" w:sz="0" w:space="0" w:color="auto"/>
            <w:left w:val="none" w:sz="0" w:space="0" w:color="auto"/>
            <w:bottom w:val="none" w:sz="0" w:space="0" w:color="auto"/>
            <w:right w:val="none" w:sz="0" w:space="0" w:color="auto"/>
          </w:divBdr>
        </w:div>
        <w:div w:id="542250601">
          <w:marLeft w:val="0"/>
          <w:marRight w:val="0"/>
          <w:marTop w:val="0"/>
          <w:marBottom w:val="0"/>
          <w:divBdr>
            <w:top w:val="none" w:sz="0" w:space="0" w:color="auto"/>
            <w:left w:val="none" w:sz="0" w:space="0" w:color="auto"/>
            <w:bottom w:val="none" w:sz="0" w:space="0" w:color="auto"/>
            <w:right w:val="none" w:sz="0" w:space="0" w:color="auto"/>
          </w:divBdr>
        </w:div>
        <w:div w:id="1125276248">
          <w:marLeft w:val="0"/>
          <w:marRight w:val="0"/>
          <w:marTop w:val="0"/>
          <w:marBottom w:val="0"/>
          <w:divBdr>
            <w:top w:val="none" w:sz="0" w:space="0" w:color="auto"/>
            <w:left w:val="none" w:sz="0" w:space="0" w:color="auto"/>
            <w:bottom w:val="none" w:sz="0" w:space="0" w:color="auto"/>
            <w:right w:val="none" w:sz="0" w:space="0" w:color="auto"/>
          </w:divBdr>
        </w:div>
        <w:div w:id="2057314968">
          <w:marLeft w:val="0"/>
          <w:marRight w:val="0"/>
          <w:marTop w:val="0"/>
          <w:marBottom w:val="0"/>
          <w:divBdr>
            <w:top w:val="none" w:sz="0" w:space="0" w:color="auto"/>
            <w:left w:val="none" w:sz="0" w:space="0" w:color="auto"/>
            <w:bottom w:val="none" w:sz="0" w:space="0" w:color="auto"/>
            <w:right w:val="none" w:sz="0" w:space="0" w:color="auto"/>
          </w:divBdr>
        </w:div>
        <w:div w:id="1822382664">
          <w:marLeft w:val="0"/>
          <w:marRight w:val="0"/>
          <w:marTop w:val="0"/>
          <w:marBottom w:val="0"/>
          <w:divBdr>
            <w:top w:val="none" w:sz="0" w:space="0" w:color="auto"/>
            <w:left w:val="none" w:sz="0" w:space="0" w:color="auto"/>
            <w:bottom w:val="none" w:sz="0" w:space="0" w:color="auto"/>
            <w:right w:val="none" w:sz="0" w:space="0" w:color="auto"/>
          </w:divBdr>
        </w:div>
        <w:div w:id="1025179796">
          <w:marLeft w:val="0"/>
          <w:marRight w:val="0"/>
          <w:marTop w:val="0"/>
          <w:marBottom w:val="0"/>
          <w:divBdr>
            <w:top w:val="none" w:sz="0" w:space="0" w:color="auto"/>
            <w:left w:val="none" w:sz="0" w:space="0" w:color="auto"/>
            <w:bottom w:val="none" w:sz="0" w:space="0" w:color="auto"/>
            <w:right w:val="none" w:sz="0" w:space="0" w:color="auto"/>
          </w:divBdr>
        </w:div>
        <w:div w:id="1447041114">
          <w:marLeft w:val="0"/>
          <w:marRight w:val="0"/>
          <w:marTop w:val="0"/>
          <w:marBottom w:val="0"/>
          <w:divBdr>
            <w:top w:val="none" w:sz="0" w:space="0" w:color="auto"/>
            <w:left w:val="none" w:sz="0" w:space="0" w:color="auto"/>
            <w:bottom w:val="none" w:sz="0" w:space="0" w:color="auto"/>
            <w:right w:val="none" w:sz="0" w:space="0" w:color="auto"/>
          </w:divBdr>
        </w:div>
        <w:div w:id="2049064371">
          <w:marLeft w:val="0"/>
          <w:marRight w:val="0"/>
          <w:marTop w:val="0"/>
          <w:marBottom w:val="0"/>
          <w:divBdr>
            <w:top w:val="none" w:sz="0" w:space="0" w:color="auto"/>
            <w:left w:val="none" w:sz="0" w:space="0" w:color="auto"/>
            <w:bottom w:val="none" w:sz="0" w:space="0" w:color="auto"/>
            <w:right w:val="none" w:sz="0" w:space="0" w:color="auto"/>
          </w:divBdr>
        </w:div>
        <w:div w:id="221060585">
          <w:marLeft w:val="0"/>
          <w:marRight w:val="0"/>
          <w:marTop w:val="0"/>
          <w:marBottom w:val="0"/>
          <w:divBdr>
            <w:top w:val="none" w:sz="0" w:space="0" w:color="auto"/>
            <w:left w:val="none" w:sz="0" w:space="0" w:color="auto"/>
            <w:bottom w:val="none" w:sz="0" w:space="0" w:color="auto"/>
            <w:right w:val="none" w:sz="0" w:space="0" w:color="auto"/>
          </w:divBdr>
        </w:div>
        <w:div w:id="358359576">
          <w:marLeft w:val="0"/>
          <w:marRight w:val="0"/>
          <w:marTop w:val="0"/>
          <w:marBottom w:val="0"/>
          <w:divBdr>
            <w:top w:val="none" w:sz="0" w:space="0" w:color="auto"/>
            <w:left w:val="none" w:sz="0" w:space="0" w:color="auto"/>
            <w:bottom w:val="none" w:sz="0" w:space="0" w:color="auto"/>
            <w:right w:val="none" w:sz="0" w:space="0" w:color="auto"/>
          </w:divBdr>
        </w:div>
        <w:div w:id="2072194910">
          <w:marLeft w:val="0"/>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46241650">
      <w:bodyDiv w:val="1"/>
      <w:marLeft w:val="0"/>
      <w:marRight w:val="0"/>
      <w:marTop w:val="0"/>
      <w:marBottom w:val="0"/>
      <w:divBdr>
        <w:top w:val="none" w:sz="0" w:space="0" w:color="auto"/>
        <w:left w:val="none" w:sz="0" w:space="0" w:color="auto"/>
        <w:bottom w:val="none" w:sz="0" w:space="0" w:color="auto"/>
        <w:right w:val="none" w:sz="0" w:space="0" w:color="auto"/>
      </w:divBdr>
      <w:divsChild>
        <w:div w:id="989406997">
          <w:marLeft w:val="0"/>
          <w:marRight w:val="0"/>
          <w:marTop w:val="0"/>
          <w:marBottom w:val="0"/>
          <w:divBdr>
            <w:top w:val="none" w:sz="0" w:space="0" w:color="auto"/>
            <w:left w:val="none" w:sz="0" w:space="0" w:color="auto"/>
            <w:bottom w:val="none" w:sz="0" w:space="0" w:color="auto"/>
            <w:right w:val="none" w:sz="0" w:space="0" w:color="auto"/>
          </w:divBdr>
        </w:div>
        <w:div w:id="1984121297">
          <w:marLeft w:val="0"/>
          <w:marRight w:val="0"/>
          <w:marTop w:val="0"/>
          <w:marBottom w:val="0"/>
          <w:divBdr>
            <w:top w:val="none" w:sz="0" w:space="0" w:color="auto"/>
            <w:left w:val="none" w:sz="0" w:space="0" w:color="auto"/>
            <w:bottom w:val="none" w:sz="0" w:space="0" w:color="auto"/>
            <w:right w:val="none" w:sz="0" w:space="0" w:color="auto"/>
          </w:divBdr>
        </w:div>
        <w:div w:id="915700864">
          <w:marLeft w:val="0"/>
          <w:marRight w:val="0"/>
          <w:marTop w:val="0"/>
          <w:marBottom w:val="0"/>
          <w:divBdr>
            <w:top w:val="none" w:sz="0" w:space="0" w:color="auto"/>
            <w:left w:val="none" w:sz="0" w:space="0" w:color="auto"/>
            <w:bottom w:val="none" w:sz="0" w:space="0" w:color="auto"/>
            <w:right w:val="none" w:sz="0" w:space="0" w:color="auto"/>
          </w:divBdr>
        </w:div>
        <w:div w:id="1941798095">
          <w:marLeft w:val="0"/>
          <w:marRight w:val="0"/>
          <w:marTop w:val="0"/>
          <w:marBottom w:val="0"/>
          <w:divBdr>
            <w:top w:val="none" w:sz="0" w:space="0" w:color="auto"/>
            <w:left w:val="none" w:sz="0" w:space="0" w:color="auto"/>
            <w:bottom w:val="none" w:sz="0" w:space="0" w:color="auto"/>
            <w:right w:val="none" w:sz="0" w:space="0" w:color="auto"/>
          </w:divBdr>
        </w:div>
      </w:divsChild>
    </w:div>
    <w:div w:id="1179277736">
      <w:bodyDiv w:val="1"/>
      <w:marLeft w:val="0"/>
      <w:marRight w:val="0"/>
      <w:marTop w:val="0"/>
      <w:marBottom w:val="0"/>
      <w:divBdr>
        <w:top w:val="none" w:sz="0" w:space="0" w:color="auto"/>
        <w:left w:val="none" w:sz="0" w:space="0" w:color="auto"/>
        <w:bottom w:val="none" w:sz="0" w:space="0" w:color="auto"/>
        <w:right w:val="none" w:sz="0" w:space="0" w:color="auto"/>
      </w:divBdr>
    </w:div>
    <w:div w:id="1208496450">
      <w:bodyDiv w:val="1"/>
      <w:marLeft w:val="0"/>
      <w:marRight w:val="0"/>
      <w:marTop w:val="0"/>
      <w:marBottom w:val="0"/>
      <w:divBdr>
        <w:top w:val="none" w:sz="0" w:space="0" w:color="auto"/>
        <w:left w:val="none" w:sz="0" w:space="0" w:color="auto"/>
        <w:bottom w:val="none" w:sz="0" w:space="0" w:color="auto"/>
        <w:right w:val="none" w:sz="0" w:space="0" w:color="auto"/>
      </w:divBdr>
      <w:divsChild>
        <w:div w:id="507332812">
          <w:marLeft w:val="0"/>
          <w:marRight w:val="0"/>
          <w:marTop w:val="0"/>
          <w:marBottom w:val="0"/>
          <w:divBdr>
            <w:top w:val="none" w:sz="0" w:space="0" w:color="auto"/>
            <w:left w:val="none" w:sz="0" w:space="0" w:color="auto"/>
            <w:bottom w:val="none" w:sz="0" w:space="0" w:color="auto"/>
            <w:right w:val="none" w:sz="0" w:space="0" w:color="auto"/>
          </w:divBdr>
        </w:div>
        <w:div w:id="1684623604">
          <w:marLeft w:val="0"/>
          <w:marRight w:val="0"/>
          <w:marTop w:val="0"/>
          <w:marBottom w:val="0"/>
          <w:divBdr>
            <w:top w:val="none" w:sz="0" w:space="0" w:color="auto"/>
            <w:left w:val="none" w:sz="0" w:space="0" w:color="auto"/>
            <w:bottom w:val="none" w:sz="0" w:space="0" w:color="auto"/>
            <w:right w:val="none" w:sz="0" w:space="0" w:color="auto"/>
          </w:divBdr>
        </w:div>
        <w:div w:id="1405831165">
          <w:marLeft w:val="0"/>
          <w:marRight w:val="0"/>
          <w:marTop w:val="0"/>
          <w:marBottom w:val="0"/>
          <w:divBdr>
            <w:top w:val="none" w:sz="0" w:space="0" w:color="auto"/>
            <w:left w:val="none" w:sz="0" w:space="0" w:color="auto"/>
            <w:bottom w:val="none" w:sz="0" w:space="0" w:color="auto"/>
            <w:right w:val="none" w:sz="0" w:space="0" w:color="auto"/>
          </w:divBdr>
        </w:div>
      </w:divsChild>
    </w:div>
    <w:div w:id="1232930483">
      <w:bodyDiv w:val="1"/>
      <w:marLeft w:val="0"/>
      <w:marRight w:val="0"/>
      <w:marTop w:val="0"/>
      <w:marBottom w:val="0"/>
      <w:divBdr>
        <w:top w:val="none" w:sz="0" w:space="0" w:color="auto"/>
        <w:left w:val="none" w:sz="0" w:space="0" w:color="auto"/>
        <w:bottom w:val="none" w:sz="0" w:space="0" w:color="auto"/>
        <w:right w:val="none" w:sz="0" w:space="0" w:color="auto"/>
      </w:divBdr>
      <w:divsChild>
        <w:div w:id="1386442632">
          <w:marLeft w:val="0"/>
          <w:marRight w:val="0"/>
          <w:marTop w:val="0"/>
          <w:marBottom w:val="0"/>
          <w:divBdr>
            <w:top w:val="none" w:sz="0" w:space="0" w:color="auto"/>
            <w:left w:val="none" w:sz="0" w:space="0" w:color="auto"/>
            <w:bottom w:val="none" w:sz="0" w:space="0" w:color="auto"/>
            <w:right w:val="none" w:sz="0" w:space="0" w:color="auto"/>
          </w:divBdr>
        </w:div>
        <w:div w:id="1643391941">
          <w:marLeft w:val="0"/>
          <w:marRight w:val="0"/>
          <w:marTop w:val="0"/>
          <w:marBottom w:val="0"/>
          <w:divBdr>
            <w:top w:val="none" w:sz="0" w:space="0" w:color="auto"/>
            <w:left w:val="none" w:sz="0" w:space="0" w:color="auto"/>
            <w:bottom w:val="none" w:sz="0" w:space="0" w:color="auto"/>
            <w:right w:val="none" w:sz="0" w:space="0" w:color="auto"/>
          </w:divBdr>
        </w:div>
      </w:divsChild>
    </w:div>
    <w:div w:id="1246299366">
      <w:bodyDiv w:val="1"/>
      <w:marLeft w:val="0"/>
      <w:marRight w:val="0"/>
      <w:marTop w:val="0"/>
      <w:marBottom w:val="0"/>
      <w:divBdr>
        <w:top w:val="none" w:sz="0" w:space="0" w:color="auto"/>
        <w:left w:val="none" w:sz="0" w:space="0" w:color="auto"/>
        <w:bottom w:val="none" w:sz="0" w:space="0" w:color="auto"/>
        <w:right w:val="none" w:sz="0" w:space="0" w:color="auto"/>
      </w:divBdr>
      <w:divsChild>
        <w:div w:id="1285237785">
          <w:marLeft w:val="0"/>
          <w:marRight w:val="0"/>
          <w:marTop w:val="0"/>
          <w:marBottom w:val="0"/>
          <w:divBdr>
            <w:top w:val="none" w:sz="0" w:space="0" w:color="auto"/>
            <w:left w:val="none" w:sz="0" w:space="0" w:color="auto"/>
            <w:bottom w:val="none" w:sz="0" w:space="0" w:color="auto"/>
            <w:right w:val="none" w:sz="0" w:space="0" w:color="auto"/>
          </w:divBdr>
          <w:divsChild>
            <w:div w:id="886067511">
              <w:marLeft w:val="0"/>
              <w:marRight w:val="0"/>
              <w:marTop w:val="0"/>
              <w:marBottom w:val="0"/>
              <w:divBdr>
                <w:top w:val="none" w:sz="0" w:space="0" w:color="auto"/>
                <w:left w:val="none" w:sz="0" w:space="0" w:color="auto"/>
                <w:bottom w:val="none" w:sz="0" w:space="0" w:color="auto"/>
                <w:right w:val="none" w:sz="0" w:space="0" w:color="auto"/>
              </w:divBdr>
            </w:div>
          </w:divsChild>
        </w:div>
        <w:div w:id="25327620">
          <w:marLeft w:val="0"/>
          <w:marRight w:val="0"/>
          <w:marTop w:val="0"/>
          <w:marBottom w:val="0"/>
          <w:divBdr>
            <w:top w:val="none" w:sz="0" w:space="0" w:color="auto"/>
            <w:left w:val="none" w:sz="0" w:space="0" w:color="auto"/>
            <w:bottom w:val="none" w:sz="0" w:space="0" w:color="auto"/>
            <w:right w:val="none" w:sz="0" w:space="0" w:color="auto"/>
          </w:divBdr>
          <w:divsChild>
            <w:div w:id="16026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384">
      <w:bodyDiv w:val="1"/>
      <w:marLeft w:val="0"/>
      <w:marRight w:val="0"/>
      <w:marTop w:val="0"/>
      <w:marBottom w:val="0"/>
      <w:divBdr>
        <w:top w:val="none" w:sz="0" w:space="0" w:color="auto"/>
        <w:left w:val="none" w:sz="0" w:space="0" w:color="auto"/>
        <w:bottom w:val="none" w:sz="0" w:space="0" w:color="auto"/>
        <w:right w:val="none" w:sz="0" w:space="0" w:color="auto"/>
      </w:divBdr>
      <w:divsChild>
        <w:div w:id="1111321463">
          <w:marLeft w:val="0"/>
          <w:marRight w:val="0"/>
          <w:marTop w:val="0"/>
          <w:marBottom w:val="0"/>
          <w:divBdr>
            <w:top w:val="none" w:sz="0" w:space="0" w:color="auto"/>
            <w:left w:val="none" w:sz="0" w:space="0" w:color="auto"/>
            <w:bottom w:val="none" w:sz="0" w:space="0" w:color="auto"/>
            <w:right w:val="none" w:sz="0" w:space="0" w:color="auto"/>
          </w:divBdr>
        </w:div>
        <w:div w:id="66652941">
          <w:marLeft w:val="0"/>
          <w:marRight w:val="0"/>
          <w:marTop w:val="0"/>
          <w:marBottom w:val="0"/>
          <w:divBdr>
            <w:top w:val="none" w:sz="0" w:space="0" w:color="auto"/>
            <w:left w:val="none" w:sz="0" w:space="0" w:color="auto"/>
            <w:bottom w:val="none" w:sz="0" w:space="0" w:color="auto"/>
            <w:right w:val="none" w:sz="0" w:space="0" w:color="auto"/>
          </w:divBdr>
        </w:div>
        <w:div w:id="4207668">
          <w:marLeft w:val="0"/>
          <w:marRight w:val="0"/>
          <w:marTop w:val="0"/>
          <w:marBottom w:val="0"/>
          <w:divBdr>
            <w:top w:val="none" w:sz="0" w:space="0" w:color="auto"/>
            <w:left w:val="none" w:sz="0" w:space="0" w:color="auto"/>
            <w:bottom w:val="none" w:sz="0" w:space="0" w:color="auto"/>
            <w:right w:val="none" w:sz="0" w:space="0" w:color="auto"/>
          </w:divBdr>
        </w:div>
        <w:div w:id="1281498323">
          <w:marLeft w:val="0"/>
          <w:marRight w:val="0"/>
          <w:marTop w:val="0"/>
          <w:marBottom w:val="0"/>
          <w:divBdr>
            <w:top w:val="none" w:sz="0" w:space="0" w:color="auto"/>
            <w:left w:val="none" w:sz="0" w:space="0" w:color="auto"/>
            <w:bottom w:val="none" w:sz="0" w:space="0" w:color="auto"/>
            <w:right w:val="none" w:sz="0" w:space="0" w:color="auto"/>
          </w:divBdr>
        </w:div>
      </w:divsChild>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363287221">
      <w:bodyDiv w:val="1"/>
      <w:marLeft w:val="0"/>
      <w:marRight w:val="0"/>
      <w:marTop w:val="0"/>
      <w:marBottom w:val="0"/>
      <w:divBdr>
        <w:top w:val="none" w:sz="0" w:space="0" w:color="auto"/>
        <w:left w:val="none" w:sz="0" w:space="0" w:color="auto"/>
        <w:bottom w:val="none" w:sz="0" w:space="0" w:color="auto"/>
        <w:right w:val="none" w:sz="0" w:space="0" w:color="auto"/>
      </w:divBdr>
      <w:divsChild>
        <w:div w:id="599949030">
          <w:marLeft w:val="0"/>
          <w:marRight w:val="0"/>
          <w:marTop w:val="0"/>
          <w:marBottom w:val="0"/>
          <w:divBdr>
            <w:top w:val="none" w:sz="0" w:space="0" w:color="auto"/>
            <w:left w:val="none" w:sz="0" w:space="0" w:color="auto"/>
            <w:bottom w:val="none" w:sz="0" w:space="0" w:color="auto"/>
            <w:right w:val="none" w:sz="0" w:space="0" w:color="auto"/>
          </w:divBdr>
        </w:div>
        <w:div w:id="2129662603">
          <w:marLeft w:val="0"/>
          <w:marRight w:val="0"/>
          <w:marTop w:val="0"/>
          <w:marBottom w:val="0"/>
          <w:divBdr>
            <w:top w:val="none" w:sz="0" w:space="0" w:color="auto"/>
            <w:left w:val="none" w:sz="0" w:space="0" w:color="auto"/>
            <w:bottom w:val="none" w:sz="0" w:space="0" w:color="auto"/>
            <w:right w:val="none" w:sz="0" w:space="0" w:color="auto"/>
          </w:divBdr>
        </w:div>
        <w:div w:id="1422095344">
          <w:marLeft w:val="0"/>
          <w:marRight w:val="0"/>
          <w:marTop w:val="0"/>
          <w:marBottom w:val="0"/>
          <w:divBdr>
            <w:top w:val="none" w:sz="0" w:space="0" w:color="auto"/>
            <w:left w:val="none" w:sz="0" w:space="0" w:color="auto"/>
            <w:bottom w:val="none" w:sz="0" w:space="0" w:color="auto"/>
            <w:right w:val="none" w:sz="0" w:space="0" w:color="auto"/>
          </w:divBdr>
        </w:div>
        <w:div w:id="1648781702">
          <w:marLeft w:val="0"/>
          <w:marRight w:val="0"/>
          <w:marTop w:val="0"/>
          <w:marBottom w:val="0"/>
          <w:divBdr>
            <w:top w:val="none" w:sz="0" w:space="0" w:color="auto"/>
            <w:left w:val="none" w:sz="0" w:space="0" w:color="auto"/>
            <w:bottom w:val="none" w:sz="0" w:space="0" w:color="auto"/>
            <w:right w:val="none" w:sz="0" w:space="0" w:color="auto"/>
          </w:divBdr>
        </w:div>
      </w:divsChild>
    </w:div>
    <w:div w:id="1414670262">
      <w:bodyDiv w:val="1"/>
      <w:marLeft w:val="0"/>
      <w:marRight w:val="0"/>
      <w:marTop w:val="0"/>
      <w:marBottom w:val="0"/>
      <w:divBdr>
        <w:top w:val="none" w:sz="0" w:space="0" w:color="auto"/>
        <w:left w:val="none" w:sz="0" w:space="0" w:color="auto"/>
        <w:bottom w:val="none" w:sz="0" w:space="0" w:color="auto"/>
        <w:right w:val="none" w:sz="0" w:space="0" w:color="auto"/>
      </w:divBdr>
      <w:divsChild>
        <w:div w:id="934558799">
          <w:marLeft w:val="0"/>
          <w:marRight w:val="0"/>
          <w:marTop w:val="0"/>
          <w:marBottom w:val="0"/>
          <w:divBdr>
            <w:top w:val="none" w:sz="0" w:space="0" w:color="auto"/>
            <w:left w:val="none" w:sz="0" w:space="0" w:color="auto"/>
            <w:bottom w:val="none" w:sz="0" w:space="0" w:color="auto"/>
            <w:right w:val="none" w:sz="0" w:space="0" w:color="auto"/>
          </w:divBdr>
        </w:div>
        <w:div w:id="944389600">
          <w:marLeft w:val="0"/>
          <w:marRight w:val="0"/>
          <w:marTop w:val="0"/>
          <w:marBottom w:val="0"/>
          <w:divBdr>
            <w:top w:val="none" w:sz="0" w:space="0" w:color="auto"/>
            <w:left w:val="none" w:sz="0" w:space="0" w:color="auto"/>
            <w:bottom w:val="none" w:sz="0" w:space="0" w:color="auto"/>
            <w:right w:val="none" w:sz="0" w:space="0" w:color="auto"/>
          </w:divBdr>
        </w:div>
        <w:div w:id="2116556614">
          <w:marLeft w:val="0"/>
          <w:marRight w:val="0"/>
          <w:marTop w:val="0"/>
          <w:marBottom w:val="0"/>
          <w:divBdr>
            <w:top w:val="none" w:sz="0" w:space="0" w:color="auto"/>
            <w:left w:val="none" w:sz="0" w:space="0" w:color="auto"/>
            <w:bottom w:val="none" w:sz="0" w:space="0" w:color="auto"/>
            <w:right w:val="none" w:sz="0" w:space="0" w:color="auto"/>
          </w:divBdr>
        </w:div>
        <w:div w:id="1941991094">
          <w:marLeft w:val="0"/>
          <w:marRight w:val="0"/>
          <w:marTop w:val="0"/>
          <w:marBottom w:val="0"/>
          <w:divBdr>
            <w:top w:val="none" w:sz="0" w:space="0" w:color="auto"/>
            <w:left w:val="none" w:sz="0" w:space="0" w:color="auto"/>
            <w:bottom w:val="none" w:sz="0" w:space="0" w:color="auto"/>
            <w:right w:val="none" w:sz="0" w:space="0" w:color="auto"/>
          </w:divBdr>
        </w:div>
        <w:div w:id="451556962">
          <w:marLeft w:val="0"/>
          <w:marRight w:val="0"/>
          <w:marTop w:val="0"/>
          <w:marBottom w:val="0"/>
          <w:divBdr>
            <w:top w:val="none" w:sz="0" w:space="0" w:color="auto"/>
            <w:left w:val="none" w:sz="0" w:space="0" w:color="auto"/>
            <w:bottom w:val="none" w:sz="0" w:space="0" w:color="auto"/>
            <w:right w:val="none" w:sz="0" w:space="0" w:color="auto"/>
          </w:divBdr>
        </w:div>
        <w:div w:id="1790397581">
          <w:marLeft w:val="0"/>
          <w:marRight w:val="0"/>
          <w:marTop w:val="0"/>
          <w:marBottom w:val="0"/>
          <w:divBdr>
            <w:top w:val="none" w:sz="0" w:space="0" w:color="auto"/>
            <w:left w:val="none" w:sz="0" w:space="0" w:color="auto"/>
            <w:bottom w:val="none" w:sz="0" w:space="0" w:color="auto"/>
            <w:right w:val="none" w:sz="0" w:space="0" w:color="auto"/>
          </w:divBdr>
        </w:div>
      </w:divsChild>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480346164">
      <w:bodyDiv w:val="1"/>
      <w:marLeft w:val="0"/>
      <w:marRight w:val="0"/>
      <w:marTop w:val="0"/>
      <w:marBottom w:val="0"/>
      <w:divBdr>
        <w:top w:val="none" w:sz="0" w:space="0" w:color="auto"/>
        <w:left w:val="none" w:sz="0" w:space="0" w:color="auto"/>
        <w:bottom w:val="none" w:sz="0" w:space="0" w:color="auto"/>
        <w:right w:val="none" w:sz="0" w:space="0" w:color="auto"/>
      </w:divBdr>
      <w:divsChild>
        <w:div w:id="1730152272">
          <w:marLeft w:val="0"/>
          <w:marRight w:val="0"/>
          <w:marTop w:val="0"/>
          <w:marBottom w:val="0"/>
          <w:divBdr>
            <w:top w:val="none" w:sz="0" w:space="0" w:color="auto"/>
            <w:left w:val="none" w:sz="0" w:space="0" w:color="auto"/>
            <w:bottom w:val="none" w:sz="0" w:space="0" w:color="auto"/>
            <w:right w:val="none" w:sz="0" w:space="0" w:color="auto"/>
          </w:divBdr>
        </w:div>
        <w:div w:id="378483593">
          <w:marLeft w:val="0"/>
          <w:marRight w:val="0"/>
          <w:marTop w:val="0"/>
          <w:marBottom w:val="0"/>
          <w:divBdr>
            <w:top w:val="none" w:sz="0" w:space="0" w:color="auto"/>
            <w:left w:val="none" w:sz="0" w:space="0" w:color="auto"/>
            <w:bottom w:val="none" w:sz="0" w:space="0" w:color="auto"/>
            <w:right w:val="none" w:sz="0" w:space="0" w:color="auto"/>
          </w:divBdr>
        </w:div>
        <w:div w:id="513805120">
          <w:marLeft w:val="0"/>
          <w:marRight w:val="0"/>
          <w:marTop w:val="0"/>
          <w:marBottom w:val="0"/>
          <w:divBdr>
            <w:top w:val="none" w:sz="0" w:space="0" w:color="auto"/>
            <w:left w:val="none" w:sz="0" w:space="0" w:color="auto"/>
            <w:bottom w:val="none" w:sz="0" w:space="0" w:color="auto"/>
            <w:right w:val="none" w:sz="0" w:space="0" w:color="auto"/>
          </w:divBdr>
        </w:div>
        <w:div w:id="242958263">
          <w:marLeft w:val="0"/>
          <w:marRight w:val="0"/>
          <w:marTop w:val="0"/>
          <w:marBottom w:val="0"/>
          <w:divBdr>
            <w:top w:val="none" w:sz="0" w:space="0" w:color="auto"/>
            <w:left w:val="none" w:sz="0" w:space="0" w:color="auto"/>
            <w:bottom w:val="none" w:sz="0" w:space="0" w:color="auto"/>
            <w:right w:val="none" w:sz="0" w:space="0" w:color="auto"/>
          </w:divBdr>
        </w:div>
        <w:div w:id="1752727428">
          <w:marLeft w:val="0"/>
          <w:marRight w:val="0"/>
          <w:marTop w:val="0"/>
          <w:marBottom w:val="0"/>
          <w:divBdr>
            <w:top w:val="none" w:sz="0" w:space="0" w:color="auto"/>
            <w:left w:val="none" w:sz="0" w:space="0" w:color="auto"/>
            <w:bottom w:val="none" w:sz="0" w:space="0" w:color="auto"/>
            <w:right w:val="none" w:sz="0" w:space="0" w:color="auto"/>
          </w:divBdr>
        </w:div>
        <w:div w:id="396434943">
          <w:marLeft w:val="0"/>
          <w:marRight w:val="0"/>
          <w:marTop w:val="0"/>
          <w:marBottom w:val="0"/>
          <w:divBdr>
            <w:top w:val="none" w:sz="0" w:space="0" w:color="auto"/>
            <w:left w:val="none" w:sz="0" w:space="0" w:color="auto"/>
            <w:bottom w:val="none" w:sz="0" w:space="0" w:color="auto"/>
            <w:right w:val="none" w:sz="0" w:space="0" w:color="auto"/>
          </w:divBdr>
        </w:div>
        <w:div w:id="1094668917">
          <w:marLeft w:val="0"/>
          <w:marRight w:val="0"/>
          <w:marTop w:val="0"/>
          <w:marBottom w:val="0"/>
          <w:divBdr>
            <w:top w:val="none" w:sz="0" w:space="0" w:color="auto"/>
            <w:left w:val="none" w:sz="0" w:space="0" w:color="auto"/>
            <w:bottom w:val="none" w:sz="0" w:space="0" w:color="auto"/>
            <w:right w:val="none" w:sz="0" w:space="0" w:color="auto"/>
          </w:divBdr>
        </w:div>
        <w:div w:id="1855605217">
          <w:marLeft w:val="0"/>
          <w:marRight w:val="0"/>
          <w:marTop w:val="0"/>
          <w:marBottom w:val="0"/>
          <w:divBdr>
            <w:top w:val="none" w:sz="0" w:space="0" w:color="auto"/>
            <w:left w:val="none" w:sz="0" w:space="0" w:color="auto"/>
            <w:bottom w:val="none" w:sz="0" w:space="0" w:color="auto"/>
            <w:right w:val="none" w:sz="0" w:space="0" w:color="auto"/>
          </w:divBdr>
        </w:div>
      </w:divsChild>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632782058">
      <w:bodyDiv w:val="1"/>
      <w:marLeft w:val="0"/>
      <w:marRight w:val="0"/>
      <w:marTop w:val="0"/>
      <w:marBottom w:val="0"/>
      <w:divBdr>
        <w:top w:val="none" w:sz="0" w:space="0" w:color="auto"/>
        <w:left w:val="none" w:sz="0" w:space="0" w:color="auto"/>
        <w:bottom w:val="none" w:sz="0" w:space="0" w:color="auto"/>
        <w:right w:val="none" w:sz="0" w:space="0" w:color="auto"/>
      </w:divBdr>
      <w:divsChild>
        <w:div w:id="1401055620">
          <w:marLeft w:val="0"/>
          <w:marRight w:val="0"/>
          <w:marTop w:val="0"/>
          <w:marBottom w:val="0"/>
          <w:divBdr>
            <w:top w:val="none" w:sz="0" w:space="0" w:color="auto"/>
            <w:left w:val="none" w:sz="0" w:space="0" w:color="auto"/>
            <w:bottom w:val="none" w:sz="0" w:space="0" w:color="auto"/>
            <w:right w:val="none" w:sz="0" w:space="0" w:color="auto"/>
          </w:divBdr>
        </w:div>
        <w:div w:id="1871258509">
          <w:marLeft w:val="0"/>
          <w:marRight w:val="0"/>
          <w:marTop w:val="0"/>
          <w:marBottom w:val="0"/>
          <w:divBdr>
            <w:top w:val="none" w:sz="0" w:space="0" w:color="auto"/>
            <w:left w:val="none" w:sz="0" w:space="0" w:color="auto"/>
            <w:bottom w:val="none" w:sz="0" w:space="0" w:color="auto"/>
            <w:right w:val="none" w:sz="0" w:space="0" w:color="auto"/>
          </w:divBdr>
        </w:div>
        <w:div w:id="1182205917">
          <w:marLeft w:val="0"/>
          <w:marRight w:val="0"/>
          <w:marTop w:val="0"/>
          <w:marBottom w:val="0"/>
          <w:divBdr>
            <w:top w:val="none" w:sz="0" w:space="0" w:color="auto"/>
            <w:left w:val="none" w:sz="0" w:space="0" w:color="auto"/>
            <w:bottom w:val="none" w:sz="0" w:space="0" w:color="auto"/>
            <w:right w:val="none" w:sz="0" w:space="0" w:color="auto"/>
          </w:divBdr>
        </w:div>
        <w:div w:id="1559899509">
          <w:marLeft w:val="0"/>
          <w:marRight w:val="0"/>
          <w:marTop w:val="0"/>
          <w:marBottom w:val="0"/>
          <w:divBdr>
            <w:top w:val="none" w:sz="0" w:space="0" w:color="auto"/>
            <w:left w:val="none" w:sz="0" w:space="0" w:color="auto"/>
            <w:bottom w:val="none" w:sz="0" w:space="0" w:color="auto"/>
            <w:right w:val="none" w:sz="0" w:space="0" w:color="auto"/>
          </w:divBdr>
        </w:div>
        <w:div w:id="363364090">
          <w:marLeft w:val="0"/>
          <w:marRight w:val="0"/>
          <w:marTop w:val="0"/>
          <w:marBottom w:val="0"/>
          <w:divBdr>
            <w:top w:val="none" w:sz="0" w:space="0" w:color="auto"/>
            <w:left w:val="none" w:sz="0" w:space="0" w:color="auto"/>
            <w:bottom w:val="none" w:sz="0" w:space="0" w:color="auto"/>
            <w:right w:val="none" w:sz="0" w:space="0" w:color="auto"/>
          </w:divBdr>
        </w:div>
        <w:div w:id="865289167">
          <w:marLeft w:val="0"/>
          <w:marRight w:val="0"/>
          <w:marTop w:val="0"/>
          <w:marBottom w:val="0"/>
          <w:divBdr>
            <w:top w:val="none" w:sz="0" w:space="0" w:color="auto"/>
            <w:left w:val="none" w:sz="0" w:space="0" w:color="auto"/>
            <w:bottom w:val="none" w:sz="0" w:space="0" w:color="auto"/>
            <w:right w:val="none" w:sz="0" w:space="0" w:color="auto"/>
          </w:divBdr>
        </w:div>
        <w:div w:id="943347639">
          <w:marLeft w:val="0"/>
          <w:marRight w:val="0"/>
          <w:marTop w:val="0"/>
          <w:marBottom w:val="0"/>
          <w:divBdr>
            <w:top w:val="none" w:sz="0" w:space="0" w:color="auto"/>
            <w:left w:val="none" w:sz="0" w:space="0" w:color="auto"/>
            <w:bottom w:val="none" w:sz="0" w:space="0" w:color="auto"/>
            <w:right w:val="none" w:sz="0" w:space="0" w:color="auto"/>
          </w:divBdr>
        </w:div>
        <w:div w:id="169099497">
          <w:marLeft w:val="0"/>
          <w:marRight w:val="0"/>
          <w:marTop w:val="0"/>
          <w:marBottom w:val="0"/>
          <w:divBdr>
            <w:top w:val="none" w:sz="0" w:space="0" w:color="auto"/>
            <w:left w:val="none" w:sz="0" w:space="0" w:color="auto"/>
            <w:bottom w:val="none" w:sz="0" w:space="0" w:color="auto"/>
            <w:right w:val="none" w:sz="0" w:space="0" w:color="auto"/>
          </w:divBdr>
        </w:div>
        <w:div w:id="1431008110">
          <w:marLeft w:val="0"/>
          <w:marRight w:val="0"/>
          <w:marTop w:val="0"/>
          <w:marBottom w:val="0"/>
          <w:divBdr>
            <w:top w:val="none" w:sz="0" w:space="0" w:color="auto"/>
            <w:left w:val="none" w:sz="0" w:space="0" w:color="auto"/>
            <w:bottom w:val="none" w:sz="0" w:space="0" w:color="auto"/>
            <w:right w:val="none" w:sz="0" w:space="0" w:color="auto"/>
          </w:divBdr>
        </w:div>
        <w:div w:id="1962107059">
          <w:marLeft w:val="0"/>
          <w:marRight w:val="0"/>
          <w:marTop w:val="0"/>
          <w:marBottom w:val="0"/>
          <w:divBdr>
            <w:top w:val="none" w:sz="0" w:space="0" w:color="auto"/>
            <w:left w:val="none" w:sz="0" w:space="0" w:color="auto"/>
            <w:bottom w:val="none" w:sz="0" w:space="0" w:color="auto"/>
            <w:right w:val="none" w:sz="0" w:space="0" w:color="auto"/>
          </w:divBdr>
        </w:div>
        <w:div w:id="124353848">
          <w:marLeft w:val="0"/>
          <w:marRight w:val="0"/>
          <w:marTop w:val="0"/>
          <w:marBottom w:val="0"/>
          <w:divBdr>
            <w:top w:val="none" w:sz="0" w:space="0" w:color="auto"/>
            <w:left w:val="none" w:sz="0" w:space="0" w:color="auto"/>
            <w:bottom w:val="none" w:sz="0" w:space="0" w:color="auto"/>
            <w:right w:val="none" w:sz="0" w:space="0" w:color="auto"/>
          </w:divBdr>
        </w:div>
        <w:div w:id="1075128225">
          <w:marLeft w:val="0"/>
          <w:marRight w:val="0"/>
          <w:marTop w:val="0"/>
          <w:marBottom w:val="0"/>
          <w:divBdr>
            <w:top w:val="none" w:sz="0" w:space="0" w:color="auto"/>
            <w:left w:val="none" w:sz="0" w:space="0" w:color="auto"/>
            <w:bottom w:val="none" w:sz="0" w:space="0" w:color="auto"/>
            <w:right w:val="none" w:sz="0" w:space="0" w:color="auto"/>
          </w:divBdr>
        </w:div>
        <w:div w:id="329873743">
          <w:marLeft w:val="0"/>
          <w:marRight w:val="0"/>
          <w:marTop w:val="0"/>
          <w:marBottom w:val="0"/>
          <w:divBdr>
            <w:top w:val="none" w:sz="0" w:space="0" w:color="auto"/>
            <w:left w:val="none" w:sz="0" w:space="0" w:color="auto"/>
            <w:bottom w:val="none" w:sz="0" w:space="0" w:color="auto"/>
            <w:right w:val="none" w:sz="0" w:space="0" w:color="auto"/>
          </w:divBdr>
        </w:div>
        <w:div w:id="645861986">
          <w:marLeft w:val="0"/>
          <w:marRight w:val="0"/>
          <w:marTop w:val="0"/>
          <w:marBottom w:val="0"/>
          <w:divBdr>
            <w:top w:val="none" w:sz="0" w:space="0" w:color="auto"/>
            <w:left w:val="none" w:sz="0" w:space="0" w:color="auto"/>
            <w:bottom w:val="none" w:sz="0" w:space="0" w:color="auto"/>
            <w:right w:val="none" w:sz="0" w:space="0" w:color="auto"/>
          </w:divBdr>
        </w:div>
        <w:div w:id="1845894558">
          <w:marLeft w:val="0"/>
          <w:marRight w:val="0"/>
          <w:marTop w:val="0"/>
          <w:marBottom w:val="0"/>
          <w:divBdr>
            <w:top w:val="none" w:sz="0" w:space="0" w:color="auto"/>
            <w:left w:val="none" w:sz="0" w:space="0" w:color="auto"/>
            <w:bottom w:val="none" w:sz="0" w:space="0" w:color="auto"/>
            <w:right w:val="none" w:sz="0" w:space="0" w:color="auto"/>
          </w:divBdr>
        </w:div>
        <w:div w:id="507913250">
          <w:marLeft w:val="0"/>
          <w:marRight w:val="0"/>
          <w:marTop w:val="0"/>
          <w:marBottom w:val="0"/>
          <w:divBdr>
            <w:top w:val="none" w:sz="0" w:space="0" w:color="auto"/>
            <w:left w:val="none" w:sz="0" w:space="0" w:color="auto"/>
            <w:bottom w:val="none" w:sz="0" w:space="0" w:color="auto"/>
            <w:right w:val="none" w:sz="0" w:space="0" w:color="auto"/>
          </w:divBdr>
        </w:div>
        <w:div w:id="1556430091">
          <w:marLeft w:val="0"/>
          <w:marRight w:val="0"/>
          <w:marTop w:val="0"/>
          <w:marBottom w:val="0"/>
          <w:divBdr>
            <w:top w:val="none" w:sz="0" w:space="0" w:color="auto"/>
            <w:left w:val="none" w:sz="0" w:space="0" w:color="auto"/>
            <w:bottom w:val="none" w:sz="0" w:space="0" w:color="auto"/>
            <w:right w:val="none" w:sz="0" w:space="0" w:color="auto"/>
          </w:divBdr>
        </w:div>
      </w:divsChild>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889485560">
      <w:bodyDiv w:val="1"/>
      <w:marLeft w:val="0"/>
      <w:marRight w:val="0"/>
      <w:marTop w:val="0"/>
      <w:marBottom w:val="0"/>
      <w:divBdr>
        <w:top w:val="none" w:sz="0" w:space="0" w:color="auto"/>
        <w:left w:val="none" w:sz="0" w:space="0" w:color="auto"/>
        <w:bottom w:val="none" w:sz="0" w:space="0" w:color="auto"/>
        <w:right w:val="none" w:sz="0" w:space="0" w:color="auto"/>
      </w:divBdr>
      <w:divsChild>
        <w:div w:id="15548304">
          <w:marLeft w:val="0"/>
          <w:marRight w:val="0"/>
          <w:marTop w:val="0"/>
          <w:marBottom w:val="0"/>
          <w:divBdr>
            <w:top w:val="none" w:sz="0" w:space="0" w:color="auto"/>
            <w:left w:val="none" w:sz="0" w:space="0" w:color="auto"/>
            <w:bottom w:val="none" w:sz="0" w:space="0" w:color="auto"/>
            <w:right w:val="none" w:sz="0" w:space="0" w:color="auto"/>
          </w:divBdr>
        </w:div>
        <w:div w:id="687367401">
          <w:marLeft w:val="0"/>
          <w:marRight w:val="0"/>
          <w:marTop w:val="0"/>
          <w:marBottom w:val="0"/>
          <w:divBdr>
            <w:top w:val="none" w:sz="0" w:space="0" w:color="auto"/>
            <w:left w:val="none" w:sz="0" w:space="0" w:color="auto"/>
            <w:bottom w:val="none" w:sz="0" w:space="0" w:color="auto"/>
            <w:right w:val="none" w:sz="0" w:space="0" w:color="auto"/>
          </w:divBdr>
        </w:div>
        <w:div w:id="1938292911">
          <w:marLeft w:val="0"/>
          <w:marRight w:val="0"/>
          <w:marTop w:val="0"/>
          <w:marBottom w:val="0"/>
          <w:divBdr>
            <w:top w:val="none" w:sz="0" w:space="0" w:color="auto"/>
            <w:left w:val="none" w:sz="0" w:space="0" w:color="auto"/>
            <w:bottom w:val="none" w:sz="0" w:space="0" w:color="auto"/>
            <w:right w:val="none" w:sz="0" w:space="0" w:color="auto"/>
          </w:divBdr>
        </w:div>
        <w:div w:id="1054042532">
          <w:marLeft w:val="0"/>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F5D5061A02348972A064149B36F67" ma:contentTypeVersion="13" ma:contentTypeDescription="Create a new document." ma:contentTypeScope="" ma:versionID="3c13e89d9a58117d9b88eda1cf825298">
  <xsd:schema xmlns:xsd="http://www.w3.org/2001/XMLSchema" xmlns:xs="http://www.w3.org/2001/XMLSchema" xmlns:p="http://schemas.microsoft.com/office/2006/metadata/properties" xmlns:ns2="1a06ab18-ee12-4050-a7dd-3aed5d786ffa" xmlns:ns3="bf4cfdd2-280b-40a1-92a1-45e224d23296" targetNamespace="http://schemas.microsoft.com/office/2006/metadata/properties" ma:root="true" ma:fieldsID="e3ae9f7ba4b87706051e0ea145942494" ns2:_="" ns3:_="">
    <xsd:import namespace="1a06ab18-ee12-4050-a7dd-3aed5d786ffa"/>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6ab18-ee12-4050-a7dd-3aed5d786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1a06ab18-ee12-4050-a7dd-3aed5d786f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13B9-ADD0-40BC-980D-290F94442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6ab18-ee12-4050-a7dd-3aed5d786ffa"/>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1a06ab18-ee12-4050-a7dd-3aed5d786ffa"/>
  </ds:schemaRefs>
</ds:datastoreItem>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John Baldwin</cp:lastModifiedBy>
  <cp:revision>169</cp:revision>
  <cp:lastPrinted>2026-02-25T12:06:00Z</cp:lastPrinted>
  <dcterms:created xsi:type="dcterms:W3CDTF">2026-01-26T12:41:00Z</dcterms:created>
  <dcterms:modified xsi:type="dcterms:W3CDTF">2026-02-25T12:53:00Z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0x010100762F5D5061A02348972A064149B36F67</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