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14B5" w14:textId="77777777" w:rsidR="001E1F95" w:rsidRDefault="001E1F95" w:rsidP="001E1F95">
      <w:pPr>
        <w:pStyle w:val="Heading1"/>
        <w:jc w:val="left"/>
        <w:rPr>
          <w:rFonts w:ascii="Arial" w:hAnsi="Arial" w:cs="Arial"/>
          <w:b/>
          <w:bCs/>
          <w:sz w:val="24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416378" wp14:editId="0191D820">
            <wp:simplePos x="0" y="0"/>
            <wp:positionH relativeFrom="column">
              <wp:posOffset>3740785</wp:posOffset>
            </wp:positionH>
            <wp:positionV relativeFrom="paragraph">
              <wp:posOffset>45720</wp:posOffset>
            </wp:positionV>
            <wp:extent cx="21170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0" y="21221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62205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5DD3F17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26E3E975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107FE4F4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157F2801" w14:textId="77777777" w:rsidR="001E1F95" w:rsidRPr="00181E33" w:rsidRDefault="001E1F95" w:rsidP="001E1F95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4A2E6D27" w14:textId="77777777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Waverley is an ambitious authority, committed to being one of the leading Councils in the country at a time of major change by developing a high performing, highly engaged staff team to share the organisation’s values and deliver our corporate objectives.</w:t>
      </w:r>
    </w:p>
    <w:p w14:paraId="721E533F" w14:textId="77777777" w:rsidR="001E1F95" w:rsidRDefault="001E1F95" w:rsidP="001E1F95">
      <w:pPr>
        <w:rPr>
          <w:b/>
          <w:color w:val="1F497D"/>
          <w:sz w:val="24"/>
          <w:u w:val="single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7000"/>
      </w:tblGrid>
      <w:tr w:rsidR="00392766" w:rsidRPr="00D2103E" w14:paraId="2FBD6B6B" w14:textId="77777777" w:rsidTr="00473EF7">
        <w:trPr>
          <w:trHeight w:val="1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8F2D" w14:textId="77777777" w:rsidR="00392766" w:rsidRPr="000D5DAA" w:rsidRDefault="00835A60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Job Description</w:t>
            </w:r>
          </w:p>
        </w:tc>
      </w:tr>
      <w:tr w:rsidR="00CB3FE4" w:rsidRPr="00D2103E" w14:paraId="60AE8C6E" w14:textId="77777777" w:rsidTr="00473EF7">
        <w:trPr>
          <w:trHeight w:val="140"/>
        </w:trPr>
        <w:tc>
          <w:tcPr>
            <w:tcW w:w="2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B8F2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Job title: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99E3EB" w14:textId="77777777" w:rsidR="00396303" w:rsidRPr="00396303" w:rsidRDefault="00396303" w:rsidP="00396303">
            <w:pPr>
              <w:rPr>
                <w:rFonts w:cs="Arial"/>
                <w:b/>
                <w:color w:val="1F497D"/>
                <w:sz w:val="24"/>
              </w:rPr>
            </w:pPr>
            <w:r w:rsidRPr="00396303">
              <w:rPr>
                <w:rFonts w:cs="Arial"/>
                <w:b/>
                <w:color w:val="1F497D"/>
                <w:sz w:val="24"/>
              </w:rPr>
              <w:t>Seasonal Assistant Ranger</w:t>
            </w:r>
          </w:p>
          <w:p w14:paraId="5BC99D90" w14:textId="77777777" w:rsidR="00BE3465" w:rsidRPr="00D2103E" w:rsidRDefault="00BE3465" w:rsidP="00396303">
            <w:pPr>
              <w:rPr>
                <w:rFonts w:cs="Arial"/>
                <w:sz w:val="24"/>
              </w:rPr>
            </w:pPr>
          </w:p>
        </w:tc>
      </w:tr>
      <w:tr w:rsidR="00CB3FE4" w:rsidRPr="00D2103E" w14:paraId="3B833355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401D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Service: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FE5E72" w14:textId="05EB199D" w:rsidR="00BE3465" w:rsidRDefault="00EE5414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Environmental Services </w:t>
            </w:r>
          </w:p>
          <w:p w14:paraId="387A00F3" w14:textId="77777777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1CEA8A8A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218A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Team: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F486EB" w14:textId="77777777" w:rsidR="00984BD7" w:rsidRDefault="00927732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Parks &amp; Countryside</w:t>
            </w:r>
          </w:p>
          <w:p w14:paraId="36E8D2C4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1C39B873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81BC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Location: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6AEC94" w14:textId="77777777" w:rsidR="00396303" w:rsidRPr="00396303" w:rsidRDefault="00396303" w:rsidP="00396303">
            <w:pPr>
              <w:rPr>
                <w:rFonts w:cs="Arial"/>
                <w:sz w:val="24"/>
              </w:rPr>
            </w:pPr>
            <w:r w:rsidRPr="00396303">
              <w:rPr>
                <w:rFonts w:cs="Arial"/>
                <w:sz w:val="24"/>
              </w:rPr>
              <w:t>Frensham Common, Bacon Lane, Churt, GU10 2QB</w:t>
            </w:r>
          </w:p>
          <w:p w14:paraId="6D02B72A" w14:textId="77777777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2CA13CD9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E6B8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Reporting to: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95123F7" w14:textId="77777777" w:rsidR="00CB3FE4" w:rsidRDefault="00927732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Head Ranger</w:t>
            </w:r>
          </w:p>
          <w:p w14:paraId="38DDB623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026BA5A1" w14:textId="77777777" w:rsidTr="00473EF7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2C65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Responsible for: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BBF72F" w14:textId="77777777" w:rsidR="00CB3FE4" w:rsidRDefault="00927732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Supervising Volunteers</w:t>
            </w:r>
            <w:r w:rsidR="00BE7188">
              <w:rPr>
                <w:rFonts w:cs="Arial"/>
                <w:sz w:val="24"/>
              </w:rPr>
              <w:t xml:space="preserve"> and visitor management.</w:t>
            </w:r>
          </w:p>
          <w:p w14:paraId="5C068D68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115066" w:rsidRPr="00D2103E" w14:paraId="6679C916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B29B" w14:textId="77777777" w:rsidR="00115066" w:rsidRPr="00DE5FE3" w:rsidRDefault="00DE5FE3" w:rsidP="00473EF7">
            <w:pPr>
              <w:pStyle w:val="Descriptionlabels"/>
              <w:rPr>
                <w:rStyle w:val="PlaceholderText"/>
                <w:b w:val="0"/>
                <w:i/>
                <w:color w:val="262626"/>
              </w:rPr>
            </w:pPr>
            <w:r w:rsidRPr="00473EF7">
              <w:rPr>
                <w:color w:val="FFFFFF" w:themeColor="background1"/>
              </w:rPr>
              <w:t xml:space="preserve">Our </w:t>
            </w:r>
            <w:proofErr w:type="spellStart"/>
            <w:r w:rsidRPr="00473EF7">
              <w:rPr>
                <w:color w:val="FFFFFF" w:themeColor="background1"/>
              </w:rPr>
              <w:t>Organisational</w:t>
            </w:r>
            <w:proofErr w:type="spellEnd"/>
            <w:r w:rsidR="00473EF7">
              <w:rPr>
                <w:color w:val="FFFFFF" w:themeColor="background1"/>
              </w:rPr>
              <w:t xml:space="preserve"> Values</w:t>
            </w:r>
            <w:r w:rsidRPr="00473EF7">
              <w:rPr>
                <w:color w:val="FFFFFF" w:themeColor="background1"/>
              </w:rPr>
              <w:t xml:space="preserve"> </w:t>
            </w:r>
          </w:p>
        </w:tc>
      </w:tr>
      <w:tr w:rsidR="00115066" w:rsidRPr="00D2103E" w14:paraId="14645C62" w14:textId="77777777" w:rsidTr="00473EF7">
        <w:trPr>
          <w:trHeight w:val="669"/>
        </w:trPr>
        <w:tc>
          <w:tcPr>
            <w:tcW w:w="2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44D99" w14:textId="0250DC7C" w:rsidR="00115066" w:rsidRPr="00D2103E" w:rsidRDefault="00EE5414" w:rsidP="000C2C40">
            <w:pPr>
              <w:jc w:val="center"/>
              <w:rPr>
                <w:rFonts w:eastAsia="Calibri" w:cs="Arial"/>
                <w:b/>
                <w:bCs/>
                <w:color w:val="0070C0"/>
                <w:sz w:val="24"/>
              </w:rPr>
            </w:pPr>
            <w:r>
              <w:rPr>
                <w:rFonts w:cs="Arial"/>
                <w:b/>
                <w:bCs/>
                <w:color w:val="0070C0"/>
                <w:sz w:val="24"/>
              </w:rPr>
              <w:t>Collaboration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9A88" w14:textId="77777777" w:rsidR="00115066" w:rsidRDefault="00EE5414" w:rsidP="000C2C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 know, work with and support one another.</w:t>
            </w:r>
          </w:p>
          <w:p w14:paraId="7A9EC714" w14:textId="77777777" w:rsidR="00EE5414" w:rsidRDefault="00EE5414" w:rsidP="000C2C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We collaborate with residents, businesses and partners and realise the potential of the Guildford and Waverley Collaboration. </w:t>
            </w:r>
          </w:p>
          <w:p w14:paraId="30C1C30B" w14:textId="60458B02" w:rsidR="00EE5414" w:rsidRPr="00D2103E" w:rsidRDefault="00EE5414" w:rsidP="000C2C40">
            <w:pPr>
              <w:rPr>
                <w:rFonts w:eastAsia="Calibri" w:cs="Arial"/>
                <w:sz w:val="24"/>
              </w:rPr>
            </w:pPr>
            <w:r>
              <w:rPr>
                <w:rFonts w:cs="Arial"/>
                <w:sz w:val="24"/>
              </w:rPr>
              <w:t>We empower ourselves and others.</w:t>
            </w:r>
          </w:p>
        </w:tc>
      </w:tr>
      <w:tr w:rsidR="00115066" w:rsidRPr="00D2103E" w14:paraId="2E6B4CC9" w14:textId="77777777" w:rsidTr="00CB3FE4">
        <w:trPr>
          <w:trHeight w:val="834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D7D7" w14:textId="1FD024B6" w:rsidR="00115066" w:rsidRPr="00D2103E" w:rsidRDefault="00EE5414" w:rsidP="000C2C40">
            <w:pPr>
              <w:jc w:val="center"/>
              <w:rPr>
                <w:rFonts w:eastAsia="Calibri"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Wellbeing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E92FE" w14:textId="77777777" w:rsidR="00115066" w:rsidRDefault="00EE5414" w:rsidP="000C2C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 look after our own and other’s wellbeing.</w:t>
            </w:r>
          </w:p>
          <w:p w14:paraId="1BCF6BCD" w14:textId="77777777" w:rsidR="00EE5414" w:rsidRDefault="00EE5414" w:rsidP="000C2C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 know it’s ok to talk to each other about anything we are struggling with.</w:t>
            </w:r>
          </w:p>
          <w:p w14:paraId="44BD54CE" w14:textId="35A8684A" w:rsidR="00EE5414" w:rsidRPr="00D2103E" w:rsidRDefault="00EE5414" w:rsidP="000C2C40">
            <w:pPr>
              <w:rPr>
                <w:rFonts w:eastAsia="Calibri" w:cs="Arial"/>
                <w:sz w:val="24"/>
              </w:rPr>
            </w:pPr>
            <w:r>
              <w:rPr>
                <w:rFonts w:cs="Arial"/>
                <w:sz w:val="24"/>
              </w:rPr>
              <w:t>We stay resilient and raise and concerns we have.</w:t>
            </w:r>
          </w:p>
        </w:tc>
      </w:tr>
      <w:tr w:rsidR="00115066" w:rsidRPr="00D2103E" w14:paraId="607F5345" w14:textId="77777777" w:rsidTr="00CB3FE4">
        <w:trPr>
          <w:trHeight w:val="833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D8EB6" w14:textId="0DA4B0D6" w:rsidR="00115066" w:rsidRPr="00D2103E" w:rsidRDefault="00EE5414" w:rsidP="000C2C40">
            <w:pPr>
              <w:jc w:val="center"/>
              <w:rPr>
                <w:rFonts w:eastAsia="Calibri" w:cs="Arial"/>
                <w:b/>
                <w:bCs/>
                <w:color w:val="00B050"/>
                <w:sz w:val="24"/>
              </w:rPr>
            </w:pPr>
            <w:r>
              <w:rPr>
                <w:rFonts w:cs="Arial"/>
                <w:b/>
                <w:bCs/>
                <w:color w:val="00B050"/>
                <w:sz w:val="24"/>
              </w:rPr>
              <w:t>Trusted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8D833" w14:textId="2DAD10DB" w:rsidR="00115066" w:rsidRDefault="00EE5414" w:rsidP="000C2C40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 abide by the Nolan Principles of Public Life:</w:t>
            </w:r>
          </w:p>
          <w:p w14:paraId="4FF85591" w14:textId="00F2BB0B" w:rsid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Selflessness</w:t>
            </w:r>
          </w:p>
          <w:p w14:paraId="0718482E" w14:textId="41F0E3BA" w:rsid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Integrity</w:t>
            </w:r>
          </w:p>
          <w:p w14:paraId="7E424762" w14:textId="0908DFB0" w:rsid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Objectivity</w:t>
            </w:r>
          </w:p>
          <w:p w14:paraId="4925646A" w14:textId="7E71D8D8" w:rsid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Accountability</w:t>
            </w:r>
          </w:p>
          <w:p w14:paraId="31C0FE32" w14:textId="66ED160B" w:rsid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Openness</w:t>
            </w:r>
          </w:p>
          <w:p w14:paraId="1213C4B5" w14:textId="2DAF0B74" w:rsid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Honesty</w:t>
            </w:r>
          </w:p>
          <w:p w14:paraId="4047E350" w14:textId="1F914E80" w:rsidR="00EE5414" w:rsidRPr="00EE5414" w:rsidRDefault="00EE5414" w:rsidP="00EE5414">
            <w:pPr>
              <w:pStyle w:val="ListParagraph"/>
              <w:numPr>
                <w:ilvl w:val="0"/>
                <w:numId w:val="38"/>
              </w:num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Leadership</w:t>
            </w:r>
          </w:p>
          <w:p w14:paraId="695AEE92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</w:p>
        </w:tc>
      </w:tr>
      <w:tr w:rsidR="00115066" w:rsidRPr="00D2103E" w14:paraId="1BD7E3C3" w14:textId="77777777" w:rsidTr="00CB3FE4">
        <w:trPr>
          <w:trHeight w:val="819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5E0E" w14:textId="4134BEDA" w:rsidR="00115066" w:rsidRPr="00D2103E" w:rsidRDefault="00EE5414" w:rsidP="000C2C40">
            <w:pPr>
              <w:jc w:val="center"/>
              <w:rPr>
                <w:rFonts w:eastAsia="Calibri" w:cs="Arial"/>
                <w:b/>
                <w:bCs/>
                <w:color w:val="7030A0"/>
                <w:sz w:val="24"/>
              </w:rPr>
            </w:pPr>
            <w:r>
              <w:rPr>
                <w:rFonts w:cs="Arial"/>
                <w:b/>
                <w:bCs/>
                <w:color w:val="7030A0"/>
                <w:sz w:val="24"/>
              </w:rPr>
              <w:t>Value for Money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E65A" w14:textId="46997D96" w:rsidR="00115066" w:rsidRDefault="00EE5414" w:rsidP="00040BF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 spend public money wisely and carefully.</w:t>
            </w:r>
          </w:p>
          <w:p w14:paraId="3AF9379C" w14:textId="4324BC8D" w:rsidR="00EE5414" w:rsidRDefault="00EE5414" w:rsidP="00040BF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 understand and follow our governance processes and raise any concerns with the right person.</w:t>
            </w:r>
          </w:p>
          <w:p w14:paraId="1ACBD3D1" w14:textId="18F0323D" w:rsidR="00EE5414" w:rsidRDefault="00EE5414" w:rsidP="00040BF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We celebrate successes and learn from mistakes. </w:t>
            </w:r>
          </w:p>
          <w:p w14:paraId="561FC510" w14:textId="77777777" w:rsidR="00040BFC" w:rsidRPr="00D2103E" w:rsidRDefault="00040BFC" w:rsidP="00040BFC">
            <w:pPr>
              <w:rPr>
                <w:rFonts w:eastAsia="Calibri" w:cs="Arial"/>
                <w:sz w:val="24"/>
              </w:rPr>
            </w:pPr>
          </w:p>
        </w:tc>
      </w:tr>
      <w:tr w:rsidR="00040BFC" w:rsidRPr="00D2103E" w14:paraId="77C168C0" w14:textId="77777777" w:rsidTr="00D478F4">
        <w:trPr>
          <w:trHeight w:val="819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675D" w14:textId="77777777" w:rsidR="00040BFC" w:rsidRDefault="00040BFC" w:rsidP="000C2C40">
            <w:pPr>
              <w:jc w:val="center"/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</w:p>
          <w:p w14:paraId="4F0F251D" w14:textId="5BF3ECBD" w:rsidR="00040BFC" w:rsidRPr="00D2103E" w:rsidRDefault="00EE5414" w:rsidP="000C2C40">
            <w:pPr>
              <w:jc w:val="center"/>
              <w:rPr>
                <w:rFonts w:cs="Arial"/>
                <w:b/>
                <w:bCs/>
                <w:color w:val="7030A0"/>
                <w:sz w:val="24"/>
              </w:rPr>
            </w:pPr>
            <w:r>
              <w:rPr>
                <w:rFonts w:cs="Arial"/>
                <w:b/>
                <w:bCs/>
                <w:color w:val="7030A0"/>
                <w:sz w:val="24"/>
              </w:rPr>
              <w:t>Professionalism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AA92" w14:textId="6B3C6DD7" w:rsidR="00040BFC" w:rsidRPr="00EE5414" w:rsidRDefault="00EE5414" w:rsidP="00040BFC">
            <w:pPr>
              <w:rPr>
                <w:rFonts w:cs="Arial"/>
                <w:color w:val="000000" w:themeColor="text1"/>
                <w:sz w:val="24"/>
                <w:lang w:eastAsia="en-GB"/>
              </w:rPr>
            </w:pPr>
            <w:r w:rsidRPr="00EE5414">
              <w:rPr>
                <w:rFonts w:cs="Arial"/>
                <w:color w:val="000000" w:themeColor="text1"/>
                <w:sz w:val="24"/>
                <w:lang w:eastAsia="en-GB"/>
              </w:rPr>
              <w:t>We provide professional advice and excellent service, we know our local areas and understand the communities we serve.</w:t>
            </w:r>
          </w:p>
          <w:p w14:paraId="518463AC" w14:textId="7873DC54" w:rsidR="00EE5414" w:rsidRPr="00EE5414" w:rsidRDefault="00EE5414" w:rsidP="00040BFC">
            <w:pPr>
              <w:rPr>
                <w:rFonts w:cs="Arial"/>
                <w:color w:val="000000" w:themeColor="text1"/>
                <w:sz w:val="24"/>
                <w:lang w:eastAsia="en-GB"/>
              </w:rPr>
            </w:pPr>
            <w:r w:rsidRPr="00EE5414">
              <w:rPr>
                <w:rFonts w:cs="Arial"/>
                <w:color w:val="000000" w:themeColor="text1"/>
                <w:sz w:val="24"/>
                <w:lang w:eastAsia="en-GB"/>
              </w:rPr>
              <w:t>We listen to all concerns and ideas.</w:t>
            </w:r>
          </w:p>
          <w:p w14:paraId="5B0F5F21" w14:textId="725427EF" w:rsidR="00EE5414" w:rsidRPr="00EE5414" w:rsidRDefault="00EE5414" w:rsidP="00EE5414">
            <w:pPr>
              <w:rPr>
                <w:rFonts w:cs="Arial"/>
                <w:color w:val="000000" w:themeColor="text1"/>
                <w:sz w:val="24"/>
                <w:lang w:eastAsia="en-GB"/>
              </w:rPr>
            </w:pPr>
            <w:r w:rsidRPr="00EE5414">
              <w:rPr>
                <w:rFonts w:cs="Arial"/>
                <w:color w:val="000000" w:themeColor="text1"/>
                <w:sz w:val="24"/>
                <w:lang w:eastAsia="en-GB"/>
              </w:rPr>
              <w:t>We</w:t>
            </w:r>
            <w:r>
              <w:rPr>
                <w:rFonts w:cs="Arial"/>
                <w:color w:val="000000" w:themeColor="text1"/>
                <w:sz w:val="24"/>
                <w:lang w:eastAsia="en-GB"/>
              </w:rPr>
              <w:t xml:space="preserve"> </w:t>
            </w:r>
            <w:r w:rsidRPr="00EE5414">
              <w:rPr>
                <w:rFonts w:cs="Arial"/>
                <w:color w:val="000000" w:themeColor="text1"/>
                <w:sz w:val="24"/>
                <w:lang w:eastAsia="en-GB"/>
              </w:rPr>
              <w:t>benchmark our performance and always strive to improve.</w:t>
            </w:r>
          </w:p>
        </w:tc>
      </w:tr>
      <w:tr w:rsidR="00040BFC" w:rsidRPr="00D2103E" w14:paraId="13251380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7FF1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lastRenderedPageBreak/>
              <w:br w:type="page"/>
            </w:r>
            <w:r w:rsidRPr="000E6B18">
              <w:rPr>
                <w:color w:val="FFFFFF" w:themeColor="background1"/>
              </w:rPr>
              <w:t>Principal purpose of the role</w:t>
            </w:r>
          </w:p>
        </w:tc>
      </w:tr>
      <w:tr w:rsidR="00040BFC" w:rsidRPr="00D2103E" w14:paraId="2BEFB064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9CBE7" w14:textId="77777777" w:rsidR="00E06B21" w:rsidRDefault="00E06B21" w:rsidP="00E06B21">
            <w:pPr>
              <w:pStyle w:val="ListParagraph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</w:p>
          <w:p w14:paraId="45C00B73" w14:textId="77777777" w:rsidR="009F55E9" w:rsidRPr="009F55E9" w:rsidRDefault="009F55E9" w:rsidP="009F55E9">
            <w:pPr>
              <w:pStyle w:val="ListParagraph"/>
              <w:numPr>
                <w:ilvl w:val="0"/>
                <w:numId w:val="35"/>
              </w:num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To assist countryside ranger staff in the management of Frensham Common at weeken</w:t>
            </w:r>
            <w:r w:rsidR="00BE7188">
              <w:rPr>
                <w:rFonts w:eastAsia="Calibri" w:cs="Arial"/>
                <w:color w:val="262626"/>
                <w:sz w:val="24"/>
                <w:lang w:val="en-US"/>
              </w:rPr>
              <w:t>ds and bank holidays from Easter</w:t>
            </w: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 xml:space="preserve"> until September.</w:t>
            </w:r>
          </w:p>
          <w:p w14:paraId="73840CE5" w14:textId="77777777" w:rsidR="00E06B21" w:rsidRPr="00BE3465" w:rsidRDefault="00E06B21" w:rsidP="009F55E9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PlaceholderText"/>
                <w:rFonts w:ascii="Arial" w:hAnsi="Arial" w:cs="Arial"/>
                <w:color w:val="262626"/>
                <w:sz w:val="24"/>
                <w:szCs w:val="24"/>
              </w:rPr>
            </w:pPr>
          </w:p>
        </w:tc>
      </w:tr>
      <w:tr w:rsidR="00040BFC" w:rsidRPr="00D2103E" w14:paraId="5A65ADAC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C844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Main duties and accountabilities</w:t>
            </w:r>
          </w:p>
        </w:tc>
      </w:tr>
      <w:tr w:rsidR="00040BFC" w:rsidRPr="00D2103E" w14:paraId="6A651298" w14:textId="77777777" w:rsidTr="00115066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7894" w14:textId="77777777" w:rsidR="009F55E9" w:rsidRPr="009F55E9" w:rsidRDefault="009F55E9" w:rsidP="009F55E9">
            <w:pPr>
              <w:spacing w:before="60" w:after="20"/>
              <w:ind w:left="720" w:hanging="36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b/>
                <w:color w:val="262626"/>
                <w:sz w:val="24"/>
                <w:lang w:val="en-US"/>
              </w:rPr>
              <w:t xml:space="preserve">     Visitor management</w:t>
            </w: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 xml:space="preserve">, to include :-                                                                                                </w:t>
            </w:r>
          </w:p>
          <w:p w14:paraId="5152781E" w14:textId="2C4D2B50" w:rsidR="009F55E9" w:rsidRPr="009F55E9" w:rsidRDefault="00BE7188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>
              <w:rPr>
                <w:rFonts w:eastAsia="Calibri" w:cs="Arial"/>
                <w:color w:val="262626"/>
                <w:sz w:val="24"/>
                <w:lang w:val="en-US"/>
              </w:rPr>
              <w:t>Assisting with parking charges (Ringo)</w:t>
            </w:r>
            <w:r w:rsidR="001B5501">
              <w:rPr>
                <w:rFonts w:eastAsia="Calibri" w:cs="Arial"/>
                <w:color w:val="262626"/>
                <w:sz w:val="24"/>
                <w:lang w:val="en-US"/>
              </w:rPr>
              <w:t>, and card / chip and pin ticket machine.</w:t>
            </w:r>
          </w:p>
          <w:p w14:paraId="63D6F322" w14:textId="77777777" w:rsidR="009F55E9" w:rsidRPr="009F55E9" w:rsidRDefault="009F55E9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Maintaining a presence around Frensham Great Pond &amp; Frensham Common during busy visitor periods;</w:t>
            </w:r>
          </w:p>
          <w:p w14:paraId="483A5032" w14:textId="77777777" w:rsidR="009F55E9" w:rsidRPr="009F55E9" w:rsidRDefault="009F55E9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Assisting with the enforcement of byelaws and appropriate visitor behavior;</w:t>
            </w:r>
          </w:p>
          <w:p w14:paraId="002356C6" w14:textId="77777777" w:rsidR="009F55E9" w:rsidRDefault="009F55E9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Providing visitor information and guidance.</w:t>
            </w:r>
          </w:p>
          <w:p w14:paraId="66C49DC7" w14:textId="77777777" w:rsidR="00BE7188" w:rsidRPr="009F55E9" w:rsidRDefault="00BE7188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>
              <w:rPr>
                <w:rFonts w:eastAsia="Calibri" w:cs="Arial"/>
                <w:color w:val="262626"/>
                <w:sz w:val="24"/>
                <w:lang w:val="en-US"/>
              </w:rPr>
              <w:t>Car park management.</w:t>
            </w:r>
          </w:p>
          <w:p w14:paraId="1FE5CFCF" w14:textId="77777777" w:rsidR="009F55E9" w:rsidRPr="009F55E9" w:rsidRDefault="009F55E9" w:rsidP="009F55E9">
            <w:pPr>
              <w:spacing w:before="60" w:after="20"/>
              <w:ind w:left="720" w:hanging="360"/>
              <w:rPr>
                <w:rFonts w:eastAsia="Calibri" w:cs="Arial"/>
                <w:color w:val="262626"/>
                <w:sz w:val="24"/>
                <w:lang w:val="en-US"/>
              </w:rPr>
            </w:pPr>
          </w:p>
          <w:p w14:paraId="4E620B5E" w14:textId="77777777" w:rsidR="009F55E9" w:rsidRPr="009F55E9" w:rsidRDefault="009F55E9" w:rsidP="009F55E9">
            <w:pPr>
              <w:spacing w:before="60" w:after="20"/>
              <w:ind w:left="7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b/>
                <w:color w:val="262626"/>
                <w:sz w:val="24"/>
                <w:lang w:val="en-US"/>
              </w:rPr>
              <w:t>Site Management and Maintenance</w:t>
            </w: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, to include :-</w:t>
            </w:r>
          </w:p>
          <w:p w14:paraId="225B06D1" w14:textId="77777777" w:rsidR="009F55E9" w:rsidRPr="009F55E9" w:rsidRDefault="009F55E9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Assisting with keeping the site tidy;</w:t>
            </w:r>
          </w:p>
          <w:p w14:paraId="19214876" w14:textId="77777777" w:rsidR="009F55E9" w:rsidRPr="00BE7188" w:rsidRDefault="009F55E9" w:rsidP="00BE7188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 xml:space="preserve">Routine monitoring tasks </w:t>
            </w:r>
            <w:proofErr w:type="spellStart"/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eg</w:t>
            </w:r>
            <w:proofErr w:type="spellEnd"/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 xml:space="preserve"> recording water levels and quality; </w:t>
            </w:r>
          </w:p>
          <w:p w14:paraId="2CE583C0" w14:textId="77777777" w:rsidR="009F55E9" w:rsidRPr="009F55E9" w:rsidRDefault="009F55E9" w:rsidP="009F55E9">
            <w:pPr>
              <w:numPr>
                <w:ilvl w:val="0"/>
                <w:numId w:val="34"/>
              </w:numPr>
              <w:autoSpaceDN w:val="0"/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Assisting with other practical countryside management tasks as required.</w:t>
            </w:r>
          </w:p>
          <w:p w14:paraId="7BFC2F05" w14:textId="77777777" w:rsidR="009F55E9" w:rsidRPr="009F55E9" w:rsidRDefault="009F55E9" w:rsidP="009F55E9">
            <w:pPr>
              <w:spacing w:before="60" w:after="20"/>
              <w:ind w:left="720"/>
              <w:rPr>
                <w:rFonts w:eastAsia="Calibri" w:cs="Arial"/>
                <w:b/>
                <w:color w:val="262626"/>
                <w:sz w:val="24"/>
                <w:lang w:val="en-US"/>
              </w:rPr>
            </w:pPr>
          </w:p>
          <w:p w14:paraId="14A4BD98" w14:textId="77777777" w:rsidR="009F55E9" w:rsidRPr="009F55E9" w:rsidRDefault="009F55E9" w:rsidP="009F55E9">
            <w:pPr>
              <w:spacing w:before="60" w:after="20"/>
              <w:ind w:left="720"/>
              <w:rPr>
                <w:rFonts w:eastAsia="Calibri" w:cs="Arial"/>
                <w:b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b/>
                <w:color w:val="262626"/>
                <w:sz w:val="24"/>
                <w:lang w:val="en-US"/>
              </w:rPr>
              <w:t>Health and Safety</w:t>
            </w:r>
          </w:p>
          <w:p w14:paraId="0F0A1D8E" w14:textId="77777777" w:rsidR="00E06B21" w:rsidRPr="009F55E9" w:rsidRDefault="009F55E9" w:rsidP="009F55E9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9F55E9">
              <w:rPr>
                <w:rFonts w:ascii="Arial" w:hAnsi="Arial" w:cs="Arial"/>
                <w:sz w:val="24"/>
                <w:szCs w:val="24"/>
              </w:rPr>
              <w:t>Comply with all Health and Safety legislation for your area of work, ensuring that risks are identified, reported and managed as required</w:t>
            </w:r>
          </w:p>
          <w:p w14:paraId="121C7FF2" w14:textId="77777777" w:rsidR="007A797A" w:rsidRPr="0047712B" w:rsidRDefault="007A797A" w:rsidP="009F55E9">
            <w:pPr>
              <w:pStyle w:val="BulletedList"/>
              <w:numPr>
                <w:ilvl w:val="0"/>
                <w:numId w:val="0"/>
              </w:numPr>
              <w:ind w:left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040BFC" w:rsidRPr="00D2103E" w14:paraId="5BB314C2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4D73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Pr="000E6B18">
              <w:rPr>
                <w:color w:val="FFFFFF" w:themeColor="background1"/>
              </w:rPr>
              <w:t>Dimensions of the role</w:t>
            </w:r>
          </w:p>
        </w:tc>
      </w:tr>
      <w:tr w:rsidR="00040BFC" w:rsidRPr="00D2103E" w14:paraId="0129DAC8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4A78" w14:textId="77777777" w:rsidR="00E06B21" w:rsidRPr="00E06B21" w:rsidRDefault="00E06B21" w:rsidP="00E06B21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7A597F6" w14:textId="56426AA5" w:rsidR="009F55E9" w:rsidRPr="00396303" w:rsidRDefault="001B5501" w:rsidP="009F55E9">
            <w:pPr>
              <w:pStyle w:val="ListParagraph"/>
              <w:numPr>
                <w:ilvl w:val="0"/>
                <w:numId w:val="35"/>
              </w:numPr>
              <w:spacing w:before="60" w:after="20"/>
              <w:rPr>
                <w:rFonts w:eastAsia="Calibri" w:cs="Arial"/>
                <w:bCs/>
                <w:color w:val="262626"/>
                <w:sz w:val="24"/>
                <w:lang w:val="en-US"/>
              </w:rPr>
            </w:pPr>
            <w:r>
              <w:rPr>
                <w:rFonts w:eastAsia="Calibri" w:cs="Arial"/>
                <w:bCs/>
                <w:color w:val="262626"/>
                <w:sz w:val="24"/>
                <w:lang w:val="en-US"/>
              </w:rPr>
              <w:t>One</w:t>
            </w:r>
            <w:r w:rsidR="009F55E9" w:rsidRPr="00396303">
              <w:rPr>
                <w:rFonts w:eastAsia="Calibri" w:cs="Arial"/>
                <w:bCs/>
                <w:color w:val="262626"/>
                <w:sz w:val="24"/>
                <w:lang w:val="en-US"/>
              </w:rPr>
              <w:t xml:space="preserve"> seasonal assistant ranger will be working each weekend and bank holiday, under the supervision of a Duty Ranger. They will share the work and alternate roles in order to provide work breaks and variety whilst still providing cover.</w:t>
            </w:r>
          </w:p>
          <w:p w14:paraId="06C3A551" w14:textId="77777777" w:rsidR="009F55E9" w:rsidRPr="00396303" w:rsidRDefault="009F55E9" w:rsidP="009F55E9">
            <w:pPr>
              <w:pStyle w:val="ListParagraph"/>
              <w:numPr>
                <w:ilvl w:val="0"/>
                <w:numId w:val="35"/>
              </w:numPr>
              <w:spacing w:before="60" w:after="20"/>
              <w:rPr>
                <w:rFonts w:eastAsia="Calibri" w:cs="Arial"/>
                <w:bCs/>
                <w:color w:val="262626"/>
                <w:sz w:val="24"/>
                <w:lang w:val="en-US"/>
              </w:rPr>
            </w:pPr>
            <w:r w:rsidRPr="00396303">
              <w:rPr>
                <w:rFonts w:eastAsia="Calibri" w:cs="Arial"/>
                <w:bCs/>
                <w:color w:val="262626"/>
                <w:sz w:val="24"/>
                <w:lang w:val="en-US"/>
              </w:rPr>
              <w:t>The working day will normally be 7.5 hours, from 9am to 5pm with breaks. However, at extremely busy times you may be requested to be flexible.</w:t>
            </w:r>
          </w:p>
          <w:p w14:paraId="1AA9DA56" w14:textId="77777777" w:rsidR="00E06B21" w:rsidRPr="009B126F" w:rsidRDefault="00E06B21" w:rsidP="009F55E9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0BFC" w:rsidRPr="00D2103E" w14:paraId="4264ACFE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CD59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br w:type="page"/>
            </w: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Areas of Accountability</w:t>
            </w: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/Problem Solving</w:t>
            </w: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– Decision Making / Scope for Impact</w:t>
            </w:r>
          </w:p>
        </w:tc>
      </w:tr>
      <w:tr w:rsidR="00040BFC" w:rsidRPr="00D2103E" w14:paraId="4B30EE6C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7387" w14:textId="4D021255" w:rsidR="009F55E9" w:rsidRPr="009F55E9" w:rsidRDefault="009F55E9" w:rsidP="009F55E9">
            <w:pPr>
              <w:pStyle w:val="ListParagraph"/>
              <w:numPr>
                <w:ilvl w:val="0"/>
                <w:numId w:val="36"/>
              </w:num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The seasonal ranger will be res</w:t>
            </w:r>
            <w:r w:rsidR="00BE7188">
              <w:rPr>
                <w:rFonts w:eastAsia="Calibri" w:cs="Arial"/>
                <w:color w:val="262626"/>
                <w:sz w:val="24"/>
                <w:lang w:val="en-US"/>
              </w:rPr>
              <w:t>ponsible for car park management and directing visitors to car park charge boards.</w:t>
            </w:r>
          </w:p>
          <w:p w14:paraId="5555C10F" w14:textId="63863146" w:rsidR="009F55E9" w:rsidRPr="009F55E9" w:rsidRDefault="009F55E9" w:rsidP="009F55E9">
            <w:pPr>
              <w:pStyle w:val="ListParagraph"/>
              <w:numPr>
                <w:ilvl w:val="0"/>
                <w:numId w:val="36"/>
              </w:num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The seasonal ranger will normally be working under the direction of a duty ranger and will not normally be asked to make decisions of significant impact.</w:t>
            </w:r>
          </w:p>
          <w:p w14:paraId="55DC2D12" w14:textId="77777777" w:rsidR="00E06B21" w:rsidRDefault="00E06B21" w:rsidP="00BA02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</w:rPr>
            </w:pPr>
          </w:p>
          <w:p w14:paraId="7AB9F675" w14:textId="77777777" w:rsidR="00040BFC" w:rsidRPr="00F44E8C" w:rsidRDefault="00040BFC" w:rsidP="009F55E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4"/>
              </w:rPr>
            </w:pPr>
          </w:p>
        </w:tc>
      </w:tr>
      <w:tr w:rsidR="00040BFC" w:rsidRPr="00D2103E" w14:paraId="01F2AC79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9242" w14:textId="77777777" w:rsidR="00040BFC" w:rsidRPr="003A5236" w:rsidRDefault="00040BFC" w:rsidP="00A54ECE">
            <w:pPr>
              <w:pStyle w:val="Descriptionlabels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Planning/</w:t>
            </w:r>
            <w:proofErr w:type="spellStart"/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Organising</w:t>
            </w:r>
            <w:proofErr w:type="spellEnd"/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/Controlling</w:t>
            </w:r>
          </w:p>
        </w:tc>
      </w:tr>
      <w:tr w:rsidR="00040BFC" w:rsidRPr="00D2103E" w14:paraId="557B27AD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3DCD" w14:textId="2E1D47F0" w:rsidR="009F55E9" w:rsidRPr="009F55E9" w:rsidRDefault="009F55E9" w:rsidP="009F55E9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before="60" w:after="20"/>
              <w:textAlignment w:val="baseline"/>
              <w:rPr>
                <w:rFonts w:eastAsia="Calibri" w:cs="Arial"/>
                <w:color w:val="262626"/>
                <w:sz w:val="24"/>
                <w:lang w:val="en-US"/>
              </w:rPr>
            </w:pPr>
            <w:r w:rsidRPr="009F55E9">
              <w:rPr>
                <w:rFonts w:eastAsia="Calibri" w:cs="Arial"/>
                <w:color w:val="262626"/>
                <w:sz w:val="24"/>
                <w:lang w:val="en-US"/>
              </w:rPr>
              <w:t>The seasonal ranger will have a certain amount of responsibility to plan their activities around the core duties and for maintaining cover around break times.</w:t>
            </w:r>
          </w:p>
          <w:p w14:paraId="0A82C2E3" w14:textId="77777777" w:rsidR="00E06B21" w:rsidRPr="007E0649" w:rsidRDefault="00E06B21" w:rsidP="009F55E9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040BFC" w:rsidRPr="00D2103E" w14:paraId="5B8E0513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EDF0" w14:textId="77777777" w:rsidR="00040BFC" w:rsidRPr="00A54ECE" w:rsidRDefault="00040BFC" w:rsidP="00A54ECE">
            <w:pPr>
              <w:pStyle w:val="Descriptionlabels"/>
              <w:rPr>
                <w:rStyle w:val="Strong"/>
                <w:b/>
                <w:bCs w:val="0"/>
              </w:rPr>
            </w:pP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lastRenderedPageBreak/>
              <w:t>Customers and Contacts</w:t>
            </w:r>
          </w:p>
        </w:tc>
      </w:tr>
      <w:tr w:rsidR="00040BFC" w:rsidRPr="00D2103E" w14:paraId="30A910F6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9187" w14:textId="77777777" w:rsidR="00E06B21" w:rsidRDefault="00E06B21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3D8CC9E6" w14:textId="77777777" w:rsidR="00040BFC" w:rsidRPr="00396303" w:rsidRDefault="00040BFC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396303">
              <w:rPr>
                <w:rStyle w:val="DetailsChar"/>
                <w:rFonts w:ascii="Arial" w:hAnsi="Arial" w:cs="Arial"/>
                <w:sz w:val="24"/>
                <w:szCs w:val="24"/>
              </w:rPr>
              <w:t>Internal</w:t>
            </w:r>
          </w:p>
          <w:p w14:paraId="5D2A5F15" w14:textId="77777777" w:rsidR="009F55E9" w:rsidRPr="00396303" w:rsidRDefault="009F55E9" w:rsidP="009F55E9">
            <w:pPr>
              <w:pStyle w:val="ListParagraph"/>
              <w:numPr>
                <w:ilvl w:val="0"/>
                <w:numId w:val="20"/>
              </w:numPr>
              <w:spacing w:before="60" w:after="20"/>
              <w:rPr>
                <w:rStyle w:val="DetailsChar"/>
                <w:rFonts w:ascii="Arial" w:hAnsi="Arial" w:cs="Arial"/>
                <w:sz w:val="24"/>
              </w:rPr>
            </w:pPr>
            <w:r w:rsidRPr="00396303">
              <w:rPr>
                <w:rFonts w:eastAsia="Calibri" w:cs="Arial"/>
                <w:color w:val="262626"/>
                <w:sz w:val="24"/>
                <w:lang w:val="en-US"/>
              </w:rPr>
              <w:t xml:space="preserve">Duty Rangers (4); </w:t>
            </w:r>
            <w:r w:rsidR="002134A8">
              <w:rPr>
                <w:rFonts w:eastAsia="Calibri" w:cs="Arial"/>
                <w:color w:val="262626"/>
                <w:sz w:val="24"/>
                <w:lang w:val="en-US"/>
              </w:rPr>
              <w:t>Head</w:t>
            </w:r>
            <w:r w:rsidRPr="00396303">
              <w:rPr>
                <w:rFonts w:eastAsia="Calibri" w:cs="Arial"/>
                <w:color w:val="262626"/>
                <w:sz w:val="24"/>
                <w:lang w:val="en-US"/>
              </w:rPr>
              <w:t xml:space="preserve"> Ranger; Elected members.</w:t>
            </w:r>
          </w:p>
          <w:p w14:paraId="3D8EA35D" w14:textId="77777777" w:rsidR="00040BFC" w:rsidRPr="00396303" w:rsidRDefault="00040BFC" w:rsidP="003A5236">
            <w:pPr>
              <w:pStyle w:val="Descriptionlabels"/>
              <w:rPr>
                <w:rFonts w:cs="Arial"/>
                <w:szCs w:val="24"/>
              </w:rPr>
            </w:pPr>
            <w:r w:rsidRPr="00396303">
              <w:rPr>
                <w:rStyle w:val="BulletedListChar"/>
                <w:rFonts w:ascii="Arial" w:hAnsi="Arial" w:cs="Arial"/>
                <w:sz w:val="24"/>
                <w:szCs w:val="24"/>
              </w:rPr>
              <w:t>External</w:t>
            </w:r>
          </w:p>
          <w:p w14:paraId="241DEE7E" w14:textId="77777777" w:rsidR="00040BFC" w:rsidRDefault="00BA02EF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396303">
              <w:rPr>
                <w:rStyle w:val="BulletedListChar"/>
                <w:rFonts w:ascii="Arial" w:hAnsi="Arial" w:cs="Arial"/>
                <w:sz w:val="24"/>
                <w:szCs w:val="24"/>
              </w:rPr>
              <w:t>General public, Town &amp; Parish Council’s, statutory bodies, voluntary conservation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groups, residents and friends / user groups.</w:t>
            </w:r>
          </w:p>
          <w:p w14:paraId="2B532B18" w14:textId="77777777" w:rsidR="00040BFC" w:rsidRPr="007E0649" w:rsidRDefault="00040BFC" w:rsidP="00E06B21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BFC" w:rsidRPr="00D2103E" w14:paraId="4F079A06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6DA7" w14:textId="77777777" w:rsidR="00040BFC" w:rsidRPr="000D5DAA" w:rsidRDefault="00040BFC" w:rsidP="000D5DAA">
            <w:pPr>
              <w:pStyle w:val="Descriptionlabels"/>
              <w:rPr>
                <w:rStyle w:val="DetailsChar"/>
                <w:rFonts w:ascii="Arial" w:hAnsi="Arial"/>
                <w:sz w:val="24"/>
              </w:rPr>
            </w:pP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Service/Team Structure</w:t>
            </w:r>
          </w:p>
        </w:tc>
      </w:tr>
      <w:tr w:rsidR="00040BFC" w:rsidRPr="00D2103E" w14:paraId="56844E95" w14:textId="77777777" w:rsidTr="00E06B21">
        <w:trPr>
          <w:trHeight w:val="1262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C9C5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0CC5727F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0DC62338" w14:textId="77777777" w:rsidR="00F8321E" w:rsidRDefault="00F8321E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  <w:r w:rsidRPr="00F8321E">
              <w:rPr>
                <w:rFonts w:eastAsia="Times New Roman" w:cs="Arial"/>
                <w:b w:val="0"/>
                <w:smallCaps w:val="0"/>
                <w:noProof/>
                <w:color w:val="auto"/>
                <w:sz w:val="22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6AC07E" wp14:editId="400481ED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147955</wp:posOffset>
                      </wp:positionV>
                      <wp:extent cx="1238250" cy="4857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404310" w14:textId="77777777" w:rsidR="00F8321E" w:rsidRPr="008A1D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A1DD0">
                                    <w:rPr>
                                      <w:color w:val="FFFFFF" w:themeColor="background1"/>
                                    </w:rPr>
                                    <w:t>Greenspaces</w:t>
                                  </w:r>
                                </w:p>
                                <w:p w14:paraId="0259B65A" w14:textId="77777777" w:rsidR="00F8321E" w:rsidRPr="008A1D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A1DD0">
                                    <w:rPr>
                                      <w:color w:val="FFFFFF" w:themeColor="background1"/>
                                    </w:rPr>
                                    <w:t>Manager</w:t>
                                  </w:r>
                                </w:p>
                                <w:p w14:paraId="46B53FC9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AC07E" id="Rectangle 3" o:spid="_x0000_s1026" style="position:absolute;left:0;text-align:left;margin-left:177.75pt;margin-top:11.65pt;width:97.5pt;height:3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" fillcolor="#4f81bd" strokecolor="#385d8a" strokeweight="2pt">
                      <v:textbox>
                        <w:txbxContent>
                          <w:p w14:paraId="7E404310" w14:textId="77777777" w:rsidR="00F8321E" w:rsidRPr="008A1D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A1DD0">
                              <w:rPr>
                                <w:color w:val="FFFFFF" w:themeColor="background1"/>
                              </w:rPr>
                              <w:t>Greenspaces</w:t>
                            </w:r>
                          </w:p>
                          <w:p w14:paraId="0259B65A" w14:textId="77777777" w:rsidR="00F8321E" w:rsidRPr="008A1D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A1DD0">
                              <w:rPr>
                                <w:color w:val="FFFFFF" w:themeColor="background1"/>
                              </w:rPr>
                              <w:t>Manager</w:t>
                            </w:r>
                          </w:p>
                          <w:p w14:paraId="46B53FC9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5CD87E" w14:textId="77777777" w:rsidR="00F8321E" w:rsidRDefault="008A1DD0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979995" wp14:editId="00FE0B80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79375</wp:posOffset>
                      </wp:positionV>
                      <wp:extent cx="1838325" cy="514350"/>
                      <wp:effectExtent l="0" t="0" r="2857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325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2DD89"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6.25pt" to="420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" strokecolor="#4579b8 [3044]"/>
                  </w:pict>
                </mc:Fallback>
              </mc:AlternateContent>
            </w: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306C5D" wp14:editId="021CDE88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79375</wp:posOffset>
                      </wp:positionV>
                      <wp:extent cx="1714500" cy="514350"/>
                      <wp:effectExtent l="0" t="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7F75E" id="Straight Connector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6.25pt" to="177.7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" strokecolor="#4579b8 [3044]"/>
                  </w:pict>
                </mc:Fallback>
              </mc:AlternateContent>
            </w:r>
          </w:p>
          <w:p w14:paraId="2EEA156B" w14:textId="77777777" w:rsidR="00F8321E" w:rsidRDefault="008A1DD0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6DB1C6" wp14:editId="18D73EA3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132715</wp:posOffset>
                      </wp:positionV>
                      <wp:extent cx="514350" cy="209550"/>
                      <wp:effectExtent l="0" t="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55624" id="Straight Connector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25pt,10.45pt" to="315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" strokecolor="#4579b8 [3044]"/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5045003" wp14:editId="317E4ACC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134620</wp:posOffset>
                      </wp:positionV>
                      <wp:extent cx="504825" cy="209550"/>
                      <wp:effectExtent l="0" t="0" r="2857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4825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117D5A" id="Straight Connector 15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0.6pt" to="177.7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" strokecolor="#4579b8 [3044]"/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08476E" wp14:editId="39A92034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134620</wp:posOffset>
                      </wp:positionV>
                      <wp:extent cx="0" cy="209550"/>
                      <wp:effectExtent l="0" t="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91F57C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0.6pt" to="223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" strokecolor="#4579b8 [3044]"/>
                  </w:pict>
                </mc:Fallback>
              </mc:AlternateContent>
            </w:r>
          </w:p>
          <w:p w14:paraId="654473D3" w14:textId="77777777" w:rsidR="00F8321E" w:rsidRDefault="008A1DD0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29D30B" wp14:editId="1CB43656">
                      <wp:simplePos x="0" y="0"/>
                      <wp:positionH relativeFrom="column">
                        <wp:posOffset>2343150</wp:posOffset>
                      </wp:positionH>
                      <wp:positionV relativeFrom="paragraph">
                        <wp:posOffset>90804</wp:posOffset>
                      </wp:positionV>
                      <wp:extent cx="1085850" cy="7715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339932B" w14:textId="77777777" w:rsidR="00F8321E" w:rsidRPr="00D175AD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>P</w:t>
                                  </w:r>
                                  <w:r w:rsidR="008A1DD0">
                                    <w:rPr>
                                      <w:color w:val="FFFFFF" w:themeColor="background1"/>
                                    </w:rPr>
                                    <w:t>arks</w:t>
                                  </w: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 xml:space="preserve"> &amp; </w:t>
                                  </w:r>
                                  <w:r w:rsidR="008A1DD0">
                                    <w:rPr>
                                      <w:color w:val="FFFFFF" w:themeColor="background1"/>
                                    </w:rPr>
                                    <w:t>Countryside Support</w:t>
                                  </w: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 xml:space="preserve"> Officer</w:t>
                                  </w:r>
                                </w:p>
                                <w:p w14:paraId="42CFB60F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9D30B" id="Rectangle 6" o:spid="_x0000_s1027" style="position:absolute;left:0;text-align:left;margin-left:184.5pt;margin-top:7.15pt;width:85.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" fillcolor="#4f81bd" strokecolor="#385d8a" strokeweight="2pt">
                      <v:textbox>
                        <w:txbxContent>
                          <w:p w14:paraId="3339932B" w14:textId="77777777" w:rsidR="00F8321E" w:rsidRPr="00D175AD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175AD">
                              <w:rPr>
                                <w:color w:val="FFFFFF" w:themeColor="background1"/>
                              </w:rPr>
                              <w:t>P</w:t>
                            </w:r>
                            <w:r w:rsidR="008A1DD0">
                              <w:rPr>
                                <w:color w:val="FFFFFF" w:themeColor="background1"/>
                              </w:rPr>
                              <w:t>arks</w:t>
                            </w:r>
                            <w:r w:rsidRPr="00D175AD">
                              <w:rPr>
                                <w:color w:val="FFFFFF" w:themeColor="background1"/>
                              </w:rPr>
                              <w:t xml:space="preserve"> &amp; </w:t>
                            </w:r>
                            <w:r w:rsidR="008A1DD0">
                              <w:rPr>
                                <w:color w:val="FFFFFF" w:themeColor="background1"/>
                              </w:rPr>
                              <w:t>Countryside Support</w:t>
                            </w:r>
                            <w:r w:rsidRPr="00D175AD">
                              <w:rPr>
                                <w:color w:val="FFFFFF" w:themeColor="background1"/>
                              </w:rPr>
                              <w:t xml:space="preserve"> Officer</w:t>
                            </w:r>
                          </w:p>
                          <w:p w14:paraId="42CFB60F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452B2E" wp14:editId="08343258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90805</wp:posOffset>
                      </wp:positionV>
                      <wp:extent cx="1238250" cy="5905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38F1A4" w14:textId="77777777" w:rsidR="00F8321E" w:rsidRPr="00D175AD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>Tree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&amp; Woodland </w:t>
                                  </w: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 xml:space="preserve"> Officer</w:t>
                                  </w:r>
                                </w:p>
                                <w:p w14:paraId="149ADCC0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52B2E" id="Rectangle 8" o:spid="_x0000_s1028" style="position:absolute;left:0;text-align:left;margin-left:372pt;margin-top:7.15pt;width:97.5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" fillcolor="#4f81bd" strokecolor="#385d8a" strokeweight="2pt">
                      <v:textbox>
                        <w:txbxContent>
                          <w:p w14:paraId="2538F1A4" w14:textId="77777777" w:rsidR="00F8321E" w:rsidRPr="00D175AD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175AD">
                              <w:rPr>
                                <w:color w:val="FFFFFF" w:themeColor="background1"/>
                              </w:rPr>
                              <w:t>Tree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&amp; Woodland </w:t>
                            </w:r>
                            <w:r w:rsidRPr="00D175AD">
                              <w:rPr>
                                <w:color w:val="FFFFFF" w:themeColor="background1"/>
                              </w:rPr>
                              <w:t xml:space="preserve"> Officer</w:t>
                            </w:r>
                          </w:p>
                          <w:p w14:paraId="149ADCC0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F85FC" wp14:editId="09446AE8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90805</wp:posOffset>
                      </wp:positionV>
                      <wp:extent cx="1057275" cy="5905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FCA766" w14:textId="77777777" w:rsidR="00F8321E" w:rsidRPr="00D175AD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Parks Project &amp;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Playspace</w:t>
                                  </w:r>
                                </w:p>
                                <w:p w14:paraId="17AEA6EF" w14:textId="77777777" w:rsidR="00F8321E" w:rsidRPr="00D175AD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>Officer</w:t>
                                  </w:r>
                                </w:p>
                                <w:p w14:paraId="2246DF1D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F85FC" id="Rectangle 7" o:spid="_x0000_s1029" style="position:absolute;left:0;text-align:left;margin-left:279pt;margin-top:7.15pt;width:83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" fillcolor="#4f81bd" strokecolor="#385d8a" strokeweight="2pt">
                      <v:textbox>
                        <w:txbxContent>
                          <w:p w14:paraId="20FCA766" w14:textId="77777777" w:rsidR="00F8321E" w:rsidRPr="00D175AD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Parks Project &amp; </w:t>
                            </w:r>
                            <w:r>
                              <w:rPr>
                                <w:color w:val="FFFFFF" w:themeColor="background1"/>
                              </w:rPr>
                              <w:t>Playspace</w:t>
                            </w:r>
                          </w:p>
                          <w:p w14:paraId="17AEA6EF" w14:textId="77777777" w:rsidR="00F8321E" w:rsidRPr="00D175AD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175AD">
                              <w:rPr>
                                <w:color w:val="FFFFFF" w:themeColor="background1"/>
                              </w:rPr>
                              <w:t>Officer</w:t>
                            </w:r>
                          </w:p>
                          <w:p w14:paraId="2246DF1D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28C81E" wp14:editId="4D999DE3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90805</wp:posOffset>
                      </wp:positionV>
                      <wp:extent cx="1066800" cy="6477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4C11C6" w14:textId="77777777" w:rsidR="00F8321E" w:rsidRPr="00D175AD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Greenspaces </w:t>
                                  </w: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 xml:space="preserve">Contract </w:t>
                                  </w:r>
                                </w:p>
                                <w:p w14:paraId="3052D6A9" w14:textId="77777777" w:rsidR="00F8321E" w:rsidRPr="00D175AD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175AD">
                                    <w:rPr>
                                      <w:color w:val="FFFFFF" w:themeColor="background1"/>
                                    </w:rPr>
                                    <w:t>Manager</w:t>
                                  </w:r>
                                </w:p>
                                <w:p w14:paraId="7501E370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8C81E" id="Rectangle 5" o:spid="_x0000_s1030" style="position:absolute;left:0;text-align:left;margin-left:93.75pt;margin-top:7.15pt;width:84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" fillcolor="#4f81bd" strokecolor="#385d8a" strokeweight="2pt">
                      <v:textbox>
                        <w:txbxContent>
                          <w:p w14:paraId="7B4C11C6" w14:textId="77777777" w:rsidR="00F8321E" w:rsidRPr="00D175AD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Greenspaces </w:t>
                            </w:r>
                            <w:r w:rsidRPr="00D175AD">
                              <w:rPr>
                                <w:color w:val="FFFFFF" w:themeColor="background1"/>
                              </w:rPr>
                              <w:t xml:space="preserve">Contract </w:t>
                            </w:r>
                          </w:p>
                          <w:p w14:paraId="3052D6A9" w14:textId="77777777" w:rsidR="00F8321E" w:rsidRPr="00D175AD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175AD">
                              <w:rPr>
                                <w:color w:val="FFFFFF" w:themeColor="background1"/>
                              </w:rPr>
                              <w:t>Manager</w:t>
                            </w:r>
                          </w:p>
                          <w:p w14:paraId="7501E370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A8A804" wp14:editId="3E42405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90805</wp:posOffset>
                      </wp:positionV>
                      <wp:extent cx="1076325" cy="4857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85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76DE6C" w14:textId="77777777" w:rsidR="00F8321E" w:rsidRDefault="00F8321E" w:rsidP="00F8321E">
                                  <w:pPr>
                                    <w:jc w:val="center"/>
                                  </w:pPr>
                                  <w:r>
                                    <w:t>Head Ranger</w:t>
                                  </w:r>
                                </w:p>
                                <w:p w14:paraId="3D3FD417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A8A804" id="Rectangle 4" o:spid="_x0000_s1031" style="position:absolute;left:0;text-align:left;margin-left:2.25pt;margin-top:7.15pt;width:84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" fillcolor="#4f81bd [3204]" strokecolor="#243f60 [1604]" strokeweight="2pt">
                      <v:textbox>
                        <w:txbxContent>
                          <w:p w14:paraId="7A76DE6C" w14:textId="77777777" w:rsidR="00F8321E" w:rsidRDefault="00F8321E" w:rsidP="00F8321E">
                            <w:pPr>
                              <w:jc w:val="center"/>
                            </w:pPr>
                            <w:r>
                              <w:t>Head Ranger</w:t>
                            </w:r>
                          </w:p>
                          <w:p w14:paraId="3D3FD417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B84C26" w14:textId="77777777" w:rsidR="00F8321E" w:rsidRDefault="00F8321E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</w:p>
          <w:p w14:paraId="3D4E26D2" w14:textId="77777777" w:rsidR="00F8321E" w:rsidRDefault="008A1DD0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243BA8" wp14:editId="29F3627D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73660</wp:posOffset>
                      </wp:positionV>
                      <wp:extent cx="0" cy="609600"/>
                      <wp:effectExtent l="0" t="0" r="19050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A455F" id="Straight Connector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5.8pt" to="42.7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9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" strokecolor="#4579b8 [3044]"/>
                  </w:pict>
                </mc:Fallback>
              </mc:AlternateContent>
            </w: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BA78B3" wp14:editId="227A3B73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235585</wp:posOffset>
                      </wp:positionV>
                      <wp:extent cx="1085850" cy="447675"/>
                      <wp:effectExtent l="0" t="0" r="19050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441F7" id="Straight Connector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8.55pt" to="223.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" strokecolor="#4a7ebb"/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AA83B4" wp14:editId="3EE7DAA0">
                      <wp:simplePos x="0" y="0"/>
                      <wp:positionH relativeFrom="column">
                        <wp:posOffset>5334000</wp:posOffset>
                      </wp:positionH>
                      <wp:positionV relativeFrom="paragraph">
                        <wp:posOffset>178435</wp:posOffset>
                      </wp:positionV>
                      <wp:extent cx="0" cy="504825"/>
                      <wp:effectExtent l="0" t="0" r="19050" b="952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9DB8E" id="Straight Connector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14.05pt" to="420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" strokecolor="#4579b8 [3044]"/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A96D2C" wp14:editId="04EB529A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235585</wp:posOffset>
                      </wp:positionV>
                      <wp:extent cx="0" cy="447675"/>
                      <wp:effectExtent l="0" t="0" r="19050" b="9525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FE8B4"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pt,18.55pt" to="138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" strokecolor="#4579b8 [3044]"/>
                  </w:pict>
                </mc:Fallback>
              </mc:AlternateContent>
            </w:r>
          </w:p>
          <w:p w14:paraId="7A341808" w14:textId="77777777" w:rsidR="00F8321E" w:rsidRDefault="00F8321E" w:rsidP="00F8321E">
            <w:pPr>
              <w:pStyle w:val="Descriptionlabels"/>
              <w:ind w:left="720"/>
              <w:rPr>
                <w:rFonts w:cs="Arial"/>
              </w:rPr>
            </w:pPr>
          </w:p>
          <w:p w14:paraId="3B8AF1A1" w14:textId="77777777" w:rsidR="00F8321E" w:rsidRDefault="00F8321E" w:rsidP="00F8321E">
            <w:pPr>
              <w:jc w:val="center"/>
            </w:pPr>
          </w:p>
          <w:p w14:paraId="5C6477BE" w14:textId="77777777" w:rsidR="00F8321E" w:rsidRPr="00D700E5" w:rsidRDefault="008A1DD0" w:rsidP="00F8321E">
            <w:pPr>
              <w:pStyle w:val="Descriptionlabels"/>
              <w:ind w:left="720"/>
              <w:rPr>
                <w:rFonts w:cs="Arial"/>
                <w:lang w:val="en-GB"/>
              </w:rPr>
            </w:pP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FABE64" wp14:editId="19EBC898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19685</wp:posOffset>
                      </wp:positionV>
                      <wp:extent cx="1066800" cy="7239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185610" w14:textId="77777777" w:rsidR="00F8321E" w:rsidRPr="00823E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23ED0">
                                    <w:rPr>
                                      <w:color w:val="FFFFFF" w:themeColor="background1"/>
                                    </w:rPr>
                                    <w:t>Parks</w:t>
                                  </w:r>
                                  <w:r w:rsidR="008A1DD0">
                                    <w:rPr>
                                      <w:color w:val="FFFFFF" w:themeColor="background1"/>
                                    </w:rPr>
                                    <w:t xml:space="preserve"> &amp; Countryside Admin</w:t>
                                  </w:r>
                                </w:p>
                                <w:p w14:paraId="12AA9987" w14:textId="77777777" w:rsidR="00F8321E" w:rsidRPr="00823E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23ED0">
                                    <w:rPr>
                                      <w:color w:val="FFFFFF" w:themeColor="background1"/>
                                    </w:rPr>
                                    <w:t xml:space="preserve">Assistant </w:t>
                                  </w:r>
                                </w:p>
                                <w:p w14:paraId="35D0914E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ABE64" id="Rectangle 11" o:spid="_x0000_s1032" style="position:absolute;left:0;text-align:left;margin-left:186pt;margin-top:1.55pt;width:84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" fillcolor="#4f81bd" strokecolor="#385d8a" strokeweight="2pt">
                      <v:textbox>
                        <w:txbxContent>
                          <w:p w14:paraId="7A185610" w14:textId="77777777" w:rsidR="00F8321E" w:rsidRPr="00823E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3ED0">
                              <w:rPr>
                                <w:color w:val="FFFFFF" w:themeColor="background1"/>
                              </w:rPr>
                              <w:t>Parks</w:t>
                            </w:r>
                            <w:r w:rsidR="008A1DD0">
                              <w:rPr>
                                <w:color w:val="FFFFFF" w:themeColor="background1"/>
                              </w:rPr>
                              <w:t xml:space="preserve"> &amp; Countryside Admin</w:t>
                            </w:r>
                          </w:p>
                          <w:p w14:paraId="12AA9987" w14:textId="77777777" w:rsidR="00F8321E" w:rsidRPr="00823E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3ED0">
                              <w:rPr>
                                <w:color w:val="FFFFFF" w:themeColor="background1"/>
                              </w:rPr>
                              <w:t xml:space="preserve">Assistant </w:t>
                            </w:r>
                          </w:p>
                          <w:p w14:paraId="35D0914E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F62E50" wp14:editId="58588FF7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19685</wp:posOffset>
                      </wp:positionV>
                      <wp:extent cx="1066800" cy="72390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B785A82" w14:textId="77777777" w:rsidR="00F8321E" w:rsidRPr="00823ED0" w:rsidRDefault="008A1DD0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Contract Compliance &amp; </w:t>
                                  </w:r>
                                  <w:r w:rsidR="00F8321E" w:rsidRPr="00823ED0">
                                    <w:rPr>
                                      <w:color w:val="FFFFFF" w:themeColor="background1"/>
                                    </w:rPr>
                                    <w:t xml:space="preserve">Monitoring </w:t>
                                  </w:r>
                                </w:p>
                                <w:p w14:paraId="6334FD2C" w14:textId="77777777" w:rsidR="00F8321E" w:rsidRPr="00823E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23ED0">
                                    <w:rPr>
                                      <w:color w:val="FFFFFF" w:themeColor="background1"/>
                                    </w:rPr>
                                    <w:t>Officer</w:t>
                                  </w:r>
                                </w:p>
                                <w:p w14:paraId="02E179EC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62E50" id="Rectangle 10" o:spid="_x0000_s1033" style="position:absolute;left:0;text-align:left;margin-left:93.75pt;margin-top:1.55pt;width:84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" fillcolor="#4f81bd" strokecolor="#385d8a" strokeweight="2pt">
                      <v:textbox>
                        <w:txbxContent>
                          <w:p w14:paraId="4B785A82" w14:textId="77777777" w:rsidR="00F8321E" w:rsidRPr="00823ED0" w:rsidRDefault="008A1DD0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Contract Compliance &amp; </w:t>
                            </w:r>
                            <w:r w:rsidR="00F8321E" w:rsidRPr="00823ED0">
                              <w:rPr>
                                <w:color w:val="FFFFFF" w:themeColor="background1"/>
                              </w:rPr>
                              <w:t xml:space="preserve">Monitoring </w:t>
                            </w:r>
                          </w:p>
                          <w:p w14:paraId="6334FD2C" w14:textId="77777777" w:rsidR="00F8321E" w:rsidRPr="00823E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3ED0">
                              <w:rPr>
                                <w:color w:val="FFFFFF" w:themeColor="background1"/>
                              </w:rPr>
                              <w:t>Officer</w:t>
                            </w:r>
                          </w:p>
                          <w:p w14:paraId="02E179EC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8BA6C1" wp14:editId="7849D889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19685</wp:posOffset>
                      </wp:positionV>
                      <wp:extent cx="1238250" cy="4857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27F4E0" w14:textId="77777777" w:rsidR="00F8321E" w:rsidRPr="00823E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23ED0">
                                    <w:rPr>
                                      <w:color w:val="FFFFFF" w:themeColor="background1"/>
                                    </w:rPr>
                                    <w:t xml:space="preserve">2 x Assistant Tree </w:t>
                                  </w:r>
                                  <w:r>
                                    <w:rPr>
                                      <w:color w:val="FFFFFF" w:themeColor="background1"/>
                                    </w:rPr>
                                    <w:t>Inspectors</w:t>
                                  </w:r>
                                </w:p>
                                <w:p w14:paraId="73E9F463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BA6C1" id="Rectangle 13" o:spid="_x0000_s1034" style="position:absolute;left:0;text-align:left;margin-left:372pt;margin-top:1.55pt;width:97.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" fillcolor="#4f81bd" strokecolor="#385d8a" strokeweight="2pt">
                      <v:textbox>
                        <w:txbxContent>
                          <w:p w14:paraId="0C27F4E0" w14:textId="77777777" w:rsidR="00F8321E" w:rsidRPr="00823E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3ED0">
                              <w:rPr>
                                <w:color w:val="FFFFFF" w:themeColor="background1"/>
                              </w:rPr>
                              <w:t xml:space="preserve">2 x Assistant Tree </w:t>
                            </w:r>
                            <w:r>
                              <w:rPr>
                                <w:color w:val="FFFFFF" w:themeColor="background1"/>
                              </w:rPr>
                              <w:t>Inspectors</w:t>
                            </w:r>
                          </w:p>
                          <w:p w14:paraId="73E9F463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8321E"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A60426" wp14:editId="57F9E1E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24130</wp:posOffset>
                      </wp:positionV>
                      <wp:extent cx="1076325" cy="48577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3F5728" w14:textId="77777777" w:rsidR="00F8321E" w:rsidRPr="00823E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23ED0">
                                    <w:rPr>
                                      <w:color w:val="FFFFFF" w:themeColor="background1"/>
                                    </w:rPr>
                                    <w:t>4 x Rangers</w:t>
                                  </w:r>
                                </w:p>
                                <w:p w14:paraId="53FF8D5F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60426" id="Rectangle 9" o:spid="_x0000_s1035" style="position:absolute;left:0;text-align:left;margin-left:2.25pt;margin-top:1.9pt;width:84.7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" fillcolor="#4f81bd" strokecolor="#385d8a" strokeweight="2pt">
                      <v:textbox>
                        <w:txbxContent>
                          <w:p w14:paraId="773F5728" w14:textId="77777777" w:rsidR="00F8321E" w:rsidRPr="00823E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23ED0">
                              <w:rPr>
                                <w:color w:val="FFFFFF" w:themeColor="background1"/>
                              </w:rPr>
                              <w:t>4 x Rangers</w:t>
                            </w:r>
                          </w:p>
                          <w:p w14:paraId="53FF8D5F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DF4876" w14:textId="77777777" w:rsidR="00040BFC" w:rsidRDefault="008A1DD0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2912F85" wp14:editId="57FE3ECC">
                      <wp:simplePos x="0" y="0"/>
                      <wp:positionH relativeFrom="column">
                        <wp:posOffset>542926</wp:posOffset>
                      </wp:positionH>
                      <wp:positionV relativeFrom="paragraph">
                        <wp:posOffset>181611</wp:posOffset>
                      </wp:positionV>
                      <wp:extent cx="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DECF88" id="Straight Connector 4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4.3pt" to="42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" strokecolor="#4a7ebb"/>
                  </w:pict>
                </mc:Fallback>
              </mc:AlternateContent>
            </w:r>
            <w:r>
              <w:rPr>
                <w:rFonts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6E193E" wp14:editId="4CD66959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177800</wp:posOffset>
                      </wp:positionV>
                      <wp:extent cx="0" cy="447675"/>
                      <wp:effectExtent l="0" t="0" r="19050" b="9525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C2F96" id="Straight Connector 4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4pt" to="42.7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" strokecolor="#4a7ebb"/>
                  </w:pict>
                </mc:Fallback>
              </mc:AlternateContent>
            </w:r>
          </w:p>
          <w:p w14:paraId="49EB8D44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6C973E98" w14:textId="57F5A046" w:rsidR="00040BFC" w:rsidRDefault="008A1DD0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  <w:r w:rsidRPr="00F8321E">
              <w:rPr>
                <w:rFonts w:eastAsia="Times New Roman" w:cs="Arial"/>
                <w:b w:val="0"/>
                <w:smallCaps w:val="0"/>
                <w:noProof/>
                <w:color w:val="auto"/>
                <w:sz w:val="22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886B6D" wp14:editId="0512902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127000</wp:posOffset>
                      </wp:positionV>
                      <wp:extent cx="1076325" cy="485775"/>
                      <wp:effectExtent l="0" t="0" r="28575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D4B101" w14:textId="345D7F2E" w:rsidR="00F8321E" w:rsidRPr="00823ED0" w:rsidRDefault="00F8321E" w:rsidP="00F8321E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Seasonal; Ranger</w:t>
                                  </w:r>
                                </w:p>
                                <w:p w14:paraId="62972736" w14:textId="77777777" w:rsidR="00F8321E" w:rsidRDefault="00F8321E" w:rsidP="00F832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86B6D" id="Rectangle 38" o:spid="_x0000_s1036" style="position:absolute;left:0;text-align:left;margin-left:2.25pt;margin-top:10pt;width:84.7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" fillcolor="#4f81bd" strokecolor="#385d8a" strokeweight="2pt">
                      <v:textbox>
                        <w:txbxContent>
                          <w:p w14:paraId="08D4B101" w14:textId="345D7F2E" w:rsidR="00F8321E" w:rsidRPr="00823ED0" w:rsidRDefault="00F8321E" w:rsidP="00F832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Seasonal; Ranger</w:t>
                            </w:r>
                          </w:p>
                          <w:p w14:paraId="62972736" w14:textId="77777777" w:rsidR="00F8321E" w:rsidRDefault="00F8321E" w:rsidP="00F832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C83721" w14:textId="77777777" w:rsidR="00F8321E" w:rsidRDefault="00F8321E" w:rsidP="00F8321E">
            <w:pPr>
              <w:jc w:val="center"/>
            </w:pPr>
          </w:p>
          <w:p w14:paraId="2AF7D823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012B86D1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7DDFBA11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0AF21C96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053F4FA2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68DEA29C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401133AE" w14:textId="77777777" w:rsidR="00040BFC" w:rsidRDefault="00040BFC" w:rsidP="00D700E5">
            <w:pPr>
              <w:pStyle w:val="Descriptionlabels"/>
              <w:ind w:left="720"/>
              <w:rPr>
                <w:rFonts w:cs="Arial"/>
                <w:noProof/>
                <w:szCs w:val="24"/>
                <w:lang w:val="en-GB" w:eastAsia="en-GB"/>
              </w:rPr>
            </w:pPr>
          </w:p>
          <w:p w14:paraId="6EF88176" w14:textId="77777777" w:rsidR="00040BFC" w:rsidRPr="00D700E5" w:rsidRDefault="00040BFC" w:rsidP="00D700E5">
            <w:pPr>
              <w:pStyle w:val="Descriptionlabels"/>
              <w:ind w:left="720"/>
              <w:rPr>
                <w:rFonts w:cs="Arial"/>
                <w:lang w:val="en-GB"/>
              </w:rPr>
            </w:pPr>
          </w:p>
          <w:p w14:paraId="4E8B713F" w14:textId="77777777" w:rsidR="00040BFC" w:rsidRPr="002461F2" w:rsidRDefault="00040BFC" w:rsidP="00D700E5">
            <w:pPr>
              <w:pStyle w:val="Descriptionlabels"/>
              <w:jc w:val="center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</w:tr>
    </w:tbl>
    <w:p w14:paraId="2CC79C05" w14:textId="77777777" w:rsidR="00042B15" w:rsidRDefault="00EF2EE4" w:rsidP="00E64154">
      <w:pPr>
        <w:rPr>
          <w:b/>
          <w:color w:val="1F497D"/>
          <w:sz w:val="28"/>
          <w:szCs w:val="28"/>
        </w:rPr>
      </w:pPr>
      <w:r>
        <w:br w:type="page"/>
      </w:r>
      <w:r w:rsidR="00042B15" w:rsidRPr="00863FBB">
        <w:rPr>
          <w:b/>
          <w:color w:val="1F497D"/>
          <w:sz w:val="28"/>
          <w:szCs w:val="28"/>
        </w:rPr>
        <w:lastRenderedPageBreak/>
        <w:t>PERSON SPECIFICATION</w:t>
      </w:r>
    </w:p>
    <w:p w14:paraId="00B94942" w14:textId="77777777" w:rsidR="00554609" w:rsidRDefault="00554609" w:rsidP="00E64154">
      <w:pPr>
        <w:rPr>
          <w:b/>
          <w:color w:val="1F497D"/>
          <w:sz w:val="28"/>
          <w:szCs w:val="28"/>
        </w:rPr>
      </w:pPr>
    </w:p>
    <w:p w14:paraId="5F3C097E" w14:textId="77777777" w:rsidR="006A5AA6" w:rsidRDefault="006A5AA6" w:rsidP="006A5AA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Candidates must be able to demonstrate, giving examples, </w:t>
      </w:r>
      <w:r>
        <w:rPr>
          <w:rFonts w:cs="Arial"/>
          <w:b/>
          <w:color w:val="00B050"/>
          <w:sz w:val="24"/>
        </w:rPr>
        <w:t>all essential criteria</w:t>
      </w:r>
      <w:r>
        <w:rPr>
          <w:rFonts w:cs="Arial"/>
          <w:b/>
          <w:sz w:val="24"/>
        </w:rPr>
        <w:t xml:space="preserve"> marked as A, A/C or A/I within their application form to be shortlisted for this role.</w:t>
      </w:r>
    </w:p>
    <w:p w14:paraId="1D452089" w14:textId="77777777" w:rsidR="00554609" w:rsidRPr="00863FBB" w:rsidRDefault="00554609" w:rsidP="00E64154">
      <w:pPr>
        <w:rPr>
          <w:b/>
          <w:color w:val="1F497D"/>
          <w:sz w:val="28"/>
          <w:szCs w:val="28"/>
        </w:rPr>
      </w:pPr>
    </w:p>
    <w:tbl>
      <w:tblPr>
        <w:tblStyle w:val="TableGrid"/>
        <w:tblW w:w="5101" w:type="pct"/>
        <w:tblLayout w:type="fixed"/>
        <w:tblLook w:val="04A0" w:firstRow="1" w:lastRow="0" w:firstColumn="1" w:lastColumn="0" w:noHBand="0" w:noVBand="1"/>
      </w:tblPr>
      <w:tblGrid>
        <w:gridCol w:w="1904"/>
        <w:gridCol w:w="2773"/>
        <w:gridCol w:w="1247"/>
        <w:gridCol w:w="2768"/>
        <w:gridCol w:w="1109"/>
      </w:tblGrid>
      <w:tr w:rsidR="005968C1" w:rsidRPr="005D6AD4" w14:paraId="634B4C16" w14:textId="77777777" w:rsidTr="0096646D"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7FFDED13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4B7CF2C7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Person Specification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shd w:val="clear" w:color="auto" w:fill="4F81BD" w:themeFill="accent1"/>
          </w:tcPr>
          <w:p w14:paraId="137AA652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2691" w:rsidRPr="005D6AD4" w14:paraId="1F92A354" w14:textId="77777777" w:rsidTr="007F4179">
        <w:tc>
          <w:tcPr>
            <w:tcW w:w="971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5AB2DFF3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1B466610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76C64628" w14:textId="77777777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  <w:tc>
          <w:tcPr>
            <w:tcW w:w="1412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2F7E5E46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566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1DF37315" w14:textId="77777777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</w:tr>
      <w:tr w:rsidR="0096646D" w:rsidRPr="005D6AD4" w14:paraId="2C81B051" w14:textId="77777777" w:rsidTr="007F4179">
        <w:trPr>
          <w:trHeight w:val="491"/>
        </w:trPr>
        <w:tc>
          <w:tcPr>
            <w:tcW w:w="971" w:type="pct"/>
            <w:tcBorders>
              <w:top w:val="single" w:sz="12" w:space="0" w:color="auto"/>
            </w:tcBorders>
          </w:tcPr>
          <w:p w14:paraId="579097EB" w14:textId="77777777" w:rsidR="0096646D" w:rsidRPr="00B21FDC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Qualifications/ Education / Training / Experience</w:t>
            </w: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6120FA5F" w14:textId="77777777" w:rsidR="0096646D" w:rsidRPr="00CB6ED6" w:rsidRDefault="00B21FDC" w:rsidP="0096646D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CB6ED6">
              <w:rPr>
                <w:rFonts w:ascii="Arial" w:hAnsi="Arial" w:cs="Arial"/>
                <w:sz w:val="24"/>
                <w:szCs w:val="24"/>
              </w:rPr>
              <w:t xml:space="preserve">Currently studying or </w:t>
            </w:r>
            <w:r>
              <w:rPr>
                <w:rFonts w:ascii="Arial" w:hAnsi="Arial" w:cs="Arial"/>
                <w:sz w:val="24"/>
                <w:szCs w:val="24"/>
              </w:rPr>
              <w:t>volunteering towards a countryside career.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4931ECD9" w14:textId="77777777" w:rsidR="0096646D" w:rsidRPr="00CB6ED6" w:rsidRDefault="00D67AEC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A/</w:t>
            </w:r>
            <w:r w:rsidR="006A5AA6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1B580E9C" w14:textId="77777777" w:rsidR="00DC4B67" w:rsidRPr="00CB6ED6" w:rsidRDefault="00B21FDC" w:rsidP="00B21FDC">
            <w:pPr>
              <w:spacing w:before="60" w:after="20"/>
              <w:ind w:left="9"/>
              <w:rPr>
                <w:rStyle w:val="DetailsChar"/>
                <w:rFonts w:ascii="Arial" w:hAnsi="Arial" w:cs="Arial"/>
                <w:sz w:val="24"/>
              </w:rPr>
            </w:pPr>
            <w:r w:rsidRPr="00CB6ED6">
              <w:rPr>
                <w:rFonts w:eastAsia="Calibri" w:cs="Arial"/>
                <w:color w:val="262626"/>
                <w:sz w:val="24"/>
                <w:lang w:val="en-US"/>
              </w:rPr>
              <w:t>Education and qualifications up to A level or equivalent in countryside management.</w:t>
            </w: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1C353EFB" w14:textId="77777777" w:rsidR="0096646D" w:rsidRPr="00CB6ED6" w:rsidRDefault="00DC4B67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</w:t>
            </w:r>
            <w:r w:rsidR="00D67AEC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/</w:t>
            </w:r>
            <w:r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  <w:r w:rsidR="00D67AEC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/C</w:t>
            </w:r>
          </w:p>
          <w:p w14:paraId="41BDE186" w14:textId="77777777" w:rsidR="00DC4B67" w:rsidRPr="00CB6ED6" w:rsidRDefault="00DC4B67" w:rsidP="009F55E9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FDC" w:rsidRPr="005D6AD4" w14:paraId="7EAE0E6D" w14:textId="77777777" w:rsidTr="00B21FDC">
        <w:trPr>
          <w:trHeight w:val="690"/>
        </w:trPr>
        <w:tc>
          <w:tcPr>
            <w:tcW w:w="971" w:type="pct"/>
            <w:vMerge w:val="restart"/>
            <w:tcBorders>
              <w:top w:val="single" w:sz="12" w:space="0" w:color="auto"/>
            </w:tcBorders>
          </w:tcPr>
          <w:p w14:paraId="0655D6B7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AD3C84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 xml:space="preserve">Knowledge </w:t>
            </w:r>
            <w:r>
              <w:rPr>
                <w:rStyle w:val="LabelChar"/>
                <w:rFonts w:ascii="Arial" w:hAnsi="Arial" w:cs="Arial"/>
                <w:b/>
                <w:sz w:val="24"/>
                <w:szCs w:val="24"/>
              </w:rPr>
              <w:t>/</w:t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Technical Skills</w:t>
            </w:r>
          </w:p>
          <w:p w14:paraId="261AE24E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vMerge w:val="restart"/>
            <w:tcBorders>
              <w:top w:val="single" w:sz="12" w:space="0" w:color="auto"/>
            </w:tcBorders>
          </w:tcPr>
          <w:p w14:paraId="70688A2C" w14:textId="77777777" w:rsidR="00B21FDC" w:rsidRPr="00CB6ED6" w:rsidRDefault="00B21FDC" w:rsidP="002030B3">
            <w:pPr>
              <w:spacing w:before="60" w:after="20"/>
              <w:rPr>
                <w:rFonts w:eastAsia="Calibri" w:cs="Arial"/>
                <w:sz w:val="24"/>
                <w:lang w:val="en-US"/>
              </w:rPr>
            </w:pPr>
            <w:r>
              <w:rPr>
                <w:rFonts w:eastAsia="Calibri" w:cs="Arial"/>
                <w:sz w:val="24"/>
                <w:lang w:val="en-US"/>
              </w:rPr>
              <w:t>K</w:t>
            </w:r>
            <w:r w:rsidRPr="00CB6ED6">
              <w:rPr>
                <w:rFonts w:eastAsia="Calibri" w:cs="Arial"/>
                <w:sz w:val="24"/>
                <w:lang w:val="en-US"/>
              </w:rPr>
              <w:t xml:space="preserve">nowledge of </w:t>
            </w:r>
          </w:p>
          <w:p w14:paraId="7589B0E5" w14:textId="77777777" w:rsidR="00B21FDC" w:rsidRDefault="00B21FDC" w:rsidP="002030B3">
            <w:pPr>
              <w:spacing w:before="60" w:after="20"/>
              <w:rPr>
                <w:rFonts w:eastAsia="Calibri" w:cs="Arial"/>
                <w:sz w:val="24"/>
                <w:lang w:val="en-US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practical conservation skills.</w:t>
            </w:r>
          </w:p>
          <w:p w14:paraId="3E542539" w14:textId="77777777" w:rsidR="00B21FDC" w:rsidRPr="00CB6ED6" w:rsidRDefault="00B21FDC" w:rsidP="002030B3">
            <w:pPr>
              <w:spacing w:before="60" w:after="20"/>
              <w:rPr>
                <w:rFonts w:eastAsia="Calibri" w:cs="Arial"/>
                <w:sz w:val="24"/>
                <w:lang w:val="en-US"/>
              </w:rPr>
            </w:pPr>
          </w:p>
          <w:p w14:paraId="3D24C211" w14:textId="77777777" w:rsidR="00B21FDC" w:rsidRPr="00CB6ED6" w:rsidRDefault="00B21FDC" w:rsidP="00B21FDC">
            <w:pPr>
              <w:spacing w:before="60" w:after="20"/>
              <w:ind w:left="9"/>
              <w:rPr>
                <w:rStyle w:val="DetailsChar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636" w:type="pct"/>
            <w:vMerge w:val="restart"/>
            <w:tcBorders>
              <w:top w:val="single" w:sz="12" w:space="0" w:color="auto"/>
            </w:tcBorders>
          </w:tcPr>
          <w:p w14:paraId="4635CF28" w14:textId="77777777" w:rsidR="00B21FDC" w:rsidRPr="00CB6ED6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  <w:r w:rsidRPr="00CB6ED6">
              <w:rPr>
                <w:rFonts w:eastAsia="Calibri" w:cs="Arial"/>
                <w:b/>
                <w:sz w:val="24"/>
                <w:lang w:val="en-US"/>
              </w:rPr>
              <w:t>A</w:t>
            </w:r>
            <w:r w:rsidR="00D67AEC">
              <w:rPr>
                <w:rFonts w:eastAsia="Calibri" w:cs="Arial"/>
                <w:b/>
                <w:sz w:val="24"/>
                <w:lang w:val="en-US"/>
              </w:rPr>
              <w:t>/</w:t>
            </w:r>
            <w:r w:rsidRPr="00CB6ED6">
              <w:rPr>
                <w:rFonts w:eastAsia="Calibri" w:cs="Arial"/>
                <w:b/>
                <w:sz w:val="24"/>
                <w:lang w:val="en-US"/>
              </w:rPr>
              <w:t>I</w:t>
            </w:r>
          </w:p>
          <w:p w14:paraId="1959083A" w14:textId="77777777" w:rsidR="00B21FDC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  <w:p w14:paraId="079D529E" w14:textId="77777777" w:rsidR="00B21FDC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  <w:p w14:paraId="39773E0E" w14:textId="77777777" w:rsidR="00B21FDC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  <w:p w14:paraId="2E9483F1" w14:textId="77777777" w:rsidR="00B21FDC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  <w:p w14:paraId="12967AC3" w14:textId="77777777" w:rsidR="00B21FDC" w:rsidRPr="00CB6ED6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31F045E2" w14:textId="77777777" w:rsidR="00B21FDC" w:rsidRPr="00CB6ED6" w:rsidRDefault="00B21FDC" w:rsidP="00B21FDC">
            <w:pPr>
              <w:spacing w:before="60" w:after="20"/>
              <w:rPr>
                <w:rStyle w:val="DetailsChar"/>
                <w:rFonts w:ascii="Arial" w:hAnsi="Arial" w:cs="Arial"/>
                <w:sz w:val="24"/>
              </w:rPr>
            </w:pPr>
            <w:r w:rsidRPr="00CB6ED6">
              <w:rPr>
                <w:rFonts w:eastAsia="Calibri" w:cs="Arial"/>
                <w:color w:val="262626"/>
                <w:sz w:val="24"/>
                <w:lang w:val="en-US"/>
              </w:rPr>
              <w:t>H</w:t>
            </w:r>
            <w:r>
              <w:rPr>
                <w:rFonts w:eastAsia="Calibri" w:cs="Arial"/>
                <w:color w:val="262626"/>
                <w:sz w:val="24"/>
                <w:lang w:val="en-US"/>
              </w:rPr>
              <w:t>as been a countryside volunteer.</w:t>
            </w: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69B5CE09" w14:textId="77777777" w:rsidR="00B21FDC" w:rsidRPr="00CB6ED6" w:rsidRDefault="00D67AEC" w:rsidP="00B21FDC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</w:t>
            </w:r>
            <w:r w:rsidR="00B21FDC"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B21FDC" w:rsidRPr="005D6AD4" w14:paraId="2A733586" w14:textId="77777777" w:rsidTr="00B21FDC">
        <w:trPr>
          <w:trHeight w:val="685"/>
        </w:trPr>
        <w:tc>
          <w:tcPr>
            <w:tcW w:w="971" w:type="pct"/>
            <w:vMerge/>
          </w:tcPr>
          <w:p w14:paraId="766C5FA9" w14:textId="77777777" w:rsidR="00B21FDC" w:rsidRPr="00AD3C84" w:rsidRDefault="00B21FDC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14:paraId="369EBE2C" w14:textId="77777777" w:rsidR="00B21FDC" w:rsidRDefault="00B21FDC" w:rsidP="002030B3">
            <w:pPr>
              <w:spacing w:before="60" w:after="20"/>
              <w:rPr>
                <w:rFonts w:eastAsia="Calibri" w:cs="Arial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02F2677E" w14:textId="77777777" w:rsidR="00B21FDC" w:rsidRPr="00CB6ED6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28790785" w14:textId="7B4AE5BF" w:rsidR="00B21FDC" w:rsidRPr="00CB6ED6" w:rsidRDefault="000C32BC" w:rsidP="00D67AEC">
            <w:p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>
              <w:rPr>
                <w:rFonts w:eastAsia="Calibri" w:cs="Arial"/>
                <w:color w:val="262626"/>
                <w:sz w:val="24"/>
                <w:lang w:val="en-US"/>
              </w:rPr>
              <w:t>Awareness</w:t>
            </w:r>
            <w:r w:rsidR="00B21FDC">
              <w:rPr>
                <w:rFonts w:eastAsia="Calibri" w:cs="Arial"/>
                <w:color w:val="262626"/>
                <w:sz w:val="24"/>
                <w:lang w:val="en-US"/>
              </w:rPr>
              <w:t xml:space="preserve"> of Safeguarding.</w:t>
            </w:r>
          </w:p>
        </w:tc>
        <w:tc>
          <w:tcPr>
            <w:tcW w:w="566" w:type="pct"/>
          </w:tcPr>
          <w:p w14:paraId="46223C61" w14:textId="77777777" w:rsidR="00B21FDC" w:rsidRPr="00CB6ED6" w:rsidRDefault="00B21FDC" w:rsidP="00D67AEC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</w:t>
            </w:r>
            <w:r w:rsidR="00D67AEC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/</w:t>
            </w:r>
            <w:r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B21FDC" w:rsidRPr="005D6AD4" w14:paraId="25AF7CDF" w14:textId="77777777" w:rsidTr="00B21FDC">
        <w:trPr>
          <w:trHeight w:val="952"/>
        </w:trPr>
        <w:tc>
          <w:tcPr>
            <w:tcW w:w="971" w:type="pct"/>
            <w:vMerge/>
          </w:tcPr>
          <w:p w14:paraId="20D918D1" w14:textId="77777777" w:rsidR="00B21FDC" w:rsidRPr="00AD3C84" w:rsidRDefault="00B21FDC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14:paraId="4399DA2D" w14:textId="77777777" w:rsidR="00B21FDC" w:rsidRDefault="00B21FDC" w:rsidP="002030B3">
            <w:pPr>
              <w:spacing w:before="60" w:after="20"/>
              <w:rPr>
                <w:rFonts w:eastAsia="Calibri" w:cs="Arial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0053B86F" w14:textId="77777777" w:rsidR="00B21FDC" w:rsidRPr="00CB6ED6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26D723C3" w14:textId="77777777" w:rsidR="00B21FDC" w:rsidRPr="00CB6ED6" w:rsidRDefault="00B21FDC" w:rsidP="00B21F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 w:cs="Arial"/>
                <w:color w:val="262626"/>
                <w:sz w:val="24"/>
                <w:lang w:val="en-US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Relevant knowledge of British wildlife identification</w:t>
            </w:r>
            <w:r w:rsidR="00D67AEC">
              <w:rPr>
                <w:rStyle w:val="DetailsChar"/>
                <w:rFonts w:ascii="Arial" w:hAnsi="Arial" w:cs="Arial"/>
                <w:sz w:val="24"/>
              </w:rPr>
              <w:t>.</w:t>
            </w:r>
          </w:p>
        </w:tc>
        <w:tc>
          <w:tcPr>
            <w:tcW w:w="566" w:type="pct"/>
          </w:tcPr>
          <w:p w14:paraId="2683B47A" w14:textId="77777777" w:rsidR="00B21FDC" w:rsidRPr="00CB6ED6" w:rsidRDefault="00D67AE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</w:t>
            </w:r>
            <w:r w:rsidR="00B21FDC"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B21FDC" w:rsidRPr="005D6AD4" w14:paraId="38385F3F" w14:textId="77777777" w:rsidTr="004F2C67">
        <w:trPr>
          <w:trHeight w:val="1016"/>
        </w:trPr>
        <w:tc>
          <w:tcPr>
            <w:tcW w:w="971" w:type="pct"/>
            <w:vMerge/>
          </w:tcPr>
          <w:p w14:paraId="5856349A" w14:textId="77777777" w:rsidR="00B21FDC" w:rsidRPr="00AD3C84" w:rsidRDefault="00B21FDC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  <w:vMerge/>
          </w:tcPr>
          <w:p w14:paraId="7E2CDD9F" w14:textId="77777777" w:rsidR="00B21FDC" w:rsidRDefault="00B21FDC" w:rsidP="002030B3">
            <w:pPr>
              <w:spacing w:before="60" w:after="20"/>
              <w:rPr>
                <w:rFonts w:eastAsia="Calibri" w:cs="Arial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14:paraId="1A3F0943" w14:textId="77777777" w:rsidR="00B21FDC" w:rsidRPr="00CB6ED6" w:rsidRDefault="00B21FDC" w:rsidP="00D478F4">
            <w:pPr>
              <w:rPr>
                <w:rFonts w:eastAsia="Calibri" w:cs="Arial"/>
                <w:b/>
                <w:sz w:val="24"/>
                <w:lang w:val="en-US"/>
              </w:rPr>
            </w:pP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7F530369" w14:textId="77777777" w:rsidR="00B21FDC" w:rsidRPr="00BE7188" w:rsidRDefault="00BE7188" w:rsidP="00B21F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 w:cs="Arial"/>
                <w:color w:val="262626"/>
                <w:sz w:val="24"/>
                <w:lang w:val="en-US"/>
              </w:rPr>
            </w:pPr>
            <w:r w:rsidRPr="00BE7188">
              <w:rPr>
                <w:sz w:val="24"/>
              </w:rPr>
              <w:t>Previous experience of enforcement or CSAS training</w:t>
            </w:r>
          </w:p>
        </w:tc>
        <w:tc>
          <w:tcPr>
            <w:tcW w:w="566" w:type="pct"/>
          </w:tcPr>
          <w:p w14:paraId="2EB6DC90" w14:textId="77777777" w:rsidR="00B21FDC" w:rsidRPr="00CB6ED6" w:rsidRDefault="00D67AE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</w:t>
            </w:r>
            <w:r w:rsidR="00B21FDC" w:rsidRPr="00CB6ED6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B21FDC" w:rsidRPr="005D6AD4" w14:paraId="0B54D424" w14:textId="77777777" w:rsidTr="00B21FDC">
        <w:trPr>
          <w:trHeight w:val="767"/>
        </w:trPr>
        <w:tc>
          <w:tcPr>
            <w:tcW w:w="9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5AAD30B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Communication</w:t>
            </w:r>
          </w:p>
          <w:p w14:paraId="656F410F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426" w14:textId="77777777" w:rsidR="00B21FDC" w:rsidRPr="00CB6ED6" w:rsidRDefault="00B21FDC" w:rsidP="00B21FDC">
            <w:pPr>
              <w:spacing w:before="60" w:after="20"/>
              <w:ind w:left="9" w:hanging="9"/>
              <w:rPr>
                <w:rStyle w:val="DetailsChar"/>
                <w:rFonts w:ascii="Arial" w:hAnsi="Arial" w:cs="Arial"/>
                <w:color w:val="auto"/>
                <w:sz w:val="24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Good verbal and written communication skills.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5B4CEA0" w14:textId="77777777" w:rsidR="00B21FDC" w:rsidRPr="00CB6ED6" w:rsidRDefault="00B21FDC" w:rsidP="00D67AEC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  <w:r w:rsidR="00D67AEC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/</w:t>
            </w: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467D4D3" w14:textId="77777777" w:rsidR="00B21FDC" w:rsidRPr="00CB6ED6" w:rsidRDefault="00B21FDC" w:rsidP="00203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5C7082" w14:textId="77777777" w:rsidR="00B21FDC" w:rsidRPr="00CB6ED6" w:rsidRDefault="00B21FD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21FDC" w:rsidRPr="005D6AD4" w14:paraId="15253220" w14:textId="77777777" w:rsidTr="00BB0B11">
        <w:trPr>
          <w:trHeight w:val="900"/>
        </w:trPr>
        <w:tc>
          <w:tcPr>
            <w:tcW w:w="9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234C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F99E" w14:textId="77777777" w:rsidR="00B21FDC" w:rsidRPr="00CB6ED6" w:rsidRDefault="00B21FDC" w:rsidP="002030B3">
            <w:pPr>
              <w:spacing w:before="60" w:after="20"/>
              <w:ind w:left="9" w:hanging="9"/>
              <w:rPr>
                <w:rFonts w:eastAsia="Calibri" w:cs="Arial"/>
                <w:sz w:val="24"/>
                <w:lang w:val="en-US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Confident and interested in dealing with the public.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0A260888" w14:textId="77777777" w:rsidR="00B21FDC" w:rsidRPr="00CB6ED6" w:rsidRDefault="00D67AEC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</w:t>
            </w:r>
            <w:r w:rsidR="00B21FDC"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1EC9F" w14:textId="77777777" w:rsidR="00B21FDC" w:rsidRPr="00CB6ED6" w:rsidRDefault="00B21FDC" w:rsidP="002030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F77D6" w14:textId="77777777" w:rsidR="00B21FDC" w:rsidRPr="00CB6ED6" w:rsidRDefault="00B21FD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A5AA6" w:rsidRPr="005D6AD4" w14:paraId="2C0EE6C1" w14:textId="77777777" w:rsidTr="00B21FDC">
        <w:trPr>
          <w:trHeight w:val="1586"/>
        </w:trPr>
        <w:tc>
          <w:tcPr>
            <w:tcW w:w="971" w:type="pct"/>
            <w:vMerge w:val="restart"/>
            <w:tcBorders>
              <w:top w:val="single" w:sz="12" w:space="0" w:color="auto"/>
            </w:tcBorders>
          </w:tcPr>
          <w:p w14:paraId="4F009FE2" w14:textId="77777777" w:rsidR="006A5AA6" w:rsidRPr="005D6AD4" w:rsidRDefault="006A5AA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Customer Service</w:t>
            </w:r>
          </w:p>
          <w:p w14:paraId="66028C06" w14:textId="77777777" w:rsidR="006A5AA6" w:rsidRPr="00AA0B2B" w:rsidRDefault="006A5AA6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0AC2A3BD" w14:textId="77777777" w:rsidR="006A5AA6" w:rsidRPr="00CB6ED6" w:rsidRDefault="006A5AA6" w:rsidP="00B21FDC">
            <w:pPr>
              <w:spacing w:before="60" w:after="20"/>
              <w:ind w:left="9"/>
              <w:rPr>
                <w:rFonts w:eastAsia="Calibri" w:cs="Arial"/>
                <w:sz w:val="24"/>
                <w:lang w:val="en-US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Excellent customer service &amp; ability to deal with difficult people / manage conflict positively.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6810502A" w14:textId="77777777" w:rsidR="006A5AA6" w:rsidRPr="00CB6ED6" w:rsidRDefault="006A5AA6" w:rsidP="00CB6ED6">
            <w:pPr>
              <w:spacing w:before="60" w:after="20"/>
              <w:ind w:left="33"/>
              <w:rPr>
                <w:rFonts w:eastAsia="Calibri" w:cs="Arial"/>
                <w:b/>
                <w:sz w:val="24"/>
                <w:lang w:val="en-US"/>
              </w:rPr>
            </w:pPr>
            <w:r>
              <w:rPr>
                <w:rFonts w:eastAsia="Calibri" w:cs="Arial"/>
                <w:b/>
                <w:sz w:val="24"/>
                <w:lang w:val="en-US"/>
              </w:rPr>
              <w:t>A/I</w:t>
            </w:r>
          </w:p>
          <w:p w14:paraId="54E05889" w14:textId="77777777" w:rsidR="006A5AA6" w:rsidRDefault="006A5AA6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DB17495" w14:textId="77777777" w:rsidR="006A5AA6" w:rsidRPr="00CB6ED6" w:rsidRDefault="006A5AA6" w:rsidP="00B21FDC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1412" w:type="pct"/>
            <w:vMerge w:val="restart"/>
            <w:tcBorders>
              <w:top w:val="single" w:sz="12" w:space="0" w:color="auto"/>
            </w:tcBorders>
          </w:tcPr>
          <w:p w14:paraId="5BD258C9" w14:textId="77777777" w:rsidR="006A5AA6" w:rsidRPr="00CB6ED6" w:rsidRDefault="006A5AA6" w:rsidP="00D47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  <w:r w:rsidRPr="00CB6ED6">
              <w:rPr>
                <w:rFonts w:cs="Arial"/>
                <w:sz w:val="24"/>
              </w:rPr>
              <w:t>Experience of working for Local Authorities</w:t>
            </w:r>
          </w:p>
          <w:p w14:paraId="2FA4FD00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678AA4A4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</w:tcBorders>
          </w:tcPr>
          <w:p w14:paraId="4CDB17E5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/</w:t>
            </w: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  <w:p w14:paraId="0C3090C0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3E2DC016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7C2ED784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A5AA6" w:rsidRPr="005D6AD4" w14:paraId="51EA0179" w14:textId="77777777" w:rsidTr="00296E0F">
        <w:trPr>
          <w:trHeight w:val="1897"/>
        </w:trPr>
        <w:tc>
          <w:tcPr>
            <w:tcW w:w="971" w:type="pct"/>
            <w:vMerge/>
          </w:tcPr>
          <w:p w14:paraId="52B74112" w14:textId="77777777" w:rsidR="006A5AA6" w:rsidRPr="005D6AD4" w:rsidRDefault="006A5AA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5B4829E7" w14:textId="77777777" w:rsidR="006A5AA6" w:rsidRPr="006A5AA6" w:rsidRDefault="006A5AA6" w:rsidP="00B21FDC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A5AA6">
              <w:rPr>
                <w:rFonts w:ascii="Arial" w:hAnsi="Arial" w:cs="Arial"/>
                <w:color w:val="auto"/>
                <w:sz w:val="24"/>
                <w:szCs w:val="24"/>
              </w:rPr>
              <w:t>Understanding of and commitment to promoting equality and diversity in service delivery and employment.</w:t>
            </w:r>
          </w:p>
        </w:tc>
        <w:tc>
          <w:tcPr>
            <w:tcW w:w="636" w:type="pct"/>
          </w:tcPr>
          <w:p w14:paraId="7A7C5F00" w14:textId="77777777" w:rsidR="006A5AA6" w:rsidRPr="00CB6ED6" w:rsidRDefault="006A5AA6" w:rsidP="00B21FDC">
            <w:pPr>
              <w:spacing w:before="60" w:after="20"/>
              <w:ind w:left="33"/>
              <w:rPr>
                <w:rFonts w:eastAsia="Calibri" w:cs="Arial"/>
                <w:b/>
                <w:sz w:val="24"/>
                <w:lang w:val="en-US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</w:rPr>
              <w:t>I</w:t>
            </w:r>
          </w:p>
        </w:tc>
        <w:tc>
          <w:tcPr>
            <w:tcW w:w="1412" w:type="pct"/>
            <w:vMerge/>
          </w:tcPr>
          <w:p w14:paraId="10558C46" w14:textId="77777777" w:rsidR="006A5AA6" w:rsidRPr="00CB6ED6" w:rsidRDefault="006A5AA6" w:rsidP="00D47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566" w:type="pct"/>
            <w:vMerge/>
          </w:tcPr>
          <w:p w14:paraId="3CF303EA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6A5AA6" w:rsidRPr="005D6AD4" w14:paraId="4782C5AA" w14:textId="77777777" w:rsidTr="006A5AA6">
        <w:trPr>
          <w:trHeight w:val="1014"/>
        </w:trPr>
        <w:tc>
          <w:tcPr>
            <w:tcW w:w="971" w:type="pct"/>
            <w:vMerge/>
          </w:tcPr>
          <w:p w14:paraId="19475427" w14:textId="77777777" w:rsidR="006A5AA6" w:rsidRPr="005D6AD4" w:rsidRDefault="006A5AA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607423CC" w14:textId="77777777" w:rsidR="006A5AA6" w:rsidRPr="006A5AA6" w:rsidRDefault="006A5AA6" w:rsidP="00B21FDC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6A5AA6">
              <w:rPr>
                <w:rStyle w:val="BulletedListChar"/>
                <w:rFonts w:ascii="Arial" w:hAnsi="Arial" w:cs="Arial"/>
                <w:sz w:val="24"/>
              </w:rPr>
              <w:t>Accurate spoken English is essential for the post</w:t>
            </w:r>
          </w:p>
        </w:tc>
        <w:tc>
          <w:tcPr>
            <w:tcW w:w="636" w:type="pct"/>
          </w:tcPr>
          <w:p w14:paraId="628E3BD3" w14:textId="77777777" w:rsidR="006A5AA6" w:rsidRDefault="006A5AA6" w:rsidP="00B21FDC">
            <w:pPr>
              <w:spacing w:before="60" w:after="20"/>
              <w:ind w:left="33"/>
              <w:rPr>
                <w:rStyle w:val="DetailsChar"/>
                <w:rFonts w:ascii="Arial" w:hAnsi="Arial" w:cs="Arial"/>
                <w:b/>
                <w:color w:val="auto"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</w:rPr>
              <w:t>I</w:t>
            </w:r>
          </w:p>
        </w:tc>
        <w:tc>
          <w:tcPr>
            <w:tcW w:w="1412" w:type="pct"/>
          </w:tcPr>
          <w:p w14:paraId="0599EB04" w14:textId="77777777" w:rsidR="006A5AA6" w:rsidRPr="00CB6ED6" w:rsidRDefault="006A5AA6" w:rsidP="00D478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4"/>
              </w:rPr>
            </w:pPr>
          </w:p>
        </w:tc>
        <w:tc>
          <w:tcPr>
            <w:tcW w:w="566" w:type="pct"/>
          </w:tcPr>
          <w:p w14:paraId="7CD9B85D" w14:textId="77777777" w:rsidR="006A5AA6" w:rsidRPr="00CB6ED6" w:rsidRDefault="006A5AA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0789B49F" w14:textId="77777777" w:rsidTr="007F4179">
        <w:trPr>
          <w:trHeight w:val="327"/>
        </w:trPr>
        <w:tc>
          <w:tcPr>
            <w:tcW w:w="971" w:type="pct"/>
            <w:vMerge w:val="restart"/>
            <w:tcBorders>
              <w:top w:val="single" w:sz="12" w:space="0" w:color="auto"/>
            </w:tcBorders>
          </w:tcPr>
          <w:p w14:paraId="7EE5EA96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Team Working</w:t>
            </w:r>
          </w:p>
          <w:p w14:paraId="556588E8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33421568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093C0A8E" w14:textId="77777777" w:rsidR="00B21FDC" w:rsidRPr="00B21FDC" w:rsidRDefault="00D478F4" w:rsidP="00B21F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DetailsChar"/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CB6ED6">
              <w:rPr>
                <w:rFonts w:cs="Arial"/>
                <w:sz w:val="24"/>
              </w:rPr>
              <w:lastRenderedPageBreak/>
              <w:t xml:space="preserve">Ability to contribute positively and maintain effective working </w:t>
            </w:r>
            <w:r w:rsidRPr="00CB6ED6">
              <w:rPr>
                <w:rFonts w:cs="Arial"/>
                <w:sz w:val="24"/>
              </w:rPr>
              <w:lastRenderedPageBreak/>
              <w:t>relationships in a small team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5F6D9FE8" w14:textId="77777777" w:rsidR="0096646D" w:rsidRPr="00CB6ED6" w:rsidRDefault="00D478F4" w:rsidP="00D67AEC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A</w:t>
            </w:r>
            <w:r w:rsidR="00D67AEC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/</w:t>
            </w: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0B9C7B93" w14:textId="77777777" w:rsidR="0096646D" w:rsidRPr="00CB6ED6" w:rsidRDefault="0096646D" w:rsidP="005676F4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0D3D6649" w14:textId="77777777" w:rsidR="0096646D" w:rsidRPr="00CB6ED6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4A35DF8E" w14:textId="77777777" w:rsidTr="00DA2691">
        <w:trPr>
          <w:trHeight w:val="326"/>
        </w:trPr>
        <w:tc>
          <w:tcPr>
            <w:tcW w:w="971" w:type="pct"/>
            <w:vMerge/>
          </w:tcPr>
          <w:p w14:paraId="48E2F0C8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453C0B43" w14:textId="77777777" w:rsidR="0096646D" w:rsidRPr="00CB6ED6" w:rsidRDefault="00D478F4" w:rsidP="005676F4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Time Management skills</w:t>
            </w:r>
          </w:p>
        </w:tc>
        <w:tc>
          <w:tcPr>
            <w:tcW w:w="636" w:type="pct"/>
          </w:tcPr>
          <w:p w14:paraId="2B88E4AE" w14:textId="77777777" w:rsidR="0096646D" w:rsidRPr="00CB6ED6" w:rsidRDefault="00D478F4" w:rsidP="00D67AEC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  <w:r w:rsidR="00D67AEC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/</w:t>
            </w: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3DB9AACC" w14:textId="77777777" w:rsidR="0096646D" w:rsidRPr="00CB6ED6" w:rsidRDefault="0096646D" w:rsidP="005676F4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</w:tcPr>
          <w:p w14:paraId="16DA27CF" w14:textId="77777777" w:rsidR="0096646D" w:rsidRPr="00CB6ED6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21FDC" w:rsidRPr="005D6AD4" w14:paraId="6E55B0CA" w14:textId="77777777" w:rsidTr="00B21FDC">
        <w:trPr>
          <w:trHeight w:val="620"/>
        </w:trPr>
        <w:tc>
          <w:tcPr>
            <w:tcW w:w="971" w:type="pct"/>
            <w:vMerge w:val="restart"/>
            <w:tcBorders>
              <w:top w:val="single" w:sz="12" w:space="0" w:color="auto"/>
            </w:tcBorders>
          </w:tcPr>
          <w:p w14:paraId="0FCE1CA3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Managing self and others</w:t>
            </w:r>
          </w:p>
          <w:p w14:paraId="712D48B7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714B9AD3" w14:textId="77777777" w:rsidR="00B21FDC" w:rsidRPr="00CB6ED6" w:rsidRDefault="00B21FDC" w:rsidP="00B21FDC">
            <w:pPr>
              <w:spacing w:before="60" w:after="20"/>
              <w:ind w:left="9" w:hanging="10"/>
              <w:rPr>
                <w:rStyle w:val="DetailsChar"/>
                <w:rFonts w:ascii="Arial" w:hAnsi="Arial" w:cs="Arial"/>
                <w:sz w:val="24"/>
              </w:rPr>
            </w:pPr>
            <w:r w:rsidRPr="00CB6ED6">
              <w:rPr>
                <w:rFonts w:eastAsia="Calibri" w:cs="Arial"/>
                <w:color w:val="262626"/>
                <w:sz w:val="24"/>
                <w:lang w:val="en-US"/>
              </w:rPr>
              <w:t>Reliable and trustworthy.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7C7F84B7" w14:textId="77777777" w:rsidR="00B21FDC" w:rsidRPr="00CB6ED6" w:rsidRDefault="00B21FDC" w:rsidP="00B21FDC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  <w:tc>
          <w:tcPr>
            <w:tcW w:w="1412" w:type="pct"/>
            <w:vMerge w:val="restart"/>
            <w:tcBorders>
              <w:top w:val="single" w:sz="12" w:space="0" w:color="auto"/>
            </w:tcBorders>
          </w:tcPr>
          <w:p w14:paraId="43134842" w14:textId="77777777" w:rsidR="00B21FDC" w:rsidRPr="00CB6ED6" w:rsidRDefault="00B21FDC" w:rsidP="00CB6ED6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CB6ED6">
              <w:rPr>
                <w:rFonts w:ascii="Arial" w:hAnsi="Arial" w:cs="Arial"/>
                <w:sz w:val="24"/>
                <w:szCs w:val="24"/>
              </w:rPr>
              <w:t>elf motivated</w:t>
            </w:r>
            <w:proofErr w:type="spellEnd"/>
            <w:r w:rsidRPr="00CB6ED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6" w:type="pct"/>
            <w:vMerge w:val="restart"/>
            <w:tcBorders>
              <w:top w:val="single" w:sz="12" w:space="0" w:color="auto"/>
            </w:tcBorders>
          </w:tcPr>
          <w:p w14:paraId="55C7D57B" w14:textId="77777777" w:rsidR="00B21FDC" w:rsidRPr="00CB6ED6" w:rsidRDefault="00D67AE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A/</w:t>
            </w:r>
            <w:r w:rsidR="00B21FDC" w:rsidRPr="00CB6ED6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B21FDC" w:rsidRPr="005D6AD4" w14:paraId="10091CB0" w14:textId="77777777" w:rsidTr="00B21FDC">
        <w:trPr>
          <w:trHeight w:val="440"/>
        </w:trPr>
        <w:tc>
          <w:tcPr>
            <w:tcW w:w="971" w:type="pct"/>
            <w:vMerge/>
          </w:tcPr>
          <w:p w14:paraId="686C1ECE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16E6B48F" w14:textId="77777777" w:rsidR="00B21FDC" w:rsidRPr="00CB6ED6" w:rsidRDefault="00B21FDC" w:rsidP="00B21FDC">
            <w:pPr>
              <w:spacing w:before="60" w:after="20"/>
              <w:ind w:left="359" w:hanging="36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Good time keeping.</w:t>
            </w:r>
          </w:p>
        </w:tc>
        <w:tc>
          <w:tcPr>
            <w:tcW w:w="636" w:type="pct"/>
          </w:tcPr>
          <w:p w14:paraId="2BA97EC2" w14:textId="77777777" w:rsidR="00B21FDC" w:rsidRPr="00CB6ED6" w:rsidRDefault="00B21FDC" w:rsidP="00B21FDC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  <w:tc>
          <w:tcPr>
            <w:tcW w:w="1412" w:type="pct"/>
            <w:vMerge/>
          </w:tcPr>
          <w:p w14:paraId="2070A3C8" w14:textId="77777777" w:rsidR="00B21FDC" w:rsidRDefault="00B21FDC" w:rsidP="00CB6ED6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14:paraId="1C47F830" w14:textId="77777777" w:rsidR="00B21FDC" w:rsidRPr="00CB6ED6" w:rsidRDefault="00B21FD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FDC" w:rsidRPr="005D6AD4" w14:paraId="42221C96" w14:textId="77777777" w:rsidTr="00746420">
        <w:trPr>
          <w:trHeight w:val="620"/>
        </w:trPr>
        <w:tc>
          <w:tcPr>
            <w:tcW w:w="971" w:type="pct"/>
            <w:vMerge/>
          </w:tcPr>
          <w:p w14:paraId="489E37D8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78D1443D" w14:textId="77777777" w:rsidR="00B21FDC" w:rsidRPr="00CB6ED6" w:rsidRDefault="00B21FDC" w:rsidP="002030B3">
            <w:pPr>
              <w:spacing w:before="60" w:after="20"/>
              <w:ind w:left="9" w:hanging="1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CB6ED6">
              <w:rPr>
                <w:rFonts w:cs="Arial"/>
                <w:sz w:val="24"/>
              </w:rPr>
              <w:t>Able to work on own initiative and apply good judgement.</w:t>
            </w:r>
          </w:p>
        </w:tc>
        <w:tc>
          <w:tcPr>
            <w:tcW w:w="636" w:type="pct"/>
          </w:tcPr>
          <w:p w14:paraId="0F33D226" w14:textId="77777777" w:rsidR="00B21FDC" w:rsidRPr="00CB6ED6" w:rsidRDefault="00D67AEC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</w:t>
            </w:r>
            <w:r w:rsidR="00B21FDC"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vMerge/>
          </w:tcPr>
          <w:p w14:paraId="5211A431" w14:textId="77777777" w:rsidR="00B21FDC" w:rsidRDefault="00B21FDC" w:rsidP="00CB6ED6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14:paraId="09D4C1F9" w14:textId="77777777" w:rsidR="00B21FDC" w:rsidRPr="00CB6ED6" w:rsidRDefault="00B21FD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21FDC" w:rsidRPr="005D6AD4" w14:paraId="30561276" w14:textId="77777777" w:rsidTr="00B21FDC">
        <w:trPr>
          <w:trHeight w:val="744"/>
        </w:trPr>
        <w:tc>
          <w:tcPr>
            <w:tcW w:w="971" w:type="pct"/>
            <w:vMerge w:val="restart"/>
            <w:tcBorders>
              <w:top w:val="single" w:sz="12" w:space="0" w:color="auto"/>
            </w:tcBorders>
          </w:tcPr>
          <w:p w14:paraId="31AF8A00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Can do approach / Achieving results</w:t>
            </w:r>
          </w:p>
          <w:p w14:paraId="364DDDDE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64456C81" w14:textId="77777777" w:rsidR="00B21FDC" w:rsidRPr="00CB6ED6" w:rsidRDefault="00B21FDC" w:rsidP="00B21FDC">
            <w:pPr>
              <w:spacing w:before="60" w:after="20"/>
              <w:ind w:left="9" w:hanging="10"/>
              <w:rPr>
                <w:rStyle w:val="DetailsChar"/>
                <w:rFonts w:ascii="Arial" w:hAnsi="Arial" w:cs="Arial"/>
                <w:sz w:val="24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Achieves targets on time.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56608F6B" w14:textId="77777777" w:rsidR="00B21FDC" w:rsidRPr="00CB6ED6" w:rsidRDefault="00D67AEC" w:rsidP="00B21FDC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</w:t>
            </w:r>
            <w:r w:rsidR="00B21FDC"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vMerge w:val="restart"/>
            <w:tcBorders>
              <w:top w:val="single" w:sz="12" w:space="0" w:color="auto"/>
            </w:tcBorders>
          </w:tcPr>
          <w:p w14:paraId="516ACDB1" w14:textId="77777777" w:rsidR="00B21FDC" w:rsidRPr="00CB6ED6" w:rsidRDefault="00B21FDC" w:rsidP="00A77466">
            <w:p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CB6ED6">
              <w:rPr>
                <w:rFonts w:eastAsia="Calibri" w:cs="Arial"/>
                <w:color w:val="262626"/>
                <w:sz w:val="24"/>
                <w:lang w:val="en-US"/>
              </w:rPr>
              <w:t>Takes pride in achieving results.</w:t>
            </w:r>
          </w:p>
          <w:p w14:paraId="0961E6A1" w14:textId="77777777" w:rsidR="00B21FDC" w:rsidRPr="00CB6ED6" w:rsidRDefault="00B21FDC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</w:tcBorders>
          </w:tcPr>
          <w:p w14:paraId="0BD9747A" w14:textId="77777777" w:rsidR="00B21FDC" w:rsidRPr="00CB6ED6" w:rsidRDefault="00B21FDC" w:rsidP="00D67AEC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  <w:r w:rsidR="00D67AEC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/</w:t>
            </w:r>
            <w:r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</w:tr>
      <w:tr w:rsidR="00B21FDC" w:rsidRPr="005D6AD4" w14:paraId="61EC97E0" w14:textId="77777777" w:rsidTr="00F11EB1">
        <w:trPr>
          <w:trHeight w:val="900"/>
        </w:trPr>
        <w:tc>
          <w:tcPr>
            <w:tcW w:w="971" w:type="pct"/>
            <w:vMerge/>
          </w:tcPr>
          <w:p w14:paraId="710EFDCC" w14:textId="77777777" w:rsidR="00B21FDC" w:rsidRPr="005D6AD4" w:rsidRDefault="00B21FDC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672B7F81" w14:textId="77777777" w:rsidR="00B21FDC" w:rsidRPr="00CB6ED6" w:rsidRDefault="00B21FDC" w:rsidP="002030B3">
            <w:pPr>
              <w:spacing w:before="60" w:after="20"/>
              <w:ind w:left="9" w:hanging="10"/>
              <w:rPr>
                <w:rFonts w:eastAsia="Calibri" w:cs="Arial"/>
                <w:sz w:val="24"/>
                <w:lang w:val="en-US"/>
              </w:rPr>
            </w:pPr>
            <w:r w:rsidRPr="00CB6ED6">
              <w:rPr>
                <w:rFonts w:cs="Arial"/>
                <w:sz w:val="24"/>
              </w:rPr>
              <w:t>Willing to go beyond what is required under circumstances to achieve target.</w:t>
            </w:r>
          </w:p>
        </w:tc>
        <w:tc>
          <w:tcPr>
            <w:tcW w:w="636" w:type="pct"/>
          </w:tcPr>
          <w:p w14:paraId="0AC77692" w14:textId="77777777" w:rsidR="00B21FDC" w:rsidRPr="00CB6ED6" w:rsidRDefault="00D67AEC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</w:t>
            </w:r>
            <w:r w:rsidR="00B21FDC" w:rsidRPr="00CB6ED6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vMerge/>
          </w:tcPr>
          <w:p w14:paraId="211C7870" w14:textId="77777777" w:rsidR="00B21FDC" w:rsidRPr="00CB6ED6" w:rsidRDefault="00B21FDC" w:rsidP="00A77466">
            <w:p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</w:p>
        </w:tc>
        <w:tc>
          <w:tcPr>
            <w:tcW w:w="566" w:type="pct"/>
            <w:vMerge/>
          </w:tcPr>
          <w:p w14:paraId="5C451968" w14:textId="77777777" w:rsidR="00B21FDC" w:rsidRPr="00CB6ED6" w:rsidRDefault="00B21FDC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BB4EC2" w:rsidRPr="005D6AD4" w14:paraId="7E16C47E" w14:textId="77777777" w:rsidTr="0096646D">
        <w:trPr>
          <w:trHeight w:val="519"/>
        </w:trPr>
        <w:tc>
          <w:tcPr>
            <w:tcW w:w="971" w:type="pct"/>
            <w:vMerge w:val="restart"/>
            <w:tcBorders>
              <w:top w:val="single" w:sz="12" w:space="0" w:color="auto"/>
            </w:tcBorders>
          </w:tcPr>
          <w:p w14:paraId="4C8B5832" w14:textId="77777777" w:rsidR="00BB4EC2" w:rsidRPr="006A5AA6" w:rsidRDefault="00BB4EC2" w:rsidP="000C2C40">
            <w:pPr>
              <w:pStyle w:val="Descriptionlabels"/>
              <w:rPr>
                <w:rStyle w:val="DetailsChar"/>
                <w:rFonts w:ascii="Arial" w:hAnsi="Arial" w:cs="Arial"/>
                <w:sz w:val="22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 w:eastAsia="en-US"/>
              </w:rPr>
              <w:br w:type="page"/>
            </w:r>
            <w:r w:rsidR="006A5AA6" w:rsidRPr="006A5AA6">
              <w:rPr>
                <w:rStyle w:val="DetailsChar"/>
                <w:rFonts w:ascii="Arial" w:hAnsi="Arial" w:cs="Arial"/>
                <w:sz w:val="22"/>
              </w:rPr>
              <w:t>ADDITIONAL SPECIFIC REQUIREMENTS FOR THIS POST</w:t>
            </w:r>
          </w:p>
          <w:p w14:paraId="18C35E9E" w14:textId="77777777" w:rsidR="00BB4EC2" w:rsidRPr="005D6AD4" w:rsidRDefault="00BB4EC2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1A118ED2" w14:textId="77777777" w:rsidR="00BB4EC2" w:rsidRPr="005D6AD4" w:rsidRDefault="00BB4EC2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tcBorders>
              <w:top w:val="single" w:sz="12" w:space="0" w:color="auto"/>
            </w:tcBorders>
          </w:tcPr>
          <w:p w14:paraId="2EA0C357" w14:textId="77777777" w:rsidR="00BB4EC2" w:rsidRPr="00B21FDC" w:rsidRDefault="00BB4EC2" w:rsidP="006A5A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DetailsChar"/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CB6ED6">
              <w:rPr>
                <w:rFonts w:cs="Arial"/>
                <w:sz w:val="24"/>
              </w:rPr>
              <w:t>Full valid driving licence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6872AB28" w14:textId="77777777" w:rsidR="00BB4EC2" w:rsidRPr="00CB6ED6" w:rsidRDefault="00D67AEC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A/</w:t>
            </w:r>
            <w:r w:rsidR="00BB4EC2" w:rsidRPr="00CB6ED6"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121D1379" w14:textId="77777777" w:rsidR="00BB4EC2" w:rsidRPr="00B21FDC" w:rsidRDefault="00B21FDC" w:rsidP="00B21FDC">
            <w:pPr>
              <w:spacing w:before="60" w:after="20"/>
              <w:rPr>
                <w:rStyle w:val="DetailsChar"/>
                <w:rFonts w:ascii="Arial" w:hAnsi="Arial" w:cs="Arial"/>
                <w:color w:val="auto"/>
                <w:sz w:val="24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Some 4x4 or off-road driving experience.</w:t>
            </w: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0080B8B1" w14:textId="77777777" w:rsidR="00B21FDC" w:rsidRPr="00CB6ED6" w:rsidRDefault="00D67AEC" w:rsidP="00B21FDC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A/</w:t>
            </w:r>
            <w:r w:rsidR="00B21FDC" w:rsidRPr="00CB6ED6"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C</w:t>
            </w:r>
          </w:p>
          <w:p w14:paraId="653A0676" w14:textId="77777777" w:rsidR="00BB4EC2" w:rsidRPr="00CB6ED6" w:rsidRDefault="00BB4EC2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4EC2" w:rsidRPr="005D6AD4" w14:paraId="56C069B7" w14:textId="77777777" w:rsidTr="00DA2691">
        <w:trPr>
          <w:trHeight w:val="517"/>
        </w:trPr>
        <w:tc>
          <w:tcPr>
            <w:tcW w:w="971" w:type="pct"/>
            <w:vMerge/>
          </w:tcPr>
          <w:p w14:paraId="4A7D0318" w14:textId="77777777" w:rsidR="00BB4EC2" w:rsidRDefault="00BB4EC2" w:rsidP="000C2C40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414" w:type="pct"/>
          </w:tcPr>
          <w:p w14:paraId="38EC8A28" w14:textId="77777777" w:rsidR="00BB4EC2" w:rsidRPr="00CB6ED6" w:rsidRDefault="00BB4EC2" w:rsidP="00B21FDC">
            <w:pPr>
              <w:spacing w:before="60" w:after="20"/>
              <w:ind w:left="9" w:hanging="10"/>
              <w:rPr>
                <w:rStyle w:val="BulletedListChar"/>
                <w:rFonts w:ascii="Arial" w:hAnsi="Arial" w:cs="Arial"/>
                <w:sz w:val="24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Able to carry out physical practical tasks, including lifting and carrying, in an outdoor environment during variable weather conditions.</w:t>
            </w:r>
          </w:p>
        </w:tc>
        <w:tc>
          <w:tcPr>
            <w:tcW w:w="636" w:type="pct"/>
          </w:tcPr>
          <w:p w14:paraId="657D0396" w14:textId="77777777" w:rsidR="00BB4EC2" w:rsidRPr="00CB6ED6" w:rsidRDefault="00D67AEC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A/</w:t>
            </w:r>
            <w:r w:rsidR="00BB4EC2" w:rsidRPr="00CB6ED6"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07FF7048" w14:textId="77777777" w:rsidR="00B21FDC" w:rsidRPr="00CB6ED6" w:rsidRDefault="00B21FDC" w:rsidP="00B21FDC">
            <w:pPr>
              <w:spacing w:before="60" w:after="20"/>
              <w:rPr>
                <w:rFonts w:eastAsia="Calibri" w:cs="Arial"/>
                <w:color w:val="262626"/>
                <w:sz w:val="24"/>
                <w:lang w:val="en-US"/>
              </w:rPr>
            </w:pPr>
            <w:r w:rsidRPr="00CB6ED6">
              <w:rPr>
                <w:rFonts w:eastAsia="Calibri" w:cs="Arial"/>
                <w:sz w:val="24"/>
                <w:lang w:val="en-US"/>
              </w:rPr>
              <w:t>Knowledge of First Aid.</w:t>
            </w:r>
          </w:p>
          <w:p w14:paraId="6D832503" w14:textId="77777777" w:rsidR="00BB4EC2" w:rsidRPr="00CB6ED6" w:rsidRDefault="00BB4EC2" w:rsidP="00B21FDC">
            <w:pPr>
              <w:spacing w:before="60" w:after="20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5B2FE065" w14:textId="77777777" w:rsidR="00BB4EC2" w:rsidRPr="00CB6ED6" w:rsidRDefault="00D67AEC" w:rsidP="00B21FDC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A/</w:t>
            </w:r>
            <w:r w:rsidR="00B21FDC" w:rsidRPr="00CB6ED6">
              <w:rPr>
                <w:rStyle w:val="DetailsChar"/>
                <w:rFonts w:ascii="Arial" w:hAnsi="Arial" w:cs="Arial"/>
                <w:b/>
                <w:sz w:val="24"/>
                <w:szCs w:val="24"/>
              </w:rPr>
              <w:t>C</w:t>
            </w:r>
          </w:p>
        </w:tc>
      </w:tr>
    </w:tbl>
    <w:p w14:paraId="2EA48851" w14:textId="77777777" w:rsidR="00042B15" w:rsidRDefault="00042B15" w:rsidP="00042B15">
      <w:pPr>
        <w:rPr>
          <w:b/>
        </w:rPr>
      </w:pPr>
    </w:p>
    <w:p w14:paraId="790E6869" w14:textId="77777777" w:rsidR="00042B15" w:rsidRDefault="005968C1" w:rsidP="00042B15">
      <w:pPr>
        <w:rPr>
          <w:b/>
        </w:rPr>
      </w:pPr>
      <w:r>
        <w:rPr>
          <w:b/>
        </w:rPr>
        <w:t>How assessed</w:t>
      </w:r>
    </w:p>
    <w:p w14:paraId="38C86DF2" w14:textId="77777777" w:rsidR="006C129C" w:rsidRDefault="005968C1" w:rsidP="00042B15">
      <w:r>
        <w:t>A =</w:t>
      </w:r>
      <w:r>
        <w:tab/>
        <w:t>Application CV/Personal Statement</w:t>
      </w:r>
    </w:p>
    <w:p w14:paraId="7C2EA2AB" w14:textId="77777777" w:rsidR="003017F0" w:rsidRDefault="003017F0" w:rsidP="00042B15">
      <w:r>
        <w:t xml:space="preserve">C = </w:t>
      </w:r>
      <w:r>
        <w:tab/>
        <w:t>Certificates/professional Registration</w:t>
      </w:r>
    </w:p>
    <w:p w14:paraId="24237E72" w14:textId="77777777" w:rsidR="005968C1" w:rsidRDefault="003017F0" w:rsidP="00042B15">
      <w:r>
        <w:t>D</w:t>
      </w:r>
      <w:r w:rsidR="005968C1">
        <w:t xml:space="preserve"> =</w:t>
      </w:r>
      <w:r w:rsidR="005968C1">
        <w:tab/>
        <w:t>DBS police check</w:t>
      </w:r>
    </w:p>
    <w:p w14:paraId="00B6ACDE" w14:textId="77777777" w:rsidR="005968C1" w:rsidRDefault="005968C1" w:rsidP="00042B15">
      <w:r>
        <w:t>E =</w:t>
      </w:r>
      <w:r>
        <w:tab/>
        <w:t>Exercise</w:t>
      </w:r>
    </w:p>
    <w:p w14:paraId="7B125EC4" w14:textId="77777777" w:rsidR="005968C1" w:rsidRDefault="005968C1" w:rsidP="00042B15">
      <w:r>
        <w:t>I =</w:t>
      </w:r>
      <w:r>
        <w:tab/>
        <w:t>Interview</w:t>
      </w:r>
    </w:p>
    <w:p w14:paraId="0ACA8629" w14:textId="77777777" w:rsidR="005968C1" w:rsidRDefault="005968C1" w:rsidP="00042B15">
      <w:r>
        <w:t>M =</w:t>
      </w:r>
      <w:r>
        <w:tab/>
        <w:t>Medical assessment</w:t>
      </w:r>
    </w:p>
    <w:p w14:paraId="168982C7" w14:textId="77777777" w:rsidR="00554609" w:rsidRPr="00D24952" w:rsidRDefault="00554609" w:rsidP="00042B15">
      <w:pPr>
        <w:rPr>
          <w:b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694"/>
        <w:gridCol w:w="1842"/>
        <w:gridCol w:w="2694"/>
      </w:tblGrid>
      <w:tr w:rsidR="00CB3FE4" w:rsidRPr="00D2103E" w14:paraId="4DD509B9" w14:textId="77777777" w:rsidTr="000C2C40">
        <w:trPr>
          <w:trHeight w:val="140"/>
        </w:trPr>
        <w:tc>
          <w:tcPr>
            <w:tcW w:w="96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C264" w14:textId="77777777" w:rsidR="0062625A" w:rsidRDefault="0062625A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</w:p>
          <w:p w14:paraId="7EB055B5" w14:textId="77777777" w:rsidR="00CB3FE4" w:rsidRPr="00554609" w:rsidRDefault="00CB3FE4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  <w:r w:rsidRPr="00554609">
              <w:rPr>
                <w:rStyle w:val="PlaceholderText"/>
                <w:color w:val="262626"/>
                <w:sz w:val="20"/>
                <w:szCs w:val="20"/>
              </w:rPr>
              <w:t>For Official Use only</w:t>
            </w:r>
          </w:p>
        </w:tc>
      </w:tr>
      <w:tr w:rsidR="006C129C" w:rsidRPr="00D2103E" w14:paraId="4C3D9406" w14:textId="77777777" w:rsidTr="00554609">
        <w:trPr>
          <w:trHeight w:val="140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D98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2694" w:type="dxa"/>
          </w:tcPr>
          <w:p w14:paraId="19C09373" w14:textId="77777777" w:rsidR="006C129C" w:rsidRPr="00554609" w:rsidRDefault="00A77466" w:rsidP="00377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Seasonal Assistant</w:t>
            </w:r>
            <w:r w:rsidR="00827E70">
              <w:rPr>
                <w:rFonts w:cs="Arial"/>
                <w:sz w:val="20"/>
                <w:szCs w:val="20"/>
              </w:rPr>
              <w:t xml:space="preserve"> Ranger</w:t>
            </w:r>
          </w:p>
        </w:tc>
        <w:tc>
          <w:tcPr>
            <w:tcW w:w="1842" w:type="dxa"/>
          </w:tcPr>
          <w:p w14:paraId="0BE5501D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Post no:</w:t>
            </w:r>
          </w:p>
        </w:tc>
        <w:tc>
          <w:tcPr>
            <w:tcW w:w="2694" w:type="dxa"/>
          </w:tcPr>
          <w:p w14:paraId="773F2363" w14:textId="77777777" w:rsidR="006C129C" w:rsidRPr="00554609" w:rsidRDefault="00CB6ED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ED34 and ED35</w:t>
            </w:r>
          </w:p>
        </w:tc>
      </w:tr>
      <w:tr w:rsidR="006C129C" w:rsidRPr="00D2103E" w14:paraId="6EBB66CE" w14:textId="77777777" w:rsidTr="00554609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8092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Service:</w:t>
            </w:r>
          </w:p>
        </w:tc>
        <w:tc>
          <w:tcPr>
            <w:tcW w:w="2694" w:type="dxa"/>
          </w:tcPr>
          <w:p w14:paraId="37A54B70" w14:textId="77777777" w:rsidR="006C129C" w:rsidRPr="00554609" w:rsidRDefault="008814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Commercial Services</w:t>
            </w:r>
          </w:p>
        </w:tc>
        <w:tc>
          <w:tcPr>
            <w:tcW w:w="1842" w:type="dxa"/>
          </w:tcPr>
          <w:p w14:paraId="5B4BDED4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JE score:</w:t>
            </w:r>
          </w:p>
        </w:tc>
        <w:tc>
          <w:tcPr>
            <w:tcW w:w="2694" w:type="dxa"/>
          </w:tcPr>
          <w:p w14:paraId="08B04E60" w14:textId="77777777" w:rsidR="006C129C" w:rsidRPr="00554609" w:rsidRDefault="00CB6ED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6C129C" w:rsidRPr="00D2103E" w14:paraId="160E0553" w14:textId="77777777" w:rsidTr="00554609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D3F0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Team:</w:t>
            </w:r>
          </w:p>
        </w:tc>
        <w:tc>
          <w:tcPr>
            <w:tcW w:w="2694" w:type="dxa"/>
          </w:tcPr>
          <w:p w14:paraId="5EC675A1" w14:textId="77777777" w:rsidR="006C129C" w:rsidRPr="00554609" w:rsidRDefault="00827E7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Parks &amp; Countryside</w:t>
            </w:r>
          </w:p>
        </w:tc>
        <w:tc>
          <w:tcPr>
            <w:tcW w:w="1842" w:type="dxa"/>
          </w:tcPr>
          <w:p w14:paraId="7E9B7A5A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Pay band:</w:t>
            </w:r>
          </w:p>
        </w:tc>
        <w:tc>
          <w:tcPr>
            <w:tcW w:w="2694" w:type="dxa"/>
          </w:tcPr>
          <w:p w14:paraId="2DB1B8DF" w14:textId="649D98B0" w:rsidR="006C129C" w:rsidRPr="00554609" w:rsidRDefault="000C32BC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</w:tr>
      <w:tr w:rsidR="00A77466" w:rsidRPr="00D2103E" w14:paraId="411AFD02" w14:textId="77777777" w:rsidTr="0054262F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117A" w14:textId="77777777" w:rsidR="00A77466" w:rsidRPr="00554609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Location: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87E445F" w14:textId="77777777" w:rsidR="00A77466" w:rsidRPr="00A77466" w:rsidRDefault="00A77466" w:rsidP="00A77466">
            <w:pPr>
              <w:rPr>
                <w:rFonts w:cs="Arial"/>
                <w:sz w:val="20"/>
                <w:szCs w:val="20"/>
              </w:rPr>
            </w:pPr>
            <w:r w:rsidRPr="00A77466">
              <w:rPr>
                <w:rFonts w:cs="Arial"/>
                <w:sz w:val="20"/>
                <w:szCs w:val="20"/>
              </w:rPr>
              <w:t>The Ranger’s Office, Frensham Great Pond,</w:t>
            </w:r>
          </w:p>
          <w:p w14:paraId="3F11BC31" w14:textId="77777777" w:rsidR="00A77466" w:rsidRPr="00554609" w:rsidRDefault="00A77466" w:rsidP="00A77466">
            <w:pPr>
              <w:rPr>
                <w:rFonts w:cs="Arial"/>
                <w:sz w:val="20"/>
                <w:szCs w:val="20"/>
              </w:rPr>
            </w:pPr>
            <w:r w:rsidRPr="00A77466">
              <w:rPr>
                <w:rFonts w:cs="Arial"/>
                <w:sz w:val="20"/>
                <w:szCs w:val="20"/>
              </w:rPr>
              <w:t>Bacon Lane, Churt, GU10 2QB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6D68D0" w14:textId="77777777" w:rsidR="00A77466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Position type:</w:t>
            </w:r>
          </w:p>
          <w:p w14:paraId="4E5AB234" w14:textId="77777777" w:rsidR="00A77466" w:rsidRPr="0054262F" w:rsidRDefault="00A77466" w:rsidP="000C2C40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(if part time,</w:t>
            </w:r>
            <w:r w:rsidRPr="0054262F">
              <w:rPr>
                <w:rFonts w:cs="Arial"/>
                <w:sz w:val="20"/>
                <w:szCs w:val="20"/>
              </w:rPr>
              <w:t xml:space="preserve"> working pattern)</w:t>
            </w:r>
          </w:p>
        </w:tc>
        <w:tc>
          <w:tcPr>
            <w:tcW w:w="2694" w:type="dxa"/>
          </w:tcPr>
          <w:p w14:paraId="0873490A" w14:textId="77777777" w:rsidR="00A77466" w:rsidRPr="00D961F1" w:rsidRDefault="00A77466" w:rsidP="0085448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Part</w:t>
            </w:r>
            <w:r w:rsidRPr="00D961F1">
              <w:rPr>
                <w:rFonts w:cs="Arial"/>
                <w:sz w:val="20"/>
              </w:rPr>
              <w:t xml:space="preserve"> time</w:t>
            </w:r>
          </w:p>
          <w:p w14:paraId="49C5B76F" w14:textId="77777777" w:rsidR="00A77466" w:rsidRPr="00554609" w:rsidRDefault="00A7746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</w:rPr>
              <w:t>Weekends &amp; Bank Holidays. 7.5 hours a day</w:t>
            </w:r>
          </w:p>
        </w:tc>
      </w:tr>
      <w:tr w:rsidR="00A77466" w:rsidRPr="00D2103E" w14:paraId="516BD765" w14:textId="77777777" w:rsidTr="0054262F">
        <w:trPr>
          <w:trHeight w:val="137"/>
        </w:trPr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0DD8" w14:textId="77777777" w:rsidR="00A77466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Competencies:</w:t>
            </w:r>
          </w:p>
          <w:p w14:paraId="3044E253" w14:textId="77777777" w:rsidR="00A77466" w:rsidRPr="00554609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(level 1 – 4)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AB4F3C" w14:textId="77777777" w:rsidR="00A77466" w:rsidRPr="00554609" w:rsidRDefault="00A7746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Communication: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00B9CC6" w14:textId="77777777" w:rsidR="00A77466" w:rsidRPr="00554609" w:rsidRDefault="00A7746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 w:val="restart"/>
          </w:tcPr>
          <w:p w14:paraId="288A0197" w14:textId="77777777" w:rsidR="00A77466" w:rsidRPr="00554609" w:rsidRDefault="00A77466" w:rsidP="00342408">
            <w:pPr>
              <w:rPr>
                <w:rFonts w:cs="Arial"/>
                <w:sz w:val="20"/>
                <w:szCs w:val="20"/>
              </w:rPr>
            </w:pPr>
          </w:p>
        </w:tc>
      </w:tr>
      <w:tr w:rsidR="00A77466" w:rsidRPr="00D2103E" w14:paraId="1BFC512C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319DB" w14:textId="77777777" w:rsidR="00A77466" w:rsidRPr="00554609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073AA12" w14:textId="77777777" w:rsidR="00A77466" w:rsidRPr="00554609" w:rsidRDefault="00A7746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Customer Service: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0504144" w14:textId="77777777" w:rsidR="00A77466" w:rsidRPr="00554609" w:rsidRDefault="00A7746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61E4A78A" w14:textId="77777777" w:rsidR="00A77466" w:rsidRPr="00554609" w:rsidRDefault="00A77466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A77466" w:rsidRPr="00D2103E" w14:paraId="528234B1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B803" w14:textId="77777777" w:rsidR="00A77466" w:rsidRPr="00554609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E1A1950" w14:textId="77777777" w:rsidR="00A77466" w:rsidRPr="00554609" w:rsidRDefault="00A7746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Working: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A4A042E" w14:textId="77777777" w:rsidR="00A77466" w:rsidRPr="00554609" w:rsidRDefault="00A7746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148F24C4" w14:textId="77777777" w:rsidR="00A77466" w:rsidRPr="00554609" w:rsidRDefault="00A77466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A77466" w:rsidRPr="00D2103E" w14:paraId="2F386B99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3AB2" w14:textId="77777777" w:rsidR="00A77466" w:rsidRPr="00554609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D4BB0D" w14:textId="77777777" w:rsidR="00A77466" w:rsidRPr="00554609" w:rsidRDefault="00A7746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Managing Self and Others: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31882EB" w14:textId="77777777" w:rsidR="00A77466" w:rsidRPr="00554609" w:rsidRDefault="00A7746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2E6336C2" w14:textId="77777777" w:rsidR="00A77466" w:rsidRPr="00554609" w:rsidRDefault="00A77466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A77466" w:rsidRPr="00D2103E" w14:paraId="3A8E566E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8C20" w14:textId="77777777" w:rsidR="00A77466" w:rsidRPr="00554609" w:rsidRDefault="00A77466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2005C4C" w14:textId="77777777" w:rsidR="00A77466" w:rsidRPr="00554609" w:rsidRDefault="00A77466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 do approach/Results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2E1C40C" w14:textId="77777777" w:rsidR="00A77466" w:rsidRPr="00554609" w:rsidRDefault="00A7746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vMerge/>
          </w:tcPr>
          <w:p w14:paraId="5A2AE48A" w14:textId="77777777" w:rsidR="00A77466" w:rsidRPr="00554609" w:rsidRDefault="00A77466" w:rsidP="00984BD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042B15" w14:paraId="6F19ADA0" w14:textId="77777777" w:rsidTr="00554609">
        <w:tc>
          <w:tcPr>
            <w:tcW w:w="2376" w:type="dxa"/>
            <w:shd w:val="clear" w:color="auto" w:fill="548DD4" w:themeFill="text2" w:themeFillTint="99"/>
          </w:tcPr>
          <w:p w14:paraId="01967AB4" w14:textId="77777777" w:rsidR="00042B15" w:rsidRPr="00554609" w:rsidRDefault="00554609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R</w:t>
            </w:r>
            <w:r w:rsidR="00042B15" w:rsidRPr="00554609">
              <w:rPr>
                <w:color w:val="FFFFFF" w:themeColor="background1"/>
                <w:sz w:val="22"/>
              </w:rPr>
              <w:t>eviewed By:</w:t>
            </w:r>
          </w:p>
        </w:tc>
        <w:tc>
          <w:tcPr>
            <w:tcW w:w="2728" w:type="dxa"/>
          </w:tcPr>
          <w:p w14:paraId="04EDFC79" w14:textId="66CE89CA" w:rsidR="00042B15" w:rsidRPr="007E6A0C" w:rsidRDefault="000C32BC" w:rsidP="007E6A0C">
            <w:pPr>
              <w:rPr>
                <w:b/>
                <w:i/>
                <w:szCs w:val="20"/>
              </w:rPr>
            </w:pPr>
            <w:r>
              <w:rPr>
                <w:szCs w:val="20"/>
              </w:rPr>
              <w:t>Head Ranger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38FB6076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1EB05E2D" w14:textId="68F42F62" w:rsidR="00042B15" w:rsidRPr="007E6A0C" w:rsidRDefault="00EE5414" w:rsidP="000C32BC">
            <w:pPr>
              <w:rPr>
                <w:szCs w:val="20"/>
              </w:rPr>
            </w:pPr>
            <w:r>
              <w:rPr>
                <w:szCs w:val="20"/>
              </w:rPr>
              <w:t>December 202</w:t>
            </w:r>
            <w:r w:rsidR="00B35672">
              <w:rPr>
                <w:szCs w:val="20"/>
              </w:rPr>
              <w:t>6</w:t>
            </w:r>
          </w:p>
        </w:tc>
      </w:tr>
      <w:tr w:rsidR="00042B15" w14:paraId="1780D553" w14:textId="77777777" w:rsidTr="00B21FDC">
        <w:trPr>
          <w:trHeight w:val="424"/>
        </w:trPr>
        <w:tc>
          <w:tcPr>
            <w:tcW w:w="2376" w:type="dxa"/>
            <w:shd w:val="clear" w:color="auto" w:fill="548DD4" w:themeFill="text2" w:themeFillTint="99"/>
          </w:tcPr>
          <w:p w14:paraId="4726C5B1" w14:textId="77777777" w:rsidR="00042B15" w:rsidRPr="00554609" w:rsidRDefault="003017F0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Checked in</w:t>
            </w:r>
            <w:r w:rsidR="00042B15" w:rsidRPr="00554609"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2728" w:type="dxa"/>
          </w:tcPr>
          <w:p w14:paraId="357AE6CD" w14:textId="77777777" w:rsidR="00042B15" w:rsidRPr="00DE5FE3" w:rsidRDefault="006A5AA6" w:rsidP="000C2C40">
            <w:pPr>
              <w:rPr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szCs w:val="22"/>
              </w:rPr>
              <w:t>Human Resources</w:t>
            </w:r>
            <w:r w:rsidR="00342408" w:rsidRPr="00DE5FE3">
              <w:rPr>
                <w:b/>
                <w:i/>
                <w:color w:val="FFFFFF" w:themeColor="background1"/>
                <w:szCs w:val="22"/>
              </w:rPr>
              <w:t>…?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46F51599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434A613A" w14:textId="030E0988" w:rsidR="00042B15" w:rsidRPr="007E6A0C" w:rsidRDefault="00EE5414" w:rsidP="000C2C40">
            <w:pPr>
              <w:rPr>
                <w:szCs w:val="20"/>
              </w:rPr>
            </w:pPr>
            <w:r>
              <w:rPr>
                <w:szCs w:val="20"/>
              </w:rPr>
              <w:t>December 2024</w:t>
            </w:r>
          </w:p>
        </w:tc>
      </w:tr>
      <w:tr w:rsidR="00042B15" w14:paraId="5B42EBF7" w14:textId="77777777" w:rsidTr="00554609">
        <w:tc>
          <w:tcPr>
            <w:tcW w:w="2376" w:type="dxa"/>
            <w:shd w:val="clear" w:color="auto" w:fill="548DD4" w:themeFill="text2" w:themeFillTint="99"/>
          </w:tcPr>
          <w:p w14:paraId="4484902B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Last Updated:</w:t>
            </w:r>
          </w:p>
        </w:tc>
        <w:tc>
          <w:tcPr>
            <w:tcW w:w="2728" w:type="dxa"/>
          </w:tcPr>
          <w:p w14:paraId="2C9B923F" w14:textId="037F10D3" w:rsidR="00042B15" w:rsidRPr="007E6A0C" w:rsidRDefault="000C32BC" w:rsidP="000C2C40">
            <w:pPr>
              <w:rPr>
                <w:color w:val="FFFFFF" w:themeColor="background1"/>
                <w:szCs w:val="20"/>
              </w:rPr>
            </w:pPr>
            <w:r>
              <w:rPr>
                <w:szCs w:val="22"/>
              </w:rPr>
              <w:t>Human Resources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67463F72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0CFCD9F9" w14:textId="5AB4F4B8" w:rsidR="00042B15" w:rsidRPr="007E6A0C" w:rsidRDefault="00EE5414" w:rsidP="000C2C40">
            <w:pPr>
              <w:rPr>
                <w:szCs w:val="20"/>
              </w:rPr>
            </w:pPr>
            <w:r>
              <w:rPr>
                <w:szCs w:val="20"/>
              </w:rPr>
              <w:t>December 2024</w:t>
            </w:r>
          </w:p>
        </w:tc>
      </w:tr>
    </w:tbl>
    <w:p w14:paraId="316339A6" w14:textId="77777777" w:rsidR="006C129C" w:rsidRDefault="006C129C" w:rsidP="0062625A"/>
    <w:sectPr w:rsidR="006C129C" w:rsidSect="00DA2691">
      <w:footerReference w:type="default" r:id="rId13"/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7B220" w14:textId="77777777" w:rsidR="00325D2B" w:rsidRDefault="00325D2B" w:rsidP="001E1F95">
      <w:r>
        <w:separator/>
      </w:r>
    </w:p>
  </w:endnote>
  <w:endnote w:type="continuationSeparator" w:id="0">
    <w:p w14:paraId="4A7CBD65" w14:textId="77777777" w:rsidR="00325D2B" w:rsidRDefault="00325D2B" w:rsidP="001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D689349" w14:textId="552089A8" w:rsidR="00D478F4" w:rsidRDefault="00D478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2BC" w:rsidRPr="000C32B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FE74598" w14:textId="77777777" w:rsidR="00D478F4" w:rsidRDefault="00D47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6A09" w14:textId="77777777" w:rsidR="00325D2B" w:rsidRDefault="00325D2B" w:rsidP="001E1F95">
      <w:r>
        <w:separator/>
      </w:r>
    </w:p>
  </w:footnote>
  <w:footnote w:type="continuationSeparator" w:id="0">
    <w:p w14:paraId="77F0656E" w14:textId="77777777" w:rsidR="00325D2B" w:rsidRDefault="00325D2B" w:rsidP="001E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EEA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2D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A3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C0F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00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E1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C3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868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165"/>
    <w:multiLevelType w:val="hybridMultilevel"/>
    <w:tmpl w:val="9FC242D8"/>
    <w:lvl w:ilvl="0" w:tplc="5FB04D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7E75D2"/>
    <w:multiLevelType w:val="hybridMultilevel"/>
    <w:tmpl w:val="9FBC5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0603D"/>
    <w:multiLevelType w:val="hybridMultilevel"/>
    <w:tmpl w:val="B6AA3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A50DA"/>
    <w:multiLevelType w:val="hybridMultilevel"/>
    <w:tmpl w:val="24203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DF90015"/>
    <w:multiLevelType w:val="hybridMultilevel"/>
    <w:tmpl w:val="8A3ED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32B67"/>
    <w:multiLevelType w:val="hybridMultilevel"/>
    <w:tmpl w:val="ABCC50B6"/>
    <w:lvl w:ilvl="0" w:tplc="5FB04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9D3432"/>
    <w:multiLevelType w:val="hybridMultilevel"/>
    <w:tmpl w:val="9138AFC6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F562B69"/>
    <w:multiLevelType w:val="hybridMultilevel"/>
    <w:tmpl w:val="17A8DB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F53341"/>
    <w:multiLevelType w:val="hybridMultilevel"/>
    <w:tmpl w:val="6926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137BB"/>
    <w:multiLevelType w:val="hybridMultilevel"/>
    <w:tmpl w:val="7D70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01CEB"/>
    <w:multiLevelType w:val="hybridMultilevel"/>
    <w:tmpl w:val="60C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D530A"/>
    <w:multiLevelType w:val="hybridMultilevel"/>
    <w:tmpl w:val="BED0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7E2A37"/>
    <w:multiLevelType w:val="hybridMultilevel"/>
    <w:tmpl w:val="0E7038FC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567B0"/>
    <w:multiLevelType w:val="hybridMultilevel"/>
    <w:tmpl w:val="CEE24E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7A3D18"/>
    <w:multiLevelType w:val="hybridMultilevel"/>
    <w:tmpl w:val="FC38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C069B"/>
    <w:multiLevelType w:val="hybridMultilevel"/>
    <w:tmpl w:val="3904DA0E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A646A"/>
    <w:multiLevelType w:val="hybridMultilevel"/>
    <w:tmpl w:val="EB5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A2BCC"/>
    <w:multiLevelType w:val="hybridMultilevel"/>
    <w:tmpl w:val="5FDCE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C327D6"/>
    <w:multiLevelType w:val="hybridMultilevel"/>
    <w:tmpl w:val="D16EF218"/>
    <w:lvl w:ilvl="0" w:tplc="3DCA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C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C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8A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9426E2"/>
    <w:multiLevelType w:val="hybridMultilevel"/>
    <w:tmpl w:val="ECF877E8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 w15:restartNumberingAfterBreak="0">
    <w:nsid w:val="740F3BDD"/>
    <w:multiLevelType w:val="hybridMultilevel"/>
    <w:tmpl w:val="AD74B3A2"/>
    <w:lvl w:ilvl="0" w:tplc="064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E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8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C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2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2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2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554774C"/>
    <w:multiLevelType w:val="hybridMultilevel"/>
    <w:tmpl w:val="E99A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4283256">
    <w:abstractNumId w:val="24"/>
  </w:num>
  <w:num w:numId="2" w16cid:durableId="2096196708">
    <w:abstractNumId w:val="12"/>
  </w:num>
  <w:num w:numId="3" w16cid:durableId="382758166">
    <w:abstractNumId w:val="9"/>
  </w:num>
  <w:num w:numId="4" w16cid:durableId="1352344495">
    <w:abstractNumId w:val="7"/>
  </w:num>
  <w:num w:numId="5" w16cid:durableId="1014190018">
    <w:abstractNumId w:val="6"/>
  </w:num>
  <w:num w:numId="6" w16cid:durableId="1718427506">
    <w:abstractNumId w:val="5"/>
  </w:num>
  <w:num w:numId="7" w16cid:durableId="1998877369">
    <w:abstractNumId w:val="4"/>
  </w:num>
  <w:num w:numId="8" w16cid:durableId="738290455">
    <w:abstractNumId w:val="8"/>
  </w:num>
  <w:num w:numId="9" w16cid:durableId="127865996">
    <w:abstractNumId w:val="3"/>
  </w:num>
  <w:num w:numId="10" w16cid:durableId="382562116">
    <w:abstractNumId w:val="2"/>
  </w:num>
  <w:num w:numId="11" w16cid:durableId="1412463697">
    <w:abstractNumId w:val="1"/>
  </w:num>
  <w:num w:numId="12" w16cid:durableId="2046758705">
    <w:abstractNumId w:val="0"/>
  </w:num>
  <w:num w:numId="13" w16cid:durableId="1849639541">
    <w:abstractNumId w:val="11"/>
  </w:num>
  <w:num w:numId="14" w16cid:durableId="787507194">
    <w:abstractNumId w:val="16"/>
  </w:num>
  <w:num w:numId="15" w16cid:durableId="1602949456">
    <w:abstractNumId w:val="10"/>
  </w:num>
  <w:num w:numId="16" w16cid:durableId="1991247091">
    <w:abstractNumId w:val="27"/>
  </w:num>
  <w:num w:numId="17" w16cid:durableId="254674325">
    <w:abstractNumId w:val="20"/>
  </w:num>
  <w:num w:numId="18" w16cid:durableId="925456109">
    <w:abstractNumId w:val="23"/>
  </w:num>
  <w:num w:numId="19" w16cid:durableId="517543541">
    <w:abstractNumId w:val="18"/>
  </w:num>
  <w:num w:numId="20" w16cid:durableId="660307923">
    <w:abstractNumId w:val="19"/>
  </w:num>
  <w:num w:numId="21" w16cid:durableId="838617190">
    <w:abstractNumId w:val="28"/>
  </w:num>
  <w:num w:numId="22" w16cid:durableId="2070953705">
    <w:abstractNumId w:val="31"/>
  </w:num>
  <w:num w:numId="23" w16cid:durableId="863132845">
    <w:abstractNumId w:val="21"/>
  </w:num>
  <w:num w:numId="24" w16cid:durableId="903104530">
    <w:abstractNumId w:val="33"/>
  </w:num>
  <w:num w:numId="25" w16cid:durableId="265161343">
    <w:abstractNumId w:val="22"/>
  </w:num>
  <w:num w:numId="26" w16cid:durableId="1662806876">
    <w:abstractNumId w:val="30"/>
  </w:num>
  <w:num w:numId="27" w16cid:durableId="1996369166">
    <w:abstractNumId w:val="32"/>
  </w:num>
  <w:num w:numId="28" w16cid:durableId="1791314288">
    <w:abstractNumId w:val="24"/>
  </w:num>
  <w:num w:numId="29" w16cid:durableId="175389897">
    <w:abstractNumId w:val="23"/>
  </w:num>
  <w:num w:numId="30" w16cid:durableId="229268952">
    <w:abstractNumId w:val="15"/>
  </w:num>
  <w:num w:numId="31" w16cid:durableId="1686790037">
    <w:abstractNumId w:val="26"/>
  </w:num>
  <w:num w:numId="32" w16cid:durableId="1845242526">
    <w:abstractNumId w:val="14"/>
  </w:num>
  <w:num w:numId="33" w16cid:durableId="901401745">
    <w:abstractNumId w:val="29"/>
  </w:num>
  <w:num w:numId="34" w16cid:durableId="377627468">
    <w:abstractNumId w:val="23"/>
  </w:num>
  <w:num w:numId="35" w16cid:durableId="2128620948">
    <w:abstractNumId w:val="25"/>
  </w:num>
  <w:num w:numId="36" w16cid:durableId="1252930030">
    <w:abstractNumId w:val="17"/>
  </w:num>
  <w:num w:numId="37" w16cid:durableId="1947929393">
    <w:abstractNumId w:val="24"/>
  </w:num>
  <w:num w:numId="38" w16cid:durableId="1573268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9"/>
    <w:rsid w:val="00023983"/>
    <w:rsid w:val="00031CA5"/>
    <w:rsid w:val="00035684"/>
    <w:rsid w:val="00040BFC"/>
    <w:rsid w:val="00042B15"/>
    <w:rsid w:val="00045FC5"/>
    <w:rsid w:val="000C2C40"/>
    <w:rsid w:val="000C32BC"/>
    <w:rsid w:val="000D25D5"/>
    <w:rsid w:val="000D5DAA"/>
    <w:rsid w:val="000E6B18"/>
    <w:rsid w:val="00102FA7"/>
    <w:rsid w:val="00115066"/>
    <w:rsid w:val="00192B63"/>
    <w:rsid w:val="001B5501"/>
    <w:rsid w:val="001B565D"/>
    <w:rsid w:val="001B73FC"/>
    <w:rsid w:val="001E1F95"/>
    <w:rsid w:val="001F5B6F"/>
    <w:rsid w:val="002030B3"/>
    <w:rsid w:val="002134A8"/>
    <w:rsid w:val="0021794E"/>
    <w:rsid w:val="002247AE"/>
    <w:rsid w:val="00263CF7"/>
    <w:rsid w:val="00266D50"/>
    <w:rsid w:val="002A3886"/>
    <w:rsid w:val="002D1848"/>
    <w:rsid w:val="002D7056"/>
    <w:rsid w:val="003017F0"/>
    <w:rsid w:val="0030753A"/>
    <w:rsid w:val="00325D2B"/>
    <w:rsid w:val="00342408"/>
    <w:rsid w:val="0036229C"/>
    <w:rsid w:val="003777DD"/>
    <w:rsid w:val="00392766"/>
    <w:rsid w:val="0039365F"/>
    <w:rsid w:val="00396303"/>
    <w:rsid w:val="003A1ACC"/>
    <w:rsid w:val="003A5236"/>
    <w:rsid w:val="003B30EA"/>
    <w:rsid w:val="003F10C5"/>
    <w:rsid w:val="0044554F"/>
    <w:rsid w:val="00463530"/>
    <w:rsid w:val="00467CF4"/>
    <w:rsid w:val="00473EF7"/>
    <w:rsid w:val="0047712B"/>
    <w:rsid w:val="004B33B9"/>
    <w:rsid w:val="004D4A6A"/>
    <w:rsid w:val="004F3F6E"/>
    <w:rsid w:val="005015B1"/>
    <w:rsid w:val="005030D2"/>
    <w:rsid w:val="00506B8B"/>
    <w:rsid w:val="00517769"/>
    <w:rsid w:val="005332D0"/>
    <w:rsid w:val="0054262F"/>
    <w:rsid w:val="005506EE"/>
    <w:rsid w:val="00554609"/>
    <w:rsid w:val="005676F4"/>
    <w:rsid w:val="00571A3A"/>
    <w:rsid w:val="00574836"/>
    <w:rsid w:val="0057701B"/>
    <w:rsid w:val="005945D6"/>
    <w:rsid w:val="005962EF"/>
    <w:rsid w:val="005968C1"/>
    <w:rsid w:val="005B396E"/>
    <w:rsid w:val="005D6AD4"/>
    <w:rsid w:val="005E77E3"/>
    <w:rsid w:val="005F2884"/>
    <w:rsid w:val="005F65A9"/>
    <w:rsid w:val="0062625A"/>
    <w:rsid w:val="00631EE1"/>
    <w:rsid w:val="00653AAE"/>
    <w:rsid w:val="00692C2B"/>
    <w:rsid w:val="0069580A"/>
    <w:rsid w:val="006A5AA6"/>
    <w:rsid w:val="006C129C"/>
    <w:rsid w:val="006D5F29"/>
    <w:rsid w:val="006E360E"/>
    <w:rsid w:val="007046F1"/>
    <w:rsid w:val="00720D77"/>
    <w:rsid w:val="007574A6"/>
    <w:rsid w:val="00773608"/>
    <w:rsid w:val="007A40AD"/>
    <w:rsid w:val="007A503C"/>
    <w:rsid w:val="007A797A"/>
    <w:rsid w:val="007C3731"/>
    <w:rsid w:val="007D1C14"/>
    <w:rsid w:val="007E0649"/>
    <w:rsid w:val="007E6A0C"/>
    <w:rsid w:val="007F4179"/>
    <w:rsid w:val="007F4673"/>
    <w:rsid w:val="00812408"/>
    <w:rsid w:val="00820F4C"/>
    <w:rsid w:val="00827E70"/>
    <w:rsid w:val="00835A60"/>
    <w:rsid w:val="008546A0"/>
    <w:rsid w:val="00865A98"/>
    <w:rsid w:val="00881400"/>
    <w:rsid w:val="00883012"/>
    <w:rsid w:val="008855F4"/>
    <w:rsid w:val="00887AE9"/>
    <w:rsid w:val="008A1581"/>
    <w:rsid w:val="008A1DD0"/>
    <w:rsid w:val="008C314F"/>
    <w:rsid w:val="008F6407"/>
    <w:rsid w:val="008F6C5D"/>
    <w:rsid w:val="00900389"/>
    <w:rsid w:val="00900F45"/>
    <w:rsid w:val="00927732"/>
    <w:rsid w:val="009302CB"/>
    <w:rsid w:val="00931EF1"/>
    <w:rsid w:val="00954B8B"/>
    <w:rsid w:val="00956996"/>
    <w:rsid w:val="0096646D"/>
    <w:rsid w:val="00984BD7"/>
    <w:rsid w:val="00987568"/>
    <w:rsid w:val="009B126F"/>
    <w:rsid w:val="009C31F1"/>
    <w:rsid w:val="009E2D2D"/>
    <w:rsid w:val="009F55E9"/>
    <w:rsid w:val="00A16D1E"/>
    <w:rsid w:val="00A25813"/>
    <w:rsid w:val="00A3430F"/>
    <w:rsid w:val="00A4395A"/>
    <w:rsid w:val="00A50905"/>
    <w:rsid w:val="00A52851"/>
    <w:rsid w:val="00A54ECE"/>
    <w:rsid w:val="00A65405"/>
    <w:rsid w:val="00A72735"/>
    <w:rsid w:val="00A77466"/>
    <w:rsid w:val="00AA09B9"/>
    <w:rsid w:val="00AA0B2B"/>
    <w:rsid w:val="00AD3C84"/>
    <w:rsid w:val="00B21FDC"/>
    <w:rsid w:val="00B35672"/>
    <w:rsid w:val="00B476EF"/>
    <w:rsid w:val="00B57128"/>
    <w:rsid w:val="00B62EAA"/>
    <w:rsid w:val="00B67AF8"/>
    <w:rsid w:val="00B70028"/>
    <w:rsid w:val="00B74FC9"/>
    <w:rsid w:val="00B775C4"/>
    <w:rsid w:val="00BA02EF"/>
    <w:rsid w:val="00BB4EC2"/>
    <w:rsid w:val="00BC053B"/>
    <w:rsid w:val="00BE3465"/>
    <w:rsid w:val="00BE7188"/>
    <w:rsid w:val="00BF52A5"/>
    <w:rsid w:val="00C162EF"/>
    <w:rsid w:val="00C1769B"/>
    <w:rsid w:val="00C30C97"/>
    <w:rsid w:val="00C37D35"/>
    <w:rsid w:val="00C62F49"/>
    <w:rsid w:val="00C71C59"/>
    <w:rsid w:val="00C71CFD"/>
    <w:rsid w:val="00C71F99"/>
    <w:rsid w:val="00C72D64"/>
    <w:rsid w:val="00C766D7"/>
    <w:rsid w:val="00C915FE"/>
    <w:rsid w:val="00C925C3"/>
    <w:rsid w:val="00C92764"/>
    <w:rsid w:val="00CB3FE4"/>
    <w:rsid w:val="00CB6ED6"/>
    <w:rsid w:val="00CC14D1"/>
    <w:rsid w:val="00CE30E0"/>
    <w:rsid w:val="00D2103E"/>
    <w:rsid w:val="00D24952"/>
    <w:rsid w:val="00D43D9A"/>
    <w:rsid w:val="00D478F4"/>
    <w:rsid w:val="00D52C40"/>
    <w:rsid w:val="00D6566D"/>
    <w:rsid w:val="00D67AEC"/>
    <w:rsid w:val="00D700E5"/>
    <w:rsid w:val="00D708BE"/>
    <w:rsid w:val="00D90291"/>
    <w:rsid w:val="00D93754"/>
    <w:rsid w:val="00DA2691"/>
    <w:rsid w:val="00DA6685"/>
    <w:rsid w:val="00DC0DC6"/>
    <w:rsid w:val="00DC4B67"/>
    <w:rsid w:val="00DD43EE"/>
    <w:rsid w:val="00DD7C97"/>
    <w:rsid w:val="00DE5FE3"/>
    <w:rsid w:val="00DF67BA"/>
    <w:rsid w:val="00E0244F"/>
    <w:rsid w:val="00E06B21"/>
    <w:rsid w:val="00E07B14"/>
    <w:rsid w:val="00E10A1E"/>
    <w:rsid w:val="00E33522"/>
    <w:rsid w:val="00E465D1"/>
    <w:rsid w:val="00E64154"/>
    <w:rsid w:val="00E7026C"/>
    <w:rsid w:val="00E72632"/>
    <w:rsid w:val="00E828F1"/>
    <w:rsid w:val="00EA5BFD"/>
    <w:rsid w:val="00EA7A50"/>
    <w:rsid w:val="00EB33BA"/>
    <w:rsid w:val="00EC326A"/>
    <w:rsid w:val="00ED14E9"/>
    <w:rsid w:val="00ED2069"/>
    <w:rsid w:val="00ED3D46"/>
    <w:rsid w:val="00EE5414"/>
    <w:rsid w:val="00EF2EE4"/>
    <w:rsid w:val="00F0431B"/>
    <w:rsid w:val="00F11E00"/>
    <w:rsid w:val="00F363BD"/>
    <w:rsid w:val="00F44E8C"/>
    <w:rsid w:val="00F510FC"/>
    <w:rsid w:val="00F555AC"/>
    <w:rsid w:val="00F7668F"/>
    <w:rsid w:val="00F80822"/>
    <w:rsid w:val="00F8321E"/>
    <w:rsid w:val="00FB5CD5"/>
    <w:rsid w:val="00FB67D3"/>
    <w:rsid w:val="00FE2C9F"/>
    <w:rsid w:val="00FF1AF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8694"/>
  <w15:docId w15:val="{0DDE130B-231F-421F-9B57-DAB37FD4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PageNumber">
    <w:name w:val="page number"/>
    <w:basedOn w:val="DefaultParagraphFont"/>
    <w:semiHidden/>
    <w:rsid w:val="00927732"/>
  </w:style>
  <w:style w:type="paragraph" w:styleId="ListParagraph">
    <w:name w:val="List Paragraph"/>
    <w:basedOn w:val="Normal"/>
    <w:uiPriority w:val="34"/>
    <w:qFormat/>
    <w:rsid w:val="00927732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9277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27732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C5AC783766F41BC3455C7241F07C1" ma:contentTypeVersion="17" ma:contentTypeDescription="Create a new document." ma:contentTypeScope="" ma:versionID="b01a19a2e4d34282716f5e1a2806bf63">
  <xsd:schema xmlns:xsd="http://www.w3.org/2001/XMLSchema" xmlns:xs="http://www.w3.org/2001/XMLSchema" xmlns:p="http://schemas.microsoft.com/office/2006/metadata/properties" xmlns:ns2="a48918da-26fe-47b1-a57d-b8f8e94ecb42" xmlns:ns3="bf4cfdd2-280b-40a1-92a1-45e224d23296" targetNamespace="http://schemas.microsoft.com/office/2006/metadata/properties" ma:root="true" ma:fieldsID="aea64abaff3670f4374df5878ae6252c" ns2:_="" ns3:_="">
    <xsd:import namespace="a48918da-26fe-47b1-a57d-b8f8e94ecb42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18da-26fe-47b1-a57d-b8f8e94ec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cfdd2-280b-40a1-92a1-45e224d23296">
      <Value>104</Value>
    </TaxCatchAll>
    <lcf76f155ced4ddcb4097134ff3c332f xmlns="a48918da-26fe-47b1-a57d-b8f8e94ecb4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E5B3C-C808-4CB7-8988-479917F1243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663576D-215D-4EFA-97B6-A6FEE9489146}"/>
</file>

<file path=customXml/itemProps3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  <ds:schemaRef ds:uri="d48189c0-026d-4416-b2ad-f0f6ee16a65b"/>
    <ds:schemaRef ds:uri="8767f65b-8da2-46d3-8eac-fcac3cb6ef33"/>
  </ds:schemaRefs>
</ds:datastoreItem>
</file>

<file path=customXml/itemProps5.xml><?xml version="1.0" encoding="utf-8"?>
<ds:datastoreItem xmlns:ds="http://schemas.openxmlformats.org/officeDocument/2006/customXml" ds:itemID="{1846E639-DDF9-4D78-A481-CF3CE1E5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March 2016</vt:lpstr>
    </vt:vector>
  </TitlesOfParts>
  <Company>Waverley Borough Council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2022</dc:title>
  <dc:subject/>
  <dc:creator>ctest4</dc:creator>
  <cp:keywords/>
  <dc:description/>
  <cp:lastModifiedBy>David Olliver</cp:lastModifiedBy>
  <cp:revision>2</cp:revision>
  <cp:lastPrinted>2017-01-11T16:12:00Z</cp:lastPrinted>
  <dcterms:created xsi:type="dcterms:W3CDTF">2026-01-22T10:39:00Z</dcterms:created>
  <dcterms:modified xsi:type="dcterms:W3CDTF">2026-01-22T10:39:00Z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0x010100CFBC5AC783766F41BC3455C7241F07C1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Document_x0020_Type">
    <vt:lpwstr>102;#Job Description|4a2d9c72-67e4-4b18-b517-fc57d95750e7</vt:lpwstr>
  </property>
  <property fmtid="{D5CDD505-2E9C-101B-9397-08002B2CF9AE}" pid="8" name="TaxCatchAll">
    <vt:lpwstr>143;#Job Description|7de1cb65-1d3b-46b8-b888-7c9a47a62b3a</vt:lpwstr>
  </property>
  <property fmtid="{D5CDD505-2E9C-101B-9397-08002B2CF9AE}" pid="9" name="Document Type">
    <vt:lpwstr>104;#Advert|63ae98c2-895b-41e3-8247-ab819bf51fa1</vt:lpwstr>
  </property>
  <property fmtid="{D5CDD505-2E9C-101B-9397-08002B2CF9AE}" pid="10" name="ES Category">
    <vt:lpwstr/>
  </property>
  <property fmtid="{D5CDD505-2E9C-101B-9397-08002B2CF9AE}" pid="11" name="Dcoument Type">
    <vt:lpwstr/>
  </property>
  <property fmtid="{D5CDD505-2E9C-101B-9397-08002B2CF9AE}" pid="12" name="pd8ab172a3014dd3a1bf1568875b0ee1">
    <vt:lpwstr/>
  </property>
  <property fmtid="{D5CDD505-2E9C-101B-9397-08002B2CF9AE}" pid="13" name="c1b6ede0718a4fa38cb3a30cc8d2d70f">
    <vt:lpwstr/>
  </property>
  <property fmtid="{D5CDD505-2E9C-101B-9397-08002B2CF9AE}" pid="14" name="g8de7160ccce4887b475e8f6245594ad">
    <vt:lpwstr/>
  </property>
  <property fmtid="{D5CDD505-2E9C-101B-9397-08002B2CF9AE}" pid="15" name="_dlc_DocIdItemGuid">
    <vt:lpwstr>6c2342fd-cd6f-4e5e-9cc3-c63d2678b1ba</vt:lpwstr>
  </property>
</Properties>
</file>