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C3B8" w14:textId="42931D43" w:rsidR="008917C7" w:rsidRPr="008917C7" w:rsidRDefault="00AE7248" w:rsidP="008917C7">
      <w:pPr>
        <w:pStyle w:val="Title"/>
      </w:pPr>
      <w:r>
        <w:t>Operations Assistant</w:t>
      </w:r>
    </w:p>
    <w:p w14:paraId="07047344" w14:textId="5F3BA3FB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Role Title: </w:t>
      </w:r>
      <w:r w:rsidR="00AE7248">
        <w:t>Operations Assistant</w:t>
      </w:r>
    </w:p>
    <w:p w14:paraId="50C6B046" w14:textId="79B04699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 xml:space="preserve">Service: </w:t>
      </w:r>
      <w:r w:rsidR="007814DD">
        <w:t>Theatre</w:t>
      </w:r>
    </w:p>
    <w:p w14:paraId="71654C96" w14:textId="4790D598" w:rsidR="008917C7" w:rsidRPr="008917C7" w:rsidRDefault="008917C7" w:rsidP="008917C7">
      <w:pPr>
        <w:pStyle w:val="BasicParagraph"/>
        <w:rPr>
          <w:b/>
          <w:bCs/>
        </w:rPr>
      </w:pPr>
      <w:r w:rsidRPr="008917C7">
        <w:rPr>
          <w:b/>
          <w:bCs/>
        </w:rPr>
        <w:t>Location:</w:t>
      </w:r>
      <w:r w:rsidRPr="008917C7">
        <w:t xml:space="preserve"> </w:t>
      </w:r>
      <w:r w:rsidR="007814DD">
        <w:t>Camberley Theatre</w:t>
      </w:r>
      <w:r w:rsidRPr="008917C7">
        <w:t>, Knoll Road, Camberley, Surrey, GU15 3</w:t>
      </w:r>
      <w:r w:rsidR="007814DD">
        <w:t>SY</w:t>
      </w:r>
    </w:p>
    <w:p w14:paraId="56380A8E" w14:textId="05B118B1" w:rsidR="008917C7" w:rsidRPr="008917C7" w:rsidRDefault="008917C7" w:rsidP="008917C7">
      <w:pPr>
        <w:pStyle w:val="BasicParagraph"/>
      </w:pPr>
      <w:r w:rsidRPr="008917C7">
        <w:rPr>
          <w:b/>
          <w:bCs/>
        </w:rPr>
        <w:t xml:space="preserve">Reporting To: </w:t>
      </w:r>
      <w:r w:rsidR="00A46668">
        <w:t>Deputy Venue Manager</w:t>
      </w:r>
    </w:p>
    <w:p w14:paraId="3EF9D15D" w14:textId="77777777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10E1A638" w14:textId="77777777" w:rsidR="008917C7" w:rsidRPr="008917C7" w:rsidRDefault="008917C7" w:rsidP="008917C7">
      <w:pPr>
        <w:pStyle w:val="Heading1"/>
      </w:pPr>
      <w:r w:rsidRPr="008917C7">
        <w:t>Role Purpose</w:t>
      </w:r>
    </w:p>
    <w:p w14:paraId="53641CEC" w14:textId="3E0091C5" w:rsidR="007024CE" w:rsidRDefault="007024CE" w:rsidP="007024CE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743814">
        <w:rPr>
          <w:rFonts w:cs="Gill Sans Nova SemiBold"/>
          <w:sz w:val="28"/>
          <w:szCs w:val="29"/>
          <w:bdr w:val="none" w:sz="0" w:space="0" w:color="auto" w:frame="1"/>
        </w:rPr>
        <w:t xml:space="preserve">Regularly act as </w:t>
      </w:r>
      <w:r>
        <w:rPr>
          <w:rFonts w:cs="Gill Sans Nova SemiBold"/>
          <w:sz w:val="28"/>
          <w:szCs w:val="29"/>
          <w:bdr w:val="none" w:sz="0" w:space="0" w:color="auto" w:frame="1"/>
        </w:rPr>
        <w:t>D</w:t>
      </w:r>
      <w:r w:rsidRPr="00743814">
        <w:rPr>
          <w:rFonts w:cs="Gill Sans Nova SemiBold"/>
          <w:sz w:val="28"/>
          <w:szCs w:val="29"/>
          <w:bdr w:val="none" w:sz="0" w:space="0" w:color="auto" w:frame="1"/>
        </w:rPr>
        <w:t xml:space="preserve">uty </w:t>
      </w:r>
      <w:r>
        <w:rPr>
          <w:rFonts w:cs="Gill Sans Nova SemiBold"/>
          <w:sz w:val="28"/>
          <w:szCs w:val="29"/>
          <w:bdr w:val="none" w:sz="0" w:space="0" w:color="auto" w:frame="1"/>
        </w:rPr>
        <w:t>M</w:t>
      </w:r>
      <w:r w:rsidRPr="00743814">
        <w:rPr>
          <w:rFonts w:cs="Gill Sans Nova SemiBold"/>
          <w:sz w:val="28"/>
          <w:szCs w:val="29"/>
          <w:bdr w:val="none" w:sz="0" w:space="0" w:color="auto" w:frame="1"/>
        </w:rPr>
        <w:t>anager, ensuring the efficient and safe delivery of all theatre Front of House operations including box office, general stewarding and bar</w:t>
      </w:r>
      <w:r w:rsidR="00D317D4">
        <w:rPr>
          <w:rFonts w:cs="Gill Sans Nova SemiBold"/>
          <w:sz w:val="28"/>
          <w:szCs w:val="29"/>
          <w:bdr w:val="none" w:sz="0" w:space="0" w:color="auto" w:frame="1"/>
        </w:rPr>
        <w:t xml:space="preserve"> service.</w:t>
      </w:r>
    </w:p>
    <w:p w14:paraId="480135C2" w14:textId="43029F0A" w:rsidR="007024CE" w:rsidRDefault="00C91372" w:rsidP="007024CE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Gill Sans Nova SemiBold"/>
          <w:sz w:val="28"/>
          <w:szCs w:val="29"/>
          <w:bdr w:val="none" w:sz="0" w:space="0" w:color="auto" w:frame="1"/>
        </w:rPr>
        <w:t>Complete room set ups for events and hires as required.</w:t>
      </w:r>
    </w:p>
    <w:p w14:paraId="3ED1D60F" w14:textId="4631433B" w:rsidR="00C91372" w:rsidRDefault="00C91372" w:rsidP="007024CE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Gill Sans Nova SemiBold"/>
          <w:sz w:val="28"/>
          <w:szCs w:val="29"/>
          <w:bdr w:val="none" w:sz="0" w:space="0" w:color="auto" w:frame="1"/>
        </w:rPr>
        <w:t>Take deliveries a</w:t>
      </w:r>
      <w:r w:rsidR="007A6E45">
        <w:rPr>
          <w:rFonts w:cs="Gill Sans Nova SemiBold"/>
          <w:sz w:val="28"/>
          <w:szCs w:val="29"/>
          <w:bdr w:val="none" w:sz="0" w:space="0" w:color="auto" w:frame="1"/>
        </w:rPr>
        <w:t>nd ensure stock rooms are organised and well maintained.</w:t>
      </w:r>
    </w:p>
    <w:p w14:paraId="1490B858" w14:textId="5A7467F3" w:rsidR="00A257BE" w:rsidRPr="00A13D4C" w:rsidRDefault="006B1755" w:rsidP="001D660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56"/>
        <w:textAlignment w:val="center"/>
      </w:pPr>
      <w:r w:rsidRPr="00A13D4C">
        <w:rPr>
          <w:rFonts w:cs="Gill Sans Nova SemiBold"/>
          <w:sz w:val="28"/>
          <w:szCs w:val="29"/>
          <w:bdr w:val="none" w:sz="0" w:space="0" w:color="auto" w:frame="1"/>
        </w:rPr>
        <w:t>Provide cover as required for light box office duties and front of house, including stewarding</w:t>
      </w:r>
      <w:r w:rsidR="00A13D4C" w:rsidRPr="00A13D4C">
        <w:rPr>
          <w:rFonts w:cs="Gill Sans Nova SemiBold"/>
          <w:sz w:val="28"/>
          <w:szCs w:val="29"/>
          <w:bdr w:val="none" w:sz="0" w:space="0" w:color="auto" w:frame="1"/>
        </w:rPr>
        <w:t xml:space="preserve"> and bar work.</w:t>
      </w:r>
    </w:p>
    <w:p w14:paraId="1C678D96" w14:textId="77777777" w:rsidR="00A13D4C" w:rsidRDefault="00A13D4C" w:rsidP="00A13D4C">
      <w:pPr>
        <w:pStyle w:val="ListParagraph"/>
        <w:autoSpaceDE w:val="0"/>
        <w:autoSpaceDN w:val="0"/>
        <w:adjustRightInd w:val="0"/>
        <w:spacing w:after="56"/>
        <w:textAlignment w:val="center"/>
      </w:pPr>
    </w:p>
    <w:p w14:paraId="34DA3052" w14:textId="3BFDD993" w:rsidR="008917C7" w:rsidRPr="008917C7" w:rsidRDefault="008917C7" w:rsidP="008917C7">
      <w:pPr>
        <w:pStyle w:val="Heading1"/>
      </w:pPr>
      <w:r w:rsidRPr="008917C7">
        <w:t>Main Duties and Accountabilities</w:t>
      </w:r>
    </w:p>
    <w:p w14:paraId="317C8984" w14:textId="77777777" w:rsidR="008917C7" w:rsidRPr="008917C7" w:rsidRDefault="008917C7" w:rsidP="008917C7">
      <w:pPr>
        <w:pStyle w:val="Heading2"/>
      </w:pPr>
      <w:r w:rsidRPr="008917C7">
        <w:t>Knowledge and Expertise</w:t>
      </w:r>
    </w:p>
    <w:p w14:paraId="0C71A464" w14:textId="640FDEAF" w:rsidR="007814DD" w:rsidRPr="001E0128" w:rsidRDefault="007814DD" w:rsidP="007814DD">
      <w:pPr>
        <w:pStyle w:val="BasicParagraph"/>
        <w:numPr>
          <w:ilvl w:val="0"/>
          <w:numId w:val="17"/>
        </w:numPr>
      </w:pPr>
      <w:r w:rsidRPr="001E0128">
        <w:t>A polite manner, and a calm and professional attitude</w:t>
      </w:r>
      <w:r w:rsidR="00011D36">
        <w:t>.</w:t>
      </w:r>
    </w:p>
    <w:p w14:paraId="330BC45F" w14:textId="56954FF0" w:rsidR="007814DD" w:rsidRPr="001E0128" w:rsidRDefault="007814DD" w:rsidP="007814DD">
      <w:pPr>
        <w:pStyle w:val="BasicParagraph"/>
        <w:numPr>
          <w:ilvl w:val="0"/>
          <w:numId w:val="17"/>
        </w:numPr>
      </w:pPr>
      <w:r w:rsidRPr="001E0128">
        <w:t>Able to sustain a proactive worth ethic throughout long and late shifts</w:t>
      </w:r>
      <w:r w:rsidR="00011D36">
        <w:t>.</w:t>
      </w:r>
    </w:p>
    <w:p w14:paraId="7290F207" w14:textId="72A0A1EA" w:rsidR="007814DD" w:rsidRPr="001E0128" w:rsidRDefault="00A13D4C" w:rsidP="007814DD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Gill Sans Nova SemiBold"/>
          <w:sz w:val="28"/>
          <w:szCs w:val="29"/>
          <w:bdr w:val="none" w:sz="0" w:space="0" w:color="auto" w:frame="1"/>
        </w:rPr>
        <w:t xml:space="preserve">Interest in </w:t>
      </w:r>
      <w:r w:rsidR="00B45B3A">
        <w:rPr>
          <w:rFonts w:cs="Gill Sans Nova SemiBold"/>
          <w:sz w:val="28"/>
          <w:szCs w:val="29"/>
          <w:bdr w:val="none" w:sz="0" w:space="0" w:color="auto" w:frame="1"/>
        </w:rPr>
        <w:t>the arts/events.</w:t>
      </w:r>
    </w:p>
    <w:p w14:paraId="1E421B0E" w14:textId="6148D5DB" w:rsidR="007814DD" w:rsidRDefault="00B45B3A" w:rsidP="007814DD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>
        <w:rPr>
          <w:rFonts w:cs="Gill Sans Nova SemiBold"/>
          <w:sz w:val="28"/>
          <w:szCs w:val="29"/>
          <w:bdr w:val="none" w:sz="0" w:space="0" w:color="auto" w:frame="1"/>
        </w:rPr>
        <w:t xml:space="preserve">Use </w:t>
      </w:r>
      <w:r w:rsidR="007814DD" w:rsidRPr="001E0128">
        <w:rPr>
          <w:rFonts w:cs="Gill Sans Nova SemiBold"/>
          <w:sz w:val="28"/>
          <w:szCs w:val="29"/>
          <w:bdr w:val="none" w:sz="0" w:space="0" w:color="auto" w:frame="1"/>
        </w:rPr>
        <w:t>of Spektrix</w:t>
      </w:r>
      <w:r>
        <w:rPr>
          <w:rFonts w:cs="Gill Sans Nova SemiBold"/>
          <w:sz w:val="28"/>
          <w:szCs w:val="29"/>
          <w:bdr w:val="none" w:sz="0" w:space="0" w:color="auto" w:frame="1"/>
        </w:rPr>
        <w:t xml:space="preserve"> box office system </w:t>
      </w:r>
      <w:r w:rsidR="001E0128" w:rsidRPr="001E0128">
        <w:rPr>
          <w:rFonts w:cs="Gill Sans Nova SemiBold"/>
          <w:sz w:val="28"/>
          <w:szCs w:val="29"/>
          <w:bdr w:val="none" w:sz="0" w:space="0" w:color="auto" w:frame="1"/>
        </w:rPr>
        <w:t>and</w:t>
      </w:r>
      <w:r w:rsidR="007814DD" w:rsidRPr="001E0128">
        <w:rPr>
          <w:rFonts w:cs="Gill Sans Nova SemiBold"/>
          <w:sz w:val="28"/>
          <w:szCs w:val="29"/>
          <w:bdr w:val="none" w:sz="0" w:space="0" w:color="auto" w:frame="1"/>
        </w:rPr>
        <w:t xml:space="preserve"> Artifax</w:t>
      </w:r>
      <w:r>
        <w:rPr>
          <w:rFonts w:cs="Gill Sans Nova SemiBold"/>
          <w:sz w:val="28"/>
          <w:szCs w:val="29"/>
          <w:bdr w:val="none" w:sz="0" w:space="0" w:color="auto" w:frame="1"/>
        </w:rPr>
        <w:t xml:space="preserve"> room booking system.</w:t>
      </w:r>
    </w:p>
    <w:p w14:paraId="43301BA6" w14:textId="7A6E2266" w:rsidR="007814DD" w:rsidRPr="001E0128" w:rsidRDefault="007814DD" w:rsidP="007814DD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1E0128">
        <w:rPr>
          <w:rFonts w:cs="Gill Sans Nova SemiBold"/>
          <w:sz w:val="28"/>
          <w:szCs w:val="29"/>
          <w:bdr w:val="none" w:sz="0" w:space="0" w:color="auto" w:frame="1"/>
        </w:rPr>
        <w:t>Supervisory Experience</w:t>
      </w:r>
      <w:r w:rsidR="00FE29B0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00E839B8" w14:textId="77777777" w:rsidR="007814DD" w:rsidRPr="007814DD" w:rsidRDefault="007814DD" w:rsidP="007814DD">
      <w:pPr>
        <w:pStyle w:val="ListParagraph"/>
        <w:rPr>
          <w:rFonts w:cs="Gill Sans Nova SemiBold"/>
          <w:sz w:val="28"/>
          <w:szCs w:val="29"/>
          <w:bdr w:val="none" w:sz="0" w:space="0" w:color="auto" w:frame="1"/>
        </w:rPr>
      </w:pPr>
    </w:p>
    <w:p w14:paraId="26CD3194" w14:textId="77777777" w:rsidR="008917C7" w:rsidRPr="008917C7" w:rsidRDefault="008917C7" w:rsidP="008917C7">
      <w:pPr>
        <w:pStyle w:val="Heading2"/>
      </w:pPr>
      <w:r w:rsidRPr="008917C7">
        <w:lastRenderedPageBreak/>
        <w:t>Relations with People (Internal and External)</w:t>
      </w:r>
    </w:p>
    <w:p w14:paraId="3B5A5A72" w14:textId="581CF6B5" w:rsidR="007814DD" w:rsidRPr="00011D36" w:rsidRDefault="007814DD" w:rsidP="007814DD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011D36">
        <w:rPr>
          <w:rFonts w:cs="Gill Sans Nova SemiBold"/>
          <w:sz w:val="28"/>
          <w:szCs w:val="29"/>
          <w:bdr w:val="none" w:sz="0" w:space="0" w:color="auto" w:frame="1"/>
        </w:rPr>
        <w:t xml:space="preserve">A team-player with great customer skills who can communicate effectively with people at </w:t>
      </w:r>
      <w:r w:rsidR="0044514C">
        <w:rPr>
          <w:rFonts w:cs="Gill Sans Nova SemiBold"/>
          <w:sz w:val="28"/>
          <w:szCs w:val="29"/>
          <w:bdr w:val="none" w:sz="0" w:space="0" w:color="auto" w:frame="1"/>
        </w:rPr>
        <w:t>different</w:t>
      </w:r>
      <w:r w:rsidRPr="00011D36">
        <w:rPr>
          <w:rFonts w:cs="Gill Sans Nova SemiBold"/>
          <w:sz w:val="28"/>
          <w:szCs w:val="29"/>
          <w:bdr w:val="none" w:sz="0" w:space="0" w:color="auto" w:frame="1"/>
        </w:rPr>
        <w:t xml:space="preserve"> levels</w:t>
      </w:r>
      <w:r w:rsidR="00FE29B0" w:rsidRPr="00011D36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54D9247D" w14:textId="46717AA5" w:rsidR="007814DD" w:rsidRPr="00011D36" w:rsidRDefault="007814DD" w:rsidP="00A42C8D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011D36">
        <w:rPr>
          <w:rFonts w:cs="Gill Sans Nova SemiBold"/>
          <w:sz w:val="28"/>
          <w:szCs w:val="29"/>
          <w:bdr w:val="none" w:sz="0" w:space="0" w:color="auto" w:frame="1"/>
        </w:rPr>
        <w:t>Ability to communicate politely and diplomatically</w:t>
      </w:r>
      <w:r w:rsidR="00FE29B0" w:rsidRPr="00011D36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50C24E79" w14:textId="0A7AECFA" w:rsidR="00A42C8D" w:rsidRPr="00011D36" w:rsidRDefault="007814DD" w:rsidP="00A42C8D">
      <w:pPr>
        <w:pStyle w:val="ListParagraph"/>
        <w:numPr>
          <w:ilvl w:val="0"/>
          <w:numId w:val="17"/>
        </w:numPr>
        <w:rPr>
          <w:rFonts w:cs="Gill Sans Nova SemiBold"/>
          <w:sz w:val="32"/>
          <w:szCs w:val="29"/>
          <w:bdr w:val="none" w:sz="0" w:space="0" w:color="auto" w:frame="1"/>
        </w:rPr>
      </w:pPr>
      <w:r w:rsidRPr="00011D36">
        <w:rPr>
          <w:sz w:val="28"/>
        </w:rPr>
        <w:t>Ability to remain approachable, and to deal sensitively and assertively in challenging situations</w:t>
      </w:r>
      <w:r w:rsidR="00FE29B0" w:rsidRPr="00011D36">
        <w:rPr>
          <w:sz w:val="28"/>
        </w:rPr>
        <w:t>.</w:t>
      </w:r>
    </w:p>
    <w:p w14:paraId="11D39763" w14:textId="28E1EEEA" w:rsidR="00931EE5" w:rsidRPr="00011D36" w:rsidRDefault="00931EE5" w:rsidP="001E6C4F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011D36">
        <w:rPr>
          <w:rFonts w:cs="Gill Sans Nova SemiBold"/>
          <w:sz w:val="28"/>
          <w:szCs w:val="29"/>
          <w:bdr w:val="none" w:sz="0" w:space="0" w:color="auto" w:frame="1"/>
        </w:rPr>
        <w:t>Ability and confidence to occasionally take the lead when required</w:t>
      </w:r>
      <w:r w:rsidR="00FE29B0" w:rsidRPr="00011D36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1609330A" w14:textId="7E975468" w:rsidR="00C12972" w:rsidRPr="00011D36" w:rsidRDefault="001E6C4F" w:rsidP="001E6C4F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011D36">
        <w:rPr>
          <w:rFonts w:cs="Gill Sans Nova SemiBold"/>
          <w:sz w:val="28"/>
          <w:szCs w:val="29"/>
          <w:bdr w:val="none" w:sz="0" w:space="0" w:color="auto" w:frame="1"/>
        </w:rPr>
        <w:t>Ability to create and maintain effective relationships</w:t>
      </w:r>
      <w:r w:rsidR="00FE29B0" w:rsidRPr="00011D36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01C27D8D" w14:textId="77777777" w:rsidR="001E6C4F" w:rsidRPr="001E6C4F" w:rsidRDefault="001E6C4F" w:rsidP="001E6C4F">
      <w:pPr>
        <w:pStyle w:val="ListParagraph"/>
        <w:rPr>
          <w:rFonts w:cs="Gill Sans Nova SemiBold"/>
          <w:sz w:val="28"/>
          <w:szCs w:val="29"/>
          <w:bdr w:val="none" w:sz="0" w:space="0" w:color="auto" w:frame="1"/>
        </w:rPr>
      </w:pPr>
    </w:p>
    <w:p w14:paraId="3F71F438" w14:textId="590E2961" w:rsidR="008917C7" w:rsidRPr="008917C7" w:rsidRDefault="008917C7" w:rsidP="008917C7">
      <w:pPr>
        <w:pStyle w:val="Heading2"/>
      </w:pPr>
      <w:r w:rsidRPr="008917C7">
        <w:t>Creativity and Innovation</w:t>
      </w:r>
    </w:p>
    <w:p w14:paraId="170F5314" w14:textId="06818A9B" w:rsidR="001E6C4F" w:rsidRPr="008C780E" w:rsidRDefault="001E6C4F" w:rsidP="008917C7">
      <w:pPr>
        <w:pStyle w:val="BasicParagraph"/>
        <w:numPr>
          <w:ilvl w:val="0"/>
          <w:numId w:val="17"/>
        </w:numPr>
      </w:pPr>
      <w:r w:rsidRPr="008C780E">
        <w:rPr>
          <w:rFonts w:cs="Arial"/>
        </w:rPr>
        <w:t>Ensure tasks are quality driven and responsive to customer needs and expectations</w:t>
      </w:r>
      <w:r w:rsidR="0043710B" w:rsidRPr="008C780E">
        <w:rPr>
          <w:rFonts w:cs="Arial"/>
        </w:rPr>
        <w:t>.</w:t>
      </w:r>
    </w:p>
    <w:p w14:paraId="6857A9F8" w14:textId="77777777" w:rsidR="001E6C4F" w:rsidRPr="008C780E" w:rsidRDefault="001E6C4F" w:rsidP="001E6C4F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8C780E">
        <w:rPr>
          <w:rFonts w:cs="Gill Sans Nova SemiBold"/>
          <w:sz w:val="28"/>
          <w:szCs w:val="29"/>
          <w:bdr w:val="none" w:sz="0" w:space="0" w:color="auto" w:frame="1"/>
        </w:rPr>
        <w:t>The ability to maintain standards and operational requirements.</w:t>
      </w:r>
    </w:p>
    <w:p w14:paraId="7CACF70D" w14:textId="1AA64B80" w:rsidR="008917C7" w:rsidRDefault="001E6C4F" w:rsidP="008C780E">
      <w:pPr>
        <w:pStyle w:val="BasicParagraph"/>
        <w:numPr>
          <w:ilvl w:val="0"/>
          <w:numId w:val="17"/>
        </w:numPr>
      </w:pPr>
      <w:r w:rsidRPr="008C780E">
        <w:t>Seek ways to improve efficiencies at an operational level</w:t>
      </w:r>
      <w:r w:rsidR="00C52FD1">
        <w:t>.</w:t>
      </w:r>
    </w:p>
    <w:p w14:paraId="1DCB060A" w14:textId="77777777" w:rsidR="000B3EDE" w:rsidRPr="008917C7" w:rsidRDefault="000B3EDE" w:rsidP="000B3EDE">
      <w:pPr>
        <w:pStyle w:val="BasicParagraph"/>
        <w:ind w:left="720"/>
      </w:pPr>
    </w:p>
    <w:p w14:paraId="30034965" w14:textId="7D6E237F" w:rsidR="008917C7" w:rsidRDefault="008917C7" w:rsidP="008917C7">
      <w:pPr>
        <w:pStyle w:val="Heading2"/>
      </w:pPr>
      <w:r w:rsidRPr="008917C7">
        <w:t>Financial Accountability</w:t>
      </w:r>
    </w:p>
    <w:p w14:paraId="5C9ADFBF" w14:textId="7174837E" w:rsidR="001E6C4F" w:rsidRPr="0043710B" w:rsidRDefault="001E6C4F" w:rsidP="001E6C4F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43710B">
        <w:rPr>
          <w:rFonts w:cs="Gill Sans Nova SemiBold"/>
          <w:sz w:val="28"/>
          <w:szCs w:val="29"/>
          <w:bdr w:val="none" w:sz="0" w:space="0" w:color="auto" w:frame="1"/>
        </w:rPr>
        <w:t>Work with strict adherence to the Council’s financial regulations and policies</w:t>
      </w:r>
      <w:r w:rsidR="0043710B" w:rsidRPr="0043710B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1095F8A6" w14:textId="6121010E" w:rsidR="001E6C4F" w:rsidRPr="0043710B" w:rsidRDefault="001E6C4F" w:rsidP="001E6C4F">
      <w:pPr>
        <w:pStyle w:val="BasicParagraph"/>
        <w:numPr>
          <w:ilvl w:val="0"/>
          <w:numId w:val="17"/>
        </w:numPr>
      </w:pPr>
      <w:r w:rsidRPr="0043710B">
        <w:t>To account for income received following agreed procedures for cash handling, recording and storing takings correctly</w:t>
      </w:r>
      <w:r w:rsidR="0043710B" w:rsidRPr="0043710B">
        <w:t xml:space="preserve"> as Duty Manager.</w:t>
      </w:r>
    </w:p>
    <w:p w14:paraId="305B6508" w14:textId="289183A8" w:rsidR="008917C7" w:rsidRPr="0043710B" w:rsidRDefault="001E6C4F" w:rsidP="001E6C4F">
      <w:pPr>
        <w:pStyle w:val="BasicParagraph"/>
        <w:numPr>
          <w:ilvl w:val="0"/>
          <w:numId w:val="17"/>
        </w:numPr>
      </w:pPr>
      <w:r w:rsidRPr="0043710B">
        <w:t xml:space="preserve">Support </w:t>
      </w:r>
      <w:r w:rsidR="00A5752A" w:rsidRPr="0043710B">
        <w:t>Deputy</w:t>
      </w:r>
      <w:r w:rsidRPr="0043710B">
        <w:t xml:space="preserve"> </w:t>
      </w:r>
      <w:r w:rsidR="0043710B" w:rsidRPr="0043710B">
        <w:t xml:space="preserve">Venue </w:t>
      </w:r>
      <w:r w:rsidRPr="0043710B">
        <w:t>Manager with Daily Banking and Petty Cash reconciliations</w:t>
      </w:r>
      <w:r w:rsidR="0043710B" w:rsidRPr="0043710B">
        <w:t xml:space="preserve"> where necessary.</w:t>
      </w:r>
    </w:p>
    <w:p w14:paraId="63C271D8" w14:textId="77777777" w:rsidR="001E6C4F" w:rsidRPr="008917C7" w:rsidRDefault="001E6C4F" w:rsidP="001E6C4F">
      <w:pPr>
        <w:pStyle w:val="BasicParagraph"/>
        <w:ind w:left="720"/>
      </w:pPr>
    </w:p>
    <w:p w14:paraId="3D3FA65E" w14:textId="77777777" w:rsidR="008917C7" w:rsidRPr="008917C7" w:rsidRDefault="008917C7" w:rsidP="008917C7">
      <w:pPr>
        <w:pStyle w:val="Heading2"/>
      </w:pPr>
      <w:r w:rsidRPr="008917C7">
        <w:t>Impact upon the Organisation &amp; the Community</w:t>
      </w:r>
    </w:p>
    <w:p w14:paraId="6ED9A9EA" w14:textId="4C392A59" w:rsidR="00892715" w:rsidRPr="006709F3" w:rsidRDefault="00892715" w:rsidP="00892715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6709F3">
        <w:rPr>
          <w:rFonts w:cs="Gill Sans Nova SemiBold"/>
          <w:sz w:val="28"/>
          <w:szCs w:val="29"/>
          <w:bdr w:val="none" w:sz="0" w:space="0" w:color="auto" w:frame="1"/>
        </w:rPr>
        <w:t>Ability to make a positive impact through a professional and enthusiastic approach</w:t>
      </w:r>
      <w:r w:rsidR="008C780E" w:rsidRPr="006709F3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053AB41C" w14:textId="399AD3A8" w:rsidR="00892715" w:rsidRPr="006709F3" w:rsidRDefault="00892715" w:rsidP="00892715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6709F3">
        <w:rPr>
          <w:rFonts w:cs="Gill Sans Nova SemiBold"/>
          <w:sz w:val="28"/>
          <w:szCs w:val="29"/>
          <w:bdr w:val="none" w:sz="0" w:space="0" w:color="auto" w:frame="1"/>
        </w:rPr>
        <w:t>Ability to engender trust and confidence</w:t>
      </w:r>
      <w:r w:rsidR="008C780E" w:rsidRPr="006709F3">
        <w:rPr>
          <w:rFonts w:cs="Gill Sans Nova SemiBold"/>
          <w:sz w:val="28"/>
          <w:szCs w:val="29"/>
          <w:bdr w:val="none" w:sz="0" w:space="0" w:color="auto" w:frame="1"/>
        </w:rPr>
        <w:t>.</w:t>
      </w:r>
    </w:p>
    <w:p w14:paraId="71F8E85C" w14:textId="77777777" w:rsidR="00A257BE" w:rsidRPr="00A257BE" w:rsidRDefault="00A257BE" w:rsidP="00A257BE">
      <w:pPr>
        <w:pStyle w:val="ListParagraph"/>
        <w:rPr>
          <w:rFonts w:cs="Gill Sans Nova SemiBold"/>
          <w:sz w:val="28"/>
          <w:szCs w:val="29"/>
          <w:bdr w:val="none" w:sz="0" w:space="0" w:color="auto" w:frame="1"/>
        </w:rPr>
      </w:pPr>
    </w:p>
    <w:p w14:paraId="320F9582" w14:textId="77777777" w:rsidR="008917C7" w:rsidRPr="008917C7" w:rsidRDefault="008917C7" w:rsidP="008917C7">
      <w:pPr>
        <w:pStyle w:val="Heading2"/>
      </w:pPr>
      <w:r w:rsidRPr="008917C7">
        <w:lastRenderedPageBreak/>
        <w:t>Management &amp; Supervisory Responsibilities</w:t>
      </w:r>
    </w:p>
    <w:p w14:paraId="2F1EDD21" w14:textId="3BF740B8" w:rsidR="00A84792" w:rsidRPr="006709F3" w:rsidRDefault="00A84792" w:rsidP="00A84792">
      <w:pPr>
        <w:pStyle w:val="BasicParagraph"/>
        <w:numPr>
          <w:ilvl w:val="0"/>
          <w:numId w:val="17"/>
        </w:numPr>
      </w:pPr>
      <w:r w:rsidRPr="006709F3">
        <w:t>Assist the Theatre Management with the theatre’s bar services, including stock control, supervision of bar staff, and ensuring overall efficiency and cleanliness of bar operation</w:t>
      </w:r>
      <w:r w:rsidR="006709F3" w:rsidRPr="006709F3">
        <w:t>.</w:t>
      </w:r>
    </w:p>
    <w:p w14:paraId="74A08ADF" w14:textId="54A4D0C2" w:rsidR="00A84792" w:rsidRPr="006709F3" w:rsidRDefault="00A84792" w:rsidP="00A84792">
      <w:pPr>
        <w:pStyle w:val="BasicParagraph"/>
        <w:numPr>
          <w:ilvl w:val="0"/>
          <w:numId w:val="17"/>
        </w:numPr>
      </w:pPr>
      <w:r w:rsidRPr="006709F3">
        <w:rPr>
          <w:rFonts w:cs="Arial"/>
        </w:rPr>
        <w:t>To contribute to the maintenance of health and safety standards and welfare for the premises to meet statutory requirements</w:t>
      </w:r>
      <w:r w:rsidR="006709F3" w:rsidRPr="006709F3">
        <w:t>.</w:t>
      </w:r>
    </w:p>
    <w:p w14:paraId="0EB3305B" w14:textId="7ED7BEF2" w:rsidR="00A84792" w:rsidRDefault="00A84792" w:rsidP="008A1DEE">
      <w:pPr>
        <w:pStyle w:val="ListParagraph"/>
        <w:numPr>
          <w:ilvl w:val="0"/>
          <w:numId w:val="17"/>
        </w:numPr>
        <w:rPr>
          <w:rFonts w:cs="Gill Sans Nova SemiBold"/>
          <w:sz w:val="28"/>
          <w:szCs w:val="29"/>
          <w:bdr w:val="none" w:sz="0" w:space="0" w:color="auto" w:frame="1"/>
        </w:rPr>
      </w:pPr>
      <w:r w:rsidRPr="006709F3">
        <w:rPr>
          <w:rFonts w:cs="Gill Sans Nova SemiBold"/>
          <w:sz w:val="28"/>
          <w:szCs w:val="29"/>
          <w:bdr w:val="none" w:sz="0" w:space="0" w:color="auto" w:frame="1"/>
        </w:rPr>
        <w:t xml:space="preserve">Act as Duty Manager having the confidence to take charge of a situation and deal with </w:t>
      </w:r>
      <w:r w:rsidR="006709F3" w:rsidRPr="006709F3">
        <w:rPr>
          <w:rFonts w:cs="Gill Sans Nova SemiBold"/>
          <w:sz w:val="28"/>
          <w:szCs w:val="29"/>
          <w:bdr w:val="none" w:sz="0" w:space="0" w:color="auto" w:frame="1"/>
        </w:rPr>
        <w:t>any issues which may arise.</w:t>
      </w:r>
    </w:p>
    <w:p w14:paraId="6D854989" w14:textId="77777777" w:rsidR="008A1DEE" w:rsidRPr="008A1DEE" w:rsidRDefault="008A1DEE" w:rsidP="008A1DEE">
      <w:pPr>
        <w:pStyle w:val="ListParagraph"/>
        <w:rPr>
          <w:rFonts w:cs="Gill Sans Nova SemiBold"/>
          <w:sz w:val="28"/>
          <w:szCs w:val="29"/>
          <w:bdr w:val="none" w:sz="0" w:space="0" w:color="auto" w:frame="1"/>
        </w:rPr>
      </w:pPr>
    </w:p>
    <w:p w14:paraId="3CDB781F" w14:textId="56129AC8" w:rsidR="00807E72" w:rsidRPr="00807E72" w:rsidRDefault="008917C7" w:rsidP="00807E72">
      <w:pPr>
        <w:pStyle w:val="Heading2"/>
      </w:pPr>
      <w:r w:rsidRPr="008917C7">
        <w:t>Initiative &amp; Independent Action</w:t>
      </w:r>
    </w:p>
    <w:p w14:paraId="2A657D10" w14:textId="4A603083" w:rsidR="00807E72" w:rsidRPr="002B6455" w:rsidRDefault="00807E72" w:rsidP="008917C7">
      <w:pPr>
        <w:pStyle w:val="BasicParagraph"/>
        <w:numPr>
          <w:ilvl w:val="0"/>
          <w:numId w:val="17"/>
        </w:numPr>
        <w:rPr>
          <w:szCs w:val="28"/>
        </w:rPr>
      </w:pPr>
      <w:r w:rsidRPr="002B6455">
        <w:rPr>
          <w:szCs w:val="28"/>
        </w:rPr>
        <w:t>Ability to use initiative when problem solving</w:t>
      </w:r>
      <w:r w:rsidR="008A1DEE" w:rsidRPr="002B6455">
        <w:rPr>
          <w:szCs w:val="28"/>
        </w:rPr>
        <w:t>.</w:t>
      </w:r>
    </w:p>
    <w:p w14:paraId="330E96F6" w14:textId="7036AD97" w:rsidR="00AA5B95" w:rsidRPr="002B6455" w:rsidRDefault="00807E72" w:rsidP="00AA5B95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/>
          <w:sz w:val="28"/>
          <w:szCs w:val="22"/>
        </w:rPr>
      </w:pPr>
      <w:r w:rsidRPr="002B6455">
        <w:rPr>
          <w:rFonts w:asciiTheme="minorHAnsi" w:hAnsiTheme="minorHAnsi"/>
          <w:sz w:val="28"/>
          <w:szCs w:val="28"/>
        </w:rPr>
        <w:t xml:space="preserve">Ability to </w:t>
      </w:r>
      <w:r w:rsidR="009F4B76">
        <w:rPr>
          <w:rFonts w:asciiTheme="minorHAnsi" w:hAnsiTheme="minorHAnsi"/>
          <w:sz w:val="28"/>
          <w:szCs w:val="28"/>
        </w:rPr>
        <w:t xml:space="preserve">find efficiencies in </w:t>
      </w:r>
      <w:r w:rsidR="00EE0BDB">
        <w:rPr>
          <w:rFonts w:asciiTheme="minorHAnsi" w:hAnsiTheme="minorHAnsi"/>
          <w:sz w:val="28"/>
          <w:szCs w:val="28"/>
        </w:rPr>
        <w:t xml:space="preserve">day-to-day </w:t>
      </w:r>
      <w:r w:rsidR="009F4B76">
        <w:rPr>
          <w:rFonts w:asciiTheme="minorHAnsi" w:hAnsiTheme="minorHAnsi"/>
          <w:sz w:val="28"/>
          <w:szCs w:val="28"/>
        </w:rPr>
        <w:t>processes</w:t>
      </w:r>
      <w:r w:rsidR="002B6455" w:rsidRPr="002B6455">
        <w:rPr>
          <w:rFonts w:asciiTheme="minorHAnsi" w:hAnsiTheme="minorHAnsi"/>
          <w:sz w:val="28"/>
          <w:szCs w:val="22"/>
        </w:rPr>
        <w:t>.</w:t>
      </w:r>
    </w:p>
    <w:p w14:paraId="387B2E9C" w14:textId="46D0E91E" w:rsidR="008917C7" w:rsidRPr="00A257BE" w:rsidRDefault="00AA5B95" w:rsidP="00A257BE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/>
          <w:sz w:val="28"/>
          <w:szCs w:val="22"/>
        </w:rPr>
      </w:pPr>
      <w:r w:rsidRPr="002B6455">
        <w:rPr>
          <w:rFonts w:asciiTheme="minorHAnsi" w:hAnsiTheme="minorHAnsi" w:cs="Gill Sans Nova SemiBold"/>
          <w:sz w:val="28"/>
          <w:szCs w:val="29"/>
          <w:bdr w:val="none" w:sz="0" w:space="0" w:color="auto" w:frame="1"/>
        </w:rPr>
        <w:t>Ability to prioritise and manage own work load</w:t>
      </w:r>
      <w:r w:rsidR="002B6455" w:rsidRPr="002B6455">
        <w:rPr>
          <w:rFonts w:asciiTheme="minorHAnsi" w:hAnsiTheme="minorHAnsi" w:cs="Gill Sans Nova SemiBold"/>
          <w:sz w:val="28"/>
          <w:szCs w:val="29"/>
          <w:bdr w:val="none" w:sz="0" w:space="0" w:color="auto" w:frame="1"/>
        </w:rPr>
        <w:t>.</w:t>
      </w:r>
    </w:p>
    <w:p w14:paraId="32C2941D" w14:textId="77777777" w:rsidR="00A257BE" w:rsidRPr="00A257BE" w:rsidRDefault="00A257BE" w:rsidP="00A257BE">
      <w:pPr>
        <w:pStyle w:val="Default"/>
        <w:spacing w:line="360" w:lineRule="auto"/>
        <w:ind w:left="720"/>
        <w:rPr>
          <w:rFonts w:asciiTheme="minorHAnsi" w:hAnsiTheme="minorHAnsi"/>
          <w:sz w:val="28"/>
          <w:szCs w:val="22"/>
        </w:rPr>
      </w:pPr>
    </w:p>
    <w:p w14:paraId="68B7F142" w14:textId="77777777" w:rsidR="008917C7" w:rsidRPr="008917C7" w:rsidRDefault="008917C7" w:rsidP="008917C7">
      <w:pPr>
        <w:pStyle w:val="Heading2"/>
      </w:pPr>
      <w:r w:rsidRPr="008917C7">
        <w:t>General</w:t>
      </w:r>
    </w:p>
    <w:p w14:paraId="7B37C721" w14:textId="1FCE90EC" w:rsidR="007B1167" w:rsidRPr="002B6455" w:rsidRDefault="007B1167" w:rsidP="007B1167">
      <w:pPr>
        <w:pStyle w:val="BasicParagraph"/>
        <w:numPr>
          <w:ilvl w:val="0"/>
          <w:numId w:val="17"/>
        </w:numPr>
      </w:pPr>
      <w:r w:rsidRPr="002B6455">
        <w:t>To carry out any other duties, commensurate with the grade of this post, as and when required</w:t>
      </w:r>
      <w:r w:rsidR="002B6455" w:rsidRPr="002B6455">
        <w:t>.</w:t>
      </w:r>
    </w:p>
    <w:p w14:paraId="035EC6DD" w14:textId="708FEBE4" w:rsidR="008917C7" w:rsidRPr="008917C7" w:rsidRDefault="008917C7" w:rsidP="008917C7">
      <w:pPr>
        <w:autoSpaceDE w:val="0"/>
        <w:autoSpaceDN w:val="0"/>
        <w:adjustRightInd w:val="0"/>
        <w:spacing w:after="56"/>
        <w:textAlignment w:val="center"/>
      </w:pPr>
    </w:p>
    <w:p w14:paraId="65FFCD9F" w14:textId="77777777" w:rsidR="008917C7" w:rsidRPr="008917C7" w:rsidRDefault="008917C7" w:rsidP="008917C7">
      <w:pPr>
        <w:pStyle w:val="Heading1"/>
      </w:pPr>
      <w:r w:rsidRPr="008917C7">
        <w:t>Customers and Contacts</w:t>
      </w:r>
    </w:p>
    <w:p w14:paraId="21803597" w14:textId="77777777" w:rsidR="008917C7" w:rsidRPr="008917C7" w:rsidRDefault="008917C7" w:rsidP="008917C7">
      <w:pPr>
        <w:pStyle w:val="Heading2"/>
      </w:pPr>
      <w:r w:rsidRPr="008917C7">
        <w:t>Important Internal Relationships</w:t>
      </w:r>
    </w:p>
    <w:p w14:paraId="71C5B9CC" w14:textId="21AE0D79" w:rsidR="008917C7" w:rsidRPr="00A82774" w:rsidRDefault="002B6455" w:rsidP="008917C7">
      <w:pPr>
        <w:pStyle w:val="BasicParagraph"/>
        <w:numPr>
          <w:ilvl w:val="0"/>
          <w:numId w:val="17"/>
        </w:numPr>
      </w:pPr>
      <w:r w:rsidRPr="00A82774">
        <w:t>Deputy Venue Manager</w:t>
      </w:r>
    </w:p>
    <w:p w14:paraId="4975CADF" w14:textId="2867A713" w:rsidR="008917C7" w:rsidRPr="00A82774" w:rsidRDefault="007B1167" w:rsidP="008917C7">
      <w:pPr>
        <w:pStyle w:val="BasicParagraph"/>
        <w:numPr>
          <w:ilvl w:val="0"/>
          <w:numId w:val="17"/>
        </w:numPr>
      </w:pPr>
      <w:r w:rsidRPr="00A82774">
        <w:t xml:space="preserve">Venue </w:t>
      </w:r>
      <w:r w:rsidR="002B6455" w:rsidRPr="00A82774">
        <w:t>and Events Manager</w:t>
      </w:r>
    </w:p>
    <w:p w14:paraId="5D8D0C71" w14:textId="27AF8DFF" w:rsidR="009707F8" w:rsidRPr="00A82774" w:rsidRDefault="009707F8" w:rsidP="008917C7">
      <w:pPr>
        <w:pStyle w:val="BasicParagraph"/>
        <w:numPr>
          <w:ilvl w:val="0"/>
          <w:numId w:val="17"/>
        </w:numPr>
      </w:pPr>
      <w:r w:rsidRPr="00A82774">
        <w:t>Box Office team</w:t>
      </w:r>
    </w:p>
    <w:p w14:paraId="46F4A3B4" w14:textId="76D17BF3" w:rsidR="008917C7" w:rsidRPr="00A82774" w:rsidRDefault="002B6455" w:rsidP="008917C7">
      <w:pPr>
        <w:pStyle w:val="BasicParagraph"/>
        <w:numPr>
          <w:ilvl w:val="0"/>
          <w:numId w:val="17"/>
        </w:numPr>
      </w:pPr>
      <w:r w:rsidRPr="00A82774">
        <w:t>Venue</w:t>
      </w:r>
      <w:r w:rsidR="007B1167" w:rsidRPr="00A82774">
        <w:t xml:space="preserve"> Techni</w:t>
      </w:r>
      <w:r w:rsidRPr="00A82774">
        <w:t>cians</w:t>
      </w:r>
    </w:p>
    <w:p w14:paraId="0F154118" w14:textId="37A5B560" w:rsidR="00D570C8" w:rsidRDefault="007B1167" w:rsidP="00AE2522">
      <w:pPr>
        <w:pStyle w:val="BasicParagraph"/>
        <w:numPr>
          <w:ilvl w:val="0"/>
          <w:numId w:val="17"/>
        </w:numPr>
        <w:autoSpaceDE w:val="0"/>
        <w:autoSpaceDN w:val="0"/>
        <w:adjustRightInd w:val="0"/>
        <w:spacing w:after="56"/>
        <w:textAlignment w:val="center"/>
      </w:pPr>
      <w:r w:rsidRPr="00A82774">
        <w:t>Front of House Casual Staff</w:t>
      </w:r>
    </w:p>
    <w:p w14:paraId="0DB794F0" w14:textId="77777777" w:rsidR="00EE0BDB" w:rsidRDefault="00EE0BDB" w:rsidP="00EE0BDB">
      <w:pPr>
        <w:pStyle w:val="BasicParagraph"/>
        <w:autoSpaceDE w:val="0"/>
        <w:autoSpaceDN w:val="0"/>
        <w:adjustRightInd w:val="0"/>
        <w:spacing w:after="56"/>
        <w:ind w:left="720"/>
        <w:textAlignment w:val="center"/>
      </w:pPr>
    </w:p>
    <w:p w14:paraId="06D57BBF" w14:textId="77777777" w:rsidR="003E02C0" w:rsidRPr="008917C7" w:rsidRDefault="003E02C0" w:rsidP="00EE0BDB">
      <w:pPr>
        <w:pStyle w:val="BasicParagraph"/>
        <w:autoSpaceDE w:val="0"/>
        <w:autoSpaceDN w:val="0"/>
        <w:adjustRightInd w:val="0"/>
        <w:spacing w:after="56"/>
        <w:ind w:left="720"/>
        <w:textAlignment w:val="center"/>
      </w:pPr>
    </w:p>
    <w:p w14:paraId="0A725CF5" w14:textId="77777777" w:rsidR="008917C7" w:rsidRPr="008917C7" w:rsidRDefault="008917C7" w:rsidP="008917C7">
      <w:pPr>
        <w:pStyle w:val="Heading2"/>
      </w:pPr>
      <w:r w:rsidRPr="008917C7">
        <w:lastRenderedPageBreak/>
        <w:t>Important External Relationships</w:t>
      </w:r>
    </w:p>
    <w:p w14:paraId="0D5B8F18" w14:textId="45DAE312" w:rsidR="00A82774" w:rsidRPr="004E1B48" w:rsidRDefault="00A82774" w:rsidP="008917C7">
      <w:pPr>
        <w:pStyle w:val="BasicParagraph"/>
        <w:numPr>
          <w:ilvl w:val="0"/>
          <w:numId w:val="15"/>
        </w:numPr>
      </w:pPr>
      <w:r w:rsidRPr="004E1B48">
        <w:t>Camberley Theatre customers</w:t>
      </w:r>
    </w:p>
    <w:p w14:paraId="523320A1" w14:textId="7E47386E" w:rsidR="008917C7" w:rsidRPr="004E1B48" w:rsidRDefault="007B1167" w:rsidP="008917C7">
      <w:pPr>
        <w:pStyle w:val="BasicParagraph"/>
        <w:numPr>
          <w:ilvl w:val="0"/>
          <w:numId w:val="15"/>
        </w:numPr>
      </w:pPr>
      <w:r w:rsidRPr="004E1B48">
        <w:t xml:space="preserve">External </w:t>
      </w:r>
      <w:r w:rsidR="00A30F81" w:rsidRPr="004E1B48">
        <w:t>h</w:t>
      </w:r>
      <w:r w:rsidRPr="004E1B48">
        <w:t>irers (</w:t>
      </w:r>
      <w:r w:rsidR="00A30F81" w:rsidRPr="004E1B48">
        <w:t>c</w:t>
      </w:r>
      <w:r w:rsidRPr="004E1B48">
        <w:t xml:space="preserve">ommunity and </w:t>
      </w:r>
      <w:r w:rsidR="00A30F81" w:rsidRPr="004E1B48">
        <w:t>c</w:t>
      </w:r>
      <w:r w:rsidRPr="004E1B48">
        <w:t>ommercial)</w:t>
      </w:r>
    </w:p>
    <w:p w14:paraId="2C11A608" w14:textId="37A4875A" w:rsidR="008917C7" w:rsidRPr="008917C7" w:rsidRDefault="007B1167" w:rsidP="003E02C0">
      <w:pPr>
        <w:pStyle w:val="BasicParagraph"/>
        <w:numPr>
          <w:ilvl w:val="0"/>
          <w:numId w:val="15"/>
        </w:numPr>
      </w:pPr>
      <w:r w:rsidRPr="004E1B48">
        <w:t xml:space="preserve">Touring </w:t>
      </w:r>
      <w:r w:rsidR="00A30F81" w:rsidRPr="004E1B48">
        <w:t>c</w:t>
      </w:r>
      <w:r w:rsidRPr="004E1B48">
        <w:t>ompanies</w:t>
      </w:r>
      <w:r w:rsidR="008917C7" w:rsidRPr="008917C7">
        <w:br w:type="page"/>
      </w:r>
    </w:p>
    <w:p w14:paraId="3C1B4FCE" w14:textId="6CA7D329" w:rsidR="008917C7" w:rsidRDefault="001121C8" w:rsidP="0046651C">
      <w:pPr>
        <w:pStyle w:val="Heading1"/>
      </w:pPr>
      <w:r>
        <w:lastRenderedPageBreak/>
        <w:t>Operations Assistant</w:t>
      </w:r>
      <w:r w:rsidR="008917C7" w:rsidRPr="008917C7">
        <w:t xml:space="preserve"> - Person Specification</w:t>
      </w:r>
    </w:p>
    <w:p w14:paraId="179523B1" w14:textId="77777777" w:rsidR="0046651C" w:rsidRPr="0046651C" w:rsidRDefault="0046651C" w:rsidP="0046651C">
      <w:pPr>
        <w:pStyle w:val="BasicParagraph"/>
        <w:rPr>
          <w:color w:val="FF0000"/>
        </w:rPr>
      </w:pPr>
    </w:p>
    <w:p w14:paraId="43A47AA7" w14:textId="77777777" w:rsidR="0046651C" w:rsidRPr="0046651C" w:rsidRDefault="0046651C" w:rsidP="0046651C">
      <w:pPr>
        <w:pStyle w:val="Heading2"/>
        <w:rPr>
          <w:rStyle w:val="Strong"/>
          <w:b/>
          <w:bCs/>
        </w:rPr>
      </w:pPr>
      <w:r w:rsidRPr="0046651C">
        <w:rPr>
          <w:rStyle w:val="Strong"/>
          <w:b/>
          <w:bCs/>
        </w:rPr>
        <w:t>Qualifications and Training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46651C" w14:paraId="77A29459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4927250" w14:textId="5E6A516A" w:rsidR="0046651C" w:rsidRDefault="0046651C" w:rsidP="0046651C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1381B23" w14:textId="7515811F" w:rsidR="0046651C" w:rsidRDefault="0046651C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1D62749" w14:textId="1442473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 w:rsidR="00936A47">
              <w:t>,</w:t>
            </w:r>
          </w:p>
          <w:p w14:paraId="63385383" w14:textId="4C030954" w:rsidR="00936A47" w:rsidRDefault="0046651C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 w:rsidR="00936A47">
              <w:t>or</w:t>
            </w:r>
          </w:p>
          <w:p w14:paraId="7075F0C4" w14:textId="4600634B" w:rsidR="0046651C" w:rsidRDefault="0046651C" w:rsidP="00936A47">
            <w:pPr>
              <w:pStyle w:val="BasicParagraph"/>
            </w:pPr>
            <w:r w:rsidRPr="0046651C">
              <w:t>Assessment</w:t>
            </w:r>
          </w:p>
        </w:tc>
      </w:tr>
      <w:tr w:rsidR="0046651C" w14:paraId="3BC87B0D" w14:textId="77777777" w:rsidTr="00936A47">
        <w:tc>
          <w:tcPr>
            <w:tcW w:w="4957" w:type="dxa"/>
          </w:tcPr>
          <w:p w14:paraId="332211FE" w14:textId="2E1B7AB7" w:rsidR="0046651C" w:rsidRDefault="007B1167" w:rsidP="0046651C">
            <w:pPr>
              <w:pStyle w:val="BasicParagraph"/>
            </w:pPr>
            <w:r>
              <w:t>GSCE Level or equivalent training</w:t>
            </w:r>
          </w:p>
        </w:tc>
        <w:tc>
          <w:tcPr>
            <w:tcW w:w="2126" w:type="dxa"/>
          </w:tcPr>
          <w:p w14:paraId="3D191A43" w14:textId="400DA1D4" w:rsidR="0046651C" w:rsidRDefault="007B1167" w:rsidP="0046651C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7113FC7" w14:textId="386076C9" w:rsidR="0046651C" w:rsidRDefault="007B1167" w:rsidP="0046651C">
            <w:pPr>
              <w:pStyle w:val="BasicParagraph"/>
            </w:pPr>
            <w:r>
              <w:t>Application</w:t>
            </w:r>
          </w:p>
        </w:tc>
      </w:tr>
    </w:tbl>
    <w:p w14:paraId="18023B0D" w14:textId="77777777" w:rsidR="0046651C" w:rsidRDefault="0046651C" w:rsidP="0046651C">
      <w:pPr>
        <w:pStyle w:val="BasicParagraph"/>
      </w:pPr>
    </w:p>
    <w:p w14:paraId="28A02828" w14:textId="445193B0" w:rsidR="0046651C" w:rsidRDefault="0046651C" w:rsidP="0046651C">
      <w:pPr>
        <w:pStyle w:val="Heading2"/>
      </w:pPr>
      <w:r>
        <w:t>Knowledge and Exper</w:t>
      </w:r>
      <w:r w:rsidR="00704AE7">
        <w:t>tise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12D6F52E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672091D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FD48264" w14:textId="7A25C3C2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5D3D959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7B45E626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569AFC89" w14:textId="439B3032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3A5B0754" w14:textId="77777777" w:rsidTr="00936A47">
        <w:tc>
          <w:tcPr>
            <w:tcW w:w="4957" w:type="dxa"/>
          </w:tcPr>
          <w:p w14:paraId="5B889E48" w14:textId="0A7EE9A8" w:rsidR="00936A47" w:rsidRPr="00E106AB" w:rsidRDefault="00E106AB" w:rsidP="00E106AB">
            <w:pPr>
              <w:pStyle w:val="BasicParagraph"/>
            </w:pPr>
            <w:r w:rsidRPr="007814DD">
              <w:t>A polite manner, and a calm and professional attitude</w:t>
            </w:r>
            <w:r w:rsidR="00E45C66">
              <w:t>.</w:t>
            </w:r>
          </w:p>
        </w:tc>
        <w:tc>
          <w:tcPr>
            <w:tcW w:w="2126" w:type="dxa"/>
          </w:tcPr>
          <w:p w14:paraId="232D0F51" w14:textId="40F9819C" w:rsidR="00936A47" w:rsidRDefault="00E106AB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12B16421" w14:textId="38AC7FE4" w:rsidR="00936A47" w:rsidRDefault="00E106AB" w:rsidP="00936A47">
            <w:pPr>
              <w:pStyle w:val="BasicParagraph"/>
            </w:pPr>
            <w:r>
              <w:t>Interview</w:t>
            </w:r>
          </w:p>
        </w:tc>
      </w:tr>
      <w:tr w:rsidR="008B1586" w14:paraId="28139086" w14:textId="77777777" w:rsidTr="00936A47">
        <w:tc>
          <w:tcPr>
            <w:tcW w:w="4957" w:type="dxa"/>
          </w:tcPr>
          <w:p w14:paraId="2ADED6DA" w14:textId="6661710E" w:rsidR="008B1586" w:rsidRPr="007814DD" w:rsidRDefault="0080087E" w:rsidP="00936A47">
            <w:pPr>
              <w:pStyle w:val="BasicParagraph"/>
            </w:pPr>
            <w:r w:rsidRPr="0080087E">
              <w:t>Interest in the arts/events.</w:t>
            </w:r>
          </w:p>
        </w:tc>
        <w:tc>
          <w:tcPr>
            <w:tcW w:w="2126" w:type="dxa"/>
          </w:tcPr>
          <w:p w14:paraId="41E52CB5" w14:textId="162EDC4A" w:rsidR="008B1586" w:rsidRDefault="0080087E" w:rsidP="00936A4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0FF0E87C" w14:textId="1369A003" w:rsidR="008B1586" w:rsidRDefault="0025506F" w:rsidP="00936A47">
            <w:pPr>
              <w:pStyle w:val="BasicParagraph"/>
            </w:pPr>
            <w:r>
              <w:t>Application / Interview</w:t>
            </w:r>
          </w:p>
        </w:tc>
      </w:tr>
      <w:tr w:rsidR="00936A47" w14:paraId="28DFF83C" w14:textId="77777777" w:rsidTr="00936A47">
        <w:tc>
          <w:tcPr>
            <w:tcW w:w="4957" w:type="dxa"/>
          </w:tcPr>
          <w:p w14:paraId="4A9385BC" w14:textId="6CDCC11B" w:rsidR="00936A47" w:rsidRDefault="0080087E" w:rsidP="00936A47">
            <w:pPr>
              <w:pStyle w:val="BasicParagraph"/>
            </w:pPr>
            <w:r>
              <w:t>Use</w:t>
            </w:r>
            <w:r w:rsidR="00E106AB" w:rsidRPr="007814DD">
              <w:t xml:space="preserve"> of Spektrix Box Office system and Artifax booking system</w:t>
            </w:r>
            <w:r w:rsidR="00E45C66">
              <w:t>.</w:t>
            </w:r>
          </w:p>
        </w:tc>
        <w:tc>
          <w:tcPr>
            <w:tcW w:w="2126" w:type="dxa"/>
          </w:tcPr>
          <w:p w14:paraId="187E5B56" w14:textId="08D4E3D6" w:rsidR="00936A47" w:rsidRDefault="00E106AB" w:rsidP="00936A4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4282A425" w14:textId="34A293F1" w:rsidR="00936A47" w:rsidRDefault="00E106AB" w:rsidP="00936A47">
            <w:pPr>
              <w:pStyle w:val="BasicParagraph"/>
            </w:pPr>
            <w:r>
              <w:t>Application / Interview</w:t>
            </w:r>
          </w:p>
        </w:tc>
      </w:tr>
      <w:tr w:rsidR="00936A47" w14:paraId="4CAF0350" w14:textId="77777777" w:rsidTr="00936A47">
        <w:tc>
          <w:tcPr>
            <w:tcW w:w="4957" w:type="dxa"/>
          </w:tcPr>
          <w:p w14:paraId="3342D2A4" w14:textId="62280BEF" w:rsidR="00936A47" w:rsidRPr="00E106AB" w:rsidRDefault="00E106AB" w:rsidP="00E106AB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E106AB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Supervisory Experience</w:t>
            </w:r>
            <w:r w:rsidR="00E45C66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14:paraId="2597A3F0" w14:textId="4DEDBB94" w:rsidR="00936A47" w:rsidRDefault="0015277F" w:rsidP="00936A4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4578F72B" w14:textId="26FF4448" w:rsidR="00936A47" w:rsidRDefault="00E106AB" w:rsidP="00936A47">
            <w:pPr>
              <w:pStyle w:val="BasicParagraph"/>
            </w:pPr>
            <w:r>
              <w:t>Application / Interview</w:t>
            </w:r>
          </w:p>
        </w:tc>
      </w:tr>
    </w:tbl>
    <w:p w14:paraId="07537C82" w14:textId="77777777" w:rsidR="00704AE7" w:rsidRDefault="00704AE7" w:rsidP="0046651C">
      <w:pPr>
        <w:pStyle w:val="BasicParagraph"/>
      </w:pPr>
    </w:p>
    <w:p w14:paraId="36CF7F41" w14:textId="6E82D3AC" w:rsidR="0046651C" w:rsidRDefault="00704AE7" w:rsidP="0046651C">
      <w:pPr>
        <w:pStyle w:val="Heading2"/>
      </w:pPr>
      <w:r>
        <w:t>R</w:t>
      </w:r>
      <w:r w:rsidR="0046651C">
        <w:t>elations with People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7A37C3AF" w14:textId="77777777" w:rsidTr="00936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A7CCA4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762520B" w14:textId="7D4DDA27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EB6F85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C60EF80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1F25F1D" w14:textId="6DD0E48D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14A8BBDA" w14:textId="77777777" w:rsidTr="00936A47">
        <w:tc>
          <w:tcPr>
            <w:tcW w:w="4957" w:type="dxa"/>
          </w:tcPr>
          <w:p w14:paraId="485AFCFF" w14:textId="05182DCD" w:rsidR="00936A47" w:rsidRPr="00DB3DD5" w:rsidRDefault="00DB3DD5" w:rsidP="00DB3DD5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DB3DD5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 xml:space="preserve">A team-player with great customer skills who can communicate effectively with people at </w:t>
            </w:r>
            <w:r w:rsidR="00F00A6F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 xml:space="preserve">different </w:t>
            </w:r>
            <w:r w:rsidRPr="00DB3DD5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levels</w:t>
            </w:r>
            <w:r w:rsidR="00E45C66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14:paraId="65A8962E" w14:textId="457076E7" w:rsidR="00936A47" w:rsidRDefault="00DB3DD5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F9650DC" w14:textId="61EDC7EF" w:rsidR="00936A47" w:rsidRDefault="00DB3DD5" w:rsidP="00936A47">
            <w:pPr>
              <w:pStyle w:val="BasicParagraph"/>
            </w:pPr>
            <w:r>
              <w:t>Interview</w:t>
            </w:r>
          </w:p>
        </w:tc>
      </w:tr>
      <w:tr w:rsidR="00936A47" w14:paraId="39006330" w14:textId="77777777" w:rsidTr="00936A47">
        <w:tc>
          <w:tcPr>
            <w:tcW w:w="4957" w:type="dxa"/>
          </w:tcPr>
          <w:p w14:paraId="283B48F4" w14:textId="1A0B802A" w:rsidR="00936A47" w:rsidRDefault="00DB3DD5" w:rsidP="00936A47">
            <w:pPr>
              <w:pStyle w:val="BasicParagraph"/>
            </w:pPr>
            <w:r w:rsidRPr="007814DD">
              <w:lastRenderedPageBreak/>
              <w:t>Ability to communicate politely and diplomatically</w:t>
            </w:r>
            <w:r w:rsidR="007D3F1A">
              <w:t>.</w:t>
            </w:r>
          </w:p>
        </w:tc>
        <w:tc>
          <w:tcPr>
            <w:tcW w:w="2126" w:type="dxa"/>
          </w:tcPr>
          <w:p w14:paraId="056A794F" w14:textId="3D893978" w:rsidR="00936A47" w:rsidRDefault="00DB3DD5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0BC75CF" w14:textId="6AEDB4EA" w:rsidR="00936A47" w:rsidRDefault="00DB3DD5" w:rsidP="00936A47">
            <w:pPr>
              <w:pStyle w:val="BasicParagraph"/>
            </w:pPr>
            <w:r>
              <w:t>Interview</w:t>
            </w:r>
          </w:p>
        </w:tc>
      </w:tr>
      <w:tr w:rsidR="00936A47" w14:paraId="5CEA125C" w14:textId="77777777" w:rsidTr="00936A47">
        <w:tc>
          <w:tcPr>
            <w:tcW w:w="4957" w:type="dxa"/>
          </w:tcPr>
          <w:p w14:paraId="5EE9EBDF" w14:textId="46409344" w:rsidR="00936A47" w:rsidRDefault="00DB3DD5" w:rsidP="00936A47">
            <w:pPr>
              <w:pStyle w:val="BasicParagraph"/>
            </w:pPr>
            <w:r w:rsidRPr="007814DD">
              <w:t>Ability to remain approachable, and to deal sensitively and assertively in challenging situations</w:t>
            </w:r>
            <w:r w:rsidR="007D3F1A">
              <w:t>.</w:t>
            </w:r>
          </w:p>
        </w:tc>
        <w:tc>
          <w:tcPr>
            <w:tcW w:w="2126" w:type="dxa"/>
          </w:tcPr>
          <w:p w14:paraId="4F0AB622" w14:textId="1C54A561" w:rsidR="00936A47" w:rsidRDefault="00DB3DD5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8FA144F" w14:textId="7527EA47" w:rsidR="00936A47" w:rsidRDefault="00DB3DD5" w:rsidP="00936A47">
            <w:pPr>
              <w:pStyle w:val="BasicParagraph"/>
            </w:pPr>
            <w:r>
              <w:t>Interview</w:t>
            </w:r>
          </w:p>
        </w:tc>
      </w:tr>
      <w:tr w:rsidR="00936A47" w14:paraId="31074E39" w14:textId="77777777" w:rsidTr="00936A47">
        <w:tc>
          <w:tcPr>
            <w:tcW w:w="4957" w:type="dxa"/>
          </w:tcPr>
          <w:p w14:paraId="1ACF3056" w14:textId="365E6089" w:rsidR="00936A47" w:rsidRPr="00DB3DD5" w:rsidRDefault="00DB3DD5" w:rsidP="00DB3DD5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DB3DD5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Ability and confidence to occasionally take the lead when required</w:t>
            </w:r>
            <w:r w:rsidR="007D3F1A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14:paraId="197E0FB6" w14:textId="3767A364" w:rsidR="00936A47" w:rsidRDefault="00DB3DD5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142D8300" w14:textId="78DED0D8" w:rsidR="00936A47" w:rsidRDefault="00DB3DD5" w:rsidP="00936A47">
            <w:pPr>
              <w:pStyle w:val="BasicParagraph"/>
            </w:pPr>
            <w:r>
              <w:t>Interview</w:t>
            </w:r>
          </w:p>
        </w:tc>
      </w:tr>
      <w:tr w:rsidR="007D3F1A" w14:paraId="6E530D43" w14:textId="77777777" w:rsidTr="00936A47">
        <w:tc>
          <w:tcPr>
            <w:tcW w:w="4957" w:type="dxa"/>
          </w:tcPr>
          <w:p w14:paraId="215EF56B" w14:textId="5710D049" w:rsidR="007D3F1A" w:rsidRPr="00DB3DD5" w:rsidRDefault="002622AC" w:rsidP="00DB3DD5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2622AC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Ability to create and maintain effective relationships.</w:t>
            </w:r>
          </w:p>
        </w:tc>
        <w:tc>
          <w:tcPr>
            <w:tcW w:w="2126" w:type="dxa"/>
          </w:tcPr>
          <w:p w14:paraId="52F9D2ED" w14:textId="6A36AF98" w:rsidR="007D3F1A" w:rsidRDefault="00393B8D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51DABC2" w14:textId="27DDA1CD" w:rsidR="007D3F1A" w:rsidRDefault="00393B8D" w:rsidP="00936A47">
            <w:pPr>
              <w:pStyle w:val="BasicParagraph"/>
            </w:pPr>
            <w:r>
              <w:t>Interview</w:t>
            </w:r>
          </w:p>
        </w:tc>
      </w:tr>
    </w:tbl>
    <w:p w14:paraId="1BB4D105" w14:textId="77777777" w:rsidR="002C5D92" w:rsidRDefault="002C5D92" w:rsidP="0046651C">
      <w:pPr>
        <w:pStyle w:val="BasicParagraph"/>
      </w:pPr>
    </w:p>
    <w:p w14:paraId="4861FAB1" w14:textId="77777777" w:rsidR="0046651C" w:rsidRDefault="0046651C" w:rsidP="0046651C">
      <w:pPr>
        <w:pStyle w:val="Heading2"/>
      </w:pPr>
      <w:r>
        <w:t>Creativity and Innovation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936A47" w14:paraId="3E49F0CD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1F1C2CEB" w14:textId="77777777" w:rsidR="00936A47" w:rsidRDefault="00936A47" w:rsidP="00936A4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16F3E67A" w14:textId="77EEF619" w:rsidR="00936A47" w:rsidRDefault="00936A47" w:rsidP="00936A4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5642694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E28BB3C" w14:textId="77777777" w:rsidR="00936A47" w:rsidRDefault="00936A47" w:rsidP="00936A4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5DD8527" w14:textId="4BA39A81" w:rsidR="00936A47" w:rsidRDefault="00936A47" w:rsidP="00936A47">
            <w:pPr>
              <w:pStyle w:val="BasicParagraph"/>
            </w:pPr>
            <w:r w:rsidRPr="0046651C">
              <w:t>Assessment</w:t>
            </w:r>
          </w:p>
        </w:tc>
      </w:tr>
      <w:tr w:rsidR="00936A47" w14:paraId="088A22BE" w14:textId="77777777" w:rsidTr="00C32F07">
        <w:tc>
          <w:tcPr>
            <w:tcW w:w="4957" w:type="dxa"/>
          </w:tcPr>
          <w:p w14:paraId="35A7B4D3" w14:textId="34310EE3" w:rsidR="00936A47" w:rsidRPr="006B671B" w:rsidRDefault="006B671B" w:rsidP="006B671B">
            <w:pPr>
              <w:pStyle w:val="BasicParagraph"/>
            </w:pPr>
            <w:r>
              <w:rPr>
                <w:rFonts w:cs="Arial"/>
              </w:rPr>
              <w:t>E</w:t>
            </w:r>
            <w:r w:rsidRPr="00EF1DCB">
              <w:rPr>
                <w:rFonts w:cs="Arial"/>
              </w:rPr>
              <w:t xml:space="preserve">nsure </w:t>
            </w:r>
            <w:r>
              <w:rPr>
                <w:rFonts w:cs="Arial"/>
              </w:rPr>
              <w:t xml:space="preserve">tasks </w:t>
            </w:r>
            <w:r w:rsidRPr="00EF1DCB">
              <w:rPr>
                <w:rFonts w:cs="Arial"/>
              </w:rPr>
              <w:t>are quality</w:t>
            </w:r>
            <w:r>
              <w:rPr>
                <w:rFonts w:cs="Arial"/>
              </w:rPr>
              <w:t xml:space="preserve"> driven and responsive to customer needs and expectations</w:t>
            </w:r>
            <w:r w:rsidR="00913DAD">
              <w:rPr>
                <w:rFonts w:cs="Arial"/>
              </w:rPr>
              <w:t>.</w:t>
            </w:r>
          </w:p>
        </w:tc>
        <w:tc>
          <w:tcPr>
            <w:tcW w:w="2126" w:type="dxa"/>
          </w:tcPr>
          <w:p w14:paraId="7DD0E002" w14:textId="6F08AE91" w:rsidR="00936A47" w:rsidRDefault="006B671B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12EB95E" w14:textId="07110418" w:rsidR="00936A47" w:rsidRDefault="006B671B" w:rsidP="00936A47">
            <w:pPr>
              <w:pStyle w:val="BasicParagraph"/>
            </w:pPr>
            <w:r>
              <w:t>Interview</w:t>
            </w:r>
          </w:p>
        </w:tc>
      </w:tr>
      <w:tr w:rsidR="00936A47" w14:paraId="3D450F2E" w14:textId="77777777" w:rsidTr="00C32F07">
        <w:tc>
          <w:tcPr>
            <w:tcW w:w="4957" w:type="dxa"/>
          </w:tcPr>
          <w:p w14:paraId="36639376" w14:textId="4C9611AE" w:rsidR="00936A47" w:rsidRDefault="006B671B" w:rsidP="00936A47">
            <w:pPr>
              <w:pStyle w:val="BasicParagraph"/>
            </w:pPr>
            <w:r w:rsidRPr="001E6C4F">
              <w:t>The ability to maintain standards and operational requirement</w:t>
            </w:r>
            <w:r w:rsidR="00913DAD">
              <w:t>s.</w:t>
            </w:r>
          </w:p>
        </w:tc>
        <w:tc>
          <w:tcPr>
            <w:tcW w:w="2126" w:type="dxa"/>
          </w:tcPr>
          <w:p w14:paraId="251CF7CD" w14:textId="13226065" w:rsidR="00936A47" w:rsidRDefault="006B671B" w:rsidP="00936A4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35B3675" w14:textId="18431EDF" w:rsidR="00936A47" w:rsidRDefault="006B671B" w:rsidP="00936A47">
            <w:pPr>
              <w:pStyle w:val="BasicParagraph"/>
            </w:pPr>
            <w:r>
              <w:t>Application / Interview</w:t>
            </w:r>
          </w:p>
        </w:tc>
      </w:tr>
      <w:tr w:rsidR="00936A47" w14:paraId="0033919B" w14:textId="77777777" w:rsidTr="00C32F07">
        <w:tc>
          <w:tcPr>
            <w:tcW w:w="4957" w:type="dxa"/>
          </w:tcPr>
          <w:p w14:paraId="1D642809" w14:textId="21A7D331" w:rsidR="00936A47" w:rsidRDefault="006B671B" w:rsidP="00936A47">
            <w:pPr>
              <w:pStyle w:val="BasicParagraph"/>
            </w:pPr>
            <w:r>
              <w:t>Seeks ways to improve efficiencies at an operational level</w:t>
            </w:r>
            <w:r w:rsidR="00F00A6F">
              <w:t>.</w:t>
            </w:r>
          </w:p>
        </w:tc>
        <w:tc>
          <w:tcPr>
            <w:tcW w:w="2126" w:type="dxa"/>
          </w:tcPr>
          <w:p w14:paraId="2660B052" w14:textId="06F12CBB" w:rsidR="00936A47" w:rsidRDefault="00A44A44" w:rsidP="00936A4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66590577" w14:textId="79B64CCB" w:rsidR="00936A47" w:rsidRDefault="006B671B" w:rsidP="00936A47">
            <w:pPr>
              <w:pStyle w:val="BasicParagraph"/>
            </w:pPr>
            <w:r>
              <w:t>Application / Interview</w:t>
            </w:r>
          </w:p>
        </w:tc>
      </w:tr>
    </w:tbl>
    <w:p w14:paraId="60F1EA8E" w14:textId="77777777" w:rsidR="00F00A6F" w:rsidRDefault="00F00A6F" w:rsidP="0046651C">
      <w:pPr>
        <w:pStyle w:val="BasicParagraph"/>
      </w:pPr>
    </w:p>
    <w:p w14:paraId="7FAF714D" w14:textId="77777777" w:rsidR="0046651C" w:rsidRDefault="0046651C" w:rsidP="0046651C">
      <w:pPr>
        <w:pStyle w:val="Heading2"/>
      </w:pPr>
      <w:r>
        <w:t>Financial Accountability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2DB1CE29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396A6FD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6590F965" w14:textId="4423B99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299324E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0CFC80DA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05BC8E75" w14:textId="4DE7DC1F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CD1D1CB" w14:textId="77777777" w:rsidTr="00C32F07">
        <w:tc>
          <w:tcPr>
            <w:tcW w:w="4957" w:type="dxa"/>
          </w:tcPr>
          <w:p w14:paraId="193EC274" w14:textId="54E02843" w:rsidR="00C32F07" w:rsidRPr="006B671B" w:rsidRDefault="006B671B" w:rsidP="006B671B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6B671B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Knowledge of Council’s financial regulations and policies</w:t>
            </w:r>
          </w:p>
        </w:tc>
        <w:tc>
          <w:tcPr>
            <w:tcW w:w="2126" w:type="dxa"/>
          </w:tcPr>
          <w:p w14:paraId="17B6A187" w14:textId="1E87AB7B" w:rsidR="00C32F07" w:rsidRDefault="006B671B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545F7329" w14:textId="452F6254" w:rsidR="00C32F07" w:rsidRDefault="006B671B" w:rsidP="00C32F07">
            <w:pPr>
              <w:pStyle w:val="BasicParagraph"/>
            </w:pPr>
            <w:r>
              <w:t>Application / Interview</w:t>
            </w:r>
          </w:p>
        </w:tc>
      </w:tr>
      <w:tr w:rsidR="00C32F07" w14:paraId="2D133D7C" w14:textId="77777777" w:rsidTr="00C32F07">
        <w:tc>
          <w:tcPr>
            <w:tcW w:w="4957" w:type="dxa"/>
          </w:tcPr>
          <w:p w14:paraId="486A5A26" w14:textId="0F617529" w:rsidR="00C32F07" w:rsidRDefault="006B671B" w:rsidP="00C32F07">
            <w:pPr>
              <w:pStyle w:val="BasicParagraph"/>
            </w:pPr>
            <w:r>
              <w:lastRenderedPageBreak/>
              <w:t>Experience handling and reconciling cash</w:t>
            </w:r>
          </w:p>
        </w:tc>
        <w:tc>
          <w:tcPr>
            <w:tcW w:w="2126" w:type="dxa"/>
          </w:tcPr>
          <w:p w14:paraId="331131F5" w14:textId="55D2ED58" w:rsidR="00C32F07" w:rsidRDefault="006B671B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35B648CA" w14:textId="4F22506B" w:rsidR="00C32F07" w:rsidRDefault="006B671B" w:rsidP="00C32F07">
            <w:pPr>
              <w:pStyle w:val="BasicParagraph"/>
            </w:pPr>
            <w:r>
              <w:t>Application / Interview</w:t>
            </w:r>
          </w:p>
        </w:tc>
      </w:tr>
    </w:tbl>
    <w:p w14:paraId="1B4F9D6B" w14:textId="77777777" w:rsidR="00F00A6F" w:rsidRPr="000A4202" w:rsidRDefault="00F00A6F" w:rsidP="0046651C">
      <w:pPr>
        <w:pStyle w:val="BasicParagraph"/>
      </w:pPr>
    </w:p>
    <w:p w14:paraId="2C2AFC2B" w14:textId="77777777" w:rsidR="0046651C" w:rsidRDefault="0046651C" w:rsidP="0046651C">
      <w:pPr>
        <w:pStyle w:val="Heading2"/>
      </w:pPr>
      <w:r>
        <w:t xml:space="preserve">Impact </w:t>
      </w:r>
      <w:r w:rsidRPr="0046651C">
        <w:t>upon</w:t>
      </w:r>
      <w:r>
        <w:t xml:space="preserve"> the Organisation and the Community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F048912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62119E0C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58E90E25" w14:textId="245C1E53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D041217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203708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7FD08ED5" w14:textId="7A4FB700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20AEC735" w14:textId="77777777" w:rsidTr="00C32F07">
        <w:tc>
          <w:tcPr>
            <w:tcW w:w="4957" w:type="dxa"/>
          </w:tcPr>
          <w:p w14:paraId="6C0B75F1" w14:textId="0041CC36" w:rsidR="00C32F07" w:rsidRPr="006B671B" w:rsidRDefault="006B671B" w:rsidP="006B671B">
            <w:pPr>
              <w:rPr>
                <w:rFonts w:cs="Gill Sans Nova SemiBold"/>
                <w:sz w:val="28"/>
                <w:szCs w:val="29"/>
                <w:bdr w:val="none" w:sz="0" w:space="0" w:color="auto" w:frame="1"/>
              </w:rPr>
            </w:pPr>
            <w:r w:rsidRPr="006B671B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 xml:space="preserve">Ability to make a positive impact through a professional and enthusiastic approach </w:t>
            </w:r>
          </w:p>
        </w:tc>
        <w:tc>
          <w:tcPr>
            <w:tcW w:w="2126" w:type="dxa"/>
          </w:tcPr>
          <w:p w14:paraId="0EB888E1" w14:textId="5E8E9C5C" w:rsidR="00C32F07" w:rsidRDefault="006B671B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867C99F" w14:textId="060F6FD4" w:rsidR="00C32F07" w:rsidRDefault="006B671B" w:rsidP="00C32F07">
            <w:pPr>
              <w:pStyle w:val="BasicParagraph"/>
            </w:pPr>
            <w:r>
              <w:t>Application / Interview</w:t>
            </w:r>
          </w:p>
        </w:tc>
      </w:tr>
      <w:tr w:rsidR="00C32F07" w14:paraId="47D76EE6" w14:textId="77777777" w:rsidTr="00C32F07">
        <w:tc>
          <w:tcPr>
            <w:tcW w:w="4957" w:type="dxa"/>
          </w:tcPr>
          <w:p w14:paraId="6C1D0C0D" w14:textId="6EE81F88" w:rsidR="00C32F07" w:rsidRDefault="006B671B" w:rsidP="00C32F07">
            <w:pPr>
              <w:pStyle w:val="BasicParagraph"/>
            </w:pPr>
            <w:r w:rsidRPr="00892715">
              <w:t>Ability to engender trust and confidence</w:t>
            </w:r>
          </w:p>
        </w:tc>
        <w:tc>
          <w:tcPr>
            <w:tcW w:w="2126" w:type="dxa"/>
          </w:tcPr>
          <w:p w14:paraId="316439B9" w14:textId="7E7F591D" w:rsidR="00C32F07" w:rsidRDefault="006B671B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6D07305E" w14:textId="670A931C" w:rsidR="00C32F07" w:rsidRDefault="006B671B" w:rsidP="00C32F07">
            <w:pPr>
              <w:pStyle w:val="BasicParagraph"/>
            </w:pPr>
            <w:r>
              <w:t>Interview</w:t>
            </w:r>
          </w:p>
        </w:tc>
      </w:tr>
    </w:tbl>
    <w:p w14:paraId="50DD84BB" w14:textId="77777777" w:rsidR="00F00A6F" w:rsidRDefault="00F00A6F" w:rsidP="0046651C">
      <w:pPr>
        <w:pStyle w:val="BasicParagraph"/>
      </w:pPr>
    </w:p>
    <w:p w14:paraId="3851669B" w14:textId="77777777" w:rsidR="0046651C" w:rsidRDefault="0046651C" w:rsidP="0046651C">
      <w:pPr>
        <w:pStyle w:val="Heading2"/>
      </w:pPr>
      <w:r>
        <w:t>Management and Supervisory Responsibilities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5F7A1B8F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51282430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0C012161" w14:textId="3EFA003C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17E7CC79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329C0D28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226A34D9" w14:textId="27B19126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0B80CA82" w14:textId="77777777" w:rsidTr="00C32F07">
        <w:tc>
          <w:tcPr>
            <w:tcW w:w="4957" w:type="dxa"/>
          </w:tcPr>
          <w:p w14:paraId="6A8015A9" w14:textId="14C4FAED" w:rsidR="00C32F07" w:rsidRDefault="004C1202" w:rsidP="004C1202">
            <w:pPr>
              <w:pStyle w:val="BasicParagraph"/>
            </w:pPr>
            <w:r>
              <w:t>Experience</w:t>
            </w:r>
            <w:r w:rsidRPr="00A84792">
              <w:t xml:space="preserve"> </w:t>
            </w:r>
            <w:r>
              <w:t>of</w:t>
            </w:r>
            <w:r w:rsidRPr="00A84792">
              <w:t xml:space="preserve"> theatre bar services, including stock control, supervision of bar staff, and ensuring overall efficiency and cleanliness of bar operation</w:t>
            </w:r>
            <w:r w:rsidR="00E44184">
              <w:t>.</w:t>
            </w:r>
          </w:p>
        </w:tc>
        <w:tc>
          <w:tcPr>
            <w:tcW w:w="2126" w:type="dxa"/>
          </w:tcPr>
          <w:p w14:paraId="4ECBF6FE" w14:textId="79196302" w:rsidR="00C32F07" w:rsidRDefault="00480B8A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01CF5F1F" w14:textId="1878A099" w:rsidR="00C32F07" w:rsidRDefault="004C1202" w:rsidP="00C32F07">
            <w:pPr>
              <w:pStyle w:val="BasicParagraph"/>
            </w:pPr>
            <w:r>
              <w:t>Application / Interview</w:t>
            </w:r>
          </w:p>
        </w:tc>
      </w:tr>
      <w:tr w:rsidR="00C32F07" w14:paraId="27365B61" w14:textId="77777777" w:rsidTr="00C32F07">
        <w:tc>
          <w:tcPr>
            <w:tcW w:w="4957" w:type="dxa"/>
          </w:tcPr>
          <w:p w14:paraId="66E59114" w14:textId="677BD5C6" w:rsidR="00C32F07" w:rsidRDefault="004C1202" w:rsidP="00C32F07">
            <w:pPr>
              <w:pStyle w:val="BasicParagraph"/>
            </w:pPr>
            <w:r>
              <w:rPr>
                <w:rFonts w:cs="Arial"/>
              </w:rPr>
              <w:t xml:space="preserve">Ability to contribute to the maintenance of health and </w:t>
            </w:r>
            <w:r w:rsidRPr="003F1C2D">
              <w:rPr>
                <w:rFonts w:cs="Arial"/>
              </w:rPr>
              <w:t>safety</w:t>
            </w:r>
            <w:r>
              <w:rPr>
                <w:rFonts w:cs="Arial"/>
              </w:rPr>
              <w:t xml:space="preserve"> standards and welfare for the premises to meet statutory requirements</w:t>
            </w:r>
            <w:r w:rsidR="00E44184">
              <w:rPr>
                <w:rFonts w:cs="Arial"/>
              </w:rPr>
              <w:t>.</w:t>
            </w:r>
          </w:p>
        </w:tc>
        <w:tc>
          <w:tcPr>
            <w:tcW w:w="2126" w:type="dxa"/>
          </w:tcPr>
          <w:p w14:paraId="0FFB916A" w14:textId="1B6DE64E" w:rsidR="00C32F07" w:rsidRDefault="004C1202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41063BF1" w14:textId="3CD10192" w:rsidR="00C32F07" w:rsidRDefault="004C1202" w:rsidP="00C32F07">
            <w:pPr>
              <w:pStyle w:val="BasicParagraph"/>
            </w:pPr>
            <w:r>
              <w:t>Application / Interview</w:t>
            </w:r>
          </w:p>
        </w:tc>
      </w:tr>
      <w:tr w:rsidR="00C32F07" w14:paraId="45DE1AEC" w14:textId="77777777" w:rsidTr="00C32F07">
        <w:tc>
          <w:tcPr>
            <w:tcW w:w="4957" w:type="dxa"/>
          </w:tcPr>
          <w:p w14:paraId="63B6981E" w14:textId="2583C88A" w:rsidR="00C32F07" w:rsidRDefault="004C1202" w:rsidP="004C1202">
            <w:r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Experience a</w:t>
            </w:r>
            <w:r w:rsidRPr="004C1202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ct</w:t>
            </w:r>
            <w:r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ing</w:t>
            </w:r>
            <w:r w:rsidRPr="004C1202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 xml:space="preserve"> as Duty Manager</w:t>
            </w:r>
            <w:r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,</w:t>
            </w:r>
            <w:r w:rsidRPr="004C1202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 xml:space="preserve"> having the confidence to take charge of a situation and deal with </w:t>
            </w:r>
            <w:r w:rsidR="00E44184">
              <w:rPr>
                <w:rFonts w:cs="Gill Sans Nova SemiBold"/>
                <w:sz w:val="28"/>
                <w:szCs w:val="29"/>
                <w:bdr w:val="none" w:sz="0" w:space="0" w:color="auto" w:frame="1"/>
              </w:rPr>
              <w:t>issues as they arise.</w:t>
            </w:r>
          </w:p>
        </w:tc>
        <w:tc>
          <w:tcPr>
            <w:tcW w:w="2126" w:type="dxa"/>
          </w:tcPr>
          <w:p w14:paraId="6EF691B6" w14:textId="2FBBAAEB" w:rsidR="00C32F07" w:rsidRDefault="004C1202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0440D2A8" w14:textId="07B72C86" w:rsidR="00C32F07" w:rsidRDefault="004C1202" w:rsidP="00C32F07">
            <w:pPr>
              <w:pStyle w:val="BasicParagraph"/>
            </w:pPr>
            <w:r>
              <w:t>Application / Interview</w:t>
            </w:r>
          </w:p>
        </w:tc>
      </w:tr>
    </w:tbl>
    <w:p w14:paraId="25DA18EF" w14:textId="77777777" w:rsidR="0046651C" w:rsidRDefault="0046651C" w:rsidP="0046651C">
      <w:pPr>
        <w:pStyle w:val="BasicParagraph"/>
      </w:pPr>
    </w:p>
    <w:p w14:paraId="4C4AB4BA" w14:textId="77777777" w:rsidR="00F00A6F" w:rsidRDefault="00F00A6F" w:rsidP="0046651C">
      <w:pPr>
        <w:pStyle w:val="BasicParagraph"/>
      </w:pPr>
    </w:p>
    <w:p w14:paraId="5D7BDBBB" w14:textId="77777777" w:rsidR="00F00A6F" w:rsidRDefault="00F00A6F" w:rsidP="0046651C">
      <w:pPr>
        <w:pStyle w:val="BasicParagraph"/>
      </w:pPr>
    </w:p>
    <w:p w14:paraId="3AFB4D62" w14:textId="77777777" w:rsidR="0046651C" w:rsidRDefault="0046651C" w:rsidP="0046651C">
      <w:pPr>
        <w:pStyle w:val="Heading2"/>
      </w:pPr>
      <w:r>
        <w:lastRenderedPageBreak/>
        <w:t>Initiative and Independent Action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E9ED0B8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03D2456A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34BD93CE" w14:textId="496325E5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7BB1A624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693FBF1E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67DC0453" w14:textId="4D93CE78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6630EF50" w14:textId="77777777" w:rsidTr="00C32F07">
        <w:tc>
          <w:tcPr>
            <w:tcW w:w="4957" w:type="dxa"/>
          </w:tcPr>
          <w:p w14:paraId="2DBA2A9E" w14:textId="58CE31B8" w:rsidR="00C32F07" w:rsidRPr="00E96332" w:rsidRDefault="00E96332" w:rsidP="00E96332">
            <w:pPr>
              <w:pStyle w:val="BasicParagraph"/>
              <w:rPr>
                <w:szCs w:val="28"/>
              </w:rPr>
            </w:pPr>
            <w:r w:rsidRPr="00807E72">
              <w:rPr>
                <w:szCs w:val="28"/>
              </w:rPr>
              <w:t>Ability to use initiative when problem solving</w:t>
            </w:r>
            <w:r w:rsidR="00333B72">
              <w:rPr>
                <w:szCs w:val="28"/>
              </w:rPr>
              <w:t>.</w:t>
            </w:r>
          </w:p>
        </w:tc>
        <w:tc>
          <w:tcPr>
            <w:tcW w:w="2126" w:type="dxa"/>
          </w:tcPr>
          <w:p w14:paraId="5A01A7F8" w14:textId="2A3B36E6" w:rsidR="00C32F07" w:rsidRDefault="00E96332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0C95B442" w14:textId="3B0F1645" w:rsidR="00C32F07" w:rsidRDefault="00E96332" w:rsidP="00C32F07">
            <w:pPr>
              <w:pStyle w:val="BasicParagraph"/>
            </w:pPr>
            <w:r>
              <w:t>Interview</w:t>
            </w:r>
          </w:p>
        </w:tc>
      </w:tr>
      <w:tr w:rsidR="00C32F07" w14:paraId="5BF3A009" w14:textId="77777777" w:rsidTr="00C32F07">
        <w:tc>
          <w:tcPr>
            <w:tcW w:w="4957" w:type="dxa"/>
          </w:tcPr>
          <w:p w14:paraId="6BC60271" w14:textId="75EFFC28" w:rsidR="00C32F07" w:rsidRDefault="00E96332" w:rsidP="00C32F07">
            <w:pPr>
              <w:pStyle w:val="BasicParagraph"/>
            </w:pPr>
            <w:r w:rsidRPr="00AA5B95">
              <w:rPr>
                <w:szCs w:val="28"/>
              </w:rPr>
              <w:t xml:space="preserve">Ability to </w:t>
            </w:r>
            <w:r w:rsidR="00F00A6F">
              <w:rPr>
                <w:szCs w:val="28"/>
              </w:rPr>
              <w:t>find efficiencies in day-to-day processes.</w:t>
            </w:r>
          </w:p>
        </w:tc>
        <w:tc>
          <w:tcPr>
            <w:tcW w:w="2126" w:type="dxa"/>
          </w:tcPr>
          <w:p w14:paraId="26588DC2" w14:textId="6D7045AE" w:rsidR="00C32F07" w:rsidRDefault="00A44A44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2E4303C0" w14:textId="2F103137" w:rsidR="00C32F07" w:rsidRDefault="00E96332" w:rsidP="00C32F07">
            <w:pPr>
              <w:pStyle w:val="BasicParagraph"/>
            </w:pPr>
            <w:r>
              <w:t>Interview</w:t>
            </w:r>
          </w:p>
        </w:tc>
      </w:tr>
      <w:tr w:rsidR="00C32F07" w14:paraId="3C05E6FC" w14:textId="77777777" w:rsidTr="00C32F07">
        <w:tc>
          <w:tcPr>
            <w:tcW w:w="4957" w:type="dxa"/>
          </w:tcPr>
          <w:p w14:paraId="2C4F5775" w14:textId="7F177BE7" w:rsidR="00C32F07" w:rsidRPr="00E96332" w:rsidRDefault="00E96332" w:rsidP="00E96332">
            <w:pPr>
              <w:pStyle w:val="Default"/>
              <w:spacing w:line="360" w:lineRule="auto"/>
              <w:rPr>
                <w:rFonts w:asciiTheme="minorHAnsi" w:hAnsiTheme="minorHAnsi"/>
                <w:sz w:val="28"/>
                <w:szCs w:val="22"/>
              </w:rPr>
            </w:pPr>
            <w:r w:rsidRPr="00AA5B95">
              <w:rPr>
                <w:rFonts w:asciiTheme="minorHAnsi" w:hAnsiTheme="minorHAnsi" w:cs="Gill Sans Nova SemiBold"/>
                <w:sz w:val="28"/>
                <w:szCs w:val="29"/>
                <w:bdr w:val="none" w:sz="0" w:space="0" w:color="auto" w:frame="1"/>
              </w:rPr>
              <w:t>Ability to prioritise and manage own work load</w:t>
            </w:r>
            <w:r w:rsidR="00333B72">
              <w:rPr>
                <w:rFonts w:asciiTheme="minorHAnsi" w:hAnsiTheme="minorHAnsi" w:cs="Gill Sans Nova SemiBold"/>
                <w:sz w:val="28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126" w:type="dxa"/>
          </w:tcPr>
          <w:p w14:paraId="7ADAE357" w14:textId="11C229EF" w:rsidR="00C32F07" w:rsidRDefault="00A44A44" w:rsidP="00C32F07">
            <w:pPr>
              <w:pStyle w:val="BasicParagraph"/>
            </w:pPr>
            <w:r>
              <w:t>Desirable</w:t>
            </w:r>
          </w:p>
        </w:tc>
        <w:tc>
          <w:tcPr>
            <w:tcW w:w="2319" w:type="dxa"/>
          </w:tcPr>
          <w:p w14:paraId="3A507784" w14:textId="34EDB8E5" w:rsidR="00C32F07" w:rsidRDefault="00E96332" w:rsidP="00C32F07">
            <w:pPr>
              <w:pStyle w:val="BasicParagraph"/>
            </w:pPr>
            <w:r>
              <w:t>Interview</w:t>
            </w:r>
          </w:p>
        </w:tc>
      </w:tr>
    </w:tbl>
    <w:p w14:paraId="50248569" w14:textId="77777777" w:rsidR="00F00A6F" w:rsidRDefault="00F00A6F" w:rsidP="0046651C">
      <w:pPr>
        <w:pStyle w:val="BasicParagraph"/>
      </w:pPr>
    </w:p>
    <w:p w14:paraId="55C50D67" w14:textId="77777777" w:rsidR="0046651C" w:rsidRDefault="0046651C" w:rsidP="0046651C">
      <w:pPr>
        <w:pStyle w:val="Heading2"/>
      </w:pPr>
      <w:r>
        <w:t>Additional Requirements</w:t>
      </w:r>
    </w:p>
    <w:tbl>
      <w:tblPr>
        <w:tblStyle w:val="GridTable1Light"/>
        <w:tblW w:w="0" w:type="auto"/>
        <w:tblLook w:val="0620" w:firstRow="1" w:lastRow="0" w:firstColumn="0" w:lastColumn="0" w:noHBand="1" w:noVBand="1"/>
      </w:tblPr>
      <w:tblGrid>
        <w:gridCol w:w="4957"/>
        <w:gridCol w:w="2126"/>
        <w:gridCol w:w="2319"/>
      </w:tblGrid>
      <w:tr w:rsidR="00C32F07" w14:paraId="72973074" w14:textId="77777777" w:rsidTr="00C3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</w:tcPr>
          <w:p w14:paraId="2FB0CF9E" w14:textId="77777777" w:rsidR="00C32F07" w:rsidRDefault="00C32F07" w:rsidP="00C32F07">
            <w:pPr>
              <w:pStyle w:val="BasicParagraph"/>
            </w:pPr>
            <w:r>
              <w:t>Criteria</w:t>
            </w:r>
          </w:p>
        </w:tc>
        <w:tc>
          <w:tcPr>
            <w:tcW w:w="2126" w:type="dxa"/>
          </w:tcPr>
          <w:p w14:paraId="2D199A3F" w14:textId="6AF4C7C2" w:rsidR="00C32F07" w:rsidRDefault="00C32F07" w:rsidP="00C32F07">
            <w:pPr>
              <w:pStyle w:val="BasicParagraph"/>
            </w:pPr>
            <w:r w:rsidRPr="0046651C">
              <w:t>Essential or Desirable</w:t>
            </w:r>
          </w:p>
        </w:tc>
        <w:tc>
          <w:tcPr>
            <w:tcW w:w="2319" w:type="dxa"/>
          </w:tcPr>
          <w:p w14:paraId="4BA04AC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>Application</w:t>
            </w:r>
            <w:r>
              <w:t>,</w:t>
            </w:r>
          </w:p>
          <w:p w14:paraId="5F624E8C" w14:textId="77777777" w:rsidR="00C32F07" w:rsidRDefault="00C32F07" w:rsidP="00C32F07">
            <w:pPr>
              <w:pStyle w:val="BasicParagraph"/>
              <w:rPr>
                <w:b w:val="0"/>
                <w:bCs w:val="0"/>
              </w:rPr>
            </w:pPr>
            <w:r w:rsidRPr="0046651C">
              <w:t xml:space="preserve">Interview </w:t>
            </w:r>
            <w:r>
              <w:t>or</w:t>
            </w:r>
          </w:p>
          <w:p w14:paraId="4A3F1F0E" w14:textId="596C33EA" w:rsidR="00C32F07" w:rsidRDefault="00C32F07" w:rsidP="00C32F07">
            <w:pPr>
              <w:pStyle w:val="BasicParagraph"/>
            </w:pPr>
            <w:r w:rsidRPr="0046651C">
              <w:t>Assessment</w:t>
            </w:r>
          </w:p>
        </w:tc>
      </w:tr>
      <w:tr w:rsidR="00C32F07" w14:paraId="7B02B023" w14:textId="77777777" w:rsidTr="00C32F07">
        <w:tc>
          <w:tcPr>
            <w:tcW w:w="4957" w:type="dxa"/>
          </w:tcPr>
          <w:p w14:paraId="2D2AC036" w14:textId="6805062C" w:rsidR="00C32F07" w:rsidRDefault="00D570C8" w:rsidP="00C32F07">
            <w:pPr>
              <w:pStyle w:val="BasicParagraph"/>
            </w:pPr>
            <w:r>
              <w:t>Flexibility to work varying shifts across all 7 days of the week.</w:t>
            </w:r>
          </w:p>
        </w:tc>
        <w:tc>
          <w:tcPr>
            <w:tcW w:w="2126" w:type="dxa"/>
          </w:tcPr>
          <w:p w14:paraId="5C1CAB03" w14:textId="74447039" w:rsidR="00C32F07" w:rsidRDefault="00D570C8" w:rsidP="00C32F07">
            <w:pPr>
              <w:pStyle w:val="BasicParagraph"/>
            </w:pPr>
            <w:r>
              <w:t>Essential</w:t>
            </w:r>
          </w:p>
        </w:tc>
        <w:tc>
          <w:tcPr>
            <w:tcW w:w="2319" w:type="dxa"/>
          </w:tcPr>
          <w:p w14:paraId="52D9724C" w14:textId="69DBD395" w:rsidR="00C32F07" w:rsidRDefault="00D570C8" w:rsidP="00C32F07">
            <w:pPr>
              <w:pStyle w:val="BasicParagraph"/>
            </w:pPr>
            <w:r>
              <w:t>Application / Interview</w:t>
            </w:r>
          </w:p>
        </w:tc>
      </w:tr>
    </w:tbl>
    <w:p w14:paraId="369805AD" w14:textId="618BEA25" w:rsidR="006579AE" w:rsidRDefault="006579AE" w:rsidP="00DE290F">
      <w:pPr>
        <w:autoSpaceDE w:val="0"/>
        <w:autoSpaceDN w:val="0"/>
        <w:adjustRightInd w:val="0"/>
        <w:spacing w:after="56"/>
        <w:textAlignment w:val="center"/>
      </w:pPr>
    </w:p>
    <w:p w14:paraId="299C8A90" w14:textId="43997615" w:rsidR="000A78DC" w:rsidRDefault="000A78DC" w:rsidP="000A78DC">
      <w:pPr>
        <w:pStyle w:val="Heading2"/>
      </w:pPr>
      <w:r>
        <w:t>DBS Requirements</w:t>
      </w:r>
    </w:p>
    <w:p w14:paraId="4FA28A32" w14:textId="32FC1FC8" w:rsidR="000A78DC" w:rsidRPr="003B4304" w:rsidRDefault="000364C6" w:rsidP="000A78DC">
      <w:pPr>
        <w:pStyle w:val="BasicParagraph"/>
        <w:numPr>
          <w:ilvl w:val="0"/>
          <w:numId w:val="15"/>
        </w:numPr>
      </w:pPr>
      <w:r>
        <w:t>Standard Check</w:t>
      </w:r>
    </w:p>
    <w:sectPr w:rsidR="000A78DC" w:rsidRPr="003B4304" w:rsidSect="003F2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247" w:bottom="2268" w:left="1247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E1E9" w14:textId="77777777" w:rsidR="00B57FD9" w:rsidRDefault="00B57FD9" w:rsidP="00406D13">
      <w:r>
        <w:separator/>
      </w:r>
    </w:p>
  </w:endnote>
  <w:endnote w:type="continuationSeparator" w:id="0">
    <w:p w14:paraId="29B60579" w14:textId="77777777" w:rsidR="00B57FD9" w:rsidRDefault="00B57FD9" w:rsidP="0040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 SemiBold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7BA2" w14:textId="77777777" w:rsidR="00D06C97" w:rsidRDefault="00D06C97" w:rsidP="00406D13">
    <w:pPr>
      <w:pStyle w:val="Footer"/>
      <w:rPr>
        <w:rFonts w:ascii="Gill Sans MT" w:hAnsi="Gill Sans MT"/>
        <w:caps/>
        <w:color w:val="082D4E" w:themeColor="text2"/>
      </w:rPr>
    </w:pPr>
  </w:p>
  <w:tbl>
    <w:tblPr>
      <w:tblW w:w="10915" w:type="dxa"/>
      <w:tblInd w:w="-714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1560"/>
      <w:gridCol w:w="397"/>
      <w:gridCol w:w="8958"/>
    </w:tblGrid>
    <w:tr w:rsidR="00D06C97" w14:paraId="5FB09D4D" w14:textId="77777777" w:rsidTr="003F2829">
      <w:trPr>
        <w:trHeight w:val="811"/>
      </w:trPr>
      <w:tc>
        <w:tcPr>
          <w:tcW w:w="1560" w:type="dxa"/>
          <w:vMerge w:val="restart"/>
          <w:vAlign w:val="bottom"/>
        </w:tcPr>
        <w:p w14:paraId="4E31B05F" w14:textId="77777777" w:rsidR="00D06C97" w:rsidRPr="003D077E" w:rsidRDefault="00D06C97" w:rsidP="00D06C97">
          <w:pPr>
            <w:pStyle w:val="insidepgfootertext2"/>
            <w:ind w:left="0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98176" behindDoc="0" locked="0" layoutInCell="1" allowOverlap="1" wp14:anchorId="25AA5DBC" wp14:editId="13DAB956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7" w:type="dxa"/>
          <w:tcBorders>
            <w:bottom w:val="single" w:sz="12" w:space="0" w:color="082D4E" w:themeColor="text2"/>
          </w:tcBorders>
        </w:tcPr>
        <w:p w14:paraId="6348010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bottom w:val="single" w:sz="12" w:space="0" w:color="082D4E" w:themeColor="text2"/>
          </w:tcBorders>
          <w:vAlign w:val="bottom"/>
        </w:tcPr>
        <w:p w14:paraId="5C5C658C" w14:textId="77777777" w:rsidR="00D06C97" w:rsidRPr="003D077E" w:rsidRDefault="00D06C97" w:rsidP="00D06C97">
          <w:pPr>
            <w:pStyle w:val="insidepgfootertext2"/>
            <w:ind w:left="0"/>
          </w:pPr>
        </w:p>
      </w:tc>
    </w:tr>
    <w:tr w:rsidR="00D06C97" w14:paraId="7E75833F" w14:textId="77777777" w:rsidTr="003F2829">
      <w:trPr>
        <w:trHeight w:val="907"/>
      </w:trPr>
      <w:tc>
        <w:tcPr>
          <w:tcW w:w="1560" w:type="dxa"/>
          <w:vMerge/>
          <w:tcBorders>
            <w:bottom w:val="single" w:sz="36" w:space="0" w:color="082D4E" w:themeColor="text2"/>
          </w:tcBorders>
        </w:tcPr>
        <w:p w14:paraId="158F6CF7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397" w:type="dxa"/>
          <w:tcBorders>
            <w:top w:val="single" w:sz="12" w:space="0" w:color="082D4E" w:themeColor="text2"/>
            <w:bottom w:val="single" w:sz="36" w:space="0" w:color="082D4E" w:themeColor="text2"/>
          </w:tcBorders>
        </w:tcPr>
        <w:p w14:paraId="3A53F8FA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8958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42835FF8" w14:textId="77777777" w:rsidR="00D06C97" w:rsidRDefault="00D06C97" w:rsidP="00D06C97">
          <w:pPr>
            <w:pStyle w:val="insidepgfootertext2"/>
            <w:ind w:right="320"/>
            <w:jc w:val="right"/>
          </w:pPr>
          <w:r w:rsidRPr="003D077E">
            <w:t>Surrey Heath Borough Council</w:t>
          </w:r>
        </w:p>
        <w:p w14:paraId="45057C11" w14:textId="77777777" w:rsidR="00D06C97" w:rsidRDefault="00D06C97" w:rsidP="00D06C97">
          <w:pPr>
            <w:pStyle w:val="Insidefootertext1Left"/>
            <w:ind w:left="454" w:right="320" w:hanging="142"/>
            <w:jc w:val="right"/>
          </w:pPr>
          <w:r w:rsidRPr="00BC5132">
            <w:t>www.surreyheath.gov.uk</w:t>
          </w:r>
        </w:p>
      </w:tc>
    </w:tr>
  </w:tbl>
  <w:p w14:paraId="7D38F760" w14:textId="77777777" w:rsidR="00436967" w:rsidRDefault="007652F3" w:rsidP="00406D13">
    <w:pPr>
      <w:pStyle w:val="Footer"/>
    </w:pPr>
    <w:r>
      <w:rPr>
        <w:rFonts w:ascii="Gill Sans MT" w:hAnsi="Gill Sans MT"/>
        <w:caps/>
        <w:color w:val="082D4E" w:themeColor="text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2CAFF915" w14:textId="77777777" w:rsidTr="00F417D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2F67A464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61A5EB4" w14:textId="77777777" w:rsidR="00D06C97" w:rsidRPr="003D077E" w:rsidRDefault="00D06C97" w:rsidP="00D06C97">
          <w:pPr>
            <w:pStyle w:val="insidepgfootertext2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96128" behindDoc="0" locked="0" layoutInCell="1" allowOverlap="1" wp14:anchorId="4904C905" wp14:editId="57A0A82C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8E6B600" w14:textId="77777777" w:rsidTr="00F417D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75F35E5C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1477F76B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595B916C" w14:textId="77777777" w:rsidR="00D06C97" w:rsidRPr="003D077E" w:rsidRDefault="00D06C97" w:rsidP="00D06C97">
          <w:pPr>
            <w:pStyle w:val="insidepgfootertext2"/>
          </w:pPr>
        </w:p>
      </w:tc>
    </w:tr>
  </w:tbl>
  <w:p w14:paraId="35E0E8B4" w14:textId="77777777" w:rsidR="001C61FC" w:rsidRDefault="001C61FC" w:rsidP="00406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856" w:type="dxa"/>
      <w:tblBorders>
        <w:top w:val="single" w:sz="4" w:space="0" w:color="FFFFFF" w:themeColor="background1"/>
        <w:left w:val="single" w:sz="4" w:space="0" w:color="FFFFFF" w:themeColor="background1"/>
        <w:bottom w:val="single" w:sz="36" w:space="0" w:color="082D4E" w:themeColor="text2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000" w:firstRow="0" w:lastRow="0" w:firstColumn="0" w:lastColumn="0" w:noHBand="0" w:noVBand="0"/>
    </w:tblPr>
    <w:tblGrid>
      <w:gridCol w:w="9640"/>
      <w:gridCol w:w="1417"/>
    </w:tblGrid>
    <w:tr w:rsidR="00D06C97" w14:paraId="52016893" w14:textId="77777777" w:rsidTr="00D06C97">
      <w:trPr>
        <w:trHeight w:val="811"/>
      </w:trPr>
      <w:tc>
        <w:tcPr>
          <w:tcW w:w="9640" w:type="dxa"/>
          <w:tcBorders>
            <w:bottom w:val="single" w:sz="12" w:space="0" w:color="082D4E" w:themeColor="text2"/>
          </w:tcBorders>
          <w:vAlign w:val="bottom"/>
        </w:tcPr>
        <w:p w14:paraId="5F147FF2" w14:textId="77777777" w:rsidR="00D06C97" w:rsidRPr="003D077E" w:rsidRDefault="00D06C97" w:rsidP="00D06C97">
          <w:pPr>
            <w:pStyle w:val="insidepgfootertext2"/>
          </w:pPr>
        </w:p>
      </w:tc>
      <w:tc>
        <w:tcPr>
          <w:tcW w:w="1417" w:type="dxa"/>
          <w:vMerge w:val="restart"/>
          <w:vAlign w:val="bottom"/>
        </w:tcPr>
        <w:p w14:paraId="307D4D0B" w14:textId="77777777" w:rsidR="00D06C97" w:rsidRPr="003D077E" w:rsidRDefault="00D06C97" w:rsidP="00D06C97">
          <w:pPr>
            <w:pStyle w:val="insidepgfootertext2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94080" behindDoc="0" locked="0" layoutInCell="1" allowOverlap="1" wp14:anchorId="5A7D67A7" wp14:editId="17FE5A58">
                <wp:simplePos x="0" y="0"/>
                <wp:positionH relativeFrom="column">
                  <wp:posOffset>13970</wp:posOffset>
                </wp:positionH>
                <wp:positionV relativeFrom="paragraph">
                  <wp:posOffset>270510</wp:posOffset>
                </wp:positionV>
                <wp:extent cx="725170" cy="861695"/>
                <wp:effectExtent l="0" t="0" r="0" b="0"/>
                <wp:wrapNone/>
                <wp:docPr id="5" name="Pictur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922"/>
                        <a:stretch/>
                      </pic:blipFill>
                      <pic:spPr bwMode="auto">
                        <a:xfrm>
                          <a:off x="0" y="0"/>
                          <a:ext cx="725170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06C97" w14:paraId="228F8057" w14:textId="77777777" w:rsidTr="00D06C97">
      <w:trPr>
        <w:trHeight w:val="907"/>
      </w:trPr>
      <w:tc>
        <w:tcPr>
          <w:tcW w:w="9640" w:type="dxa"/>
          <w:tcBorders>
            <w:top w:val="single" w:sz="12" w:space="0" w:color="082D4E" w:themeColor="text2"/>
            <w:bottom w:val="single" w:sz="36" w:space="0" w:color="082D4E" w:themeColor="text2"/>
          </w:tcBorders>
          <w:vAlign w:val="center"/>
        </w:tcPr>
        <w:p w14:paraId="1B15B77B" w14:textId="77777777" w:rsidR="00D06C97" w:rsidRDefault="00D06C97" w:rsidP="00D06C97">
          <w:pPr>
            <w:pStyle w:val="insidepgfootertext2"/>
          </w:pPr>
          <w:r w:rsidRPr="003D077E">
            <w:t>Surrey Heath Borough Council</w:t>
          </w:r>
        </w:p>
        <w:p w14:paraId="2B2CA8A0" w14:textId="77777777" w:rsidR="00D06C97" w:rsidRDefault="00D06C97" w:rsidP="00D06C97">
          <w:pPr>
            <w:pStyle w:val="Insidefootertext1Left"/>
            <w:ind w:left="454" w:hanging="142"/>
          </w:pPr>
          <w:r w:rsidRPr="00BC5132">
            <w:t>www.surreyheath.gov.uk</w:t>
          </w:r>
        </w:p>
      </w:tc>
      <w:tc>
        <w:tcPr>
          <w:tcW w:w="1417" w:type="dxa"/>
          <w:vMerge/>
        </w:tcPr>
        <w:p w14:paraId="6B4DCBC7" w14:textId="77777777" w:rsidR="00D06C97" w:rsidRPr="003D077E" w:rsidRDefault="00D06C97" w:rsidP="00D06C97">
          <w:pPr>
            <w:pStyle w:val="insidepgfootertext2"/>
          </w:pPr>
        </w:p>
      </w:tc>
    </w:tr>
  </w:tbl>
  <w:p w14:paraId="763B4492" w14:textId="77777777" w:rsidR="002E0339" w:rsidRDefault="002E0339" w:rsidP="00406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D459" w14:textId="77777777" w:rsidR="00B57FD9" w:rsidRDefault="00B57FD9" w:rsidP="00406D13">
      <w:r>
        <w:separator/>
      </w:r>
    </w:p>
  </w:footnote>
  <w:footnote w:type="continuationSeparator" w:id="0">
    <w:p w14:paraId="0C3EEA4D" w14:textId="77777777" w:rsidR="00B57FD9" w:rsidRDefault="00B57FD9" w:rsidP="00406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IntenseEmphasis"/>
        <w:b/>
        <w:iCs w:val="0"/>
        <w:color w:val="082D4E" w:themeColor="text2"/>
      </w:rPr>
      <w:id w:val="-1318336367"/>
      <w:docPartObj>
        <w:docPartGallery w:val="Page Numbers (Top of Page)"/>
        <w:docPartUnique/>
      </w:docPartObj>
    </w:sdtPr>
    <w:sdtEndPr>
      <w:rPr>
        <w:rStyle w:val="IntenseEmphasis"/>
      </w:rPr>
    </w:sdtEndPr>
    <w:sdtContent>
      <w:p w14:paraId="0BCCF9DE" w14:textId="68144A61" w:rsidR="002C447F" w:rsidRDefault="003D56CE" w:rsidP="003D56CE">
        <w:pPr>
          <w:pStyle w:val="EvenPageNumber"/>
          <w:ind w:left="-724" w:right="-724"/>
          <w:rPr>
            <w:rStyle w:val="IntenseEmphasis"/>
            <w:b/>
            <w:iCs w:val="0"/>
            <w:color w:val="082D4E" w:themeColor="text2"/>
          </w:rPr>
        </w:pPr>
        <w:r>
          <w:rPr>
            <w:noProof/>
            <w:lang w:eastAsia="en-GB"/>
          </w:rPr>
          <w:drawing>
            <wp:anchor distT="0" distB="0" distL="114300" distR="114300" simplePos="0" relativeHeight="251674624" behindDoc="1" locked="1" layoutInCell="1" allowOverlap="1" wp14:anchorId="0B31E908" wp14:editId="14C594AD">
              <wp:simplePos x="0" y="0"/>
              <wp:positionH relativeFrom="column">
                <wp:posOffset>-805180</wp:posOffset>
              </wp:positionH>
              <wp:positionV relativeFrom="page">
                <wp:posOffset>368300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0" name="Picture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Picture 4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Page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PAGE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D570C8">
          <w:rPr>
            <w:rStyle w:val="IntenseEmphasis"/>
            <w:b/>
            <w:iCs w:val="0"/>
            <w:noProof/>
            <w:color w:val="082D4E" w:themeColor="text2"/>
          </w:rPr>
          <w:t>6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t xml:space="preserve"> of 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begin"/>
        </w:r>
        <w:r w:rsidR="00194222" w:rsidRPr="00D630DF">
          <w:rPr>
            <w:rStyle w:val="IntenseEmphasis"/>
            <w:b/>
            <w:iCs w:val="0"/>
            <w:color w:val="082D4E" w:themeColor="text2"/>
          </w:rPr>
          <w:instrText xml:space="preserve"> NUMPAGES  </w:instrTex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separate"/>
        </w:r>
        <w:r w:rsidR="00D570C8">
          <w:rPr>
            <w:rStyle w:val="IntenseEmphasis"/>
            <w:b/>
            <w:iCs w:val="0"/>
            <w:noProof/>
            <w:color w:val="082D4E" w:themeColor="text2"/>
          </w:rPr>
          <w:t>8</w:t>
        </w:r>
        <w:r w:rsidR="00194222" w:rsidRPr="00D630DF">
          <w:rPr>
            <w:rStyle w:val="IntenseEmphasis"/>
            <w:b/>
            <w:iCs w:val="0"/>
            <w:color w:val="082D4E" w:themeColor="text2"/>
          </w:rPr>
          <w:fldChar w:fldCharType="end"/>
        </w:r>
      </w:p>
    </w:sdtContent>
  </w:sdt>
  <w:p w14:paraId="519A6D20" w14:textId="77777777" w:rsidR="00042BF0" w:rsidRPr="00D630DF" w:rsidRDefault="00042BF0" w:rsidP="003D56CE">
    <w:pPr>
      <w:pStyle w:val="EvenPageNumber"/>
      <w:ind w:left="-724" w:right="-72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IntenseEmphasis"/>
      </w:rPr>
      <w:id w:val="98381352"/>
      <w:docPartObj>
        <w:docPartGallery w:val="Page Numbers (Top of Page)"/>
        <w:docPartUnique/>
      </w:docPartObj>
    </w:sdtPr>
    <w:sdtEndPr>
      <w:rPr>
        <w:rStyle w:val="DefaultParagraphFont"/>
        <w:b/>
        <w:iCs w:val="0"/>
        <w:color w:val="082D4E" w:themeColor="text2"/>
      </w:rPr>
    </w:sdtEndPr>
    <w:sdtContent>
      <w:p w14:paraId="7584DAFF" w14:textId="1082CDD7" w:rsidR="002C447F" w:rsidRDefault="003D077E" w:rsidP="003D077E">
        <w:pPr>
          <w:pStyle w:val="OddPageNumber"/>
          <w:ind w:left="-724"/>
        </w:pPr>
        <w:r>
          <w:rPr>
            <w:noProof/>
            <w:lang w:eastAsia="en-GB"/>
          </w:rPr>
          <w:drawing>
            <wp:anchor distT="0" distB="0" distL="114300" distR="114300" simplePos="0" relativeHeight="251679744" behindDoc="1" locked="1" layoutInCell="1" allowOverlap="1" wp14:anchorId="7AE5703C" wp14:editId="4F0FA143">
              <wp:simplePos x="0" y="0"/>
              <wp:positionH relativeFrom="column">
                <wp:posOffset>-803910</wp:posOffset>
              </wp:positionH>
              <wp:positionV relativeFrom="page">
                <wp:posOffset>368935</wp:posOffset>
              </wp:positionV>
              <wp:extent cx="7585075" cy="313055"/>
              <wp:effectExtent l="0" t="0" r="0" b="0"/>
              <wp:wrapTight wrapText="bothSides">
                <wp:wrapPolygon edited="0">
                  <wp:start x="0" y="0"/>
                  <wp:lineTo x="0" y="19716"/>
                  <wp:lineTo x="21537" y="19716"/>
                  <wp:lineTo x="21537" y="0"/>
                  <wp:lineTo x="0" y="0"/>
                </wp:wrapPolygon>
              </wp:wrapTight>
              <wp:docPr id="48" name="Picture 4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Picture 4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5075" cy="3130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4222" w:rsidRPr="00D630DF">
          <w:t xml:space="preserve">Page </w:t>
        </w:r>
        <w:r w:rsidR="00194222" w:rsidRPr="00D630DF">
          <w:fldChar w:fldCharType="begin"/>
        </w:r>
        <w:r w:rsidR="00194222" w:rsidRPr="00D630DF">
          <w:instrText xml:space="preserve"> PAGE </w:instrText>
        </w:r>
        <w:r w:rsidR="00194222" w:rsidRPr="00D630DF">
          <w:fldChar w:fldCharType="separate"/>
        </w:r>
        <w:r w:rsidR="00D570C8">
          <w:rPr>
            <w:noProof/>
          </w:rPr>
          <w:t>5</w:t>
        </w:r>
        <w:r w:rsidR="00194222" w:rsidRPr="00D630DF">
          <w:fldChar w:fldCharType="end"/>
        </w:r>
        <w:r w:rsidR="00194222" w:rsidRPr="00D630DF">
          <w:t xml:space="preserve"> of </w:t>
        </w:r>
        <w:fldSimple w:instr=" NUMPAGES  ">
          <w:r w:rsidR="00D570C8">
            <w:rPr>
              <w:noProof/>
            </w:rPr>
            <w:t>8</w:t>
          </w:r>
        </w:fldSimple>
      </w:p>
    </w:sdtContent>
  </w:sdt>
  <w:p w14:paraId="04D25D3B" w14:textId="77777777" w:rsidR="00042BF0" w:rsidRPr="00D630DF" w:rsidRDefault="00042BF0" w:rsidP="003D077E">
    <w:pPr>
      <w:pStyle w:val="OddPageNumber"/>
      <w:ind w:left="-7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51C5" w14:textId="77777777" w:rsidR="00541618" w:rsidRPr="00954F4E" w:rsidRDefault="00412858" w:rsidP="00077322">
    <w:pPr>
      <w:pStyle w:val="Header"/>
    </w:pPr>
    <w:r w:rsidRPr="00954F4E"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49607447" wp14:editId="1459AEE6">
          <wp:simplePos x="0" y="0"/>
          <wp:positionH relativeFrom="margin">
            <wp:posOffset>-810260</wp:posOffset>
          </wp:positionH>
          <wp:positionV relativeFrom="page">
            <wp:posOffset>123190</wp:posOffset>
          </wp:positionV>
          <wp:extent cx="7583354" cy="1265931"/>
          <wp:effectExtent l="0" t="0" r="0" b="0"/>
          <wp:wrapNone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3354" cy="126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22" w:rsidRPr="00954F4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1" layoutInCell="1" allowOverlap="0" wp14:anchorId="4F975EA2" wp14:editId="7D1645B7">
              <wp:simplePos x="0" y="0"/>
              <wp:positionH relativeFrom="page">
                <wp:posOffset>1440180</wp:posOffset>
              </wp:positionH>
              <wp:positionV relativeFrom="page">
                <wp:posOffset>483235</wp:posOffset>
              </wp:positionV>
              <wp:extent cx="4993005" cy="445770"/>
              <wp:effectExtent l="0" t="0" r="0" b="0"/>
              <wp:wrapSquare wrapText="bothSides"/>
              <wp:docPr id="2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CB24B" w14:textId="77777777" w:rsidR="00C72F13" w:rsidRPr="00077322" w:rsidRDefault="00C72F13" w:rsidP="00077322">
                          <w:pPr>
                            <w:pStyle w:val="Header"/>
                          </w:pPr>
                          <w:r w:rsidRPr="00077322">
                            <w:t>SURREY HEATH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75E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113.4pt;margin-top:38.05pt;width:393.15pt;height:35.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" o:allowoverlap="f" filled="f" stroked="f">
              <v:textbox>
                <w:txbxContent>
                  <w:p w14:paraId="13DCB24B" w14:textId="77777777" w:rsidR="00C72F13" w:rsidRPr="00077322" w:rsidRDefault="00C72F13" w:rsidP="00077322">
                    <w:pPr>
                      <w:pStyle w:val="Header"/>
                    </w:pPr>
                    <w:r w:rsidRPr="00077322">
                      <w:t>SURREY HEATH BOROUGH COUNCIL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9A5087">
      <w:t xml:space="preserve"> </w:t>
    </w:r>
  </w:p>
  <w:p w14:paraId="652FC1D7" w14:textId="77777777" w:rsidR="00042BF0" w:rsidRPr="00077322" w:rsidRDefault="00042BF0" w:rsidP="00077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0A"/>
    <w:multiLevelType w:val="hybridMultilevel"/>
    <w:tmpl w:val="681A1910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BA2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ind w:left="66" w:hanging="360"/>
      </w:pPr>
      <w:rPr>
        <w:rFonts w:ascii="Gill Sans MT" w:hAnsi="Gill Sans MT"/>
        <w:b/>
      </w:rPr>
    </w:lvl>
    <w:lvl w:ilvl="1">
      <w:start w:val="1"/>
      <w:numFmt w:val="decimal"/>
      <w:lvlText w:val="%1.%2."/>
      <w:lvlJc w:val="left"/>
      <w:pPr>
        <w:ind w:left="498" w:hanging="432"/>
      </w:pPr>
      <w:rPr>
        <w:rFonts w:ascii="Gill Sans MT" w:hAnsi="Gill Sans MT"/>
        <w:b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Gill Sans MT" w:hAnsi="Gill Sans MT"/>
        <w:b/>
        <w:sz w:val="24"/>
      </w:rPr>
    </w:lvl>
    <w:lvl w:ilvl="3">
      <w:start w:val="1"/>
      <w:numFmt w:val="decimal"/>
      <w:lvlText w:val="%1.%2.%3.%4."/>
      <w:lvlJc w:val="left"/>
      <w:pPr>
        <w:ind w:left="1434" w:hanging="648"/>
      </w:pPr>
      <w:rPr>
        <w:rFonts w:ascii="Gill Sans MT" w:hAnsi="Gill Sans MT"/>
        <w:b/>
        <w:sz w:val="24"/>
      </w:rPr>
    </w:lvl>
    <w:lvl w:ilvl="4">
      <w:start w:val="1"/>
      <w:numFmt w:val="decimal"/>
      <w:lvlText w:val="%1.%2.%3.%4.%5."/>
      <w:lvlJc w:val="left"/>
      <w:pPr>
        <w:ind w:left="1938" w:hanging="792"/>
      </w:pPr>
      <w:rPr>
        <w:rFonts w:ascii="Gill Sans MT" w:hAnsi="Gill Sans MT"/>
        <w:b/>
        <w:sz w:val="24"/>
      </w:rPr>
    </w:lvl>
    <w:lvl w:ilvl="5">
      <w:start w:val="1"/>
      <w:numFmt w:val="decimal"/>
      <w:lvlText w:val="%1.%2.%3.%4.%5.%6."/>
      <w:lvlJc w:val="left"/>
      <w:pPr>
        <w:ind w:left="2442" w:hanging="936"/>
      </w:pPr>
      <w:rPr>
        <w:rFonts w:ascii="Gill Sans MT" w:hAnsi="Gill Sans MT"/>
        <w:b/>
        <w:sz w:val="24"/>
      </w:rPr>
    </w:lvl>
    <w:lvl w:ilvl="6">
      <w:start w:val="1"/>
      <w:numFmt w:val="decimal"/>
      <w:lvlText w:val="%1.%2.%3.%4.%5.%6.%7."/>
      <w:lvlJc w:val="left"/>
      <w:pPr>
        <w:ind w:left="2946" w:hanging="1080"/>
      </w:pPr>
    </w:lvl>
    <w:lvl w:ilvl="7">
      <w:start w:val="1"/>
      <w:numFmt w:val="decimal"/>
      <w:lvlText w:val="%1.%2.%3.%4.%5.%6.%7.%8."/>
      <w:lvlJc w:val="left"/>
      <w:pPr>
        <w:ind w:left="3450" w:hanging="1224"/>
      </w:pPr>
    </w:lvl>
    <w:lvl w:ilvl="8">
      <w:start w:val="1"/>
      <w:numFmt w:val="decimal"/>
      <w:lvlText w:val="%1.%2.%3.%4.%5.%6.%7.%8.%9."/>
      <w:lvlJc w:val="left"/>
      <w:pPr>
        <w:ind w:left="4026" w:hanging="1440"/>
      </w:pPr>
    </w:lvl>
  </w:abstractNum>
  <w:abstractNum w:abstractNumId="2" w15:restartNumberingAfterBreak="0">
    <w:nsid w:val="0AA17105"/>
    <w:multiLevelType w:val="hybridMultilevel"/>
    <w:tmpl w:val="22E86D8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D7D"/>
    <w:multiLevelType w:val="hybridMultilevel"/>
    <w:tmpl w:val="285471F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9569F"/>
    <w:multiLevelType w:val="multilevel"/>
    <w:tmpl w:val="D73EFEE6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44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4EC"/>
    <w:multiLevelType w:val="hybridMultilevel"/>
    <w:tmpl w:val="7974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359BA"/>
    <w:multiLevelType w:val="hybridMultilevel"/>
    <w:tmpl w:val="F33CE73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B7068"/>
    <w:multiLevelType w:val="multilevel"/>
    <w:tmpl w:val="8DD817A8"/>
    <w:styleLink w:val="PinkBullet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  <w:sz w:val="24"/>
      </w:rPr>
    </w:lvl>
    <w:lvl w:ilvl="1">
      <w:start w:val="1"/>
      <w:numFmt w:val="bullet"/>
      <w:lvlText w:val=""/>
      <w:lvlJc w:val="left"/>
      <w:pPr>
        <w:ind w:left="1212" w:hanging="360"/>
      </w:pPr>
      <w:rPr>
        <w:rFonts w:ascii="Wingdings" w:hAnsi="Wingdings" w:cs="Courier New" w:hint="default"/>
        <w:color w:val="E50075" w:themeColor="accent3"/>
        <w:sz w:val="36"/>
      </w:rPr>
    </w:lvl>
    <w:lvl w:ilvl="2">
      <w:start w:val="1"/>
      <w:numFmt w:val="bullet"/>
      <w:lvlText w:val=""/>
      <w:lvlJc w:val="left"/>
      <w:pPr>
        <w:ind w:left="1637" w:hanging="360"/>
      </w:pPr>
      <w:rPr>
        <w:rFonts w:ascii="Wingdings" w:hAnsi="Wingdings" w:hint="default"/>
        <w:color w:val="E50075" w:themeColor="accent3"/>
        <w:sz w:val="40"/>
      </w:rPr>
    </w:lvl>
    <w:lvl w:ilvl="3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  <w:color w:val="E50075" w:themeColor="accent3"/>
        <w:sz w:val="4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5987"/>
    <w:multiLevelType w:val="hybridMultilevel"/>
    <w:tmpl w:val="B4CEF5DA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1408"/>
    <w:multiLevelType w:val="hybridMultilevel"/>
    <w:tmpl w:val="4AD2BC48"/>
    <w:lvl w:ilvl="0" w:tplc="FEFA52A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6398C"/>
    <w:multiLevelType w:val="hybridMultilevel"/>
    <w:tmpl w:val="F4DC471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33F03"/>
    <w:multiLevelType w:val="hybridMultilevel"/>
    <w:tmpl w:val="4C829A7A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82D4E" w:themeColor="accent6"/>
        <w:sz w:val="28"/>
      </w:rPr>
    </w:lvl>
    <w:lvl w:ilvl="1" w:tplc="5B8A26B6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F60AC"/>
    <w:multiLevelType w:val="hybridMultilevel"/>
    <w:tmpl w:val="C042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2424A"/>
    <w:multiLevelType w:val="hybridMultilevel"/>
    <w:tmpl w:val="858AA5CE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E5F6F"/>
    <w:multiLevelType w:val="multilevel"/>
    <w:tmpl w:val="8DD817A8"/>
    <w:styleLink w:val="Style4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/>
        <w:color w:val="000000" w:themeColor="text1"/>
        <w:sz w:val="24"/>
      </w:rPr>
    </w:lvl>
    <w:lvl w:ilvl="1">
      <w:start w:val="1"/>
      <w:numFmt w:val="bullet"/>
      <w:lvlText w:val=""/>
      <w:lvlJc w:val="left"/>
      <w:pPr>
        <w:ind w:left="1070" w:hanging="360"/>
      </w:pPr>
      <w:rPr>
        <w:rFonts w:ascii="Wingdings" w:hAnsi="Wingdings" w:hint="default"/>
        <w:color w:val="000000" w:themeColor="text1"/>
        <w:sz w:val="36"/>
      </w:rPr>
    </w:lvl>
    <w:lvl w:ilvl="2">
      <w:start w:val="1"/>
      <w:numFmt w:val="bullet"/>
      <w:lvlText w:val=""/>
      <w:lvlJc w:val="left"/>
      <w:pPr>
        <w:ind w:left="1495" w:hanging="360"/>
      </w:pPr>
      <w:rPr>
        <w:rFonts w:ascii="Wingdings" w:hAnsi="Wingdings" w:hint="default"/>
        <w:color w:val="000000" w:themeColor="text1"/>
        <w:sz w:val="40"/>
      </w:rPr>
    </w:lvl>
    <w:lvl w:ilvl="3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  <w:color w:val="000000" w:themeColor="text1"/>
        <w:sz w:val="40"/>
      </w:rPr>
    </w:lvl>
    <w:lvl w:ilvl="4">
      <w:start w:val="1"/>
      <w:numFmt w:val="bullet"/>
      <w:lvlText w:val=""/>
      <w:lvlJc w:val="left"/>
      <w:pPr>
        <w:ind w:left="36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7454D"/>
    <w:multiLevelType w:val="hybridMultilevel"/>
    <w:tmpl w:val="D618E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F33E9"/>
    <w:multiLevelType w:val="hybridMultilevel"/>
    <w:tmpl w:val="5F907210"/>
    <w:lvl w:ilvl="0" w:tplc="4EB4DEEA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82CB5"/>
    <w:multiLevelType w:val="hybridMultilevel"/>
    <w:tmpl w:val="8C04F112"/>
    <w:lvl w:ilvl="0" w:tplc="1C0671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E50075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8268">
    <w:abstractNumId w:val="1"/>
  </w:num>
  <w:num w:numId="2" w16cid:durableId="724328952">
    <w:abstractNumId w:val="14"/>
  </w:num>
  <w:num w:numId="3" w16cid:durableId="700935049">
    <w:abstractNumId w:val="7"/>
  </w:num>
  <w:num w:numId="4" w16cid:durableId="499660595">
    <w:abstractNumId w:val="9"/>
  </w:num>
  <w:num w:numId="5" w16cid:durableId="1129275098">
    <w:abstractNumId w:val="11"/>
  </w:num>
  <w:num w:numId="6" w16cid:durableId="2020310437">
    <w:abstractNumId w:val="5"/>
  </w:num>
  <w:num w:numId="7" w16cid:durableId="1443381521">
    <w:abstractNumId w:val="4"/>
  </w:num>
  <w:num w:numId="8" w16cid:durableId="1219122761">
    <w:abstractNumId w:val="16"/>
  </w:num>
  <w:num w:numId="9" w16cid:durableId="651370669">
    <w:abstractNumId w:val="0"/>
  </w:num>
  <w:num w:numId="10" w16cid:durableId="1374773161">
    <w:abstractNumId w:val="8"/>
  </w:num>
  <w:num w:numId="11" w16cid:durableId="143594382">
    <w:abstractNumId w:val="17"/>
  </w:num>
  <w:num w:numId="12" w16cid:durableId="660353122">
    <w:abstractNumId w:val="13"/>
  </w:num>
  <w:num w:numId="13" w16cid:durableId="1261332106">
    <w:abstractNumId w:val="3"/>
  </w:num>
  <w:num w:numId="14" w16cid:durableId="1848059370">
    <w:abstractNumId w:val="2"/>
  </w:num>
  <w:num w:numId="15" w16cid:durableId="2104571299">
    <w:abstractNumId w:val="10"/>
  </w:num>
  <w:num w:numId="16" w16cid:durableId="1732800376">
    <w:abstractNumId w:val="12"/>
  </w:num>
  <w:num w:numId="17" w16cid:durableId="1080906733">
    <w:abstractNumId w:val="6"/>
  </w:num>
  <w:num w:numId="18" w16cid:durableId="69241820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LockTheme/>
  <w:styleLockQFSet/>
  <w:defaultTabStop w:val="720"/>
  <w:evenAndOddHeaders/>
  <w:drawingGridHorizontalSpacing w:val="181"/>
  <w:drawingGridVerticalSpacing w:val="181"/>
  <w:displayHorizontalDrawingGridEvery w:val="18"/>
  <w:displayVerticalDrawingGridEvery w:val="18"/>
  <w:doNotUseMarginsForDrawingGridOrigin/>
  <w:drawingGridHorizontalOrigin w:val="1247"/>
  <w:drawingGridVerticalOrigin w:val="16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C7"/>
    <w:rsid w:val="00002E8F"/>
    <w:rsid w:val="00011D36"/>
    <w:rsid w:val="00025C8A"/>
    <w:rsid w:val="000364C6"/>
    <w:rsid w:val="00041A6B"/>
    <w:rsid w:val="00042BF0"/>
    <w:rsid w:val="00071692"/>
    <w:rsid w:val="00077322"/>
    <w:rsid w:val="000924B1"/>
    <w:rsid w:val="00097E8A"/>
    <w:rsid w:val="000A78DC"/>
    <w:rsid w:val="000B3EDE"/>
    <w:rsid w:val="000B5258"/>
    <w:rsid w:val="000B583A"/>
    <w:rsid w:val="000C09A6"/>
    <w:rsid w:val="000C458D"/>
    <w:rsid w:val="000C45CA"/>
    <w:rsid w:val="000D1556"/>
    <w:rsid w:val="000D2EC2"/>
    <w:rsid w:val="000D6A77"/>
    <w:rsid w:val="001121C8"/>
    <w:rsid w:val="001219EC"/>
    <w:rsid w:val="00132484"/>
    <w:rsid w:val="00135E49"/>
    <w:rsid w:val="00146059"/>
    <w:rsid w:val="00146B7A"/>
    <w:rsid w:val="00147D1F"/>
    <w:rsid w:val="0015277F"/>
    <w:rsid w:val="00153EAF"/>
    <w:rsid w:val="00156EC0"/>
    <w:rsid w:val="00171731"/>
    <w:rsid w:val="00191099"/>
    <w:rsid w:val="00194222"/>
    <w:rsid w:val="001A30B7"/>
    <w:rsid w:val="001B2988"/>
    <w:rsid w:val="001B57D2"/>
    <w:rsid w:val="001C61FC"/>
    <w:rsid w:val="001C7391"/>
    <w:rsid w:val="001D6452"/>
    <w:rsid w:val="001D70C6"/>
    <w:rsid w:val="001E0128"/>
    <w:rsid w:val="001E6C4F"/>
    <w:rsid w:val="001F0E31"/>
    <w:rsid w:val="00200DBD"/>
    <w:rsid w:val="00203F1A"/>
    <w:rsid w:val="00220032"/>
    <w:rsid w:val="00226C0A"/>
    <w:rsid w:val="0023216C"/>
    <w:rsid w:val="00234B5B"/>
    <w:rsid w:val="00237564"/>
    <w:rsid w:val="00237B64"/>
    <w:rsid w:val="0025506F"/>
    <w:rsid w:val="002622AC"/>
    <w:rsid w:val="002800D5"/>
    <w:rsid w:val="0028055A"/>
    <w:rsid w:val="002813A7"/>
    <w:rsid w:val="00286B95"/>
    <w:rsid w:val="002A4661"/>
    <w:rsid w:val="002B2CC0"/>
    <w:rsid w:val="002B3088"/>
    <w:rsid w:val="002B6455"/>
    <w:rsid w:val="002C447F"/>
    <w:rsid w:val="002C5D92"/>
    <w:rsid w:val="002E0339"/>
    <w:rsid w:val="002E69A5"/>
    <w:rsid w:val="0030316A"/>
    <w:rsid w:val="0031142E"/>
    <w:rsid w:val="00320EF4"/>
    <w:rsid w:val="003225F6"/>
    <w:rsid w:val="003337F3"/>
    <w:rsid w:val="00333B72"/>
    <w:rsid w:val="003453AB"/>
    <w:rsid w:val="00355AAD"/>
    <w:rsid w:val="003721C3"/>
    <w:rsid w:val="003759DF"/>
    <w:rsid w:val="00393B8D"/>
    <w:rsid w:val="003B4304"/>
    <w:rsid w:val="003C3B2D"/>
    <w:rsid w:val="003D077E"/>
    <w:rsid w:val="003D56CE"/>
    <w:rsid w:val="003E02C0"/>
    <w:rsid w:val="003F2829"/>
    <w:rsid w:val="00400669"/>
    <w:rsid w:val="00406D13"/>
    <w:rsid w:val="00412858"/>
    <w:rsid w:val="00414974"/>
    <w:rsid w:val="00417011"/>
    <w:rsid w:val="004249E2"/>
    <w:rsid w:val="004318C5"/>
    <w:rsid w:val="0043534D"/>
    <w:rsid w:val="00436967"/>
    <w:rsid w:val="0043710B"/>
    <w:rsid w:val="0044514C"/>
    <w:rsid w:val="00447E57"/>
    <w:rsid w:val="0045780D"/>
    <w:rsid w:val="00460E69"/>
    <w:rsid w:val="0046651C"/>
    <w:rsid w:val="00471033"/>
    <w:rsid w:val="00480B8A"/>
    <w:rsid w:val="00492401"/>
    <w:rsid w:val="00496674"/>
    <w:rsid w:val="004A33E5"/>
    <w:rsid w:val="004A45B8"/>
    <w:rsid w:val="004B14FA"/>
    <w:rsid w:val="004C1202"/>
    <w:rsid w:val="004D777C"/>
    <w:rsid w:val="004E1B48"/>
    <w:rsid w:val="005035DB"/>
    <w:rsid w:val="00521E70"/>
    <w:rsid w:val="005311AC"/>
    <w:rsid w:val="0053238E"/>
    <w:rsid w:val="0053387C"/>
    <w:rsid w:val="00541618"/>
    <w:rsid w:val="005422DC"/>
    <w:rsid w:val="00550C62"/>
    <w:rsid w:val="00555E9A"/>
    <w:rsid w:val="0056201D"/>
    <w:rsid w:val="00570BA3"/>
    <w:rsid w:val="00581842"/>
    <w:rsid w:val="0059163D"/>
    <w:rsid w:val="00595410"/>
    <w:rsid w:val="005C05F2"/>
    <w:rsid w:val="005C7996"/>
    <w:rsid w:val="005D2C71"/>
    <w:rsid w:val="005E0A60"/>
    <w:rsid w:val="005E13FD"/>
    <w:rsid w:val="005F44FF"/>
    <w:rsid w:val="005F5EDF"/>
    <w:rsid w:val="00600656"/>
    <w:rsid w:val="00611F47"/>
    <w:rsid w:val="00646239"/>
    <w:rsid w:val="0064757B"/>
    <w:rsid w:val="00652B71"/>
    <w:rsid w:val="006579AE"/>
    <w:rsid w:val="006671A2"/>
    <w:rsid w:val="006709F3"/>
    <w:rsid w:val="00671D98"/>
    <w:rsid w:val="00677601"/>
    <w:rsid w:val="00691DE5"/>
    <w:rsid w:val="006943B3"/>
    <w:rsid w:val="00694B54"/>
    <w:rsid w:val="00697407"/>
    <w:rsid w:val="006A6739"/>
    <w:rsid w:val="006A7B59"/>
    <w:rsid w:val="006A7FB9"/>
    <w:rsid w:val="006B1755"/>
    <w:rsid w:val="006B4522"/>
    <w:rsid w:val="006B671B"/>
    <w:rsid w:val="006C17C9"/>
    <w:rsid w:val="006C583C"/>
    <w:rsid w:val="006E2082"/>
    <w:rsid w:val="006E40F8"/>
    <w:rsid w:val="006F0D9E"/>
    <w:rsid w:val="007024CE"/>
    <w:rsid w:val="00704AE7"/>
    <w:rsid w:val="00713A86"/>
    <w:rsid w:val="0074086F"/>
    <w:rsid w:val="00741F10"/>
    <w:rsid w:val="00743814"/>
    <w:rsid w:val="007516D7"/>
    <w:rsid w:val="0075743C"/>
    <w:rsid w:val="007652F3"/>
    <w:rsid w:val="007673A2"/>
    <w:rsid w:val="00767650"/>
    <w:rsid w:val="00772D69"/>
    <w:rsid w:val="007814DD"/>
    <w:rsid w:val="00783F1A"/>
    <w:rsid w:val="00785C3E"/>
    <w:rsid w:val="007A0F48"/>
    <w:rsid w:val="007A6E45"/>
    <w:rsid w:val="007B1167"/>
    <w:rsid w:val="007B4A77"/>
    <w:rsid w:val="007B7879"/>
    <w:rsid w:val="007C5150"/>
    <w:rsid w:val="007C55A5"/>
    <w:rsid w:val="007D3B26"/>
    <w:rsid w:val="007D3F1A"/>
    <w:rsid w:val="007E5502"/>
    <w:rsid w:val="007F0382"/>
    <w:rsid w:val="007F2586"/>
    <w:rsid w:val="007F2956"/>
    <w:rsid w:val="007F732E"/>
    <w:rsid w:val="0080087E"/>
    <w:rsid w:val="00807816"/>
    <w:rsid w:val="00807E72"/>
    <w:rsid w:val="0081426F"/>
    <w:rsid w:val="0084321E"/>
    <w:rsid w:val="00845DE5"/>
    <w:rsid w:val="008532DB"/>
    <w:rsid w:val="008630C7"/>
    <w:rsid w:val="0086481A"/>
    <w:rsid w:val="00872BA6"/>
    <w:rsid w:val="008854D3"/>
    <w:rsid w:val="008917C7"/>
    <w:rsid w:val="00892715"/>
    <w:rsid w:val="008A1DEE"/>
    <w:rsid w:val="008B1586"/>
    <w:rsid w:val="008B6444"/>
    <w:rsid w:val="008C0D29"/>
    <w:rsid w:val="008C1B42"/>
    <w:rsid w:val="008C7022"/>
    <w:rsid w:val="008C780E"/>
    <w:rsid w:val="008D5D31"/>
    <w:rsid w:val="008D69B7"/>
    <w:rsid w:val="008E42F0"/>
    <w:rsid w:val="008E5FD2"/>
    <w:rsid w:val="008F0A2C"/>
    <w:rsid w:val="008F4CD0"/>
    <w:rsid w:val="00903856"/>
    <w:rsid w:val="00903902"/>
    <w:rsid w:val="00910933"/>
    <w:rsid w:val="00913DAD"/>
    <w:rsid w:val="00917A85"/>
    <w:rsid w:val="00922687"/>
    <w:rsid w:val="009235DC"/>
    <w:rsid w:val="00931EE5"/>
    <w:rsid w:val="00936A47"/>
    <w:rsid w:val="00937E33"/>
    <w:rsid w:val="00954DE0"/>
    <w:rsid w:val="00954F4E"/>
    <w:rsid w:val="00964C01"/>
    <w:rsid w:val="00965A06"/>
    <w:rsid w:val="009707F8"/>
    <w:rsid w:val="0097173F"/>
    <w:rsid w:val="009742FA"/>
    <w:rsid w:val="00975535"/>
    <w:rsid w:val="00976C06"/>
    <w:rsid w:val="00985E9E"/>
    <w:rsid w:val="0099688D"/>
    <w:rsid w:val="009A1E66"/>
    <w:rsid w:val="009A38C9"/>
    <w:rsid w:val="009A5087"/>
    <w:rsid w:val="009A5380"/>
    <w:rsid w:val="009C3BF9"/>
    <w:rsid w:val="009E15E3"/>
    <w:rsid w:val="009E6CE4"/>
    <w:rsid w:val="009F164E"/>
    <w:rsid w:val="009F4B76"/>
    <w:rsid w:val="00A00A23"/>
    <w:rsid w:val="00A0407A"/>
    <w:rsid w:val="00A13D4C"/>
    <w:rsid w:val="00A15719"/>
    <w:rsid w:val="00A257BE"/>
    <w:rsid w:val="00A259CB"/>
    <w:rsid w:val="00A3011B"/>
    <w:rsid w:val="00A30F81"/>
    <w:rsid w:val="00A311E7"/>
    <w:rsid w:val="00A42C8D"/>
    <w:rsid w:val="00A44A44"/>
    <w:rsid w:val="00A4595B"/>
    <w:rsid w:val="00A46668"/>
    <w:rsid w:val="00A47548"/>
    <w:rsid w:val="00A519F3"/>
    <w:rsid w:val="00A53BEB"/>
    <w:rsid w:val="00A5752A"/>
    <w:rsid w:val="00A6521F"/>
    <w:rsid w:val="00A80B3D"/>
    <w:rsid w:val="00A81EF9"/>
    <w:rsid w:val="00A82774"/>
    <w:rsid w:val="00A84792"/>
    <w:rsid w:val="00A8792C"/>
    <w:rsid w:val="00A949EE"/>
    <w:rsid w:val="00AA59D1"/>
    <w:rsid w:val="00AA5B95"/>
    <w:rsid w:val="00AB5229"/>
    <w:rsid w:val="00AC4BF4"/>
    <w:rsid w:val="00AD3121"/>
    <w:rsid w:val="00AD68C7"/>
    <w:rsid w:val="00AE05B1"/>
    <w:rsid w:val="00AE6802"/>
    <w:rsid w:val="00AE7248"/>
    <w:rsid w:val="00AF334B"/>
    <w:rsid w:val="00AF5E2C"/>
    <w:rsid w:val="00B00242"/>
    <w:rsid w:val="00B01D5E"/>
    <w:rsid w:val="00B05172"/>
    <w:rsid w:val="00B15AB8"/>
    <w:rsid w:val="00B221A4"/>
    <w:rsid w:val="00B25E67"/>
    <w:rsid w:val="00B2716B"/>
    <w:rsid w:val="00B30B45"/>
    <w:rsid w:val="00B342F6"/>
    <w:rsid w:val="00B40C0E"/>
    <w:rsid w:val="00B41110"/>
    <w:rsid w:val="00B45B3A"/>
    <w:rsid w:val="00B51098"/>
    <w:rsid w:val="00B57FD9"/>
    <w:rsid w:val="00B740CD"/>
    <w:rsid w:val="00B74B32"/>
    <w:rsid w:val="00B76411"/>
    <w:rsid w:val="00B92579"/>
    <w:rsid w:val="00BA4E43"/>
    <w:rsid w:val="00BA7133"/>
    <w:rsid w:val="00BB2189"/>
    <w:rsid w:val="00BC0440"/>
    <w:rsid w:val="00BC41D5"/>
    <w:rsid w:val="00BC5132"/>
    <w:rsid w:val="00BC6793"/>
    <w:rsid w:val="00BD185E"/>
    <w:rsid w:val="00BD667E"/>
    <w:rsid w:val="00BE1C0C"/>
    <w:rsid w:val="00BE1EF4"/>
    <w:rsid w:val="00BF0B73"/>
    <w:rsid w:val="00BF2989"/>
    <w:rsid w:val="00BF3CAA"/>
    <w:rsid w:val="00BF4ED3"/>
    <w:rsid w:val="00BF51B3"/>
    <w:rsid w:val="00C00440"/>
    <w:rsid w:val="00C1086D"/>
    <w:rsid w:val="00C12972"/>
    <w:rsid w:val="00C1608B"/>
    <w:rsid w:val="00C21F7A"/>
    <w:rsid w:val="00C24670"/>
    <w:rsid w:val="00C32F07"/>
    <w:rsid w:val="00C35A96"/>
    <w:rsid w:val="00C422CA"/>
    <w:rsid w:val="00C42442"/>
    <w:rsid w:val="00C52FD1"/>
    <w:rsid w:val="00C60EEC"/>
    <w:rsid w:val="00C70D64"/>
    <w:rsid w:val="00C713F5"/>
    <w:rsid w:val="00C72F13"/>
    <w:rsid w:val="00C802E9"/>
    <w:rsid w:val="00C87230"/>
    <w:rsid w:val="00C91372"/>
    <w:rsid w:val="00C9673B"/>
    <w:rsid w:val="00C97099"/>
    <w:rsid w:val="00CA0583"/>
    <w:rsid w:val="00CA0604"/>
    <w:rsid w:val="00CA38B0"/>
    <w:rsid w:val="00CB56A8"/>
    <w:rsid w:val="00CB7E56"/>
    <w:rsid w:val="00CC007B"/>
    <w:rsid w:val="00CC0663"/>
    <w:rsid w:val="00CC7516"/>
    <w:rsid w:val="00CE0906"/>
    <w:rsid w:val="00CE6B29"/>
    <w:rsid w:val="00D06C97"/>
    <w:rsid w:val="00D07F66"/>
    <w:rsid w:val="00D1590A"/>
    <w:rsid w:val="00D2453A"/>
    <w:rsid w:val="00D317D4"/>
    <w:rsid w:val="00D4713D"/>
    <w:rsid w:val="00D52790"/>
    <w:rsid w:val="00D570C8"/>
    <w:rsid w:val="00D630DF"/>
    <w:rsid w:val="00D713D6"/>
    <w:rsid w:val="00D76A70"/>
    <w:rsid w:val="00D8538F"/>
    <w:rsid w:val="00D94473"/>
    <w:rsid w:val="00DA3FDD"/>
    <w:rsid w:val="00DB3DD5"/>
    <w:rsid w:val="00DC2D9E"/>
    <w:rsid w:val="00DC34CF"/>
    <w:rsid w:val="00DD6CAE"/>
    <w:rsid w:val="00DE290F"/>
    <w:rsid w:val="00E106AB"/>
    <w:rsid w:val="00E12AE7"/>
    <w:rsid w:val="00E217DA"/>
    <w:rsid w:val="00E32999"/>
    <w:rsid w:val="00E34EED"/>
    <w:rsid w:val="00E36330"/>
    <w:rsid w:val="00E43557"/>
    <w:rsid w:val="00E43C3A"/>
    <w:rsid w:val="00E44184"/>
    <w:rsid w:val="00E45C66"/>
    <w:rsid w:val="00E51AD3"/>
    <w:rsid w:val="00E70B4F"/>
    <w:rsid w:val="00E77007"/>
    <w:rsid w:val="00E77CEF"/>
    <w:rsid w:val="00E867B8"/>
    <w:rsid w:val="00E878D0"/>
    <w:rsid w:val="00E95A31"/>
    <w:rsid w:val="00E96332"/>
    <w:rsid w:val="00EA6CCD"/>
    <w:rsid w:val="00EB4883"/>
    <w:rsid w:val="00ED0DB8"/>
    <w:rsid w:val="00EE0BDB"/>
    <w:rsid w:val="00F00A6F"/>
    <w:rsid w:val="00F00D6B"/>
    <w:rsid w:val="00F1133C"/>
    <w:rsid w:val="00F21869"/>
    <w:rsid w:val="00F407CC"/>
    <w:rsid w:val="00F418F6"/>
    <w:rsid w:val="00F47651"/>
    <w:rsid w:val="00F47A7F"/>
    <w:rsid w:val="00F51D39"/>
    <w:rsid w:val="00F54B32"/>
    <w:rsid w:val="00F70FA0"/>
    <w:rsid w:val="00F72219"/>
    <w:rsid w:val="00F72F0D"/>
    <w:rsid w:val="00F750F3"/>
    <w:rsid w:val="00F7712E"/>
    <w:rsid w:val="00F80F09"/>
    <w:rsid w:val="00F83B1C"/>
    <w:rsid w:val="00F92A04"/>
    <w:rsid w:val="00F97FD0"/>
    <w:rsid w:val="00FA2174"/>
    <w:rsid w:val="00FA6A59"/>
    <w:rsid w:val="00FC1F05"/>
    <w:rsid w:val="00FC2CCC"/>
    <w:rsid w:val="00FD4C6D"/>
    <w:rsid w:val="00FE29B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F13D5"/>
  <w15:chartTrackingRefBased/>
  <w15:docId w15:val="{65769FEE-D0F6-4DFC-A71D-682CF51C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 w:qFormat="1"/>
    <w:lsdException w:name="toc 5" w:semiHidden="1" w:uiPriority="39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unhideWhenUsed/>
    <w:rsid w:val="00F97FD0"/>
    <w:pPr>
      <w:spacing w:after="120" w:line="288" w:lineRule="auto"/>
    </w:pPr>
  </w:style>
  <w:style w:type="paragraph" w:styleId="Heading1">
    <w:name w:val="heading 1"/>
    <w:next w:val="BasicParagraph"/>
    <w:link w:val="Heading1Char"/>
    <w:qFormat/>
    <w:rsid w:val="00785C3E"/>
    <w:pPr>
      <w:outlineLvl w:val="0"/>
    </w:pPr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paragraph" w:styleId="Heading2">
    <w:name w:val="heading 2"/>
    <w:next w:val="BasicParagraph"/>
    <w:link w:val="Heading2Char"/>
    <w:qFormat/>
    <w:rsid w:val="00785C3E"/>
    <w:pPr>
      <w:outlineLvl w:val="1"/>
    </w:pPr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paragraph" w:styleId="Heading3">
    <w:name w:val="heading 3"/>
    <w:next w:val="BasicParagraph"/>
    <w:link w:val="Heading3Char"/>
    <w:qFormat/>
    <w:rsid w:val="00785C3E"/>
    <w:pPr>
      <w:outlineLvl w:val="2"/>
    </w:pPr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paragraph" w:styleId="Heading4">
    <w:name w:val="heading 4"/>
    <w:next w:val="Normal"/>
    <w:link w:val="Heading4Char"/>
    <w:autoRedefine/>
    <w:rsid w:val="00B342F6"/>
    <w:pPr>
      <w:outlineLvl w:val="3"/>
    </w:pPr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A7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95A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A600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5C3E"/>
    <w:rPr>
      <w:rFonts w:ascii="Gill Sans MT" w:eastAsiaTheme="majorEastAsia" w:hAnsi="Gill Sans MT" w:cstheme="majorBidi"/>
      <w:color w:val="082D4E" w:themeColor="text2"/>
      <w:sz w:val="44"/>
      <w:szCs w:val="40"/>
    </w:rPr>
  </w:style>
  <w:style w:type="character" w:customStyle="1" w:styleId="Heading2Char">
    <w:name w:val="Heading 2 Char"/>
    <w:basedOn w:val="DefaultParagraphFont"/>
    <w:link w:val="Heading2"/>
    <w:rsid w:val="00785C3E"/>
    <w:rPr>
      <w:rFonts w:ascii="Gill Sans MT" w:eastAsiaTheme="majorEastAsia" w:hAnsi="Gill Sans MT" w:cstheme="majorBidi"/>
      <w:b/>
      <w:bCs/>
      <w:color w:val="082D4E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85C3E"/>
    <w:rPr>
      <w:rFonts w:ascii="Gill Sans MT" w:eastAsiaTheme="majorEastAsia" w:hAnsi="Gill Sans MT" w:cstheme="majorBidi"/>
      <w:color w:val="000000" w:themeColor="text1"/>
      <w:sz w:val="32"/>
      <w:szCs w:val="26"/>
    </w:rPr>
  </w:style>
  <w:style w:type="character" w:customStyle="1" w:styleId="Heading4Char">
    <w:name w:val="Heading 4 Char"/>
    <w:basedOn w:val="DefaultParagraphFont"/>
    <w:link w:val="Heading4"/>
    <w:rsid w:val="00B342F6"/>
    <w:rPr>
      <w:rFonts w:ascii="Gill Sans MT" w:eastAsiaTheme="majorEastAsia" w:hAnsi="Gill Sans MT" w:cstheme="majorBidi"/>
      <w:color w:val="E50075" w:themeColor="accent3"/>
      <w:sz w:val="28"/>
      <w:szCs w:val="26"/>
    </w:rPr>
  </w:style>
  <w:style w:type="paragraph" w:styleId="Header">
    <w:name w:val="header"/>
    <w:basedOn w:val="Normal"/>
    <w:link w:val="HeaderChar"/>
    <w:uiPriority w:val="1"/>
    <w:rsid w:val="00077322"/>
    <w:rPr>
      <w:color w:val="FFFFFF" w:themeColor="background1"/>
      <w:sz w:val="44"/>
      <w:szCs w:val="36"/>
    </w:rPr>
  </w:style>
  <w:style w:type="character" w:customStyle="1" w:styleId="HeaderChar">
    <w:name w:val="Header Char"/>
    <w:basedOn w:val="DefaultParagraphFont"/>
    <w:link w:val="Header"/>
    <w:uiPriority w:val="1"/>
    <w:rsid w:val="00077322"/>
    <w:rPr>
      <w:color w:val="FFFFFF" w:themeColor="background1"/>
      <w:sz w:val="44"/>
      <w:szCs w:val="36"/>
    </w:rPr>
  </w:style>
  <w:style w:type="paragraph" w:styleId="Footer">
    <w:name w:val="footer"/>
    <w:basedOn w:val="Normal"/>
    <w:link w:val="FooterChar"/>
    <w:uiPriority w:val="1"/>
    <w:rsid w:val="00A1571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28"/>
    </w:rPr>
  </w:style>
  <w:style w:type="character" w:customStyle="1" w:styleId="FooterChar">
    <w:name w:val="Footer Char"/>
    <w:basedOn w:val="DefaultParagraphFont"/>
    <w:link w:val="Footer"/>
    <w:uiPriority w:val="1"/>
    <w:rsid w:val="00975535"/>
    <w:rPr>
      <w:color w:val="FFFFFF" w:themeColor="background1"/>
      <w:sz w:val="28"/>
    </w:rPr>
  </w:style>
  <w:style w:type="paragraph" w:customStyle="1" w:styleId="BasicParagraph">
    <w:name w:val="[Basic Paragraph]"/>
    <w:uiPriority w:val="99"/>
    <w:qFormat/>
    <w:rsid w:val="00570BA3"/>
    <w:pPr>
      <w:spacing w:after="0" w:line="288" w:lineRule="auto"/>
    </w:pPr>
    <w:rPr>
      <w:rFonts w:cs="Gill Sans Nova SemiBold"/>
      <w:sz w:val="28"/>
      <w:szCs w:val="29"/>
      <w:bdr w:val="none" w:sz="0" w:space="0" w:color="auto" w:frame="1"/>
    </w:rPr>
  </w:style>
  <w:style w:type="character" w:styleId="Hyperlink">
    <w:name w:val="Hyperlink"/>
    <w:basedOn w:val="DefaultParagraphFont"/>
    <w:uiPriority w:val="99"/>
    <w:rsid w:val="00E95A31"/>
    <w:rPr>
      <w:color w:val="0563C1" w:themeColor="hyperlink"/>
      <w:u w:val="single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rsid w:val="00C72F13"/>
    <w:rPr>
      <w:color w:val="605E5C"/>
      <w:shd w:val="clear" w:color="auto" w:fill="E1DFDD"/>
    </w:rPr>
  </w:style>
  <w:style w:type="character" w:styleId="Emphasis">
    <w:name w:val="Emphasis"/>
    <w:basedOn w:val="SubtleEmphasis"/>
    <w:uiPriority w:val="1"/>
    <w:qFormat/>
    <w:rsid w:val="00400669"/>
    <w:rPr>
      <w:i/>
      <w:iCs/>
      <w:color w:val="000000" w:themeColor="text1"/>
      <w:sz w:val="24"/>
      <w:szCs w:val="24"/>
      <w:lang w:val="en-GB"/>
    </w:rPr>
  </w:style>
  <w:style w:type="paragraph" w:styleId="Title">
    <w:name w:val="Title"/>
    <w:next w:val="Subtitle"/>
    <w:link w:val="TitleChar"/>
    <w:qFormat/>
    <w:rsid w:val="00785C3E"/>
    <w:pPr>
      <w:suppressAutoHyphens/>
      <w:spacing w:before="240" w:after="480" w:line="228" w:lineRule="auto"/>
    </w:pPr>
    <w:rPr>
      <w:rFonts w:ascii="Gill Sans MT" w:hAnsi="Gill Sans MT"/>
      <w:b/>
      <w:bCs/>
      <w:caps/>
      <w:color w:val="082D4E" w:themeColor="text2"/>
      <w:sz w:val="72"/>
      <w:szCs w:val="22"/>
    </w:rPr>
  </w:style>
  <w:style w:type="character" w:customStyle="1" w:styleId="TitleChar">
    <w:name w:val="Title Char"/>
    <w:basedOn w:val="DefaultParagraphFont"/>
    <w:link w:val="Title"/>
    <w:rsid w:val="00785C3E"/>
    <w:rPr>
      <w:rFonts w:ascii="Gill Sans MT" w:hAnsi="Gill Sans MT"/>
      <w:b/>
      <w:bCs/>
      <w:caps/>
      <w:color w:val="082D4E" w:themeColor="text2"/>
      <w:sz w:val="72"/>
      <w:szCs w:val="22"/>
    </w:rPr>
  </w:style>
  <w:style w:type="paragraph" w:styleId="Subtitle">
    <w:name w:val="Subtitle"/>
    <w:basedOn w:val="Normal"/>
    <w:next w:val="Heading1"/>
    <w:link w:val="SubtitleChar"/>
    <w:qFormat/>
    <w:rsid w:val="00785C3E"/>
    <w:pPr>
      <w:autoSpaceDE w:val="0"/>
      <w:autoSpaceDN w:val="0"/>
      <w:adjustRightInd w:val="0"/>
      <w:spacing w:after="56"/>
      <w:textAlignment w:val="center"/>
    </w:pPr>
    <w:rPr>
      <w:rFonts w:ascii="Gill Sans MT" w:hAnsi="Gill Sans MT" w:cs="Gill Sans MT"/>
      <w:color w:val="000000"/>
      <w:sz w:val="56"/>
      <w:szCs w:val="72"/>
    </w:rPr>
  </w:style>
  <w:style w:type="character" w:customStyle="1" w:styleId="SubtitleChar">
    <w:name w:val="Subtitle Char"/>
    <w:basedOn w:val="DefaultParagraphFont"/>
    <w:link w:val="Subtitle"/>
    <w:rsid w:val="00785C3E"/>
    <w:rPr>
      <w:rFonts w:ascii="Gill Sans MT" w:hAnsi="Gill Sans MT" w:cs="Gill Sans MT"/>
      <w:color w:val="000000"/>
      <w:sz w:val="56"/>
      <w:szCs w:val="72"/>
    </w:rPr>
  </w:style>
  <w:style w:type="character" w:styleId="SubtleEmphasis">
    <w:name w:val="Subtle Emphasis"/>
    <w:basedOn w:val="DefaultParagraphFont"/>
    <w:uiPriority w:val="1"/>
    <w:rsid w:val="00E95A31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Emphasis"/>
    <w:uiPriority w:val="2"/>
    <w:rsid w:val="00194222"/>
    <w:rPr>
      <w:b/>
      <w:i w:val="0"/>
      <w:iCs/>
      <w:color w:val="000000" w:themeColor="text1"/>
      <w:sz w:val="24"/>
      <w:szCs w:val="24"/>
      <w:lang w:val="en-GB"/>
    </w:rPr>
  </w:style>
  <w:style w:type="character" w:styleId="Strong">
    <w:name w:val="Strong"/>
    <w:qFormat/>
    <w:rsid w:val="00E95A31"/>
    <w:rPr>
      <w:b/>
      <w:bCs/>
      <w:lang w:val="en-GB"/>
    </w:rPr>
  </w:style>
  <w:style w:type="paragraph" w:styleId="Quote">
    <w:name w:val="Quote"/>
    <w:basedOn w:val="Normal"/>
    <w:next w:val="Normal"/>
    <w:link w:val="QuoteChar"/>
    <w:uiPriority w:val="1"/>
    <w:rsid w:val="00400669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97553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2"/>
    <w:rsid w:val="00A15719"/>
    <w:pPr>
      <w:pBdr>
        <w:top w:val="single" w:sz="4" w:space="10" w:color="E50075" w:themeColor="accent3"/>
        <w:bottom w:val="single" w:sz="4" w:space="10" w:color="E50075" w:themeColor="accent3"/>
      </w:pBdr>
      <w:spacing w:before="360" w:after="360"/>
      <w:ind w:left="862" w:right="862"/>
      <w:jc w:val="center"/>
    </w:pPr>
    <w:rPr>
      <w:b/>
      <w:i/>
      <w:iCs/>
      <w:color w:val="E50075" w:themeColor="accent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2"/>
    <w:rsid w:val="00975535"/>
    <w:rPr>
      <w:b/>
      <w:i/>
      <w:iCs/>
      <w:color w:val="E50075" w:themeColor="accent3"/>
      <w:sz w:val="28"/>
    </w:rPr>
  </w:style>
  <w:style w:type="character" w:styleId="SubtleReference">
    <w:name w:val="Subtle Reference"/>
    <w:basedOn w:val="DefaultParagraphFont"/>
    <w:uiPriority w:val="31"/>
    <w:semiHidden/>
    <w:rsid w:val="00E95A31"/>
    <w:rPr>
      <w:smallCaps/>
      <w:color w:val="5A5A5A" w:themeColor="text1" w:themeTint="A5"/>
      <w:lang w:val="en-GB"/>
    </w:rPr>
  </w:style>
  <w:style w:type="character" w:styleId="IntenseReference">
    <w:name w:val="Intense Reference"/>
    <w:basedOn w:val="DefaultParagraphFont"/>
    <w:uiPriority w:val="2"/>
    <w:semiHidden/>
    <w:unhideWhenUsed/>
    <w:rsid w:val="006A7FB9"/>
    <w:rPr>
      <w:b/>
      <w:bCs/>
      <w:smallCaps/>
      <w:color w:val="E50075" w:themeColor="accent3"/>
      <w:spacing w:val="5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E95A31"/>
    <w:rPr>
      <w:b/>
      <w:bCs/>
      <w:i/>
      <w:iCs/>
      <w:spacing w:val="5"/>
      <w:lang w:val="en-GB"/>
    </w:rPr>
  </w:style>
  <w:style w:type="paragraph" w:styleId="ListParagraph">
    <w:name w:val="List Paragraph"/>
    <w:basedOn w:val="Normal"/>
    <w:uiPriority w:val="34"/>
    <w:unhideWhenUsed/>
    <w:qFormat/>
    <w:rsid w:val="00E95A3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A7FB9"/>
    <w:rPr>
      <w:rFonts w:asciiTheme="majorHAnsi" w:eastAsiaTheme="majorEastAsia" w:hAnsiTheme="majorHAnsi" w:cstheme="majorBidi"/>
      <w:color w:val="000000" w:themeColor="text1"/>
    </w:rPr>
  </w:style>
  <w:style w:type="paragraph" w:styleId="NoSpacing">
    <w:name w:val="No Spacing"/>
    <w:uiPriority w:val="1"/>
    <w:semiHidden/>
    <w:unhideWhenUsed/>
    <w:qFormat/>
    <w:rsid w:val="00E95A31"/>
    <w:pPr>
      <w:spacing w:after="0" w:line="240" w:lineRule="auto"/>
    </w:pPr>
    <w:rPr>
      <w:rFonts w:ascii="Gill Sans MT" w:hAnsi="Gill Sans 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35"/>
    <w:rPr>
      <w:rFonts w:asciiTheme="majorHAnsi" w:eastAsiaTheme="majorEastAsia" w:hAnsiTheme="majorHAnsi" w:cstheme="majorBidi"/>
      <w:color w:val="4A600F" w:themeColor="accent1" w:themeShade="7F"/>
    </w:rPr>
  </w:style>
  <w:style w:type="paragraph" w:customStyle="1" w:styleId="FooterDate">
    <w:name w:val="Footer Date"/>
    <w:basedOn w:val="Footer"/>
    <w:next w:val="Footer"/>
    <w:uiPriority w:val="1"/>
    <w:rsid w:val="00595410"/>
    <w:pPr>
      <w:spacing w:before="240" w:after="240"/>
    </w:pPr>
    <w:rPr>
      <w:b/>
      <w:bCs/>
    </w:rPr>
  </w:style>
  <w:style w:type="paragraph" w:customStyle="1" w:styleId="EvenPageNumber">
    <w:name w:val="Even Page Number"/>
    <w:link w:val="EvenPageNumberChar"/>
    <w:uiPriority w:val="1"/>
    <w:rsid w:val="00917A85"/>
    <w:pPr>
      <w:keepLines/>
      <w:jc w:val="right"/>
    </w:pPr>
    <w:rPr>
      <w:rFonts w:ascii="Gill Sans MT" w:hAnsi="Gill Sans MT"/>
      <w:b/>
      <w:bCs/>
      <w:color w:val="082D4E" w:themeColor="text2"/>
    </w:rPr>
  </w:style>
  <w:style w:type="paragraph" w:customStyle="1" w:styleId="OddPageNumber">
    <w:name w:val="Odd Page Number"/>
    <w:basedOn w:val="EvenPageNumber"/>
    <w:uiPriority w:val="1"/>
    <w:semiHidden/>
    <w:unhideWhenUsed/>
    <w:qFormat/>
    <w:rsid w:val="00D630DF"/>
    <w:pPr>
      <w:jc w:val="left"/>
    </w:pPr>
    <w:rPr>
      <w:bCs w:val="0"/>
    </w:rPr>
  </w:style>
  <w:style w:type="character" w:customStyle="1" w:styleId="EvenPageNumberChar">
    <w:name w:val="Even Page Number Char"/>
    <w:basedOn w:val="HeaderChar"/>
    <w:link w:val="EvenPageNumber"/>
    <w:uiPriority w:val="1"/>
    <w:rsid w:val="00975535"/>
    <w:rPr>
      <w:rFonts w:ascii="Gill Sans MT" w:hAnsi="Gill Sans MT"/>
      <w:b/>
      <w:bCs/>
      <w:color w:val="082D4E" w:themeColor="text2"/>
      <w:sz w:val="28"/>
      <w:szCs w:val="36"/>
    </w:rPr>
  </w:style>
  <w:style w:type="table" w:styleId="PlainTable1">
    <w:name w:val="Plain Table 1"/>
    <w:basedOn w:val="TableNormal"/>
    <w:uiPriority w:val="41"/>
    <w:rsid w:val="00B271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C51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6201D"/>
    <w:pPr>
      <w:spacing w:before="120" w:after="120" w:line="240" w:lineRule="auto"/>
    </w:pPr>
    <w:tblPr>
      <w:tblStyleRowBandSize w:val="1"/>
      <w:tblBorders>
        <w:top w:val="single" w:sz="4" w:space="0" w:color="082D4E" w:themeColor="text2"/>
        <w:left w:val="single" w:sz="4" w:space="0" w:color="082D4E" w:themeColor="text2"/>
        <w:bottom w:val="single" w:sz="4" w:space="0" w:color="082D4E" w:themeColor="text2"/>
        <w:right w:val="single" w:sz="4" w:space="0" w:color="082D4E" w:themeColor="text2"/>
        <w:insideH w:val="single" w:sz="8" w:space="0" w:color="082D4E" w:themeColor="text2"/>
        <w:insideV w:val="single" w:sz="8" w:space="0" w:color="082D4E" w:themeColor="text2"/>
      </w:tblBorders>
    </w:tblPr>
    <w:tcPr>
      <w:vAlign w:val="center"/>
    </w:tcPr>
    <w:tblStylePr w:type="firstRow">
      <w:rPr>
        <w:rFonts w:ascii="Gill Sans MT" w:hAnsi="Gill Sans MT"/>
        <w:b/>
        <w:sz w:val="24"/>
      </w:rPr>
      <w:tblPr/>
      <w:tcPr>
        <w:tcBorders>
          <w:top w:val="single" w:sz="4" w:space="0" w:color="082D4E" w:themeColor="text2"/>
          <w:left w:val="single" w:sz="4" w:space="0" w:color="082D4E" w:themeColor="text2"/>
          <w:bottom w:val="single" w:sz="4" w:space="0" w:color="082D4E" w:themeColor="text2"/>
          <w:right w:val="single" w:sz="4" w:space="0" w:color="082D4E" w:themeColor="text2"/>
          <w:insideH w:val="single" w:sz="4" w:space="0" w:color="082D4E" w:themeColor="text2"/>
          <w:insideV w:val="single" w:sz="4" w:space="0" w:color="082D4E" w:themeColor="text2"/>
          <w:tl2br w:val="nil"/>
          <w:tr2bl w:val="nil"/>
        </w:tcBorders>
        <w:shd w:val="clear" w:color="auto" w:fill="082D4E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BasicParagraph"/>
    <w:next w:val="BasicParagraph"/>
    <w:uiPriority w:val="39"/>
    <w:rsid w:val="00C21F7A"/>
    <w:pPr>
      <w:spacing w:before="60" w:after="60" w:line="240" w:lineRule="auto"/>
    </w:pPr>
    <w:rPr>
      <w:b/>
      <w:bCs/>
      <w:szCs w:val="20"/>
    </w:rPr>
  </w:style>
  <w:style w:type="paragraph" w:styleId="TOC2">
    <w:name w:val="toc 2"/>
    <w:basedOn w:val="Normal"/>
    <w:next w:val="Normal"/>
    <w:uiPriority w:val="39"/>
    <w:rsid w:val="00EB4883"/>
    <w:pPr>
      <w:spacing w:before="60" w:after="60" w:line="240" w:lineRule="auto"/>
      <w:ind w:left="238"/>
    </w:pPr>
    <w:rPr>
      <w:sz w:val="28"/>
      <w:szCs w:val="20"/>
    </w:rPr>
  </w:style>
  <w:style w:type="paragraph" w:styleId="TOC3">
    <w:name w:val="toc 3"/>
    <w:basedOn w:val="BasicParagraph"/>
    <w:next w:val="Normal"/>
    <w:uiPriority w:val="39"/>
    <w:rsid w:val="00135E49"/>
    <w:pPr>
      <w:spacing w:before="60" w:after="60" w:line="240" w:lineRule="auto"/>
      <w:ind w:left="48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semiHidden/>
    <w:qFormat/>
    <w:rsid w:val="00135E49"/>
    <w:pPr>
      <w:spacing w:after="0" w:line="240" w:lineRule="auto"/>
      <w:ind w:left="720"/>
    </w:pPr>
    <w:rPr>
      <w:szCs w:val="18"/>
    </w:rPr>
  </w:style>
  <w:style w:type="paragraph" w:styleId="TOC5">
    <w:name w:val="toc 5"/>
    <w:basedOn w:val="BasicParagraph"/>
    <w:next w:val="Normal"/>
    <w:autoRedefine/>
    <w:uiPriority w:val="39"/>
    <w:semiHidden/>
    <w:qFormat/>
    <w:rsid w:val="00135E49"/>
    <w:pPr>
      <w:spacing w:before="60" w:after="60" w:line="240" w:lineRule="auto"/>
      <w:ind w:left="958"/>
    </w:pPr>
    <w:rPr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3453AB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3453AB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3453AB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3453AB"/>
    <w:pPr>
      <w:spacing w:after="0"/>
      <w:ind w:left="1920"/>
    </w:pPr>
    <w:rPr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E05B1"/>
    <w:pPr>
      <w:keepNext/>
      <w:keepLines/>
      <w:spacing w:before="240" w:after="240"/>
      <w:outlineLvl w:val="9"/>
    </w:pPr>
    <w:rPr>
      <w:rFonts w:asciiTheme="majorHAnsi" w:hAnsiTheme="majorHAnsi"/>
      <w:b/>
      <w:sz w:val="32"/>
      <w:szCs w:val="32"/>
      <w:lang w:val="en-US"/>
    </w:rPr>
  </w:style>
  <w:style w:type="paragraph" w:customStyle="1" w:styleId="StyleTOC2Left038cm">
    <w:name w:val="Style TOC 2 + Left:  0.38 cm"/>
    <w:basedOn w:val="StyleTOC2Left038cm1"/>
    <w:rsid w:val="00E12AE7"/>
  </w:style>
  <w:style w:type="paragraph" w:customStyle="1" w:styleId="StyleTOC3Left079cm">
    <w:name w:val="Style TOC 3 + Left:  0.79 cm"/>
    <w:basedOn w:val="TOC3"/>
    <w:rsid w:val="00E12AE7"/>
    <w:pPr>
      <w:spacing w:before="120" w:after="120"/>
      <w:ind w:left="448"/>
    </w:pPr>
    <w:rPr>
      <w:rFonts w:eastAsia="Times New Roman" w:cs="Times New Roman"/>
    </w:rPr>
  </w:style>
  <w:style w:type="paragraph" w:customStyle="1" w:styleId="StyleTOC2Left038cm1">
    <w:name w:val="Style TOC 2 + Left:  0.38 cm1"/>
    <w:basedOn w:val="TOC2"/>
    <w:rsid w:val="00E12AE7"/>
    <w:pPr>
      <w:spacing w:before="120" w:after="120"/>
      <w:ind w:left="215"/>
    </w:pPr>
    <w:rPr>
      <w:rFonts w:eastAsia="Times New Roman" w:cs="Times New Roman"/>
      <w:smallCaps/>
    </w:rPr>
  </w:style>
  <w:style w:type="paragraph" w:customStyle="1" w:styleId="StyleTOC3Left079cm1">
    <w:name w:val="Style TOC 3 + Left:  0.79 cm1"/>
    <w:basedOn w:val="TOC3"/>
    <w:rsid w:val="00E12AE7"/>
    <w:pPr>
      <w:spacing w:before="120" w:after="120"/>
      <w:ind w:left="448"/>
    </w:pPr>
    <w:rPr>
      <w:rFonts w:eastAsia="Times New Roman" w:cs="Times New Roman"/>
      <w:iCs w:val="0"/>
    </w:rPr>
  </w:style>
  <w:style w:type="numbering" w:customStyle="1" w:styleId="Style2">
    <w:name w:val="Style2"/>
    <w:uiPriority w:val="99"/>
    <w:rsid w:val="00AF5E2C"/>
    <w:pPr>
      <w:numPr>
        <w:numId w:val="1"/>
      </w:numPr>
    </w:pPr>
  </w:style>
  <w:style w:type="table" w:styleId="TableGrid">
    <w:name w:val="Table Grid"/>
    <w:basedOn w:val="TableNormal"/>
    <w:uiPriority w:val="39"/>
    <w:rsid w:val="00C7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pgfootertext2">
    <w:name w:val="inside pg footer text 2"/>
    <w:basedOn w:val="Footer"/>
    <w:link w:val="insidepgfootertext2Char"/>
    <w:uiPriority w:val="1"/>
    <w:rsid w:val="00D06C97"/>
    <w:pPr>
      <w:ind w:left="312"/>
    </w:pPr>
    <w:rPr>
      <w:rFonts w:ascii="Gill Sans MT" w:hAnsi="Gill Sans MT"/>
      <w:caps/>
      <w:color w:val="082D4E" w:themeColor="text2"/>
    </w:rPr>
  </w:style>
  <w:style w:type="paragraph" w:customStyle="1" w:styleId="InsidePgFootertext2Right">
    <w:name w:val="Inside Pg Footer text2 Right"/>
    <w:basedOn w:val="insidepgfootertext2"/>
    <w:link w:val="InsidePgFootertext2RightChar"/>
    <w:uiPriority w:val="1"/>
    <w:rsid w:val="00AA59D1"/>
    <w:pPr>
      <w:spacing w:line="216" w:lineRule="auto"/>
      <w:jc w:val="right"/>
    </w:pPr>
  </w:style>
  <w:style w:type="character" w:customStyle="1" w:styleId="insidepgfootertext2Char">
    <w:name w:val="inside pg footer text 2 Char"/>
    <w:basedOn w:val="FooterChar"/>
    <w:link w:val="insidepgfootertext2"/>
    <w:uiPriority w:val="1"/>
    <w:rsid w:val="00D06C97"/>
    <w:rPr>
      <w:rFonts w:ascii="Gill Sans MT" w:hAnsi="Gill Sans MT"/>
      <w:caps/>
      <w:color w:val="082D4E" w:themeColor="text2"/>
      <w:sz w:val="28"/>
    </w:rPr>
  </w:style>
  <w:style w:type="paragraph" w:customStyle="1" w:styleId="insidepgfootertext2LEFT">
    <w:name w:val="inside pg footer text 2 LEFT"/>
    <w:basedOn w:val="insidepgfootertext2"/>
    <w:uiPriority w:val="1"/>
    <w:rsid w:val="005E0A60"/>
    <w:rPr>
      <w:b/>
      <w:sz w:val="32"/>
    </w:rPr>
  </w:style>
  <w:style w:type="character" w:customStyle="1" w:styleId="InsidePgFootertext2RightChar">
    <w:name w:val="Inside Pg Footer text2 Right Char"/>
    <w:basedOn w:val="insidepgfootertext2Char"/>
    <w:link w:val="InsidePgFootertext2Right"/>
    <w:uiPriority w:val="1"/>
    <w:rsid w:val="00AA59D1"/>
    <w:rPr>
      <w:rFonts w:ascii="Gill Sans MT" w:hAnsi="Gill Sans MT"/>
      <w:caps/>
      <w:color w:val="082D4E" w:themeColor="text2"/>
      <w:sz w:val="28"/>
    </w:rPr>
  </w:style>
  <w:style w:type="paragraph" w:customStyle="1" w:styleId="insidefootertext1">
    <w:name w:val="inside footer text 1"/>
    <w:basedOn w:val="Normal"/>
    <w:link w:val="insidefootertext1Char"/>
    <w:uiPriority w:val="1"/>
    <w:rsid w:val="00BC513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Gill Sans MT" w:hAnsi="Gill Sans MT" w:cs="Gill Sans Nova Light"/>
      <w:b/>
      <w:bCs/>
      <w:color w:val="082C4D"/>
      <w:sz w:val="28"/>
      <w:szCs w:val="29"/>
    </w:rPr>
  </w:style>
  <w:style w:type="paragraph" w:customStyle="1" w:styleId="Insidefootertext1Left">
    <w:name w:val="Inside footer text 1 Left"/>
    <w:basedOn w:val="insidefootertext1"/>
    <w:link w:val="Insidefootertext1LeftChar"/>
    <w:uiPriority w:val="1"/>
    <w:rsid w:val="00BC5132"/>
    <w:pPr>
      <w:jc w:val="left"/>
    </w:pPr>
  </w:style>
  <w:style w:type="character" w:customStyle="1" w:styleId="insidefootertext1Char">
    <w:name w:val="inside footer text 1 Char"/>
    <w:basedOn w:val="DefaultParagraphFont"/>
    <w:link w:val="insidefootertext1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Insidefootertext1LeftChar">
    <w:name w:val="Inside footer text 1 Left Char"/>
    <w:basedOn w:val="insidefootertext1Char"/>
    <w:link w:val="Insidefootertext1Left"/>
    <w:uiPriority w:val="1"/>
    <w:rsid w:val="00BC5132"/>
    <w:rPr>
      <w:rFonts w:ascii="Gill Sans MT" w:hAnsi="Gill Sans MT" w:cs="Gill Sans Nova Light"/>
      <w:b/>
      <w:bCs/>
      <w:color w:val="082C4D"/>
      <w:sz w:val="28"/>
      <w:szCs w:val="29"/>
    </w:rPr>
  </w:style>
  <w:style w:type="character" w:customStyle="1" w:styleId="normaltextrun">
    <w:name w:val="normaltextrun"/>
    <w:basedOn w:val="DefaultParagraphFont"/>
    <w:rsid w:val="00E34EED"/>
  </w:style>
  <w:style w:type="paragraph" w:customStyle="1" w:styleId="xmsonormal">
    <w:name w:val="x_msonormal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listparagraph">
    <w:name w:val="x_msolistparagraph"/>
    <w:basedOn w:val="Normal"/>
    <w:rsid w:val="006B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rsid w:val="004A45B8"/>
    <w:rPr>
      <w:color w:val="954F72" w:themeColor="followedHyperlink"/>
      <w:u w:val="single"/>
    </w:rPr>
  </w:style>
  <w:style w:type="table" w:styleId="GridTable1Light-Accent5">
    <w:name w:val="Grid Table 1 Light Accent 5"/>
    <w:basedOn w:val="TableNormal"/>
    <w:uiPriority w:val="46"/>
    <w:rsid w:val="0046651C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accent5" w:themeTint="66"/>
        <w:left w:val="single" w:sz="4" w:space="0" w:color="CFCFCE" w:themeColor="accent5" w:themeTint="66"/>
        <w:bottom w:val="single" w:sz="4" w:space="0" w:color="CFCFCE" w:themeColor="accent5" w:themeTint="66"/>
        <w:right w:val="single" w:sz="4" w:space="0" w:color="CFCFCE" w:themeColor="accent5" w:themeTint="66"/>
        <w:insideH w:val="single" w:sz="4" w:space="0" w:color="CFCFCE" w:themeColor="accent5" w:themeTint="66"/>
        <w:insideV w:val="single" w:sz="4" w:space="0" w:color="CFCF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B7B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7B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4">
    <w:name w:val="Style4"/>
    <w:uiPriority w:val="99"/>
    <w:rsid w:val="001B2988"/>
    <w:pPr>
      <w:numPr>
        <w:numId w:val="2"/>
      </w:numPr>
    </w:pPr>
  </w:style>
  <w:style w:type="numbering" w:customStyle="1" w:styleId="PinkBullets">
    <w:name w:val="Pink Bullets"/>
    <w:uiPriority w:val="99"/>
    <w:rsid w:val="00C60EEC"/>
    <w:pPr>
      <w:numPr>
        <w:numId w:val="3"/>
      </w:numPr>
    </w:pPr>
  </w:style>
  <w:style w:type="paragraph" w:styleId="Caption">
    <w:name w:val="caption"/>
    <w:basedOn w:val="Normal"/>
    <w:next w:val="Normal"/>
    <w:uiPriority w:val="1"/>
    <w:rsid w:val="00237B64"/>
    <w:pPr>
      <w:spacing w:after="200" w:line="240" w:lineRule="auto"/>
    </w:pPr>
    <w:rPr>
      <w:i/>
      <w:iCs/>
      <w:color w:val="082D4E" w:themeColor="text2"/>
      <w:sz w:val="18"/>
      <w:szCs w:val="18"/>
    </w:rPr>
  </w:style>
  <w:style w:type="paragraph" w:customStyle="1" w:styleId="Default">
    <w:name w:val="Default"/>
    <w:rsid w:val="00807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.Adams\Downloads\SHBC%20Standard%20Word%20Template%20PORTRAIT%20(1).dotx" TargetMode="External"/></Relationships>
</file>

<file path=word/theme/theme1.xml><?xml version="1.0" encoding="utf-8"?>
<a:theme xmlns:a="http://schemas.openxmlformats.org/drawingml/2006/main" name="Office Theme">
  <a:themeElements>
    <a:clrScheme name="SHBC Template">
      <a:dk1>
        <a:srgbClr val="000000"/>
      </a:dk1>
      <a:lt1>
        <a:sysClr val="window" lastClr="FFFFFF"/>
      </a:lt1>
      <a:dk2>
        <a:srgbClr val="082D4E"/>
      </a:dk2>
      <a:lt2>
        <a:srgbClr val="FFFFFF"/>
      </a:lt2>
      <a:accent1>
        <a:srgbClr val="95C11E"/>
      </a:accent1>
      <a:accent2>
        <a:srgbClr val="FDC300"/>
      </a:accent2>
      <a:accent3>
        <a:srgbClr val="E50075"/>
      </a:accent3>
      <a:accent4>
        <a:srgbClr val="38B5AA"/>
      </a:accent4>
      <a:accent5>
        <a:srgbClr val="878786"/>
      </a:accent5>
      <a:accent6>
        <a:srgbClr val="082D4E"/>
      </a:accent6>
      <a:hlink>
        <a:srgbClr val="0563C1"/>
      </a:hlink>
      <a:folHlink>
        <a:srgbClr val="954F72"/>
      </a:folHlink>
    </a:clrScheme>
    <a:fontScheme name="SHBC Style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e6d631-6b96-47f9-b3ca-2ea9821e439b" xsi:nil="true"/>
    <lcf76f155ced4ddcb4097134ff3c332f xmlns="234681e7-dc56-448c-985a-0981c14eb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DB1177767934E8F383B65846382A1" ma:contentTypeVersion="13" ma:contentTypeDescription="Create a new document." ma:contentTypeScope="" ma:versionID="b6799c86922d6f35709dc26463cab65c">
  <xsd:schema xmlns:xsd="http://www.w3.org/2001/XMLSchema" xmlns:xs="http://www.w3.org/2001/XMLSchema" xmlns:p="http://schemas.microsoft.com/office/2006/metadata/properties" xmlns:ns2="234681e7-dc56-448c-985a-0981c14eb79d" xmlns:ns3="10e6d631-6b96-47f9-b3ca-2ea9821e439b" targetNamespace="http://schemas.microsoft.com/office/2006/metadata/properties" ma:root="true" ma:fieldsID="118cf183578d089d56c1181d21a5b04c" ns2:_="" ns3:_="">
    <xsd:import namespace="234681e7-dc56-448c-985a-0981c14eb79d"/>
    <xsd:import namespace="10e6d631-6b96-47f9-b3ca-2ea9821e4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681e7-dc56-448c-985a-0981c14eb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e52b03-305c-4176-86e9-92c01b302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6d631-6b96-47f9-b3ca-2ea9821e43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d190a2-7ca2-4ba8-961e-35e3e72d4f69}" ma:internalName="TaxCatchAll" ma:showField="CatchAllData" ma:web="10e6d631-6b96-47f9-b3ca-2ea9821e4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7FB59-664C-4EC1-B254-B144304A2922}">
  <ds:schemaRefs>
    <ds:schemaRef ds:uri="http://schemas.microsoft.com/office/2006/metadata/properties"/>
    <ds:schemaRef ds:uri="http://schemas.microsoft.com/office/infopath/2007/PartnerControls"/>
    <ds:schemaRef ds:uri="10e6d631-6b96-47f9-b3ca-2ea9821e439b"/>
    <ds:schemaRef ds:uri="234681e7-dc56-448c-985a-0981c14eb79d"/>
  </ds:schemaRefs>
</ds:datastoreItem>
</file>

<file path=customXml/itemProps2.xml><?xml version="1.0" encoding="utf-8"?>
<ds:datastoreItem xmlns:ds="http://schemas.openxmlformats.org/officeDocument/2006/customXml" ds:itemID="{AA08B243-A738-4886-A0C4-F3615347D5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D479-1E27-4D14-BBD0-5725A130B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681e7-dc56-448c-985a-0981c14eb79d"/>
    <ds:schemaRef ds:uri="10e6d631-6b96-47f9-b3ca-2ea9821e4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E6E4E-9CA2-4B72-9BB8-7E468D5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SHBC Standard Word Template PORTRAIT (1)</Template>
  <TotalTime>0</TotalTime>
  <Pages>8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Rourke</dc:creator>
  <cp:keywords/>
  <dc:description/>
  <cp:lastModifiedBy>Kayleigh Stockley</cp:lastModifiedBy>
  <cp:revision>81</cp:revision>
  <cp:lastPrinted>2025-08-01T11:41:00Z</cp:lastPrinted>
  <dcterms:created xsi:type="dcterms:W3CDTF">2025-08-01T10:17:00Z</dcterms:created>
  <dcterms:modified xsi:type="dcterms:W3CDTF">2025-08-01T14:09:00Z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0x010100A1CDB1177767934E8F383B65846382A1</vt:lpwstr>
  </property>
  <property fmtid="{D5CDD505-2E9C-101B-9397-08002B2CF9AE}" pid="3" name="Order">
    <vt:r8>18886200</vt:r8>
  </property>
</Properties>
</file>