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36FDF7D4" w:rsidR="001E1F95" w:rsidRDefault="001E3495" w:rsidP="001E1F95">
      <w:pPr>
        <w:pStyle w:val="Heading1"/>
        <w:jc w:val="left"/>
        <w:rPr>
          <w:rFonts w:ascii="Arial" w:hAnsi="Arial" w:cs="Arial"/>
          <w:b/>
          <w:bCs/>
          <w:sz w:val="24"/>
          <w:szCs w:val="22"/>
        </w:rPr>
      </w:pPr>
      <w:r w:rsidRPr="00C34DFF">
        <w:rPr>
          <w:rFonts w:asciiTheme="minorHAnsi" w:hAnsiTheme="minorHAnsi" w:cstheme="minorHAnsi"/>
          <w:noProof/>
          <w:sz w:val="24"/>
          <w:szCs w:val="24"/>
        </w:rPr>
        <mc:AlternateContent>
          <mc:Choice Requires="wpg">
            <w:drawing>
              <wp:anchor distT="0" distB="0" distL="114300" distR="114300" simplePos="0" relativeHeight="251664384" behindDoc="0" locked="0" layoutInCell="0" allowOverlap="1" wp14:anchorId="086BB5A5" wp14:editId="51F9EEBE">
                <wp:simplePos x="0" y="0"/>
                <wp:positionH relativeFrom="margin">
                  <wp:align>right</wp:align>
                </wp:positionH>
                <wp:positionV relativeFrom="paragraph">
                  <wp:posOffset>-1905</wp:posOffset>
                </wp:positionV>
                <wp:extent cx="2559050" cy="749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EBCF26" id="Group 4" o:spid="_x0000_s1026" style="position:absolute;margin-left:150.3pt;margin-top:-.15pt;width:201.5pt;height:59pt;z-index:251664384;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suE77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r w:rsidR="007F567E">
        <w:rPr>
          <w:noProof/>
        </w:rPr>
        <w:drawing>
          <wp:anchor distT="0" distB="0" distL="114300" distR="114300" simplePos="0" relativeHeight="251662336" behindDoc="0" locked="0" layoutInCell="1" allowOverlap="1" wp14:anchorId="6F2C8B69" wp14:editId="3348AB73">
            <wp:simplePos x="0" y="0"/>
            <wp:positionH relativeFrom="margin">
              <wp:align>left</wp:align>
            </wp:positionH>
            <wp:positionV relativeFrom="paragraph">
              <wp:posOffset>-3810</wp:posOffset>
            </wp:positionV>
            <wp:extent cx="1647825" cy="895197"/>
            <wp:effectExtent l="0" t="0" r="0" b="635"/>
            <wp:wrapNone/>
            <wp:docPr id="22441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895197"/>
                    </a:xfrm>
                    <a:prstGeom prst="rect">
                      <a:avLst/>
                    </a:prstGeom>
                    <a:noFill/>
                    <a:ln>
                      <a:noFill/>
                    </a:ln>
                  </pic:spPr>
                </pic:pic>
              </a:graphicData>
            </a:graphic>
          </wp:anchor>
        </w:drawing>
      </w:r>
      <w:r w:rsidR="00C558E9">
        <w:rPr>
          <w:rFonts w:ascii="Arial" w:hAnsi="Arial" w:cs="Arial"/>
          <w:b/>
          <w:bCs/>
          <w:sz w:val="24"/>
          <w:szCs w:val="22"/>
        </w:rPr>
        <w:t>18</w:t>
      </w:r>
    </w:p>
    <w:p w14:paraId="46635752" w14:textId="539169B9" w:rsidR="00ED3D46" w:rsidRDefault="00ED3D46" w:rsidP="001E1F95">
      <w:pPr>
        <w:pStyle w:val="Heading1"/>
        <w:jc w:val="left"/>
        <w:rPr>
          <w:rFonts w:ascii="Arial" w:hAnsi="Arial" w:cs="Arial"/>
          <w:b/>
          <w:bCs/>
          <w:color w:val="1F497D"/>
        </w:rPr>
      </w:pPr>
    </w:p>
    <w:p w14:paraId="6DD07EC5" w14:textId="1695B1A1" w:rsidR="00741D03" w:rsidRDefault="00741D03" w:rsidP="001E1F95">
      <w:pPr>
        <w:pStyle w:val="Heading1"/>
        <w:jc w:val="left"/>
        <w:rPr>
          <w:rFonts w:ascii="Arial" w:hAnsi="Arial" w:cs="Arial"/>
          <w:b/>
          <w:bCs/>
          <w:color w:val="1F497D"/>
        </w:rPr>
      </w:pPr>
    </w:p>
    <w:p w14:paraId="73627007" w14:textId="7B1E7AC1" w:rsidR="00741D03" w:rsidRDefault="00741D03" w:rsidP="001E1F95">
      <w:pPr>
        <w:pStyle w:val="Heading1"/>
        <w:jc w:val="left"/>
        <w:rPr>
          <w:rFonts w:ascii="Arial" w:hAnsi="Arial" w:cs="Arial"/>
          <w:b/>
          <w:bCs/>
          <w:color w:val="1F497D"/>
        </w:rPr>
      </w:pPr>
    </w:p>
    <w:p w14:paraId="58B28C65" w14:textId="2E9AE180" w:rsidR="00741D03" w:rsidRDefault="00741D03" w:rsidP="001E1F95">
      <w:pPr>
        <w:pStyle w:val="Heading1"/>
        <w:jc w:val="left"/>
        <w:rPr>
          <w:rFonts w:ascii="Arial" w:hAnsi="Arial" w:cs="Arial"/>
          <w:b/>
          <w:bCs/>
          <w:color w:val="1F497D"/>
        </w:rPr>
      </w:pPr>
    </w:p>
    <w:p w14:paraId="3015364B" w14:textId="1B390B59" w:rsidR="00ED3D46" w:rsidRPr="0023536D" w:rsidRDefault="00010652" w:rsidP="001E1F95">
      <w:pPr>
        <w:pStyle w:val="Heading1"/>
        <w:jc w:val="left"/>
        <w:rPr>
          <w:rFonts w:ascii="Arial" w:hAnsi="Arial" w:cs="Arial"/>
          <w:b/>
          <w:bCs/>
          <w:color w:val="1F497D" w:themeColor="text2"/>
        </w:rPr>
      </w:pPr>
      <w:r w:rsidRPr="0023536D">
        <w:rPr>
          <w:rFonts w:ascii="Arial" w:hAnsi="Arial" w:cs="Arial"/>
          <w:b/>
          <w:bCs/>
          <w:color w:val="1F497D" w:themeColor="text2"/>
        </w:rPr>
        <w:t>Job Description:</w:t>
      </w:r>
      <w:r w:rsidR="00CA5035" w:rsidRPr="00CA5035">
        <w:t xml:space="preserve"> </w:t>
      </w:r>
      <w:r w:rsidR="005468B2">
        <w:rPr>
          <w:rFonts w:ascii="Arial" w:hAnsi="Arial" w:cs="Arial"/>
          <w:b/>
          <w:bCs/>
          <w:color w:val="1F497D" w:themeColor="text2"/>
        </w:rPr>
        <w:t>Lawyer</w:t>
      </w:r>
      <w:r w:rsidR="00D42FA9">
        <w:rPr>
          <w:rFonts w:ascii="Arial" w:hAnsi="Arial" w:cs="Arial"/>
          <w:b/>
          <w:bCs/>
          <w:color w:val="1F497D" w:themeColor="text2"/>
        </w:rPr>
        <w:t xml:space="preserve"> (Property)</w:t>
      </w:r>
      <w:r w:rsidR="00CA5035" w:rsidRPr="00CA5035">
        <w:rPr>
          <w:rFonts w:ascii="Arial" w:hAnsi="Arial" w:cs="Arial"/>
          <w:b/>
          <w:bCs/>
          <w:color w:val="1F497D" w:themeColor="text2"/>
        </w:rPr>
        <w:t xml:space="preserve"> </w:t>
      </w:r>
    </w:p>
    <w:p w14:paraId="7B9C6958" w14:textId="77777777" w:rsidR="001E1F95" w:rsidRPr="00181E33" w:rsidRDefault="001E1F95" w:rsidP="001E1F95">
      <w:pPr>
        <w:pStyle w:val="Heading1"/>
        <w:jc w:val="both"/>
        <w:rPr>
          <w:rFonts w:ascii="Arial" w:hAnsi="Arial" w:cs="Arial"/>
          <w:sz w:val="24"/>
          <w:szCs w:val="24"/>
        </w:rPr>
      </w:pPr>
    </w:p>
    <w:p w14:paraId="3A825F70" w14:textId="0EDDE0A5" w:rsidR="001E1F95" w:rsidRDefault="001E1F95" w:rsidP="001E1F95">
      <w:pPr>
        <w:pStyle w:val="Heading1"/>
        <w:jc w:val="both"/>
        <w:rPr>
          <w:rFonts w:ascii="Arial" w:hAnsi="Arial" w:cs="Arial"/>
          <w:sz w:val="24"/>
          <w:szCs w:val="22"/>
        </w:rPr>
      </w:pPr>
      <w:r>
        <w:rPr>
          <w:rFonts w:ascii="Arial" w:hAnsi="Arial" w:cs="Arial"/>
          <w:sz w:val="24"/>
          <w:szCs w:val="22"/>
        </w:rPr>
        <w:t xml:space="preserve">Waverley </w:t>
      </w:r>
      <w:r w:rsidR="00F8342A">
        <w:rPr>
          <w:rFonts w:ascii="Arial" w:hAnsi="Arial" w:cs="Arial"/>
          <w:sz w:val="24"/>
          <w:szCs w:val="22"/>
        </w:rPr>
        <w:t>and Guildford</w:t>
      </w:r>
      <w:r w:rsidR="00777B63">
        <w:rPr>
          <w:rFonts w:ascii="Arial" w:hAnsi="Arial" w:cs="Arial"/>
          <w:sz w:val="24"/>
          <w:szCs w:val="22"/>
        </w:rPr>
        <w:t xml:space="preserve"> are </w:t>
      </w:r>
      <w:r>
        <w:rPr>
          <w:rFonts w:ascii="Arial" w:hAnsi="Arial" w:cs="Arial"/>
          <w:sz w:val="24"/>
          <w:szCs w:val="22"/>
        </w:rPr>
        <w:t>ambitious authorit</w:t>
      </w:r>
      <w:r w:rsidR="00777B63">
        <w:rPr>
          <w:rFonts w:ascii="Arial" w:hAnsi="Arial" w:cs="Arial"/>
          <w:sz w:val="24"/>
          <w:szCs w:val="22"/>
        </w:rPr>
        <w:t>ies</w:t>
      </w:r>
      <w:r>
        <w:rPr>
          <w:rFonts w:ascii="Arial" w:hAnsi="Arial" w:cs="Arial"/>
          <w:sz w:val="24"/>
          <w:szCs w:val="22"/>
        </w:rPr>
        <w:t xml:space="preserve">, committed to being </w:t>
      </w:r>
      <w:r w:rsidR="00777B63">
        <w:rPr>
          <w:rFonts w:ascii="Arial" w:hAnsi="Arial" w:cs="Arial"/>
          <w:sz w:val="24"/>
          <w:szCs w:val="22"/>
        </w:rPr>
        <w:t>two</w:t>
      </w:r>
      <w:r>
        <w:rPr>
          <w:rFonts w:ascii="Arial" w:hAnsi="Arial" w:cs="Arial"/>
          <w:sz w:val="24"/>
          <w:szCs w:val="22"/>
        </w:rPr>
        <w:t xml:space="preserve"> of the leading Councils in the country at a time of major change by developing high performing, highly engaged staff team</w:t>
      </w:r>
      <w:r w:rsidR="00777B63">
        <w:rPr>
          <w:rFonts w:ascii="Arial" w:hAnsi="Arial" w:cs="Arial"/>
          <w:sz w:val="24"/>
          <w:szCs w:val="22"/>
        </w:rPr>
        <w:t>s</w:t>
      </w:r>
      <w:r>
        <w:rPr>
          <w:rFonts w:ascii="Arial" w:hAnsi="Arial" w:cs="Arial"/>
          <w:sz w:val="24"/>
          <w:szCs w:val="22"/>
        </w:rPr>
        <w:t xml:space="preserve">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C30EDD">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773926">
        <w:trPr>
          <w:trHeight w:val="604"/>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3489D25C" w:rsidR="00AC5E2C" w:rsidRPr="00AC5E2C" w:rsidRDefault="0089788B" w:rsidP="00AC5E2C">
            <w:pPr>
              <w:spacing w:before="60" w:line="276" w:lineRule="auto"/>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1AFDBCE1" w14:textId="12E940B4" w:rsidR="0089788B" w:rsidRPr="00D12619" w:rsidRDefault="00C46DB5" w:rsidP="00C46DB5">
            <w:pPr>
              <w:spacing w:before="60"/>
              <w:rPr>
                <w:rFonts w:cs="Arial"/>
                <w:sz w:val="24"/>
              </w:rPr>
            </w:pPr>
            <w:r>
              <w:rPr>
                <w:rFonts w:cs="Arial"/>
                <w:b/>
                <w:sz w:val="24"/>
              </w:rPr>
              <w:t xml:space="preserve"> </w:t>
            </w:r>
            <w:bookmarkStart w:id="0" w:name="_Hlk198287793"/>
            <w:r w:rsidR="00D42FA9">
              <w:rPr>
                <w:rFonts w:cs="Arial"/>
                <w:b/>
                <w:sz w:val="24"/>
              </w:rPr>
              <w:t xml:space="preserve"> </w:t>
            </w:r>
            <w:r w:rsidR="005468B2">
              <w:rPr>
                <w:rFonts w:cs="Arial"/>
                <w:b/>
                <w:sz w:val="24"/>
              </w:rPr>
              <w:t>Lawyer (</w:t>
            </w:r>
            <w:r w:rsidR="00D42FA9">
              <w:rPr>
                <w:rFonts w:cs="Arial"/>
                <w:b/>
                <w:sz w:val="24"/>
              </w:rPr>
              <w:t>Property)</w:t>
            </w:r>
            <w:bookmarkEnd w:id="0"/>
          </w:p>
        </w:tc>
      </w:tr>
      <w:tr w:rsidR="0089788B" w:rsidRPr="00D12619" w14:paraId="36E32044" w14:textId="77777777" w:rsidTr="00773926">
        <w:trPr>
          <w:trHeight w:val="441"/>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4394DAFE" w:rsidR="0089788B" w:rsidRPr="00D12619" w:rsidRDefault="0089788B" w:rsidP="00AC5E2C">
            <w:pPr>
              <w:spacing w:before="60" w:line="276" w:lineRule="auto"/>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48A3D827" w:rsidR="0089788B" w:rsidRPr="00D12619" w:rsidRDefault="003F4371" w:rsidP="008B6D10">
            <w:pPr>
              <w:rPr>
                <w:rFonts w:cs="Arial"/>
                <w:sz w:val="24"/>
              </w:rPr>
            </w:pPr>
            <w:r>
              <w:rPr>
                <w:rFonts w:cs="Arial"/>
                <w:sz w:val="24"/>
              </w:rPr>
              <w:t xml:space="preserve">   Democracy, Law and People</w:t>
            </w:r>
          </w:p>
          <w:p w14:paraId="6CA95307" w14:textId="77777777" w:rsidR="0089788B" w:rsidRPr="00D12619" w:rsidRDefault="0089788B" w:rsidP="008B6D10">
            <w:pPr>
              <w:ind w:left="170"/>
              <w:rPr>
                <w:rFonts w:cs="Arial"/>
                <w:sz w:val="24"/>
              </w:rPr>
            </w:pPr>
          </w:p>
        </w:tc>
      </w:tr>
      <w:tr w:rsidR="0089788B" w:rsidRPr="00D12619" w14:paraId="60F4FAE5" w14:textId="77777777" w:rsidTr="00773926">
        <w:trPr>
          <w:trHeight w:val="463"/>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AC5E2C">
            <w:pPr>
              <w:spacing w:before="60" w:line="276" w:lineRule="auto"/>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183C6B81" w14:textId="772E6755" w:rsidR="0089788B" w:rsidRPr="00D12619" w:rsidRDefault="003F4371" w:rsidP="00773926">
            <w:pPr>
              <w:ind w:left="170"/>
              <w:rPr>
                <w:rFonts w:cs="Arial"/>
                <w:sz w:val="24"/>
              </w:rPr>
            </w:pPr>
            <w:r>
              <w:rPr>
                <w:rFonts w:cs="Arial"/>
                <w:sz w:val="24"/>
              </w:rPr>
              <w:t>Legal Services &amp; Information Governance</w:t>
            </w: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AC5E2C">
            <w:pPr>
              <w:spacing w:before="60" w:line="276" w:lineRule="auto"/>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6BA579A7" w14:textId="2141D7B2" w:rsidR="0089788B" w:rsidRPr="00D12619" w:rsidRDefault="0089788B" w:rsidP="00EF5A46">
            <w:pPr>
              <w:ind w:left="170"/>
              <w:rPr>
                <w:rFonts w:cs="Arial"/>
                <w:sz w:val="24"/>
              </w:rPr>
            </w:pPr>
            <w:r w:rsidRPr="00D12619">
              <w:rPr>
                <w:rFonts w:cs="Arial"/>
                <w:sz w:val="24"/>
              </w:rPr>
              <w:t>The Burys, Godalming, Surrey, GU7 1HR</w:t>
            </w:r>
            <w:r w:rsidR="00166123">
              <w:rPr>
                <w:rFonts w:cs="Arial"/>
                <w:sz w:val="24"/>
              </w:rPr>
              <w:t xml:space="preserve"> and </w:t>
            </w:r>
            <w:r w:rsidR="00AD4698">
              <w:rPr>
                <w:rFonts w:cs="Arial"/>
                <w:sz w:val="24"/>
              </w:rPr>
              <w:t>Millmead House, Guildford, GU2</w:t>
            </w:r>
            <w:r w:rsidR="00EF5A46">
              <w:rPr>
                <w:rFonts w:cs="Arial"/>
                <w:sz w:val="24"/>
              </w:rPr>
              <w:t xml:space="preserve"> 4BB</w:t>
            </w:r>
          </w:p>
        </w:tc>
      </w:tr>
      <w:tr w:rsidR="0089788B" w:rsidRPr="00D12619" w14:paraId="50878117" w14:textId="77777777" w:rsidTr="00875C84">
        <w:trPr>
          <w:trHeight w:val="493"/>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AC5E2C">
            <w:pPr>
              <w:spacing w:before="60" w:line="276" w:lineRule="auto"/>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5B39B953" w14:textId="02103FDE" w:rsidR="0089788B" w:rsidRPr="00D12619" w:rsidRDefault="00875C84" w:rsidP="008B6D10">
            <w:pPr>
              <w:ind w:left="170"/>
              <w:rPr>
                <w:rFonts w:cs="Arial"/>
                <w:sz w:val="24"/>
              </w:rPr>
            </w:pPr>
            <w:r>
              <w:rPr>
                <w:rFonts w:cs="Arial"/>
                <w:sz w:val="24"/>
              </w:rPr>
              <w:t>Princip</w:t>
            </w:r>
            <w:r w:rsidR="00342BE4">
              <w:rPr>
                <w:rFonts w:cs="Arial"/>
                <w:sz w:val="24"/>
              </w:rPr>
              <w:t>a</w:t>
            </w:r>
            <w:r>
              <w:rPr>
                <w:rFonts w:cs="Arial"/>
                <w:sz w:val="24"/>
              </w:rPr>
              <w:t>l Lawyer (</w:t>
            </w:r>
            <w:r w:rsidR="00D42FA9">
              <w:rPr>
                <w:rFonts w:cs="Arial"/>
                <w:sz w:val="24"/>
              </w:rPr>
              <w:t>Property</w:t>
            </w:r>
            <w:r>
              <w:rPr>
                <w:rFonts w:cs="Arial"/>
                <w:sz w:val="24"/>
              </w:rPr>
              <w:t>)</w:t>
            </w: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AC5E2C">
            <w:pPr>
              <w:spacing w:before="60" w:line="276" w:lineRule="auto"/>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26EA3768" w14:textId="58AB0681" w:rsidR="00B20CB2" w:rsidRPr="00D12619" w:rsidRDefault="006E1FA5" w:rsidP="008B6D10">
            <w:pPr>
              <w:ind w:left="170"/>
              <w:rPr>
                <w:rFonts w:cs="Arial"/>
                <w:sz w:val="24"/>
              </w:rPr>
            </w:pPr>
            <w:r>
              <w:rPr>
                <w:rFonts w:cs="Arial"/>
                <w:sz w:val="24"/>
              </w:rPr>
              <w:t xml:space="preserve">Supporting </w:t>
            </w:r>
            <w:r w:rsidR="005468B2">
              <w:rPr>
                <w:rFonts w:cs="Arial"/>
                <w:sz w:val="24"/>
              </w:rPr>
              <w:t xml:space="preserve">Paralegal, Apprentices and </w:t>
            </w:r>
            <w:r w:rsidR="0081749A">
              <w:rPr>
                <w:rFonts w:cs="Arial"/>
                <w:sz w:val="24"/>
              </w:rPr>
              <w:t>Assistants</w:t>
            </w:r>
          </w:p>
          <w:p w14:paraId="33BBEC51" w14:textId="77777777" w:rsidR="0089788B" w:rsidRPr="00D12619" w:rsidRDefault="0089788B" w:rsidP="008B6D10">
            <w:pPr>
              <w:ind w:left="170"/>
              <w:rPr>
                <w:rFonts w:cs="Arial"/>
                <w:sz w:val="24"/>
              </w:rPr>
            </w:pPr>
          </w:p>
        </w:tc>
      </w:tr>
      <w:tr w:rsidR="0089788B" w:rsidRPr="00D12619" w14:paraId="7BC42393" w14:textId="77777777" w:rsidTr="00C30EDD">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428C96D" w14:textId="5BCB3C5A"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Our</w:t>
            </w:r>
            <w:r w:rsidR="00340C93">
              <w:rPr>
                <w:rFonts w:eastAsia="Calibri"/>
                <w:b/>
                <w:smallCaps/>
                <w:color w:val="FFFFFF"/>
                <w:sz w:val="24"/>
                <w:lang w:val="en-US"/>
              </w:rPr>
              <w:t xml:space="preserve"> shared</w:t>
            </w:r>
            <w:r w:rsidRPr="00D12619">
              <w:rPr>
                <w:rFonts w:eastAsia="Calibri"/>
                <w:b/>
                <w:smallCaps/>
                <w:color w:val="FFFFFF"/>
                <w:sz w:val="24"/>
                <w:lang w:val="en-US"/>
              </w:rPr>
              <w:t xml:space="preserve">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5AD68221" w:rsidR="0089788B" w:rsidRPr="00D12619" w:rsidRDefault="0089788B" w:rsidP="008B6D10">
            <w:pPr>
              <w:spacing w:before="120" w:after="100" w:afterAutospacing="1"/>
              <w:rPr>
                <w:rFonts w:cs="Arial"/>
                <w:sz w:val="24"/>
                <w:lang w:eastAsia="en-GB"/>
              </w:rPr>
            </w:pPr>
            <w:r w:rsidRPr="00D12619">
              <w:rPr>
                <w:rFonts w:cs="Arial"/>
                <w:sz w:val="24"/>
                <w:lang w:eastAsia="en-GB"/>
              </w:rPr>
              <w:t xml:space="preserve">We provide professional advice and excellent </w:t>
            </w:r>
            <w:proofErr w:type="gramStart"/>
            <w:r w:rsidRPr="00D12619">
              <w:rPr>
                <w:rFonts w:cs="Arial"/>
                <w:sz w:val="24"/>
                <w:lang w:eastAsia="en-GB"/>
              </w:rPr>
              <w:t>service,</w:t>
            </w:r>
            <w:proofErr w:type="gramEnd"/>
            <w:r w:rsidRPr="00D12619">
              <w:rPr>
                <w:rFonts w:cs="Arial"/>
                <w:sz w:val="24"/>
                <w:lang w:eastAsia="en-GB"/>
              </w:rPr>
              <w:t xml:space="preserv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bl>
    <w:p w14:paraId="54A70A48" w14:textId="084D7E3F" w:rsidR="004A75B4" w:rsidRDefault="004A75B4">
      <w:pPr>
        <w:spacing w:after="200" w:line="276" w:lineRule="auto"/>
        <w:rPr>
          <w:b/>
          <w:color w:val="1F497D"/>
          <w:sz w:val="24"/>
          <w:u w:val="single"/>
        </w:rPr>
      </w:pP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E08FDE" w14:textId="5F7A2CF1" w:rsidR="00A82403" w:rsidRDefault="00634DA0" w:rsidP="00634DA0">
            <w:pPr>
              <w:pStyle w:val="BulletedList"/>
              <w:numPr>
                <w:ilvl w:val="0"/>
                <w:numId w:val="32"/>
              </w:numPr>
              <w:rPr>
                <w:rFonts w:ascii="Arial" w:hAnsi="Arial" w:cs="Arial"/>
                <w:sz w:val="24"/>
                <w:szCs w:val="24"/>
                <w:lang w:val="en-GB"/>
              </w:rPr>
            </w:pPr>
            <w:r w:rsidRPr="00E37265">
              <w:rPr>
                <w:rFonts w:ascii="Arial" w:hAnsi="Arial" w:cs="Arial"/>
                <w:sz w:val="24"/>
                <w:szCs w:val="24"/>
                <w:lang w:val="en-GB"/>
              </w:rPr>
              <w:t>T</w:t>
            </w:r>
            <w:r w:rsidR="00A82403" w:rsidRPr="00A82403">
              <w:rPr>
                <w:rFonts w:ascii="Arial" w:hAnsi="Arial" w:cs="Arial"/>
                <w:sz w:val="24"/>
                <w:szCs w:val="24"/>
                <w:lang w:val="en-GB"/>
              </w:rPr>
              <w:t>o deliver high standards of legal advice and support to teams across the Council</w:t>
            </w:r>
            <w:r w:rsidR="009E3FCA">
              <w:rPr>
                <w:rFonts w:ascii="Arial" w:hAnsi="Arial" w:cs="Arial"/>
                <w:sz w:val="24"/>
                <w:szCs w:val="24"/>
                <w:lang w:val="en-GB"/>
              </w:rPr>
              <w:t>s</w:t>
            </w:r>
            <w:r w:rsidR="00A82403" w:rsidRPr="00A82403">
              <w:rPr>
                <w:rFonts w:ascii="Arial" w:hAnsi="Arial" w:cs="Arial"/>
                <w:sz w:val="24"/>
                <w:szCs w:val="24"/>
                <w:lang w:val="en-GB"/>
              </w:rPr>
              <w:t xml:space="preserve">, resolving property legal matters as they arise. </w:t>
            </w:r>
          </w:p>
          <w:p w14:paraId="7A54FB51" w14:textId="77777777" w:rsidR="00A82403" w:rsidRDefault="00A82403" w:rsidP="00634DA0">
            <w:pPr>
              <w:pStyle w:val="BulletedList"/>
              <w:numPr>
                <w:ilvl w:val="0"/>
                <w:numId w:val="32"/>
              </w:numPr>
              <w:rPr>
                <w:rFonts w:ascii="Arial" w:hAnsi="Arial" w:cs="Arial"/>
                <w:sz w:val="24"/>
                <w:szCs w:val="24"/>
                <w:lang w:val="en-GB"/>
              </w:rPr>
            </w:pPr>
            <w:r w:rsidRPr="00A82403">
              <w:rPr>
                <w:rFonts w:ascii="Arial" w:hAnsi="Arial" w:cs="Arial"/>
                <w:sz w:val="24"/>
                <w:szCs w:val="24"/>
                <w:lang w:val="en-GB"/>
              </w:rPr>
              <w:t xml:space="preserve">Ensure compliance with statutory regulations, legislation, professional codes of practice and adherence to Council policy.  </w:t>
            </w:r>
          </w:p>
          <w:p w14:paraId="6407DE4F" w14:textId="6D1B03B9" w:rsidR="00AD3BC2" w:rsidRDefault="00A82403" w:rsidP="00634DA0">
            <w:pPr>
              <w:pStyle w:val="BulletedList"/>
              <w:numPr>
                <w:ilvl w:val="0"/>
                <w:numId w:val="32"/>
              </w:numPr>
              <w:rPr>
                <w:rFonts w:ascii="Arial" w:hAnsi="Arial" w:cs="Arial"/>
                <w:sz w:val="24"/>
                <w:szCs w:val="24"/>
                <w:lang w:val="en-GB"/>
              </w:rPr>
            </w:pPr>
            <w:r w:rsidRPr="00A82403">
              <w:rPr>
                <w:rFonts w:ascii="Arial" w:hAnsi="Arial" w:cs="Arial"/>
                <w:sz w:val="24"/>
                <w:szCs w:val="24"/>
                <w:lang w:val="en-GB"/>
              </w:rPr>
              <w:t>To deliver projects, interventions and initiatives in conjunction with teams across the Council</w:t>
            </w:r>
            <w:r w:rsidR="009E3FCA">
              <w:rPr>
                <w:rFonts w:ascii="Arial" w:hAnsi="Arial" w:cs="Arial"/>
                <w:sz w:val="24"/>
                <w:szCs w:val="24"/>
                <w:lang w:val="en-GB"/>
              </w:rPr>
              <w:t>s</w:t>
            </w:r>
            <w:r w:rsidRPr="00A82403">
              <w:rPr>
                <w:rFonts w:ascii="Arial" w:hAnsi="Arial" w:cs="Arial"/>
                <w:sz w:val="24"/>
                <w:szCs w:val="24"/>
                <w:lang w:val="en-GB"/>
              </w:rPr>
              <w:t xml:space="preserve">. </w:t>
            </w:r>
          </w:p>
          <w:p w14:paraId="1183299F" w14:textId="5940A68E" w:rsidR="00634DA0" w:rsidRPr="00E37265" w:rsidRDefault="00AD3BC2" w:rsidP="00634DA0">
            <w:pPr>
              <w:pStyle w:val="BulletedList"/>
              <w:numPr>
                <w:ilvl w:val="0"/>
                <w:numId w:val="32"/>
              </w:numPr>
              <w:rPr>
                <w:rFonts w:ascii="Arial" w:hAnsi="Arial" w:cs="Arial"/>
                <w:sz w:val="24"/>
                <w:szCs w:val="24"/>
                <w:lang w:val="en-GB"/>
              </w:rPr>
            </w:pPr>
            <w:r>
              <w:rPr>
                <w:rFonts w:ascii="Arial" w:hAnsi="Arial" w:cs="Arial"/>
                <w:sz w:val="24"/>
                <w:szCs w:val="24"/>
                <w:lang w:val="en-GB"/>
              </w:rPr>
              <w:t>T</w:t>
            </w:r>
            <w:r w:rsidR="00634DA0" w:rsidRPr="00E37265">
              <w:rPr>
                <w:rFonts w:ascii="Arial" w:hAnsi="Arial" w:cs="Arial"/>
                <w:sz w:val="24"/>
                <w:szCs w:val="24"/>
                <w:lang w:val="en-GB"/>
              </w:rPr>
              <w:t>o assist in the provision of a comprehensive legal service to the Council</w:t>
            </w:r>
            <w:r w:rsidR="009E3FCA">
              <w:rPr>
                <w:rFonts w:ascii="Arial" w:hAnsi="Arial" w:cs="Arial"/>
                <w:sz w:val="24"/>
                <w:szCs w:val="24"/>
                <w:lang w:val="en-GB"/>
              </w:rPr>
              <w:t>s</w:t>
            </w:r>
            <w:r w:rsidR="00634DA0" w:rsidRPr="00E37265">
              <w:rPr>
                <w:rFonts w:ascii="Arial" w:hAnsi="Arial" w:cs="Arial"/>
                <w:sz w:val="24"/>
                <w:szCs w:val="24"/>
                <w:lang w:val="en-GB"/>
              </w:rPr>
              <w:t xml:space="preserve">, including the provision of </w:t>
            </w:r>
            <w:proofErr w:type="gramStart"/>
            <w:r w:rsidR="00634DA0" w:rsidRPr="00E37265">
              <w:rPr>
                <w:rFonts w:ascii="Arial" w:hAnsi="Arial" w:cs="Arial"/>
                <w:sz w:val="24"/>
                <w:szCs w:val="24"/>
                <w:lang w:val="en-GB"/>
              </w:rPr>
              <w:t>high quality</w:t>
            </w:r>
            <w:proofErr w:type="gramEnd"/>
            <w:r w:rsidR="00634DA0" w:rsidRPr="00E37265">
              <w:rPr>
                <w:rFonts w:ascii="Arial" w:hAnsi="Arial" w:cs="Arial"/>
                <w:sz w:val="24"/>
                <w:szCs w:val="24"/>
                <w:lang w:val="en-GB"/>
              </w:rPr>
              <w:t xml:space="preserve"> legal support, advice, assistance and transactional services to the Council</w:t>
            </w:r>
            <w:r w:rsidR="009E3FCA">
              <w:rPr>
                <w:rFonts w:ascii="Arial" w:hAnsi="Arial" w:cs="Arial"/>
                <w:sz w:val="24"/>
                <w:szCs w:val="24"/>
                <w:lang w:val="en-GB"/>
              </w:rPr>
              <w:t>s</w:t>
            </w:r>
            <w:r w:rsidR="00634DA0" w:rsidRPr="00E37265">
              <w:rPr>
                <w:rFonts w:ascii="Arial" w:hAnsi="Arial" w:cs="Arial"/>
                <w:sz w:val="24"/>
                <w:szCs w:val="24"/>
                <w:lang w:val="en-GB"/>
              </w:rPr>
              <w:t>, its committees and officers at all levels.</w:t>
            </w:r>
          </w:p>
          <w:p w14:paraId="6FE06857" w14:textId="4FFE14DC" w:rsidR="00634DA0" w:rsidRPr="00E37265" w:rsidRDefault="00634DA0" w:rsidP="00634DA0">
            <w:pPr>
              <w:pStyle w:val="BulletedList"/>
              <w:numPr>
                <w:ilvl w:val="0"/>
                <w:numId w:val="32"/>
              </w:numPr>
              <w:rPr>
                <w:rFonts w:ascii="Arial" w:hAnsi="Arial" w:cs="Arial"/>
                <w:sz w:val="24"/>
                <w:szCs w:val="24"/>
                <w:lang w:val="en-GB"/>
              </w:rPr>
            </w:pPr>
            <w:r w:rsidRPr="00E37265">
              <w:rPr>
                <w:rFonts w:ascii="Arial" w:hAnsi="Arial" w:cs="Arial"/>
                <w:sz w:val="24"/>
                <w:szCs w:val="24"/>
                <w:lang w:val="en-GB"/>
              </w:rPr>
              <w:t xml:space="preserve">Covering all types of </w:t>
            </w:r>
            <w:r w:rsidR="008F1BDC">
              <w:rPr>
                <w:rFonts w:ascii="Arial" w:hAnsi="Arial" w:cs="Arial"/>
                <w:sz w:val="24"/>
                <w:szCs w:val="24"/>
                <w:lang w:val="en-GB"/>
              </w:rPr>
              <w:t xml:space="preserve">property </w:t>
            </w:r>
            <w:r w:rsidRPr="00E37265">
              <w:rPr>
                <w:rFonts w:ascii="Arial" w:hAnsi="Arial" w:cs="Arial"/>
                <w:sz w:val="24"/>
                <w:szCs w:val="24"/>
                <w:lang w:val="en-GB"/>
              </w:rPr>
              <w:t>matters</w:t>
            </w:r>
            <w:r>
              <w:rPr>
                <w:rFonts w:cs="Arial"/>
                <w:sz w:val="24"/>
              </w:rPr>
              <w:t xml:space="preserve"> </w:t>
            </w:r>
            <w:r w:rsidRPr="00E37265">
              <w:rPr>
                <w:rFonts w:ascii="Arial" w:hAnsi="Arial" w:cs="Arial"/>
                <w:sz w:val="24"/>
                <w:szCs w:val="24"/>
                <w:lang w:val="en-GB"/>
              </w:rPr>
              <w:t>and other matters relating to the business of the Council</w:t>
            </w:r>
            <w:r w:rsidR="00A26684">
              <w:rPr>
                <w:rFonts w:ascii="Arial" w:hAnsi="Arial" w:cs="Arial"/>
                <w:sz w:val="24"/>
                <w:szCs w:val="24"/>
                <w:lang w:val="en-GB"/>
              </w:rPr>
              <w:t>s</w:t>
            </w:r>
            <w:r w:rsidRPr="00E37265">
              <w:rPr>
                <w:rFonts w:ascii="Arial" w:hAnsi="Arial" w:cs="Arial"/>
                <w:sz w:val="24"/>
                <w:szCs w:val="24"/>
                <w:lang w:val="en-GB"/>
              </w:rPr>
              <w:t>.</w:t>
            </w:r>
          </w:p>
          <w:p w14:paraId="0F0FB88F" w14:textId="77777777" w:rsidR="00634DA0" w:rsidRDefault="00634DA0" w:rsidP="00634DA0">
            <w:pPr>
              <w:pStyle w:val="BulletedList"/>
              <w:numPr>
                <w:ilvl w:val="0"/>
                <w:numId w:val="32"/>
              </w:numPr>
              <w:rPr>
                <w:rFonts w:ascii="Arial" w:hAnsi="Arial" w:cs="Arial"/>
                <w:sz w:val="24"/>
                <w:szCs w:val="24"/>
                <w:lang w:val="en-GB"/>
              </w:rPr>
            </w:pPr>
            <w:r w:rsidRPr="00E37265">
              <w:rPr>
                <w:rFonts w:ascii="Arial" w:hAnsi="Arial" w:cs="Arial"/>
                <w:sz w:val="24"/>
                <w:szCs w:val="24"/>
                <w:lang w:val="en-GB"/>
              </w:rPr>
              <w:t>The work may include contentious or non-contentious work</w:t>
            </w:r>
            <w:r>
              <w:rPr>
                <w:rFonts w:ascii="Arial" w:hAnsi="Arial" w:cs="Arial"/>
                <w:sz w:val="24"/>
                <w:szCs w:val="24"/>
                <w:lang w:val="en-GB"/>
              </w:rPr>
              <w:t xml:space="preserve"> depending on the individual’s practice area</w:t>
            </w:r>
            <w:r w:rsidRPr="00E37265">
              <w:rPr>
                <w:rFonts w:ascii="Arial" w:hAnsi="Arial" w:cs="Arial"/>
                <w:sz w:val="24"/>
                <w:szCs w:val="24"/>
                <w:lang w:val="en-GB"/>
              </w:rPr>
              <w:t>.</w:t>
            </w:r>
          </w:p>
          <w:p w14:paraId="4DAD79B3" w14:textId="7956C9A8" w:rsidR="00040BFC" w:rsidRPr="009B06FF" w:rsidRDefault="00040BFC" w:rsidP="00E143A3">
            <w:pPr>
              <w:pStyle w:val="BulletedList"/>
              <w:numPr>
                <w:ilvl w:val="0"/>
                <w:numId w:val="0"/>
              </w:numPr>
              <w:ind w:left="720"/>
              <w:rPr>
                <w:rStyle w:val="PlaceholderText"/>
                <w:rFonts w:ascii="Arial" w:hAnsi="Arial" w:cs="Arial"/>
                <w:color w:val="262626"/>
                <w:sz w:val="24"/>
                <w:szCs w:val="24"/>
                <w:lang w:val="en-GB"/>
              </w:rPr>
            </w:pPr>
          </w:p>
        </w:tc>
      </w:tr>
      <w:tr w:rsidR="00040BFC" w:rsidRPr="00D2103E" w14:paraId="05C531B1"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B5A304" w14:textId="2699F981" w:rsidR="00D27869" w:rsidRPr="00E37265" w:rsidRDefault="00D06876" w:rsidP="0055309A">
            <w:pPr>
              <w:pStyle w:val="BulletedList"/>
              <w:numPr>
                <w:ilvl w:val="0"/>
                <w:numId w:val="18"/>
              </w:numPr>
              <w:rPr>
                <w:rFonts w:ascii="Arial" w:hAnsi="Arial" w:cs="Arial"/>
                <w:b/>
                <w:sz w:val="24"/>
                <w:szCs w:val="24"/>
                <w:lang w:val="en-GB"/>
              </w:rPr>
            </w:pPr>
            <w:r w:rsidRPr="00DA4F3A">
              <w:rPr>
                <w:rFonts w:ascii="Arial" w:hAnsi="Arial"/>
                <w:sz w:val="24"/>
                <w:lang w:val="en-GB"/>
              </w:rPr>
              <w:t>T</w:t>
            </w:r>
            <w:r w:rsidR="00D27869" w:rsidRPr="00E37265">
              <w:rPr>
                <w:rFonts w:ascii="Arial" w:hAnsi="Arial" w:cs="Arial"/>
                <w:sz w:val="24"/>
                <w:szCs w:val="24"/>
                <w:lang w:val="en-GB"/>
              </w:rPr>
              <w:t xml:space="preserve">he provision of high quality and timely </w:t>
            </w:r>
            <w:r w:rsidR="00D27869">
              <w:rPr>
                <w:rFonts w:ascii="Arial" w:hAnsi="Arial" w:cs="Arial"/>
                <w:sz w:val="24"/>
                <w:szCs w:val="24"/>
                <w:lang w:val="en-GB"/>
              </w:rPr>
              <w:t xml:space="preserve">legal </w:t>
            </w:r>
            <w:r w:rsidR="00D27869" w:rsidRPr="00E37265">
              <w:rPr>
                <w:rFonts w:ascii="Arial" w:hAnsi="Arial" w:cs="Arial"/>
                <w:sz w:val="24"/>
                <w:szCs w:val="24"/>
                <w:lang w:val="en-GB"/>
              </w:rPr>
              <w:t xml:space="preserve">advice </w:t>
            </w:r>
            <w:r w:rsidR="00D27869">
              <w:rPr>
                <w:rFonts w:ascii="Arial" w:hAnsi="Arial" w:cs="Arial"/>
                <w:sz w:val="24"/>
                <w:szCs w:val="24"/>
                <w:lang w:val="en-GB"/>
              </w:rPr>
              <w:t xml:space="preserve">pertaining to a particular specialism </w:t>
            </w:r>
            <w:r w:rsidR="00D27869" w:rsidRPr="00E37265">
              <w:rPr>
                <w:rFonts w:ascii="Arial" w:hAnsi="Arial" w:cs="Arial"/>
                <w:sz w:val="24"/>
                <w:szCs w:val="24"/>
                <w:lang w:val="en-GB"/>
              </w:rPr>
              <w:t xml:space="preserve">and support to Officers and Members </w:t>
            </w:r>
            <w:r w:rsidR="00D27869">
              <w:rPr>
                <w:rFonts w:ascii="Arial" w:hAnsi="Arial" w:cs="Arial"/>
                <w:sz w:val="24"/>
                <w:szCs w:val="24"/>
                <w:lang w:val="en-GB"/>
              </w:rPr>
              <w:t>generally covering contentious and non-contentious matters according to practice area</w:t>
            </w:r>
            <w:r w:rsidR="00D27869" w:rsidRPr="00E37265">
              <w:rPr>
                <w:rFonts w:ascii="Arial" w:hAnsi="Arial" w:cs="Arial"/>
                <w:sz w:val="24"/>
                <w:szCs w:val="24"/>
                <w:lang w:val="en-GB"/>
              </w:rPr>
              <w:t>.</w:t>
            </w:r>
          </w:p>
          <w:p w14:paraId="243B7206" w14:textId="77777777" w:rsidR="00D27869" w:rsidRPr="003F1697" w:rsidRDefault="00D27869" w:rsidP="0055309A">
            <w:pPr>
              <w:pStyle w:val="BulletedList"/>
              <w:numPr>
                <w:ilvl w:val="0"/>
                <w:numId w:val="18"/>
              </w:numPr>
              <w:rPr>
                <w:rFonts w:ascii="Arial" w:hAnsi="Arial" w:cs="Arial"/>
                <w:b/>
                <w:sz w:val="24"/>
                <w:szCs w:val="24"/>
                <w:lang w:val="en-GB"/>
              </w:rPr>
            </w:pPr>
            <w:r w:rsidRPr="00E37265">
              <w:rPr>
                <w:rFonts w:ascii="Arial" w:hAnsi="Arial" w:cs="Arial"/>
                <w:sz w:val="24"/>
                <w:szCs w:val="24"/>
                <w:lang w:val="en-GB"/>
              </w:rPr>
              <w:t xml:space="preserve">To attend </w:t>
            </w:r>
            <w:r>
              <w:rPr>
                <w:rFonts w:ascii="Arial" w:hAnsi="Arial" w:cs="Arial"/>
                <w:sz w:val="24"/>
                <w:szCs w:val="24"/>
                <w:lang w:val="en-GB"/>
              </w:rPr>
              <w:t xml:space="preserve">relevant </w:t>
            </w:r>
            <w:r w:rsidRPr="00E37265">
              <w:rPr>
                <w:rFonts w:ascii="Arial" w:hAnsi="Arial" w:cs="Arial"/>
                <w:sz w:val="24"/>
                <w:szCs w:val="24"/>
                <w:lang w:val="en-GB"/>
              </w:rPr>
              <w:t>Council Committees, working groups and briefings to give legal advice to Officers and Members, many of which will be held in the evening.</w:t>
            </w:r>
            <w:r>
              <w:rPr>
                <w:rFonts w:ascii="Arial" w:hAnsi="Arial" w:cs="Arial"/>
                <w:sz w:val="24"/>
                <w:szCs w:val="24"/>
                <w:lang w:val="en-GB"/>
              </w:rPr>
              <w:t xml:space="preserve"> </w:t>
            </w:r>
          </w:p>
          <w:p w14:paraId="17921D8B" w14:textId="18F11809" w:rsidR="00D27869" w:rsidRPr="00E37265" w:rsidRDefault="00D27869" w:rsidP="0055309A">
            <w:pPr>
              <w:pStyle w:val="BulletedList"/>
              <w:numPr>
                <w:ilvl w:val="0"/>
                <w:numId w:val="18"/>
              </w:numPr>
              <w:rPr>
                <w:rFonts w:ascii="Arial" w:hAnsi="Arial" w:cs="Arial"/>
                <w:b/>
                <w:sz w:val="24"/>
                <w:szCs w:val="24"/>
                <w:lang w:val="en-GB"/>
              </w:rPr>
            </w:pPr>
            <w:r w:rsidRPr="003F1697">
              <w:rPr>
                <w:rFonts w:ascii="Arial" w:hAnsi="Arial" w:cs="Arial"/>
                <w:sz w:val="24"/>
                <w:szCs w:val="28"/>
              </w:rPr>
              <w:t xml:space="preserve">To </w:t>
            </w:r>
            <w:r>
              <w:rPr>
                <w:rFonts w:ascii="Arial" w:hAnsi="Arial" w:cs="Arial"/>
                <w:sz w:val="24"/>
                <w:szCs w:val="28"/>
              </w:rPr>
              <w:t xml:space="preserve">provide support to Senior Lawyers and </w:t>
            </w:r>
            <w:r w:rsidR="005067ED">
              <w:rPr>
                <w:rFonts w:ascii="Arial" w:hAnsi="Arial" w:cs="Arial"/>
                <w:sz w:val="24"/>
                <w:szCs w:val="28"/>
              </w:rPr>
              <w:t>Principal Lawyer</w:t>
            </w:r>
            <w:r>
              <w:rPr>
                <w:rFonts w:ascii="Arial" w:hAnsi="Arial" w:cs="Arial"/>
                <w:sz w:val="24"/>
                <w:szCs w:val="28"/>
              </w:rPr>
              <w:t xml:space="preserve"> in </w:t>
            </w:r>
            <w:r w:rsidRPr="003F1697">
              <w:rPr>
                <w:rFonts w:ascii="Arial" w:hAnsi="Arial" w:cs="Arial"/>
                <w:sz w:val="24"/>
                <w:szCs w:val="24"/>
                <w:lang w:val="en-GB"/>
              </w:rPr>
              <w:t>attend</w:t>
            </w:r>
            <w:r>
              <w:rPr>
                <w:rFonts w:ascii="Arial" w:hAnsi="Arial" w:cs="Arial"/>
                <w:sz w:val="24"/>
                <w:szCs w:val="24"/>
                <w:lang w:val="en-GB"/>
              </w:rPr>
              <w:t>ing</w:t>
            </w:r>
            <w:r w:rsidRPr="003F1697">
              <w:rPr>
                <w:rFonts w:ascii="Arial" w:hAnsi="Arial" w:cs="Arial"/>
                <w:sz w:val="24"/>
                <w:szCs w:val="24"/>
                <w:lang w:val="en-GB"/>
              </w:rPr>
              <w:t xml:space="preserve"> other </w:t>
            </w:r>
            <w:r w:rsidRPr="00E37265">
              <w:rPr>
                <w:rFonts w:ascii="Arial" w:hAnsi="Arial" w:cs="Arial"/>
                <w:sz w:val="24"/>
                <w:szCs w:val="24"/>
                <w:lang w:val="en-GB"/>
              </w:rPr>
              <w:t xml:space="preserve">such Committees or other meetings of Members and/or Officers and/or external parties </w:t>
            </w:r>
            <w:r>
              <w:rPr>
                <w:rFonts w:ascii="Arial" w:hAnsi="Arial" w:cs="Arial"/>
                <w:sz w:val="24"/>
                <w:szCs w:val="24"/>
                <w:lang w:val="en-GB"/>
              </w:rPr>
              <w:t>as appropriate to practice area</w:t>
            </w:r>
            <w:r w:rsidRPr="00E37265">
              <w:rPr>
                <w:rFonts w:ascii="Arial" w:hAnsi="Arial" w:cs="Arial"/>
                <w:sz w:val="24"/>
                <w:szCs w:val="24"/>
                <w:lang w:val="en-GB"/>
              </w:rPr>
              <w:t>.</w:t>
            </w:r>
          </w:p>
          <w:p w14:paraId="4F085E6C" w14:textId="77777777" w:rsidR="0055309A" w:rsidRPr="00C04F63" w:rsidRDefault="0055309A" w:rsidP="0055309A">
            <w:pPr>
              <w:pStyle w:val="BulletedList"/>
              <w:numPr>
                <w:ilvl w:val="0"/>
                <w:numId w:val="18"/>
              </w:numPr>
              <w:rPr>
                <w:rFonts w:ascii="Arial" w:hAnsi="Arial" w:cs="Arial"/>
                <w:b/>
                <w:sz w:val="24"/>
                <w:szCs w:val="24"/>
              </w:rPr>
            </w:pPr>
            <w:r w:rsidRPr="00C04F63">
              <w:rPr>
                <w:rFonts w:ascii="Arial" w:hAnsi="Arial" w:cs="Arial"/>
                <w:sz w:val="24"/>
                <w:szCs w:val="24"/>
              </w:rPr>
              <w:t>Executing instructions pertaining to varied property transactions together with the provision of high quality and timely property law advice and support to officers and Members generally.</w:t>
            </w:r>
          </w:p>
          <w:p w14:paraId="223A0E72" w14:textId="77777777" w:rsidR="0055309A" w:rsidRDefault="0055309A" w:rsidP="0055309A">
            <w:pPr>
              <w:pStyle w:val="BulletedList"/>
              <w:numPr>
                <w:ilvl w:val="0"/>
                <w:numId w:val="18"/>
              </w:numPr>
              <w:rPr>
                <w:rFonts w:ascii="Arial" w:hAnsi="Arial" w:cs="Arial"/>
                <w:bCs/>
                <w:sz w:val="24"/>
                <w:szCs w:val="24"/>
              </w:rPr>
            </w:pPr>
            <w:r>
              <w:rPr>
                <w:rFonts w:ascii="Arial" w:hAnsi="Arial" w:cs="Arial"/>
                <w:sz w:val="24"/>
              </w:rPr>
              <w:t>Execute m</w:t>
            </w:r>
            <w:r w:rsidRPr="00916291">
              <w:rPr>
                <w:rFonts w:ascii="Arial" w:hAnsi="Arial" w:cs="Arial"/>
                <w:sz w:val="24"/>
              </w:rPr>
              <w:t>atters related to the provision and mainten</w:t>
            </w:r>
            <w:r>
              <w:rPr>
                <w:rFonts w:ascii="Arial" w:hAnsi="Arial" w:cs="Arial"/>
                <w:sz w:val="24"/>
              </w:rPr>
              <w:t>ance of h</w:t>
            </w:r>
            <w:r w:rsidRPr="00916291">
              <w:rPr>
                <w:rFonts w:ascii="Arial" w:hAnsi="Arial" w:cs="Arial"/>
                <w:sz w:val="24"/>
              </w:rPr>
              <w:t>ousing, in particular, advice on Right to Buy legislation</w:t>
            </w:r>
            <w:r>
              <w:rPr>
                <w:rFonts w:ascii="Arial" w:hAnsi="Arial" w:cs="Arial"/>
                <w:sz w:val="24"/>
              </w:rPr>
              <w:t>,</w:t>
            </w:r>
            <w:r w:rsidRPr="00916291">
              <w:rPr>
                <w:rFonts w:ascii="Arial" w:hAnsi="Arial" w:cs="Arial"/>
                <w:sz w:val="24"/>
              </w:rPr>
              <w:t xml:space="preserve"> the Shared Ownership Portfolio</w:t>
            </w:r>
            <w:r>
              <w:rPr>
                <w:rFonts w:ascii="Arial" w:hAnsi="Arial" w:cs="Arial"/>
                <w:sz w:val="24"/>
              </w:rPr>
              <w:t xml:space="preserve"> and sales of properties</w:t>
            </w:r>
            <w:r w:rsidRPr="00916291">
              <w:rPr>
                <w:rFonts w:ascii="Arial" w:hAnsi="Arial" w:cs="Arial"/>
                <w:sz w:val="24"/>
              </w:rPr>
              <w:t>.</w:t>
            </w:r>
          </w:p>
          <w:p w14:paraId="2848EF00" w14:textId="4DBEDC8D" w:rsidR="0055309A" w:rsidRPr="003431B5" w:rsidRDefault="0055309A" w:rsidP="0055309A">
            <w:pPr>
              <w:pStyle w:val="BulletedList"/>
              <w:numPr>
                <w:ilvl w:val="0"/>
                <w:numId w:val="18"/>
              </w:numPr>
              <w:rPr>
                <w:rFonts w:ascii="Arial" w:hAnsi="Arial" w:cs="Arial"/>
                <w:bCs/>
                <w:sz w:val="24"/>
                <w:szCs w:val="24"/>
              </w:rPr>
            </w:pPr>
            <w:r w:rsidRPr="003431B5">
              <w:rPr>
                <w:rFonts w:ascii="Arial" w:hAnsi="Arial" w:cs="Arial"/>
                <w:bCs/>
                <w:sz w:val="24"/>
                <w:szCs w:val="24"/>
              </w:rPr>
              <w:t xml:space="preserve">Work with key stakeholders on property related matters </w:t>
            </w:r>
            <w:r>
              <w:rPr>
                <w:rFonts w:ascii="Arial" w:hAnsi="Arial" w:cs="Arial"/>
                <w:bCs/>
                <w:sz w:val="24"/>
                <w:szCs w:val="24"/>
              </w:rPr>
              <w:t>(</w:t>
            </w:r>
            <w:proofErr w:type="spellStart"/>
            <w:r>
              <w:rPr>
                <w:rFonts w:ascii="Arial" w:hAnsi="Arial" w:cs="Arial"/>
                <w:bCs/>
                <w:sz w:val="24"/>
                <w:szCs w:val="24"/>
              </w:rPr>
              <w:t>eg</w:t>
            </w:r>
            <w:proofErr w:type="spellEnd"/>
            <w:r>
              <w:rPr>
                <w:rFonts w:ascii="Arial" w:hAnsi="Arial" w:cs="Arial"/>
                <w:bCs/>
                <w:sz w:val="24"/>
                <w:szCs w:val="24"/>
              </w:rPr>
              <w:t xml:space="preserve"> social housing) </w:t>
            </w:r>
            <w:r w:rsidRPr="003431B5">
              <w:rPr>
                <w:rFonts w:ascii="Arial" w:hAnsi="Arial" w:cs="Arial"/>
                <w:bCs/>
                <w:sz w:val="24"/>
                <w:szCs w:val="24"/>
              </w:rPr>
              <w:t>where the Council</w:t>
            </w:r>
            <w:r w:rsidR="0042099C">
              <w:rPr>
                <w:rFonts w:ascii="Arial" w:hAnsi="Arial" w:cs="Arial"/>
                <w:bCs/>
                <w:sz w:val="24"/>
                <w:szCs w:val="24"/>
              </w:rPr>
              <w:t>s</w:t>
            </w:r>
            <w:r w:rsidRPr="003431B5">
              <w:rPr>
                <w:rFonts w:ascii="Arial" w:hAnsi="Arial" w:cs="Arial"/>
                <w:bCs/>
                <w:sz w:val="24"/>
                <w:szCs w:val="24"/>
              </w:rPr>
              <w:t xml:space="preserve"> ha</w:t>
            </w:r>
            <w:r w:rsidR="0042099C">
              <w:rPr>
                <w:rFonts w:ascii="Arial" w:hAnsi="Arial" w:cs="Arial"/>
                <w:bCs/>
                <w:sz w:val="24"/>
                <w:szCs w:val="24"/>
              </w:rPr>
              <w:t xml:space="preserve">ve </w:t>
            </w:r>
            <w:r w:rsidRPr="003431B5">
              <w:rPr>
                <w:rFonts w:ascii="Arial" w:hAnsi="Arial" w:cs="Arial"/>
                <w:bCs/>
                <w:sz w:val="24"/>
                <w:szCs w:val="24"/>
              </w:rPr>
              <w:t>a require</w:t>
            </w:r>
            <w:r>
              <w:rPr>
                <w:rFonts w:ascii="Arial" w:hAnsi="Arial" w:cs="Arial"/>
                <w:bCs/>
                <w:sz w:val="24"/>
                <w:szCs w:val="24"/>
              </w:rPr>
              <w:t>ment</w:t>
            </w:r>
            <w:r w:rsidRPr="003431B5">
              <w:rPr>
                <w:rFonts w:ascii="Arial" w:hAnsi="Arial" w:cs="Arial"/>
                <w:bCs/>
                <w:sz w:val="24"/>
                <w:szCs w:val="24"/>
              </w:rPr>
              <w:t xml:space="preserve"> to adhere to </w:t>
            </w:r>
            <w:r>
              <w:rPr>
                <w:rFonts w:ascii="Arial" w:hAnsi="Arial" w:cs="Arial"/>
                <w:bCs/>
                <w:sz w:val="24"/>
                <w:szCs w:val="24"/>
              </w:rPr>
              <w:t xml:space="preserve">current and proposed </w:t>
            </w:r>
            <w:r w:rsidRPr="003431B5">
              <w:rPr>
                <w:rFonts w:ascii="Arial" w:hAnsi="Arial" w:cs="Arial"/>
                <w:bCs/>
                <w:sz w:val="24"/>
                <w:szCs w:val="24"/>
              </w:rPr>
              <w:t>regulatory bodies</w:t>
            </w:r>
            <w:r>
              <w:rPr>
                <w:rFonts w:ascii="Arial" w:hAnsi="Arial" w:cs="Arial"/>
                <w:bCs/>
                <w:sz w:val="24"/>
                <w:szCs w:val="24"/>
              </w:rPr>
              <w:t>.</w:t>
            </w:r>
            <w:r w:rsidRPr="003431B5">
              <w:rPr>
                <w:rFonts w:ascii="Arial" w:hAnsi="Arial" w:cs="Arial"/>
                <w:bCs/>
                <w:sz w:val="24"/>
                <w:szCs w:val="24"/>
              </w:rPr>
              <w:t xml:space="preserve"> </w:t>
            </w:r>
          </w:p>
          <w:p w14:paraId="300DA06E" w14:textId="4324B3DC" w:rsidR="00D27869" w:rsidRPr="00E37265" w:rsidRDefault="00D27869" w:rsidP="0055309A">
            <w:pPr>
              <w:pStyle w:val="BulletedList"/>
              <w:numPr>
                <w:ilvl w:val="0"/>
                <w:numId w:val="18"/>
              </w:numPr>
              <w:rPr>
                <w:rFonts w:ascii="Arial" w:hAnsi="Arial" w:cs="Arial"/>
                <w:b/>
                <w:sz w:val="24"/>
                <w:szCs w:val="24"/>
                <w:lang w:val="en-GB"/>
              </w:rPr>
            </w:pPr>
            <w:r w:rsidRPr="00E37265">
              <w:rPr>
                <w:rFonts w:ascii="Arial" w:hAnsi="Arial" w:cs="Arial"/>
                <w:sz w:val="24"/>
                <w:szCs w:val="24"/>
                <w:lang w:val="en-GB"/>
              </w:rPr>
              <w:t>To provide high quality and timely legal advice in respect of other areas of the Council’s business as may be required by the</w:t>
            </w:r>
            <w:r w:rsidR="0042099C">
              <w:rPr>
                <w:rFonts w:ascii="Arial" w:hAnsi="Arial" w:cs="Arial"/>
                <w:sz w:val="24"/>
                <w:szCs w:val="24"/>
                <w:lang w:val="en-GB"/>
              </w:rPr>
              <w:t xml:space="preserve"> Principal Lawyer</w:t>
            </w:r>
            <w:r w:rsidRPr="00E37265">
              <w:rPr>
                <w:rFonts w:ascii="Arial" w:hAnsi="Arial" w:cs="Arial"/>
                <w:sz w:val="24"/>
                <w:szCs w:val="24"/>
                <w:lang w:val="en-GB"/>
              </w:rPr>
              <w:t xml:space="preserve">, and </w:t>
            </w:r>
            <w:proofErr w:type="gramStart"/>
            <w:r w:rsidRPr="00E37265">
              <w:rPr>
                <w:rFonts w:ascii="Arial" w:hAnsi="Arial" w:cs="Arial"/>
                <w:sz w:val="24"/>
                <w:szCs w:val="24"/>
                <w:lang w:val="en-GB"/>
              </w:rPr>
              <w:t>in particular as</w:t>
            </w:r>
            <w:proofErr w:type="gramEnd"/>
            <w:r w:rsidRPr="00E37265">
              <w:rPr>
                <w:rFonts w:ascii="Arial" w:hAnsi="Arial" w:cs="Arial"/>
                <w:sz w:val="24"/>
                <w:szCs w:val="24"/>
                <w:lang w:val="en-GB"/>
              </w:rPr>
              <w:t xml:space="preserve"> they may relate to the </w:t>
            </w:r>
            <w:r>
              <w:rPr>
                <w:rFonts w:ascii="Arial" w:hAnsi="Arial" w:cs="Arial"/>
                <w:sz w:val="24"/>
                <w:szCs w:val="24"/>
                <w:lang w:val="en-GB"/>
              </w:rPr>
              <w:t>Council’s Statutory functions (including those relating to but not limited to planning, property and contractual matters)</w:t>
            </w:r>
            <w:r w:rsidRPr="00E37265">
              <w:rPr>
                <w:rFonts w:ascii="Arial" w:hAnsi="Arial" w:cs="Arial"/>
                <w:sz w:val="24"/>
                <w:szCs w:val="24"/>
                <w:lang w:val="en-GB"/>
              </w:rPr>
              <w:t>.</w:t>
            </w:r>
          </w:p>
          <w:p w14:paraId="15D06BEA" w14:textId="77777777" w:rsidR="00D27869" w:rsidRPr="00E37265" w:rsidRDefault="00D27869" w:rsidP="0055309A">
            <w:pPr>
              <w:pStyle w:val="BulletedList"/>
              <w:numPr>
                <w:ilvl w:val="0"/>
                <w:numId w:val="18"/>
              </w:numPr>
              <w:rPr>
                <w:rFonts w:ascii="Arial" w:hAnsi="Arial" w:cs="Arial"/>
                <w:b/>
                <w:sz w:val="24"/>
                <w:szCs w:val="24"/>
                <w:lang w:val="en-GB"/>
              </w:rPr>
            </w:pPr>
            <w:r w:rsidRPr="00E37265">
              <w:rPr>
                <w:rFonts w:ascii="Arial" w:hAnsi="Arial" w:cs="Arial"/>
                <w:sz w:val="24"/>
                <w:lang w:val="en-GB"/>
              </w:rPr>
              <w:t>To prepare all relevant cases for court, public inquiries or other hearings and represent the Council by carrying out the relevant advocacy or ensuring appropriate representation</w:t>
            </w:r>
            <w:r>
              <w:rPr>
                <w:rFonts w:ascii="Arial" w:hAnsi="Arial" w:cs="Arial"/>
                <w:sz w:val="24"/>
                <w:lang w:val="en-GB"/>
              </w:rPr>
              <w:t xml:space="preserve"> as appropriate to practice area</w:t>
            </w:r>
            <w:r w:rsidRPr="00E37265">
              <w:rPr>
                <w:rFonts w:ascii="Arial" w:hAnsi="Arial" w:cs="Arial"/>
                <w:sz w:val="24"/>
                <w:lang w:val="en-GB"/>
              </w:rPr>
              <w:t>.</w:t>
            </w:r>
          </w:p>
          <w:p w14:paraId="77C89C36" w14:textId="46E43497" w:rsidR="00D27869" w:rsidRPr="003431B5" w:rsidRDefault="00D27869" w:rsidP="0055309A">
            <w:pPr>
              <w:pStyle w:val="BulletedList"/>
              <w:numPr>
                <w:ilvl w:val="0"/>
                <w:numId w:val="18"/>
              </w:numPr>
              <w:rPr>
                <w:rFonts w:ascii="Arial" w:hAnsi="Arial" w:cs="Arial"/>
                <w:b/>
                <w:sz w:val="24"/>
                <w:szCs w:val="24"/>
                <w:lang w:val="en-GB"/>
              </w:rPr>
            </w:pPr>
            <w:r w:rsidRPr="00E37265">
              <w:rPr>
                <w:rFonts w:ascii="Arial" w:hAnsi="Arial" w:cs="Arial"/>
                <w:sz w:val="24"/>
                <w:lang w:val="en-GB"/>
              </w:rPr>
              <w:t>To instruct Counsel and external solicitors as appropriate and monitor their work</w:t>
            </w:r>
            <w:r>
              <w:rPr>
                <w:rFonts w:ascii="Arial" w:hAnsi="Arial" w:cs="Arial"/>
                <w:sz w:val="24"/>
                <w:lang w:val="en-GB"/>
              </w:rPr>
              <w:t xml:space="preserve"> and liaise with the Legal </w:t>
            </w:r>
            <w:r w:rsidR="0042099C">
              <w:rPr>
                <w:rFonts w:ascii="Arial" w:hAnsi="Arial" w:cs="Arial"/>
                <w:sz w:val="24"/>
                <w:lang w:val="en-GB"/>
              </w:rPr>
              <w:t>Services Practice M</w:t>
            </w:r>
            <w:r>
              <w:rPr>
                <w:rFonts w:ascii="Arial" w:hAnsi="Arial" w:cs="Arial"/>
                <w:sz w:val="24"/>
                <w:lang w:val="en-GB"/>
              </w:rPr>
              <w:t xml:space="preserve">anager to ensure that all casework systems and documents storage is kept up to date. </w:t>
            </w:r>
          </w:p>
          <w:p w14:paraId="5DBD7A07" w14:textId="60429956" w:rsidR="00D27869" w:rsidRPr="008716CF" w:rsidRDefault="00D27869" w:rsidP="0055309A">
            <w:pPr>
              <w:pStyle w:val="BulletedList"/>
              <w:numPr>
                <w:ilvl w:val="0"/>
                <w:numId w:val="18"/>
              </w:numPr>
              <w:rPr>
                <w:rFonts w:ascii="Arial" w:hAnsi="Arial" w:cs="Arial"/>
                <w:b/>
                <w:sz w:val="24"/>
                <w:szCs w:val="24"/>
                <w:lang w:val="en-GB"/>
              </w:rPr>
            </w:pPr>
            <w:r w:rsidRPr="00E37265">
              <w:rPr>
                <w:rStyle w:val="BulletedListChar"/>
                <w:rFonts w:ascii="Arial" w:hAnsi="Arial" w:cs="Arial"/>
                <w:sz w:val="24"/>
                <w:szCs w:val="24"/>
                <w:lang w:val="en-GB"/>
              </w:rPr>
              <w:t>To d</w:t>
            </w:r>
            <w:r w:rsidRPr="00E37265">
              <w:rPr>
                <w:rFonts w:ascii="Arial" w:hAnsi="Arial" w:cs="Arial"/>
                <w:sz w:val="24"/>
                <w:szCs w:val="24"/>
                <w:lang w:val="en-GB"/>
              </w:rPr>
              <w:t>raft amend, advise upon, settle and complete all appropriate legal agreements, notices and other documents for concluding all matters</w:t>
            </w:r>
            <w:r>
              <w:rPr>
                <w:rFonts w:ascii="Arial" w:hAnsi="Arial" w:cs="Arial"/>
                <w:sz w:val="24"/>
                <w:szCs w:val="24"/>
                <w:lang w:val="en-GB"/>
              </w:rPr>
              <w:t xml:space="preserve"> relevant to legal </w:t>
            </w:r>
            <w:proofErr w:type="spellStart"/>
            <w:r>
              <w:rPr>
                <w:rFonts w:ascii="Arial" w:hAnsi="Arial" w:cs="Arial"/>
                <w:sz w:val="24"/>
                <w:szCs w:val="24"/>
                <w:lang w:val="en-GB"/>
              </w:rPr>
              <w:t>specialisms</w:t>
            </w:r>
            <w:proofErr w:type="spellEnd"/>
            <w:r w:rsidRPr="00E37265">
              <w:rPr>
                <w:rFonts w:ascii="Arial" w:hAnsi="Arial" w:cs="Arial"/>
                <w:sz w:val="24"/>
                <w:szCs w:val="24"/>
                <w:lang w:val="en-GB"/>
              </w:rPr>
              <w:t>.</w:t>
            </w:r>
          </w:p>
          <w:p w14:paraId="48FF5514" w14:textId="77777777" w:rsidR="00D27869" w:rsidRPr="00E37265" w:rsidRDefault="00D27869" w:rsidP="0055309A">
            <w:pPr>
              <w:pStyle w:val="BulletedList"/>
              <w:numPr>
                <w:ilvl w:val="0"/>
                <w:numId w:val="18"/>
              </w:numPr>
              <w:rPr>
                <w:rFonts w:ascii="Arial" w:hAnsi="Arial" w:cs="Arial"/>
                <w:b/>
                <w:sz w:val="24"/>
                <w:szCs w:val="24"/>
                <w:lang w:val="en-GB"/>
              </w:rPr>
            </w:pPr>
            <w:r w:rsidRPr="00E37265">
              <w:rPr>
                <w:rFonts w:ascii="Arial" w:hAnsi="Arial" w:cs="Arial"/>
                <w:sz w:val="24"/>
                <w:szCs w:val="24"/>
                <w:lang w:val="en-GB"/>
              </w:rPr>
              <w:lastRenderedPageBreak/>
              <w:t xml:space="preserve">To give guidance and assistance to other </w:t>
            </w:r>
            <w:r>
              <w:rPr>
                <w:rFonts w:ascii="Arial" w:hAnsi="Arial" w:cs="Arial"/>
                <w:sz w:val="24"/>
                <w:szCs w:val="24"/>
                <w:lang w:val="en-GB"/>
              </w:rPr>
              <w:t xml:space="preserve">Legal Services colleagues </w:t>
            </w:r>
            <w:r w:rsidRPr="00E37265">
              <w:rPr>
                <w:rFonts w:ascii="Arial" w:hAnsi="Arial" w:cs="Arial"/>
                <w:sz w:val="24"/>
                <w:szCs w:val="24"/>
                <w:lang w:val="en-GB"/>
              </w:rPr>
              <w:t xml:space="preserve">as appropriate in respect of </w:t>
            </w:r>
            <w:r>
              <w:rPr>
                <w:rFonts w:ascii="Arial" w:hAnsi="Arial" w:cs="Arial"/>
                <w:sz w:val="24"/>
                <w:szCs w:val="24"/>
                <w:lang w:val="en-GB"/>
              </w:rPr>
              <w:t>specialist legal experience</w:t>
            </w:r>
            <w:r w:rsidRPr="00E37265">
              <w:rPr>
                <w:rFonts w:ascii="Arial" w:hAnsi="Arial" w:cs="Arial"/>
                <w:sz w:val="24"/>
                <w:szCs w:val="24"/>
                <w:lang w:val="en-GB"/>
              </w:rPr>
              <w:t>.</w:t>
            </w:r>
          </w:p>
          <w:p w14:paraId="066FC7BF" w14:textId="77777777" w:rsidR="00D27869" w:rsidRPr="00E37265" w:rsidRDefault="00D27869" w:rsidP="0055309A">
            <w:pPr>
              <w:pStyle w:val="BulletedList"/>
              <w:numPr>
                <w:ilvl w:val="0"/>
                <w:numId w:val="18"/>
              </w:numPr>
              <w:rPr>
                <w:rFonts w:ascii="Arial" w:hAnsi="Arial" w:cs="Arial"/>
                <w:b/>
                <w:sz w:val="24"/>
                <w:szCs w:val="24"/>
                <w:lang w:val="en-GB"/>
              </w:rPr>
            </w:pPr>
            <w:r w:rsidRPr="00E37265">
              <w:rPr>
                <w:rFonts w:ascii="Arial" w:hAnsi="Arial" w:cs="Arial"/>
                <w:sz w:val="24"/>
                <w:szCs w:val="24"/>
                <w:lang w:val="en-GB"/>
              </w:rPr>
              <w:t>To maintain an up-to-date knowledge of the relevant areas of legislation and case law and advise on any implications for the work of the Council.</w:t>
            </w:r>
          </w:p>
          <w:p w14:paraId="094E97F2" w14:textId="1EC58BC7" w:rsidR="00D27869" w:rsidRPr="00E37265" w:rsidRDefault="00D27869" w:rsidP="0055309A">
            <w:pPr>
              <w:pStyle w:val="BulletedList"/>
              <w:numPr>
                <w:ilvl w:val="0"/>
                <w:numId w:val="18"/>
              </w:numPr>
              <w:rPr>
                <w:rFonts w:ascii="Arial" w:hAnsi="Arial" w:cs="Arial"/>
                <w:b/>
                <w:sz w:val="24"/>
                <w:szCs w:val="24"/>
                <w:lang w:val="en-GB"/>
              </w:rPr>
            </w:pPr>
            <w:r w:rsidRPr="00E37265">
              <w:rPr>
                <w:rFonts w:ascii="Arial" w:hAnsi="Arial" w:cs="Arial"/>
                <w:sz w:val="24"/>
                <w:lang w:val="en-GB"/>
              </w:rPr>
              <w:t xml:space="preserve">To </w:t>
            </w:r>
            <w:r>
              <w:rPr>
                <w:rFonts w:ascii="Arial" w:hAnsi="Arial" w:cs="Arial"/>
                <w:sz w:val="24"/>
                <w:lang w:val="en-GB"/>
              </w:rPr>
              <w:t xml:space="preserve">undertake necessary </w:t>
            </w:r>
            <w:r w:rsidRPr="00E37265">
              <w:rPr>
                <w:rFonts w:ascii="Arial" w:hAnsi="Arial" w:cs="Arial"/>
                <w:sz w:val="24"/>
                <w:lang w:val="en-GB"/>
              </w:rPr>
              <w:t xml:space="preserve">legal research </w:t>
            </w:r>
            <w:r>
              <w:rPr>
                <w:rFonts w:ascii="Arial" w:hAnsi="Arial" w:cs="Arial"/>
                <w:sz w:val="24"/>
                <w:lang w:val="en-GB"/>
              </w:rPr>
              <w:t xml:space="preserve">as may be required </w:t>
            </w:r>
            <w:r w:rsidR="0030688A">
              <w:rPr>
                <w:rFonts w:ascii="Arial" w:hAnsi="Arial" w:cs="Arial"/>
                <w:sz w:val="24"/>
                <w:lang w:val="en-GB"/>
              </w:rPr>
              <w:t xml:space="preserve">and </w:t>
            </w:r>
            <w:r>
              <w:rPr>
                <w:rFonts w:ascii="Arial" w:hAnsi="Arial" w:cs="Arial"/>
                <w:sz w:val="24"/>
                <w:lang w:val="en-GB"/>
              </w:rPr>
              <w:t xml:space="preserve">ensure that it is to an appropriate standard </w:t>
            </w:r>
            <w:r w:rsidRPr="00E37265">
              <w:rPr>
                <w:rFonts w:ascii="Arial" w:hAnsi="Arial" w:cs="Arial"/>
                <w:sz w:val="24"/>
                <w:lang w:val="en-GB"/>
              </w:rPr>
              <w:t>and advise accordingly, orally and in writing.</w:t>
            </w:r>
          </w:p>
          <w:p w14:paraId="2727E32D" w14:textId="0CC77B29" w:rsidR="00D27869" w:rsidRPr="00C472D6" w:rsidRDefault="00D27869" w:rsidP="0055309A">
            <w:pPr>
              <w:pStyle w:val="BulletedList"/>
              <w:numPr>
                <w:ilvl w:val="0"/>
                <w:numId w:val="18"/>
              </w:numPr>
            </w:pPr>
            <w:r w:rsidRPr="00440F6E">
              <w:rPr>
                <w:rFonts w:ascii="Arial" w:hAnsi="Arial" w:cs="Arial"/>
                <w:sz w:val="24"/>
                <w:lang w:val="en-GB"/>
              </w:rPr>
              <w:t>To</w:t>
            </w:r>
            <w:r w:rsidRPr="00440F6E">
              <w:rPr>
                <w:rFonts w:ascii="Arial" w:hAnsi="Arial" w:cs="Arial"/>
                <w:sz w:val="24"/>
                <w:szCs w:val="24"/>
                <w:lang w:val="en-GB"/>
              </w:rPr>
              <w:t xml:space="preserve"> r</w:t>
            </w:r>
            <w:r w:rsidRPr="00C472D6">
              <w:rPr>
                <w:rFonts w:ascii="Arial" w:hAnsi="Arial" w:cs="Arial"/>
                <w:sz w:val="24"/>
                <w:szCs w:val="24"/>
                <w:lang w:val="en-GB"/>
              </w:rPr>
              <w:t xml:space="preserve">egularly input to Officer </w:t>
            </w:r>
            <w:r w:rsidR="0030688A">
              <w:rPr>
                <w:rFonts w:ascii="Arial" w:hAnsi="Arial" w:cs="Arial"/>
                <w:sz w:val="24"/>
                <w:szCs w:val="24"/>
                <w:lang w:val="en-GB"/>
              </w:rPr>
              <w:t xml:space="preserve">reports as </w:t>
            </w:r>
            <w:r w:rsidRPr="00C472D6">
              <w:rPr>
                <w:rFonts w:ascii="Arial" w:hAnsi="Arial" w:cs="Arial"/>
                <w:sz w:val="24"/>
                <w:szCs w:val="24"/>
                <w:lang w:val="en-GB"/>
              </w:rPr>
              <w:t xml:space="preserve">appropriate to practice area and generally as required by the </w:t>
            </w:r>
            <w:r w:rsidR="005210B4">
              <w:rPr>
                <w:rFonts w:ascii="Arial" w:hAnsi="Arial" w:cs="Arial"/>
                <w:sz w:val="24"/>
                <w:szCs w:val="24"/>
                <w:lang w:val="en-GB"/>
              </w:rPr>
              <w:t>Head of Legal Services.</w:t>
            </w:r>
          </w:p>
          <w:p w14:paraId="4042FB08" w14:textId="5510DB10" w:rsidR="00D27869" w:rsidRPr="00E37265" w:rsidRDefault="00D27869" w:rsidP="0055309A">
            <w:pPr>
              <w:pStyle w:val="BulletedList"/>
              <w:numPr>
                <w:ilvl w:val="0"/>
                <w:numId w:val="18"/>
              </w:numPr>
              <w:rPr>
                <w:rFonts w:ascii="Arial" w:hAnsi="Arial" w:cs="Arial"/>
                <w:b/>
                <w:sz w:val="24"/>
                <w:szCs w:val="24"/>
                <w:lang w:val="en-GB"/>
              </w:rPr>
            </w:pPr>
            <w:r w:rsidRPr="00440F6E">
              <w:rPr>
                <w:rFonts w:ascii="Arial" w:hAnsi="Arial" w:cs="Arial"/>
                <w:sz w:val="24"/>
                <w:szCs w:val="28"/>
              </w:rPr>
              <w:t>To</w:t>
            </w:r>
            <w:r w:rsidRPr="00C472D6">
              <w:t xml:space="preserve"> </w:t>
            </w:r>
            <w:r w:rsidRPr="00E37265">
              <w:rPr>
                <w:rFonts w:ascii="Arial" w:hAnsi="Arial" w:cs="Arial"/>
                <w:sz w:val="24"/>
                <w:szCs w:val="24"/>
                <w:lang w:val="en-GB"/>
              </w:rPr>
              <w:t xml:space="preserve">ensure that reports and correspondence prepared by others </w:t>
            </w:r>
            <w:r>
              <w:rPr>
                <w:rFonts w:ascii="Arial" w:hAnsi="Arial" w:cs="Arial"/>
                <w:sz w:val="24"/>
                <w:szCs w:val="24"/>
                <w:lang w:val="en-GB"/>
              </w:rPr>
              <w:t>(for example, Legal Assistant, Solicitor</w:t>
            </w:r>
            <w:r w:rsidR="005210B4">
              <w:rPr>
                <w:rFonts w:ascii="Arial" w:hAnsi="Arial" w:cs="Arial"/>
                <w:sz w:val="24"/>
                <w:szCs w:val="24"/>
                <w:lang w:val="en-GB"/>
              </w:rPr>
              <w:t xml:space="preserve"> </w:t>
            </w:r>
            <w:r>
              <w:rPr>
                <w:rFonts w:ascii="Arial" w:hAnsi="Arial" w:cs="Arial"/>
                <w:sz w:val="24"/>
                <w:szCs w:val="24"/>
                <w:lang w:val="en-GB"/>
              </w:rPr>
              <w:t xml:space="preserve">Apprentice) </w:t>
            </w:r>
            <w:r w:rsidRPr="00E37265">
              <w:rPr>
                <w:rFonts w:ascii="Arial" w:hAnsi="Arial" w:cs="Arial"/>
                <w:sz w:val="24"/>
                <w:szCs w:val="24"/>
                <w:lang w:val="en-GB"/>
              </w:rPr>
              <w:t>are legally accurate.</w:t>
            </w:r>
          </w:p>
          <w:p w14:paraId="64A538E5" w14:textId="412285F3" w:rsidR="00D27869" w:rsidRPr="00E37265" w:rsidRDefault="00D27869" w:rsidP="0055309A">
            <w:pPr>
              <w:pStyle w:val="BulletedList"/>
              <w:numPr>
                <w:ilvl w:val="0"/>
                <w:numId w:val="18"/>
              </w:numPr>
              <w:rPr>
                <w:rFonts w:ascii="Arial" w:hAnsi="Arial" w:cs="Arial"/>
                <w:b/>
                <w:sz w:val="24"/>
                <w:szCs w:val="24"/>
                <w:lang w:val="en-GB"/>
              </w:rPr>
            </w:pPr>
            <w:r w:rsidRPr="00E37265">
              <w:rPr>
                <w:rFonts w:ascii="Arial" w:hAnsi="Arial" w:cs="Arial"/>
                <w:sz w:val="24"/>
                <w:szCs w:val="24"/>
                <w:lang w:val="en-GB"/>
              </w:rPr>
              <w:t xml:space="preserve">To </w:t>
            </w:r>
            <w:r>
              <w:rPr>
                <w:rFonts w:ascii="Arial" w:hAnsi="Arial" w:cs="Arial"/>
                <w:sz w:val="24"/>
                <w:szCs w:val="24"/>
                <w:lang w:val="en-GB"/>
              </w:rPr>
              <w:t xml:space="preserve">provide regular progress updates on cases to </w:t>
            </w:r>
            <w:r w:rsidR="005210B4">
              <w:rPr>
                <w:rFonts w:ascii="Arial" w:hAnsi="Arial" w:cs="Arial"/>
                <w:sz w:val="24"/>
                <w:szCs w:val="24"/>
                <w:lang w:val="en-GB"/>
              </w:rPr>
              <w:t>Principal</w:t>
            </w:r>
            <w:r>
              <w:rPr>
                <w:rFonts w:ascii="Arial" w:hAnsi="Arial" w:cs="Arial"/>
                <w:sz w:val="24"/>
                <w:lang w:val="en-GB"/>
              </w:rPr>
              <w:t xml:space="preserve"> Lawyers </w:t>
            </w:r>
            <w:r>
              <w:rPr>
                <w:rFonts w:ascii="Arial" w:hAnsi="Arial" w:cs="Arial"/>
                <w:sz w:val="24"/>
                <w:szCs w:val="24"/>
                <w:lang w:val="en-GB"/>
              </w:rPr>
              <w:t xml:space="preserve">and </w:t>
            </w:r>
            <w:r w:rsidRPr="00E37265">
              <w:rPr>
                <w:rFonts w:ascii="Arial" w:hAnsi="Arial" w:cs="Arial"/>
                <w:sz w:val="24"/>
                <w:szCs w:val="24"/>
                <w:lang w:val="en-GB"/>
              </w:rPr>
              <w:t>contribute positively as a member of the Legal Services team.</w:t>
            </w:r>
          </w:p>
          <w:p w14:paraId="3184A4F9" w14:textId="06F436C0" w:rsidR="00D27869" w:rsidRPr="00BC0257" w:rsidRDefault="00D27869" w:rsidP="0055309A">
            <w:pPr>
              <w:pStyle w:val="BulletedList"/>
              <w:numPr>
                <w:ilvl w:val="0"/>
                <w:numId w:val="18"/>
              </w:numPr>
              <w:rPr>
                <w:rFonts w:ascii="Arial" w:hAnsi="Arial" w:cs="Arial"/>
                <w:sz w:val="24"/>
                <w:szCs w:val="24"/>
              </w:rPr>
            </w:pPr>
            <w:r w:rsidRPr="00BC0257">
              <w:rPr>
                <w:rFonts w:ascii="Arial" w:hAnsi="Arial" w:cs="Arial"/>
                <w:sz w:val="24"/>
                <w:szCs w:val="24"/>
              </w:rPr>
              <w:t>To escalate matters to the S</w:t>
            </w:r>
            <w:r w:rsidRPr="00BC0257">
              <w:rPr>
                <w:rFonts w:ascii="Arial" w:hAnsi="Arial" w:cs="Arial"/>
                <w:sz w:val="24"/>
              </w:rPr>
              <w:t xml:space="preserve">enior Lawyer, </w:t>
            </w:r>
            <w:r w:rsidR="00AC1D7C">
              <w:rPr>
                <w:rFonts w:ascii="Arial" w:hAnsi="Arial" w:cs="Arial"/>
                <w:sz w:val="24"/>
              </w:rPr>
              <w:t xml:space="preserve">Principal Lawyer and Head of Legal Services </w:t>
            </w:r>
            <w:r w:rsidRPr="00BC0257">
              <w:rPr>
                <w:rFonts w:ascii="Arial" w:hAnsi="Arial" w:cs="Arial"/>
                <w:sz w:val="24"/>
              </w:rPr>
              <w:t>as may be needed to ensure an excellent and time level of customer service is delivered.</w:t>
            </w:r>
          </w:p>
          <w:p w14:paraId="48B9C0FE" w14:textId="7AAD7D1D" w:rsidR="00D27869" w:rsidRPr="003431B5" w:rsidRDefault="00D27869" w:rsidP="0055309A">
            <w:pPr>
              <w:pStyle w:val="BulletedList"/>
              <w:numPr>
                <w:ilvl w:val="0"/>
                <w:numId w:val="18"/>
              </w:numPr>
              <w:rPr>
                <w:rFonts w:ascii="Arial" w:hAnsi="Arial" w:cs="Arial"/>
                <w:b/>
                <w:bCs/>
                <w:sz w:val="24"/>
                <w:szCs w:val="24"/>
              </w:rPr>
            </w:pPr>
            <w:r w:rsidRPr="00E37265">
              <w:rPr>
                <w:rFonts w:ascii="Arial" w:hAnsi="Arial" w:cs="Arial"/>
                <w:sz w:val="24"/>
                <w:szCs w:val="24"/>
                <w:lang w:val="en-GB"/>
              </w:rPr>
              <w:t xml:space="preserve">To carry out any other duties which may from time to time be </w:t>
            </w:r>
            <w:r>
              <w:rPr>
                <w:rFonts w:ascii="Arial" w:hAnsi="Arial" w:cs="Arial"/>
                <w:sz w:val="24"/>
                <w:szCs w:val="24"/>
                <w:lang w:val="en-GB"/>
              </w:rPr>
              <w:t>required.</w:t>
            </w:r>
          </w:p>
          <w:p w14:paraId="192DB6A1" w14:textId="77777777" w:rsidR="00D27869" w:rsidRPr="003431B5" w:rsidRDefault="00D27869" w:rsidP="0055309A">
            <w:pPr>
              <w:pStyle w:val="BulletedList"/>
              <w:numPr>
                <w:ilvl w:val="0"/>
                <w:numId w:val="18"/>
              </w:numPr>
              <w:rPr>
                <w:rFonts w:ascii="Arial" w:hAnsi="Arial" w:cs="Arial"/>
                <w:sz w:val="24"/>
                <w:szCs w:val="24"/>
                <w:lang w:val="en-GB"/>
              </w:rPr>
            </w:pPr>
            <w:r w:rsidRPr="003431B5">
              <w:rPr>
                <w:rFonts w:ascii="Arial" w:hAnsi="Arial" w:cs="Arial"/>
                <w:sz w:val="24"/>
                <w:szCs w:val="24"/>
                <w:lang w:val="en-GB"/>
              </w:rPr>
              <w:t>To create and maintain authentic, timely and reliable records in relation to your duties. To take due care and attention when gathering, recording and manipulating data and to have regard to guidance issued by the Council in connection with data management.</w:t>
            </w:r>
          </w:p>
          <w:p w14:paraId="09C3F69D" w14:textId="77777777" w:rsidR="00D27869" w:rsidRPr="00BC0257" w:rsidRDefault="00D27869" w:rsidP="0055309A">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C</w:t>
            </w:r>
            <w:r w:rsidRPr="004332DF">
              <w:rPr>
                <w:rStyle w:val="BulletedListChar"/>
                <w:rFonts w:ascii="Arial" w:hAnsi="Arial" w:cs="Arial"/>
                <w:sz w:val="24"/>
                <w:szCs w:val="24"/>
              </w:rPr>
              <w:t>arry</w:t>
            </w:r>
            <w:r>
              <w:rPr>
                <w:rStyle w:val="BulletedListChar"/>
                <w:rFonts w:ascii="Arial" w:hAnsi="Arial" w:cs="Arial"/>
                <w:sz w:val="24"/>
                <w:szCs w:val="24"/>
              </w:rPr>
              <w:t xml:space="preserve"> </w:t>
            </w:r>
            <w:r w:rsidRPr="004332DF">
              <w:rPr>
                <w:rStyle w:val="BulletedListChar"/>
                <w:rFonts w:ascii="Arial" w:hAnsi="Arial" w:cs="Arial"/>
                <w:sz w:val="24"/>
                <w:szCs w:val="24"/>
              </w:rPr>
              <w:t>a personal caseload</w:t>
            </w:r>
            <w:r>
              <w:rPr>
                <w:rStyle w:val="BulletedListChar"/>
                <w:rFonts w:ascii="Arial" w:hAnsi="Arial" w:cs="Arial"/>
                <w:sz w:val="24"/>
                <w:szCs w:val="24"/>
              </w:rPr>
              <w:t xml:space="preserve"> </w:t>
            </w:r>
            <w:r w:rsidRPr="00BC0257">
              <w:rPr>
                <w:rStyle w:val="BulletedListChar"/>
                <w:rFonts w:ascii="Arial" w:hAnsi="Arial" w:cs="Arial"/>
                <w:sz w:val="24"/>
                <w:szCs w:val="24"/>
              </w:rPr>
              <w:t>of contentious and non-contentious work</w:t>
            </w:r>
            <w:r>
              <w:rPr>
                <w:rStyle w:val="BulletedListChar"/>
                <w:rFonts w:ascii="Arial" w:hAnsi="Arial" w:cs="Arial"/>
                <w:sz w:val="24"/>
                <w:szCs w:val="24"/>
              </w:rPr>
              <w:t xml:space="preserve"> </w:t>
            </w:r>
            <w:r w:rsidRPr="00440F6E">
              <w:rPr>
                <w:rStyle w:val="BulletedListChar"/>
                <w:rFonts w:ascii="Arial" w:hAnsi="Arial" w:cs="Arial"/>
                <w:sz w:val="24"/>
                <w:szCs w:val="24"/>
              </w:rPr>
              <w:t>according to practice area.</w:t>
            </w:r>
          </w:p>
          <w:p w14:paraId="3DD89A62" w14:textId="77777777" w:rsidR="00D27869" w:rsidRDefault="00D27869" w:rsidP="0055309A">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Undertake CPD to ensure that professional registrations can be kept current.</w:t>
            </w:r>
          </w:p>
          <w:p w14:paraId="5A1F152D" w14:textId="39A7880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0055309A">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sz w:val="24"/>
                <w:szCs w:val="24"/>
              </w:rPr>
              <w:t xml:space="preserve">Play a pivotal role in business continuity planning and should the need arise assist in ensuring business recovery of key service provision in a </w:t>
            </w:r>
            <w:proofErr w:type="gramStart"/>
            <w:r w:rsidRPr="1FF89185">
              <w:rPr>
                <w:rStyle w:val="BulletedListChar"/>
                <w:rFonts w:ascii="Arial" w:hAnsi="Arial" w:cs="Arial"/>
                <w:sz w:val="24"/>
                <w:szCs w:val="24"/>
              </w:rPr>
              <w:t>24 hour</w:t>
            </w:r>
            <w:proofErr w:type="gramEnd"/>
            <w:r w:rsidRPr="1FF89185">
              <w:rPr>
                <w:rStyle w:val="BulletedListChar"/>
                <w:rFonts w:ascii="Arial" w:hAnsi="Arial" w:cs="Arial"/>
                <w:sz w:val="24"/>
                <w:szCs w:val="24"/>
              </w:rPr>
              <w:t xml:space="preserve"> window.</w:t>
            </w:r>
          </w:p>
          <w:p w14:paraId="56586204" w14:textId="77777777" w:rsidR="00040BFC" w:rsidRDefault="00040BFC" w:rsidP="0055309A">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b/>
                <w:bCs/>
                <w:sz w:val="24"/>
                <w:szCs w:val="24"/>
              </w:rPr>
              <w:t>Health and Safety</w:t>
            </w:r>
          </w:p>
          <w:p w14:paraId="26F461CA" w14:textId="46DD7963" w:rsidR="00040BFC" w:rsidRPr="0047712B" w:rsidRDefault="00040BFC" w:rsidP="1FF89185">
            <w:pPr>
              <w:pStyle w:val="BulletedList"/>
              <w:numPr>
                <w:ilvl w:val="0"/>
                <w:numId w:val="0"/>
              </w:numPr>
              <w:ind w:left="720"/>
              <w:rPr>
                <w:rStyle w:val="BulletedListChar"/>
                <w:rFonts w:ascii="Arial" w:hAnsi="Arial" w:cs="Arial"/>
                <w:sz w:val="24"/>
                <w:szCs w:val="24"/>
              </w:rPr>
            </w:pPr>
            <w:r w:rsidRPr="1FF89185">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8DDB74" w14:textId="7FAF3FA7" w:rsidR="008E45F5" w:rsidRPr="00BC0257" w:rsidRDefault="0055309A" w:rsidP="008E45F5">
            <w:pPr>
              <w:pStyle w:val="BulletedList"/>
              <w:rPr>
                <w:rFonts w:ascii="Arial" w:hAnsi="Arial" w:cs="Arial"/>
                <w:bCs/>
                <w:sz w:val="24"/>
                <w:szCs w:val="24"/>
              </w:rPr>
            </w:pPr>
            <w:r>
              <w:rPr>
                <w:rFonts w:ascii="Arial" w:hAnsi="Arial" w:cs="Arial"/>
                <w:sz w:val="24"/>
                <w:szCs w:val="24"/>
              </w:rPr>
              <w:t>The</w:t>
            </w:r>
            <w:r w:rsidR="008E45F5" w:rsidRPr="00BC0257">
              <w:rPr>
                <w:rFonts w:ascii="Arial" w:hAnsi="Arial" w:cs="Arial"/>
                <w:sz w:val="24"/>
                <w:szCs w:val="24"/>
              </w:rPr>
              <w:t xml:space="preserve"> work will consist of a varied caseload and the postholder will have regard to the relevant legislation and common law, corporate procedures, strategies, policies and powers, probity, Financial Regulations, the Constitution, Schemes of Delegation and other relevant issues.</w:t>
            </w:r>
          </w:p>
          <w:p w14:paraId="6759F1E7" w14:textId="20A724E5" w:rsidR="008E45F5" w:rsidRPr="003431B5" w:rsidRDefault="004E23A2" w:rsidP="008E45F5">
            <w:pPr>
              <w:pStyle w:val="BulletedList"/>
              <w:rPr>
                <w:rStyle w:val="BulletedListChar"/>
                <w:rFonts w:ascii="Arial" w:hAnsi="Arial" w:cs="Arial"/>
                <w:bCs/>
                <w:sz w:val="24"/>
                <w:szCs w:val="24"/>
                <w:lang w:val="en-GB"/>
              </w:rPr>
            </w:pPr>
            <w:r>
              <w:rPr>
                <w:rFonts w:ascii="Arial" w:hAnsi="Arial" w:cs="Arial"/>
                <w:sz w:val="24"/>
                <w:szCs w:val="24"/>
              </w:rPr>
              <w:t>T</w:t>
            </w:r>
            <w:r w:rsidR="008E45F5" w:rsidRPr="00BC0257">
              <w:rPr>
                <w:rFonts w:ascii="Arial" w:hAnsi="Arial" w:cs="Arial"/>
                <w:sz w:val="24"/>
                <w:szCs w:val="24"/>
              </w:rPr>
              <w:t xml:space="preserve">he </w:t>
            </w:r>
            <w:proofErr w:type="gramStart"/>
            <w:r w:rsidR="008E45F5" w:rsidRPr="00BC0257">
              <w:rPr>
                <w:rFonts w:ascii="Arial" w:hAnsi="Arial" w:cs="Arial"/>
                <w:sz w:val="24"/>
                <w:szCs w:val="24"/>
              </w:rPr>
              <w:t>post holder</w:t>
            </w:r>
            <w:proofErr w:type="gramEnd"/>
            <w:r w:rsidR="008E45F5" w:rsidRPr="00BC0257">
              <w:rPr>
                <w:rFonts w:ascii="Arial" w:hAnsi="Arial" w:cs="Arial"/>
                <w:sz w:val="24"/>
                <w:szCs w:val="24"/>
              </w:rPr>
              <w:t xml:space="preserve"> will be expected to obtain knowledge and experience of other areas of law other than their current specialism </w:t>
            </w:r>
            <w:proofErr w:type="gramStart"/>
            <w:r w:rsidR="008E45F5" w:rsidRPr="00BC0257">
              <w:rPr>
                <w:rFonts w:ascii="Arial" w:hAnsi="Arial" w:cs="Arial"/>
                <w:sz w:val="24"/>
                <w:szCs w:val="24"/>
              </w:rPr>
              <w:t>so as to</w:t>
            </w:r>
            <w:proofErr w:type="gramEnd"/>
            <w:r w:rsidR="008E45F5" w:rsidRPr="00BC0257">
              <w:rPr>
                <w:rFonts w:ascii="Arial" w:hAnsi="Arial" w:cs="Arial"/>
                <w:sz w:val="24"/>
                <w:szCs w:val="24"/>
              </w:rPr>
              <w:t xml:space="preserve"> enable additional capability and capacity to be built into Legal Services</w:t>
            </w:r>
            <w:r w:rsidR="008E45F5" w:rsidRPr="003431B5">
              <w:rPr>
                <w:rStyle w:val="BulletedListChar"/>
                <w:rFonts w:ascii="Arial" w:hAnsi="Arial" w:cs="Arial"/>
                <w:bCs/>
                <w:sz w:val="24"/>
                <w:szCs w:val="24"/>
                <w:lang w:val="en-GB"/>
              </w:rPr>
              <w:t>.</w:t>
            </w:r>
          </w:p>
          <w:p w14:paraId="00A22BF3" w14:textId="77777777" w:rsidR="008E45F5" w:rsidRPr="003431B5" w:rsidRDefault="008E45F5" w:rsidP="008E45F5">
            <w:pPr>
              <w:pStyle w:val="BulletedList"/>
              <w:rPr>
                <w:rFonts w:ascii="Arial" w:hAnsi="Arial" w:cs="Arial"/>
                <w:bCs/>
                <w:sz w:val="24"/>
                <w:szCs w:val="24"/>
              </w:rPr>
            </w:pPr>
            <w:r w:rsidRPr="003431B5">
              <w:rPr>
                <w:rFonts w:ascii="Arial" w:hAnsi="Arial" w:cs="Arial"/>
                <w:sz w:val="24"/>
                <w:szCs w:val="24"/>
              </w:rPr>
              <w:t>The postholder can expect to deal with a caseload of up to 200 substantive matters per year in addition to regular ad hoc requests for legal advice on all types of matters on a day-to-day basis, some of which may require research.</w:t>
            </w:r>
          </w:p>
          <w:p w14:paraId="687CB482" w14:textId="77777777" w:rsidR="008E45F5" w:rsidRPr="003431B5" w:rsidRDefault="008E45F5" w:rsidP="008E45F5">
            <w:pPr>
              <w:pStyle w:val="BulletedList"/>
              <w:rPr>
                <w:rFonts w:ascii="Arial" w:hAnsi="Arial" w:cs="Arial"/>
                <w:sz w:val="24"/>
                <w:szCs w:val="24"/>
              </w:rPr>
            </w:pPr>
            <w:r w:rsidRPr="003431B5">
              <w:rPr>
                <w:rFonts w:ascii="Arial" w:hAnsi="Arial" w:cs="Arial"/>
                <w:sz w:val="24"/>
                <w:szCs w:val="24"/>
              </w:rPr>
              <w:t xml:space="preserve">In addition to daytime meetings, the postholder </w:t>
            </w:r>
            <w:r>
              <w:rPr>
                <w:rFonts w:ascii="Arial" w:hAnsi="Arial" w:cs="Arial"/>
                <w:sz w:val="24"/>
                <w:szCs w:val="24"/>
              </w:rPr>
              <w:t xml:space="preserve">may be required to </w:t>
            </w:r>
            <w:r w:rsidRPr="003431B5">
              <w:rPr>
                <w:rFonts w:ascii="Arial" w:hAnsi="Arial" w:cs="Arial"/>
                <w:sz w:val="24"/>
                <w:szCs w:val="24"/>
              </w:rPr>
              <w:t xml:space="preserve">attend </w:t>
            </w:r>
            <w:r>
              <w:rPr>
                <w:rFonts w:ascii="Arial" w:hAnsi="Arial" w:cs="Arial"/>
                <w:sz w:val="24"/>
                <w:szCs w:val="24"/>
              </w:rPr>
              <w:t xml:space="preserve">infrequently </w:t>
            </w:r>
            <w:r w:rsidRPr="003431B5">
              <w:rPr>
                <w:rFonts w:ascii="Arial" w:hAnsi="Arial" w:cs="Arial"/>
                <w:sz w:val="24"/>
                <w:szCs w:val="24"/>
              </w:rPr>
              <w:t>regular evening committees during the year.  (No additional payment will be made for such attendance).</w:t>
            </w:r>
          </w:p>
          <w:p w14:paraId="65642579" w14:textId="00EEED8C" w:rsidR="00040BFC" w:rsidRPr="009B126F" w:rsidRDefault="00040BFC" w:rsidP="0055309A">
            <w:pPr>
              <w:pStyle w:val="BulletedList"/>
              <w:numPr>
                <w:ilvl w:val="0"/>
                <w:numId w:val="0"/>
              </w:numPr>
              <w:ind w:left="720"/>
              <w:rPr>
                <w:rStyle w:val="BulletedListChar"/>
                <w:color w:val="262626" w:themeColor="text1" w:themeTint="D9"/>
                <w:szCs w:val="20"/>
              </w:rPr>
            </w:pPr>
          </w:p>
        </w:tc>
      </w:tr>
      <w:tr w:rsidR="00040BFC" w:rsidRPr="00D2103E" w14:paraId="49F3D99D"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BD7F62"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4D94F0" w14:textId="5AB1257D" w:rsidR="007028D0" w:rsidRPr="00E37265" w:rsidRDefault="007028D0" w:rsidP="007028D0">
            <w:pPr>
              <w:pStyle w:val="BulletedList"/>
              <w:rPr>
                <w:rFonts w:ascii="Arial" w:hAnsi="Arial" w:cs="Arial"/>
                <w:sz w:val="24"/>
                <w:szCs w:val="24"/>
                <w:lang w:val="en-GB"/>
              </w:rPr>
            </w:pPr>
            <w:r w:rsidRPr="00E37265">
              <w:rPr>
                <w:rFonts w:ascii="Arial" w:hAnsi="Arial" w:cs="Arial"/>
                <w:sz w:val="24"/>
                <w:szCs w:val="24"/>
                <w:lang w:val="en-GB"/>
              </w:rPr>
              <w:lastRenderedPageBreak/>
              <w:t xml:space="preserve">The postholder will be accountable to </w:t>
            </w:r>
            <w:r>
              <w:rPr>
                <w:rFonts w:ascii="Arial" w:hAnsi="Arial" w:cs="Arial"/>
                <w:sz w:val="24"/>
                <w:szCs w:val="24"/>
                <w:lang w:val="en-GB"/>
              </w:rPr>
              <w:t xml:space="preserve">a </w:t>
            </w:r>
            <w:r w:rsidR="00935B47">
              <w:rPr>
                <w:rFonts w:ascii="Arial" w:hAnsi="Arial" w:cs="Arial"/>
                <w:sz w:val="24"/>
                <w:szCs w:val="24"/>
                <w:lang w:val="en-GB"/>
              </w:rPr>
              <w:t>Principal</w:t>
            </w:r>
            <w:r>
              <w:rPr>
                <w:rFonts w:ascii="Arial" w:hAnsi="Arial" w:cs="Arial"/>
                <w:sz w:val="24"/>
                <w:szCs w:val="24"/>
                <w:lang w:val="en-GB"/>
              </w:rPr>
              <w:t xml:space="preserve"> Lawyer who will supervise their work</w:t>
            </w:r>
            <w:r w:rsidRPr="00E37265">
              <w:rPr>
                <w:rFonts w:ascii="Arial" w:hAnsi="Arial" w:cs="Arial"/>
                <w:sz w:val="24"/>
                <w:szCs w:val="24"/>
                <w:lang w:val="en-GB"/>
              </w:rPr>
              <w:t>.</w:t>
            </w:r>
          </w:p>
          <w:p w14:paraId="445773D5" w14:textId="77777777" w:rsidR="007028D0" w:rsidRPr="00E37265" w:rsidRDefault="007028D0" w:rsidP="007028D0">
            <w:pPr>
              <w:pStyle w:val="BulletedList"/>
              <w:rPr>
                <w:rFonts w:ascii="Arial" w:hAnsi="Arial" w:cs="Arial"/>
                <w:sz w:val="24"/>
                <w:szCs w:val="24"/>
                <w:lang w:val="en-GB"/>
              </w:rPr>
            </w:pPr>
            <w:r w:rsidRPr="00E37265">
              <w:rPr>
                <w:rFonts w:ascii="Arial" w:hAnsi="Arial" w:cs="Arial"/>
                <w:sz w:val="24"/>
                <w:szCs w:val="24"/>
                <w:lang w:val="en-GB"/>
              </w:rPr>
              <w:t xml:space="preserve">The postholder will be expected to take a high degree of responsibility for prioritising work and managing </w:t>
            </w:r>
            <w:r>
              <w:rPr>
                <w:rFonts w:ascii="Arial" w:hAnsi="Arial" w:cs="Arial"/>
                <w:sz w:val="24"/>
                <w:szCs w:val="24"/>
                <w:lang w:val="en-GB"/>
              </w:rPr>
              <w:t xml:space="preserve">their </w:t>
            </w:r>
            <w:r w:rsidRPr="00E37265">
              <w:rPr>
                <w:rFonts w:ascii="Arial" w:hAnsi="Arial" w:cs="Arial"/>
                <w:sz w:val="24"/>
                <w:szCs w:val="24"/>
                <w:lang w:val="en-GB"/>
              </w:rPr>
              <w:t xml:space="preserve">caseload, identifying and discussing any issues as they arise and keeping work monitoring, filing and time recording records up to date. </w:t>
            </w:r>
          </w:p>
          <w:p w14:paraId="6A039881" w14:textId="77777777" w:rsidR="007028D0" w:rsidRPr="00E37265" w:rsidRDefault="007028D0" w:rsidP="007028D0">
            <w:pPr>
              <w:pStyle w:val="BulletedList"/>
              <w:rPr>
                <w:rFonts w:ascii="Arial" w:hAnsi="Arial" w:cs="Arial"/>
                <w:sz w:val="24"/>
                <w:szCs w:val="24"/>
                <w:lang w:val="en-GB"/>
              </w:rPr>
            </w:pPr>
            <w:r w:rsidRPr="00E37265">
              <w:rPr>
                <w:rFonts w:ascii="Arial" w:hAnsi="Arial" w:cs="Arial"/>
                <w:sz w:val="24"/>
                <w:szCs w:val="24"/>
                <w:lang w:val="en-GB"/>
              </w:rPr>
              <w:t>The postholder will be expected to work as a full member of the Legal Services Team, in co</w:t>
            </w:r>
            <w:r w:rsidRPr="00E37265">
              <w:rPr>
                <w:rFonts w:ascii="Arial" w:hAnsi="Arial" w:cs="Arial"/>
                <w:sz w:val="24"/>
                <w:szCs w:val="24"/>
                <w:lang w:val="en-GB"/>
              </w:rPr>
              <w:noBreakHyphen/>
              <w:t xml:space="preserve">operation with professional and other colleagues and will be required to advise or oversee </w:t>
            </w:r>
            <w:r>
              <w:rPr>
                <w:rFonts w:ascii="Arial" w:hAnsi="Arial" w:cs="Arial"/>
                <w:sz w:val="24"/>
                <w:szCs w:val="24"/>
                <w:lang w:val="en-GB"/>
              </w:rPr>
              <w:t xml:space="preserve">junior </w:t>
            </w:r>
            <w:r w:rsidRPr="00E37265">
              <w:rPr>
                <w:rFonts w:ascii="Arial" w:hAnsi="Arial" w:cs="Arial"/>
                <w:sz w:val="24"/>
                <w:szCs w:val="24"/>
                <w:lang w:val="en-GB"/>
              </w:rPr>
              <w:t xml:space="preserve">members of the Legal Section on </w:t>
            </w:r>
            <w:r>
              <w:rPr>
                <w:rFonts w:ascii="Arial" w:hAnsi="Arial" w:cs="Arial"/>
                <w:sz w:val="24"/>
                <w:szCs w:val="24"/>
                <w:lang w:val="en-GB"/>
              </w:rPr>
              <w:t xml:space="preserve">legal </w:t>
            </w:r>
            <w:r w:rsidRPr="00E37265">
              <w:rPr>
                <w:rFonts w:ascii="Arial" w:hAnsi="Arial" w:cs="Arial"/>
                <w:sz w:val="24"/>
                <w:szCs w:val="24"/>
                <w:lang w:val="en-GB"/>
              </w:rPr>
              <w:t>issues as appropriate</w:t>
            </w:r>
            <w:r>
              <w:rPr>
                <w:rFonts w:ascii="Arial" w:hAnsi="Arial" w:cs="Arial"/>
                <w:sz w:val="24"/>
                <w:szCs w:val="24"/>
                <w:lang w:val="en-GB"/>
              </w:rPr>
              <w:t xml:space="preserve"> to their specialist area of practice</w:t>
            </w:r>
            <w:r w:rsidRPr="00E37265">
              <w:rPr>
                <w:rFonts w:ascii="Arial" w:hAnsi="Arial" w:cs="Arial"/>
                <w:sz w:val="24"/>
                <w:szCs w:val="24"/>
                <w:lang w:val="en-GB"/>
              </w:rPr>
              <w:t>.</w:t>
            </w:r>
          </w:p>
          <w:p w14:paraId="26FE7CCF" w14:textId="2CE46AA9" w:rsidR="007028D0" w:rsidRPr="00271488" w:rsidRDefault="007028D0" w:rsidP="007028D0">
            <w:pPr>
              <w:pStyle w:val="BulletedList"/>
              <w:rPr>
                <w:rFonts w:ascii="Arial" w:hAnsi="Arial" w:cs="Arial"/>
                <w:sz w:val="24"/>
                <w:szCs w:val="24"/>
              </w:rPr>
            </w:pPr>
            <w:r w:rsidRPr="00E37265">
              <w:rPr>
                <w:rFonts w:ascii="Arial" w:hAnsi="Arial" w:cs="Arial"/>
                <w:sz w:val="24"/>
                <w:szCs w:val="24"/>
                <w:lang w:val="en-GB"/>
              </w:rPr>
              <w:t>The work may include major projects</w:t>
            </w:r>
            <w:r>
              <w:rPr>
                <w:rFonts w:ascii="Arial" w:hAnsi="Arial" w:cs="Arial"/>
                <w:sz w:val="24"/>
                <w:szCs w:val="24"/>
                <w:lang w:val="en-GB"/>
              </w:rPr>
              <w:t xml:space="preserve"> (and overseeing terms of external lawyers as required and directed)</w:t>
            </w:r>
            <w:r w:rsidRPr="00E37265">
              <w:rPr>
                <w:rFonts w:ascii="Arial" w:hAnsi="Arial" w:cs="Arial"/>
                <w:sz w:val="24"/>
                <w:szCs w:val="24"/>
                <w:lang w:val="en-GB"/>
              </w:rPr>
              <w:t>, involving numerous legal complexities, where the postholder will represent t</w:t>
            </w:r>
            <w:r w:rsidR="0066469C">
              <w:rPr>
                <w:rFonts w:ascii="Arial" w:hAnsi="Arial" w:cs="Arial"/>
                <w:sz w:val="24"/>
                <w:szCs w:val="24"/>
                <w:lang w:val="en-GB"/>
              </w:rPr>
              <w:t>he</w:t>
            </w:r>
            <w:r w:rsidR="00F54707">
              <w:rPr>
                <w:rFonts w:ascii="Arial" w:hAnsi="Arial" w:cs="Arial"/>
                <w:sz w:val="24"/>
                <w:szCs w:val="24"/>
                <w:lang w:val="en-GB"/>
              </w:rPr>
              <w:t xml:space="preserve"> Principal Lawyer and/or Head of Legal Services</w:t>
            </w:r>
            <w:r w:rsidRPr="00E37265">
              <w:rPr>
                <w:rFonts w:ascii="Arial" w:hAnsi="Arial" w:cs="Arial"/>
                <w:sz w:val="24"/>
                <w:szCs w:val="24"/>
                <w:lang w:val="en-GB"/>
              </w:rPr>
              <w:t xml:space="preserve"> and may serve as a member of a corporate team, attending meetings, etc.</w:t>
            </w:r>
          </w:p>
          <w:p w14:paraId="644863AF" w14:textId="34B84C22" w:rsidR="00BD7F62" w:rsidRPr="00F44E8C" w:rsidRDefault="00BD7F62" w:rsidP="00BD7F62">
            <w:pPr>
              <w:pStyle w:val="BulletedList"/>
              <w:numPr>
                <w:ilvl w:val="0"/>
                <w:numId w:val="0"/>
              </w:numPr>
              <w:ind w:left="720"/>
              <w:rPr>
                <w:rFonts w:ascii="Arial" w:hAnsi="Arial" w:cs="Arial"/>
                <w:sz w:val="24"/>
                <w:szCs w:val="24"/>
              </w:rPr>
            </w:pPr>
          </w:p>
        </w:tc>
      </w:tr>
      <w:tr w:rsidR="00BD7F62" w:rsidRPr="00D2103E" w14:paraId="0AEB7AE8"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19CE434" w14:textId="04D6EAFC" w:rsidR="00BD7F62" w:rsidRPr="003A5236" w:rsidRDefault="00BD7F62" w:rsidP="00BD7F62">
            <w:pPr>
              <w:pStyle w:val="Descriptionlabels"/>
              <w:rPr>
                <w:rStyle w:val="BulletedListChar"/>
                <w:rFonts w:ascii="Arial" w:hAnsi="Arial" w:cs="Arial"/>
                <w:sz w:val="24"/>
                <w:szCs w:val="24"/>
              </w:rPr>
            </w:pPr>
            <w:r w:rsidRPr="00DA4F3A">
              <w:rPr>
                <w:rStyle w:val="DetailsChar"/>
                <w:rFonts w:ascii="Arial" w:hAnsi="Arial"/>
                <w:color w:val="FFFFFF" w:themeColor="background1"/>
                <w:sz w:val="24"/>
                <w:lang w:val="en-GB"/>
              </w:rPr>
              <w:t>Planning/Organising/Controlling</w:t>
            </w:r>
          </w:p>
        </w:tc>
      </w:tr>
      <w:tr w:rsidR="00BD7F62"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7A502" w14:textId="77777777" w:rsidR="00205960" w:rsidRPr="00E37265" w:rsidRDefault="00205960" w:rsidP="00205960">
            <w:pPr>
              <w:pStyle w:val="BulletedList"/>
              <w:numPr>
                <w:ilvl w:val="0"/>
                <w:numId w:val="20"/>
              </w:numPr>
              <w:jc w:val="both"/>
              <w:rPr>
                <w:rStyle w:val="BulletedListChar"/>
                <w:rFonts w:ascii="Arial" w:hAnsi="Arial" w:cs="Arial"/>
                <w:sz w:val="24"/>
                <w:szCs w:val="24"/>
                <w:lang w:val="en-GB"/>
              </w:rPr>
            </w:pPr>
            <w:r w:rsidRPr="00E37265">
              <w:rPr>
                <w:rStyle w:val="BulletedListChar"/>
                <w:rFonts w:ascii="Arial" w:hAnsi="Arial" w:cs="Arial"/>
                <w:sz w:val="24"/>
                <w:szCs w:val="24"/>
                <w:lang w:val="en-GB"/>
              </w:rPr>
              <w:t xml:space="preserve">The postholder will be required to be a clear and concise communicator, with an ability to </w:t>
            </w:r>
            <w:r w:rsidRPr="006A6E7B">
              <w:rPr>
                <w:rStyle w:val="BulletedListChar"/>
                <w:rFonts w:ascii="Arial" w:hAnsi="Arial" w:cs="Arial"/>
                <w:sz w:val="24"/>
                <w:szCs w:val="24"/>
                <w:lang w:val="en-GB"/>
              </w:rPr>
              <w:t xml:space="preserve">communicate with, build and maintain trusted relationships with </w:t>
            </w:r>
            <w:r w:rsidRPr="006A6E7B">
              <w:rPr>
                <w:rStyle w:val="BulletedListChar"/>
                <w:rFonts w:ascii="Arial" w:hAnsi="Arial" w:cs="Arial"/>
                <w:sz w:val="24"/>
                <w:szCs w:val="24"/>
              </w:rPr>
              <w:t>Officers at different levels in the Council</w:t>
            </w:r>
            <w:r w:rsidRPr="006A6E7B">
              <w:rPr>
                <w:rStyle w:val="BulletedListChar"/>
                <w:rFonts w:ascii="Arial" w:hAnsi="Arial" w:cs="Arial"/>
                <w:sz w:val="24"/>
                <w:szCs w:val="24"/>
                <w:lang w:val="en-GB"/>
              </w:rPr>
              <w:t>.</w:t>
            </w:r>
          </w:p>
          <w:p w14:paraId="1AB2232F" w14:textId="58F8093F" w:rsidR="00205960" w:rsidRPr="00E37265" w:rsidRDefault="00205960" w:rsidP="00205960">
            <w:pPr>
              <w:pStyle w:val="BulletedList"/>
              <w:numPr>
                <w:ilvl w:val="0"/>
                <w:numId w:val="20"/>
              </w:numPr>
              <w:jc w:val="both"/>
              <w:rPr>
                <w:rStyle w:val="BulletedListChar"/>
                <w:rFonts w:ascii="Arial" w:hAnsi="Arial" w:cs="Arial"/>
                <w:sz w:val="24"/>
                <w:szCs w:val="24"/>
                <w:lang w:val="en-GB"/>
              </w:rPr>
            </w:pPr>
            <w:r w:rsidRPr="00E37265">
              <w:rPr>
                <w:rStyle w:val="BulletedListChar"/>
                <w:rFonts w:ascii="Arial" w:hAnsi="Arial" w:cs="Arial"/>
                <w:sz w:val="24"/>
                <w:szCs w:val="24"/>
                <w:lang w:val="en-GB"/>
              </w:rPr>
              <w:t>The postholder will be required to advise o</w:t>
            </w:r>
            <w:r>
              <w:rPr>
                <w:rStyle w:val="BulletedListChar"/>
                <w:rFonts w:ascii="Arial" w:hAnsi="Arial" w:cs="Arial"/>
                <w:sz w:val="24"/>
                <w:szCs w:val="24"/>
                <w:lang w:val="en-GB"/>
              </w:rPr>
              <w:t>n</w:t>
            </w:r>
            <w:r w:rsidRPr="00E37265">
              <w:rPr>
                <w:rStyle w:val="BulletedListChar"/>
                <w:rFonts w:ascii="Arial" w:hAnsi="Arial" w:cs="Arial"/>
                <w:sz w:val="24"/>
                <w:szCs w:val="24"/>
                <w:lang w:val="en-GB"/>
              </w:rPr>
              <w:t xml:space="preserve"> </w:t>
            </w:r>
            <w:r>
              <w:rPr>
                <w:rStyle w:val="BulletedListChar"/>
                <w:rFonts w:ascii="Arial" w:hAnsi="Arial" w:cs="Arial"/>
                <w:sz w:val="24"/>
                <w:szCs w:val="24"/>
                <w:lang w:val="en-GB"/>
              </w:rPr>
              <w:t>matters</w:t>
            </w:r>
            <w:r w:rsidRPr="00E37265">
              <w:rPr>
                <w:rStyle w:val="BulletedListChar"/>
                <w:rFonts w:ascii="Arial" w:hAnsi="Arial" w:cs="Arial"/>
                <w:sz w:val="24"/>
                <w:szCs w:val="24"/>
                <w:lang w:val="en-GB"/>
              </w:rPr>
              <w:t xml:space="preserve"> with a variety of legal issues. This will require an ability to organise their workload independently</w:t>
            </w:r>
            <w:r>
              <w:rPr>
                <w:rStyle w:val="BulletedListChar"/>
                <w:rFonts w:ascii="Arial" w:hAnsi="Arial" w:cs="Arial"/>
                <w:sz w:val="24"/>
                <w:szCs w:val="24"/>
                <w:lang w:val="en-GB"/>
              </w:rPr>
              <w:t>,</w:t>
            </w:r>
            <w:r>
              <w:rPr>
                <w:rStyle w:val="BulletedListChar"/>
              </w:rPr>
              <w:t xml:space="preserve"> </w:t>
            </w:r>
            <w:r w:rsidRPr="00E37265">
              <w:rPr>
                <w:rStyle w:val="BulletedListChar"/>
                <w:rFonts w:ascii="Arial" w:hAnsi="Arial" w:cs="Arial"/>
                <w:sz w:val="24"/>
                <w:szCs w:val="24"/>
                <w:lang w:val="en-GB"/>
              </w:rPr>
              <w:t xml:space="preserve">to prioritise those matters </w:t>
            </w:r>
            <w:proofErr w:type="gramStart"/>
            <w:r w:rsidRPr="00E37265">
              <w:rPr>
                <w:rStyle w:val="BulletedListChar"/>
                <w:rFonts w:ascii="Arial" w:hAnsi="Arial" w:cs="Arial"/>
                <w:sz w:val="24"/>
                <w:szCs w:val="24"/>
                <w:lang w:val="en-GB"/>
              </w:rPr>
              <w:t>in order to</w:t>
            </w:r>
            <w:proofErr w:type="gramEnd"/>
            <w:r w:rsidRPr="00E37265">
              <w:rPr>
                <w:rStyle w:val="BulletedListChar"/>
                <w:rFonts w:ascii="Arial" w:hAnsi="Arial" w:cs="Arial"/>
                <w:sz w:val="24"/>
                <w:szCs w:val="24"/>
                <w:lang w:val="en-GB"/>
              </w:rPr>
              <w:t xml:space="preserve"> support the </w:t>
            </w:r>
            <w:r>
              <w:rPr>
                <w:rStyle w:val="BulletedListChar"/>
                <w:rFonts w:ascii="Arial" w:hAnsi="Arial" w:cs="Arial"/>
                <w:sz w:val="24"/>
                <w:szCs w:val="24"/>
                <w:lang w:val="en-GB"/>
              </w:rPr>
              <w:t xml:space="preserve">officers concerned </w:t>
            </w:r>
            <w:r w:rsidRPr="004A3351">
              <w:rPr>
                <w:rStyle w:val="BulletedListChar"/>
                <w:rFonts w:ascii="Arial" w:hAnsi="Arial" w:cs="Arial"/>
                <w:sz w:val="24"/>
                <w:szCs w:val="24"/>
                <w:lang w:val="en-GB"/>
              </w:rPr>
              <w:t>but also seek input and advice from senior colleagues appropriately</w:t>
            </w:r>
            <w:r w:rsidRPr="00E37265">
              <w:rPr>
                <w:rStyle w:val="BulletedListChar"/>
                <w:rFonts w:ascii="Arial" w:hAnsi="Arial" w:cs="Arial"/>
                <w:sz w:val="24"/>
                <w:szCs w:val="24"/>
                <w:lang w:val="en-GB"/>
              </w:rPr>
              <w:t>.</w:t>
            </w:r>
          </w:p>
          <w:p w14:paraId="3EFC734D" w14:textId="77777777" w:rsidR="00205960" w:rsidRDefault="00205960" w:rsidP="00205960">
            <w:pPr>
              <w:pStyle w:val="BulletedList"/>
              <w:numPr>
                <w:ilvl w:val="0"/>
                <w:numId w:val="20"/>
              </w:numPr>
              <w:rPr>
                <w:rStyle w:val="BulletedListChar"/>
                <w:rFonts w:ascii="Arial" w:hAnsi="Arial" w:cs="Arial"/>
                <w:sz w:val="24"/>
                <w:szCs w:val="24"/>
              </w:rPr>
            </w:pPr>
            <w:r w:rsidRPr="00E37265">
              <w:rPr>
                <w:rStyle w:val="BulletedListChar"/>
                <w:rFonts w:ascii="Arial" w:hAnsi="Arial" w:cs="Arial"/>
                <w:sz w:val="24"/>
                <w:szCs w:val="24"/>
                <w:lang w:val="en-GB"/>
              </w:rPr>
              <w:t>The postholder will be expected to provide advice in a professional manner in all situations</w:t>
            </w:r>
            <w:r>
              <w:rPr>
                <w:rStyle w:val="BulletedListChar"/>
                <w:rFonts w:ascii="Arial" w:hAnsi="Arial" w:cs="Arial"/>
                <w:sz w:val="24"/>
                <w:szCs w:val="24"/>
              </w:rPr>
              <w:t>.</w:t>
            </w:r>
          </w:p>
          <w:p w14:paraId="79576586" w14:textId="13E8E895" w:rsidR="00BD7F62" w:rsidRPr="007E0649" w:rsidRDefault="00BD7F62" w:rsidP="00BD7F62">
            <w:pPr>
              <w:pStyle w:val="BulletedList"/>
              <w:numPr>
                <w:ilvl w:val="0"/>
                <w:numId w:val="0"/>
              </w:numPr>
              <w:ind w:left="720"/>
              <w:rPr>
                <w:rStyle w:val="BulletedListChar"/>
                <w:rFonts w:ascii="Arial" w:hAnsi="Arial" w:cs="Arial"/>
                <w:sz w:val="24"/>
                <w:szCs w:val="24"/>
              </w:rPr>
            </w:pPr>
          </w:p>
        </w:tc>
      </w:tr>
      <w:tr w:rsidR="00BD7F62" w:rsidRPr="00D2103E" w14:paraId="23B68249"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053D8225" w14:textId="77777777" w:rsidR="00BD7F62" w:rsidRPr="00A54ECE" w:rsidRDefault="00BD7F62" w:rsidP="00BD7F62">
            <w:pPr>
              <w:pStyle w:val="Descriptionlabels"/>
              <w:rPr>
                <w:rStyle w:val="Strong"/>
                <w:b/>
                <w:bCs w:val="0"/>
              </w:rPr>
            </w:pPr>
            <w:r w:rsidRPr="00A54ECE">
              <w:rPr>
                <w:rStyle w:val="DetailsChar"/>
                <w:rFonts w:ascii="Arial" w:hAnsi="Arial"/>
                <w:color w:val="FFFFFF" w:themeColor="background1"/>
                <w:sz w:val="24"/>
              </w:rPr>
              <w:t>Customers and Contacts</w:t>
            </w:r>
          </w:p>
        </w:tc>
      </w:tr>
      <w:tr w:rsidR="00BD7F62"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8A35E7" w14:textId="77777777" w:rsidR="00C844B8" w:rsidRPr="00DA4F3A" w:rsidRDefault="00C844B8" w:rsidP="00C844B8">
            <w:pPr>
              <w:pStyle w:val="Descriptionlabels"/>
              <w:rPr>
                <w:rStyle w:val="DetailsChar"/>
                <w:rFonts w:ascii="Arial" w:hAnsi="Arial" w:cs="Arial"/>
                <w:sz w:val="24"/>
                <w:szCs w:val="24"/>
                <w:lang w:val="en-GB"/>
              </w:rPr>
            </w:pPr>
            <w:r w:rsidRPr="00DA4F3A">
              <w:rPr>
                <w:rStyle w:val="DetailsChar"/>
                <w:rFonts w:ascii="Arial" w:hAnsi="Arial" w:cs="Arial"/>
                <w:sz w:val="24"/>
                <w:szCs w:val="24"/>
                <w:lang w:val="en-GB"/>
              </w:rPr>
              <w:t>Internal</w:t>
            </w:r>
          </w:p>
          <w:p w14:paraId="7DF1842C" w14:textId="77777777" w:rsidR="00D41DB2" w:rsidRPr="00E37265" w:rsidRDefault="00D41DB2" w:rsidP="00D41DB2">
            <w:pPr>
              <w:pStyle w:val="BulletedList"/>
              <w:rPr>
                <w:rStyle w:val="BulletedListChar"/>
                <w:rFonts w:ascii="Arial" w:hAnsi="Arial" w:cs="Arial"/>
                <w:sz w:val="24"/>
                <w:szCs w:val="24"/>
                <w:lang w:val="en-GB"/>
              </w:rPr>
            </w:pPr>
            <w:r w:rsidRPr="00E37265">
              <w:rPr>
                <w:rFonts w:ascii="Arial" w:hAnsi="Arial" w:cs="Arial"/>
                <w:sz w:val="24"/>
                <w:szCs w:val="24"/>
                <w:lang w:val="en-GB"/>
              </w:rPr>
              <w:t xml:space="preserve">Officers at </w:t>
            </w:r>
            <w:r>
              <w:rPr>
                <w:rFonts w:ascii="Arial" w:hAnsi="Arial" w:cs="Arial"/>
                <w:sz w:val="24"/>
                <w:szCs w:val="24"/>
                <w:lang w:val="en-GB"/>
              </w:rPr>
              <w:t>di</w:t>
            </w:r>
            <w:r w:rsidRPr="004A3351">
              <w:rPr>
                <w:rFonts w:ascii="Arial" w:hAnsi="Arial" w:cs="Arial"/>
                <w:sz w:val="24"/>
                <w:szCs w:val="24"/>
                <w:lang w:val="en-GB"/>
              </w:rPr>
              <w:t xml:space="preserve">fferent </w:t>
            </w:r>
            <w:r w:rsidRPr="00E37265">
              <w:rPr>
                <w:rFonts w:ascii="Arial" w:hAnsi="Arial" w:cs="Arial"/>
                <w:sz w:val="24"/>
                <w:szCs w:val="24"/>
                <w:lang w:val="en-GB"/>
              </w:rPr>
              <w:t>levels including Senior Officers and Members of the Council</w:t>
            </w:r>
          </w:p>
          <w:p w14:paraId="35687483" w14:textId="77777777" w:rsidR="00D41DB2" w:rsidRPr="002461F2" w:rsidRDefault="00D41DB2" w:rsidP="00D41DB2">
            <w:pPr>
              <w:pStyle w:val="Descriptionlabels"/>
              <w:rPr>
                <w:rFonts w:cs="Arial"/>
                <w:szCs w:val="24"/>
              </w:rPr>
            </w:pPr>
            <w:r w:rsidRPr="002461F2">
              <w:rPr>
                <w:rStyle w:val="BulletedListChar"/>
                <w:rFonts w:ascii="Arial" w:hAnsi="Arial" w:cs="Arial"/>
                <w:sz w:val="24"/>
                <w:szCs w:val="24"/>
              </w:rPr>
              <w:t>External</w:t>
            </w:r>
          </w:p>
          <w:p w14:paraId="034A880E" w14:textId="77777777" w:rsidR="00D41DB2" w:rsidRDefault="00D41DB2" w:rsidP="00D41DB2">
            <w:pPr>
              <w:pStyle w:val="BulletedList"/>
              <w:rPr>
                <w:rStyle w:val="BulletedListChar"/>
                <w:rFonts w:ascii="Arial" w:hAnsi="Arial" w:cs="Arial"/>
                <w:sz w:val="24"/>
                <w:szCs w:val="24"/>
              </w:rPr>
            </w:pPr>
            <w:r>
              <w:rPr>
                <w:rFonts w:ascii="Arial" w:hAnsi="Arial" w:cs="Arial"/>
                <w:sz w:val="24"/>
                <w:szCs w:val="24"/>
                <w:lang w:val="en-GB"/>
              </w:rPr>
              <w:t>S</w:t>
            </w:r>
            <w:r w:rsidRPr="00BF7345">
              <w:rPr>
                <w:rFonts w:ascii="Arial" w:hAnsi="Arial" w:cs="Arial"/>
                <w:sz w:val="24"/>
                <w:szCs w:val="24"/>
                <w:lang w:val="en-GB"/>
              </w:rPr>
              <w:t xml:space="preserve">ubject to legal </w:t>
            </w:r>
            <w:r w:rsidRPr="004A3351">
              <w:rPr>
                <w:rFonts w:ascii="Arial" w:hAnsi="Arial" w:cs="Arial"/>
                <w:sz w:val="24"/>
                <w:szCs w:val="24"/>
                <w:lang w:val="en-GB"/>
              </w:rPr>
              <w:t xml:space="preserve">specialism </w:t>
            </w:r>
            <w:r w:rsidRPr="004A3351">
              <w:rPr>
                <w:rFonts w:ascii="Arial" w:hAnsi="Arial" w:cs="Arial"/>
                <w:sz w:val="24"/>
                <w:szCs w:val="24"/>
              </w:rPr>
              <w:t>and level of experience and capability</w:t>
            </w:r>
            <w:r w:rsidRPr="004A3351">
              <w:rPr>
                <w:rFonts w:ascii="Arial" w:hAnsi="Arial" w:cs="Arial"/>
                <w:sz w:val="24"/>
                <w:szCs w:val="24"/>
                <w:lang w:val="en-GB"/>
              </w:rPr>
              <w:t>, members</w:t>
            </w:r>
            <w:r w:rsidRPr="00E37265">
              <w:rPr>
                <w:rFonts w:ascii="Arial" w:hAnsi="Arial" w:cs="Arial"/>
                <w:sz w:val="24"/>
                <w:szCs w:val="24"/>
                <w:lang w:val="en-GB"/>
              </w:rPr>
              <w:t xml:space="preserve"> of the legal and other professions,</w:t>
            </w:r>
            <w:r>
              <w:rPr>
                <w:rFonts w:ascii="Arial" w:hAnsi="Arial" w:cs="Arial"/>
                <w:sz w:val="24"/>
                <w:szCs w:val="24"/>
                <w:lang w:val="en-GB"/>
              </w:rPr>
              <w:t xml:space="preserve"> </w:t>
            </w:r>
            <w:r w:rsidRPr="00E37265">
              <w:rPr>
                <w:rFonts w:ascii="Arial" w:hAnsi="Arial" w:cs="Arial"/>
                <w:sz w:val="24"/>
                <w:szCs w:val="24"/>
                <w:lang w:val="en-GB"/>
              </w:rPr>
              <w:t xml:space="preserve">Court staff / Judges / Magistrates / other official personnel, Government Departments and their staff, </w:t>
            </w:r>
            <w:r>
              <w:rPr>
                <w:rFonts w:ascii="Arial" w:hAnsi="Arial" w:cs="Arial"/>
                <w:sz w:val="24"/>
                <w:szCs w:val="24"/>
                <w:lang w:val="en-GB"/>
              </w:rPr>
              <w:t>m</w:t>
            </w:r>
            <w:r w:rsidRPr="00E37265">
              <w:rPr>
                <w:rFonts w:ascii="Arial" w:hAnsi="Arial" w:cs="Arial"/>
                <w:sz w:val="24"/>
                <w:szCs w:val="24"/>
                <w:lang w:val="en-GB"/>
              </w:rPr>
              <w:t>embers of the public. All types of outside organisations and their representatives.</w:t>
            </w:r>
          </w:p>
          <w:p w14:paraId="0A5CBCAE" w14:textId="234F3F42" w:rsidR="00BD7F62" w:rsidRPr="007E0649" w:rsidRDefault="00BD7F62" w:rsidP="00BD7F62">
            <w:pPr>
              <w:pStyle w:val="BulletedList"/>
              <w:numPr>
                <w:ilvl w:val="0"/>
                <w:numId w:val="0"/>
              </w:numPr>
              <w:rPr>
                <w:color w:val="262626" w:themeColor="text1" w:themeTint="D9"/>
                <w:szCs w:val="20"/>
              </w:rPr>
            </w:pPr>
          </w:p>
        </w:tc>
      </w:tr>
      <w:tr w:rsidR="00BD7F62" w:rsidRPr="00D2103E" w14:paraId="56600D12"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1A1C9A81" w14:textId="77777777" w:rsidR="00BD7F62" w:rsidRPr="000D5DAA" w:rsidRDefault="00BD7F62" w:rsidP="00BD7F62">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BD7F62"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BD7F62" w:rsidRDefault="00BD7F62" w:rsidP="00BD7F62">
            <w:pPr>
              <w:pStyle w:val="Descriptionlabels"/>
              <w:ind w:left="720"/>
              <w:rPr>
                <w:rFonts w:cs="Arial"/>
                <w:noProof/>
                <w:szCs w:val="24"/>
                <w:lang w:val="en-GB" w:eastAsia="en-GB"/>
              </w:rPr>
            </w:pPr>
          </w:p>
          <w:p w14:paraId="04183ABC" w14:textId="77777777" w:rsidR="00BD7F62" w:rsidRDefault="00BD7F62" w:rsidP="00BD7F62">
            <w:pPr>
              <w:pStyle w:val="Descriptionlabels"/>
              <w:rPr>
                <w:rStyle w:val="DetailsChar"/>
                <w:rFonts w:ascii="Arial" w:hAnsi="Arial" w:cs="Arial"/>
                <w:sz w:val="24"/>
                <w:szCs w:val="24"/>
              </w:rPr>
            </w:pPr>
          </w:p>
          <w:p w14:paraId="6706CC5B" w14:textId="77777777" w:rsidR="00BD7F62" w:rsidRDefault="00BD7F62" w:rsidP="00BD7F62">
            <w:pPr>
              <w:pStyle w:val="Descriptionlabels"/>
              <w:rPr>
                <w:rStyle w:val="DetailsChar"/>
                <w:rFonts w:ascii="Arial" w:hAnsi="Arial" w:cs="Arial"/>
                <w:szCs w:val="24"/>
              </w:rPr>
            </w:pPr>
          </w:p>
          <w:p w14:paraId="7F4DDF8B" w14:textId="77777777" w:rsidR="00BD7F62" w:rsidRDefault="00BD7F62" w:rsidP="00BD7F62">
            <w:pPr>
              <w:pStyle w:val="Descriptionlabels"/>
              <w:rPr>
                <w:rStyle w:val="DetailsChar"/>
                <w:rFonts w:ascii="Arial" w:hAnsi="Arial" w:cs="Arial"/>
                <w:szCs w:val="24"/>
              </w:rPr>
            </w:pPr>
          </w:p>
          <w:p w14:paraId="4C57FAE1" w14:textId="77777777" w:rsidR="00BD7F62" w:rsidRDefault="00BD7F62" w:rsidP="00BD7F62">
            <w:pPr>
              <w:pStyle w:val="Descriptionlabels"/>
              <w:rPr>
                <w:rStyle w:val="DetailsChar"/>
                <w:rFonts w:ascii="Arial" w:hAnsi="Arial" w:cs="Arial"/>
                <w:szCs w:val="24"/>
              </w:rPr>
            </w:pPr>
          </w:p>
          <w:p w14:paraId="4E16A380" w14:textId="77777777" w:rsidR="00BD7F62" w:rsidRDefault="00BD7F62" w:rsidP="00BD7F62">
            <w:pPr>
              <w:pStyle w:val="Descriptionlabels"/>
              <w:rPr>
                <w:rStyle w:val="DetailsChar"/>
                <w:rFonts w:ascii="Arial" w:hAnsi="Arial" w:cs="Arial"/>
                <w:szCs w:val="24"/>
              </w:rPr>
            </w:pPr>
          </w:p>
          <w:p w14:paraId="591B2903" w14:textId="77777777" w:rsidR="00BD7F62" w:rsidRDefault="00BD7F62" w:rsidP="00BD7F62">
            <w:pPr>
              <w:pStyle w:val="Descriptionlabels"/>
              <w:rPr>
                <w:rStyle w:val="DetailsChar"/>
                <w:rFonts w:ascii="Arial" w:hAnsi="Arial" w:cs="Arial"/>
                <w:szCs w:val="24"/>
              </w:rPr>
            </w:pPr>
          </w:p>
          <w:p w14:paraId="02586F79" w14:textId="77777777" w:rsidR="00BD7F62" w:rsidRDefault="00BD7F62" w:rsidP="00BD7F62">
            <w:pPr>
              <w:pStyle w:val="Descriptionlabels"/>
              <w:rPr>
                <w:rStyle w:val="DetailsChar"/>
                <w:rFonts w:ascii="Arial" w:hAnsi="Arial" w:cs="Arial"/>
                <w:szCs w:val="24"/>
              </w:rPr>
            </w:pPr>
          </w:p>
          <w:p w14:paraId="7CC3E24F" w14:textId="77777777" w:rsidR="00BD7F62" w:rsidRDefault="00BD7F62" w:rsidP="00BD7F62">
            <w:pPr>
              <w:pStyle w:val="Descriptionlabels"/>
              <w:rPr>
                <w:rStyle w:val="DetailsChar"/>
                <w:rFonts w:ascii="Arial" w:hAnsi="Arial" w:cs="Arial"/>
                <w:szCs w:val="24"/>
              </w:rPr>
            </w:pPr>
          </w:p>
          <w:p w14:paraId="52DFEBDD" w14:textId="77777777" w:rsidR="00BD7F62" w:rsidRDefault="00BD7F62" w:rsidP="00BD7F62">
            <w:pPr>
              <w:pStyle w:val="Descriptionlabels"/>
              <w:rPr>
                <w:rStyle w:val="DetailsChar"/>
                <w:rFonts w:ascii="Arial" w:hAnsi="Arial" w:cs="Arial"/>
                <w:szCs w:val="24"/>
              </w:rPr>
            </w:pPr>
          </w:p>
          <w:p w14:paraId="0519ECD9" w14:textId="77777777" w:rsidR="00BD7F62" w:rsidRDefault="00BD7F62" w:rsidP="00BD7F62">
            <w:pPr>
              <w:pStyle w:val="Descriptionlabels"/>
              <w:rPr>
                <w:rStyle w:val="DetailsChar"/>
                <w:rFonts w:ascii="Arial" w:hAnsi="Arial" w:cs="Arial"/>
                <w:szCs w:val="24"/>
              </w:rPr>
            </w:pPr>
          </w:p>
          <w:p w14:paraId="746D5A21" w14:textId="00E5F8A1" w:rsidR="00BD7F62" w:rsidRPr="002461F2" w:rsidRDefault="00BD7F62" w:rsidP="00BD7F62">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lastRenderedPageBreak/>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E01648">
        <w:rPr>
          <w:rFonts w:cs="Arial"/>
          <w:b/>
          <w:color w:val="1F497D" w:themeColor="text2"/>
          <w:sz w:val="24"/>
        </w:rPr>
        <w:t xml:space="preserve">all essential criteria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980"/>
        <w:gridCol w:w="2807"/>
        <w:gridCol w:w="1276"/>
        <w:gridCol w:w="2670"/>
        <w:gridCol w:w="1299"/>
      </w:tblGrid>
      <w:tr w:rsidR="007A15F0" w:rsidRPr="005D6AD4" w14:paraId="055F5D62" w14:textId="7E915172" w:rsidTr="00A51167">
        <w:tc>
          <w:tcPr>
            <w:tcW w:w="10032" w:type="dxa"/>
            <w:gridSpan w:val="5"/>
            <w:tcBorders>
              <w:top w:val="single" w:sz="4" w:space="0" w:color="auto"/>
            </w:tcBorders>
            <w:shd w:val="clear" w:color="auto" w:fill="4F81BD" w:themeFill="accent1"/>
          </w:tcPr>
          <w:p w14:paraId="27EE71AF" w14:textId="56CEEE77" w:rsidR="007A15F0" w:rsidRPr="000E6B18" w:rsidRDefault="007A15F0"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C65A30">
        <w:tc>
          <w:tcPr>
            <w:tcW w:w="1980" w:type="dxa"/>
            <w:tcBorders>
              <w:bottom w:val="single" w:sz="12" w:space="0" w:color="auto"/>
            </w:tcBorders>
            <w:shd w:val="clear" w:color="auto" w:fill="4F81BD" w:themeFill="accent1"/>
          </w:tcPr>
          <w:p w14:paraId="368E2CD4" w14:textId="77777777" w:rsidR="005968C1" w:rsidRPr="00C65A30" w:rsidRDefault="005968C1" w:rsidP="000C2C40">
            <w:pPr>
              <w:pStyle w:val="Descriptionlabels"/>
              <w:rPr>
                <w:rStyle w:val="DetailsChar"/>
                <w:rFonts w:ascii="Arial Bold" w:hAnsi="Arial Bold" w:cs="Arial"/>
                <w:sz w:val="24"/>
                <w:szCs w:val="24"/>
              </w:rPr>
            </w:pPr>
          </w:p>
        </w:tc>
        <w:tc>
          <w:tcPr>
            <w:tcW w:w="280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F066C3" w:rsidRPr="005D6AD4" w14:paraId="69F78A98" w14:textId="0902D4C2" w:rsidTr="00C65A30">
        <w:trPr>
          <w:trHeight w:val="491"/>
        </w:trPr>
        <w:tc>
          <w:tcPr>
            <w:tcW w:w="1980" w:type="dxa"/>
            <w:vMerge w:val="restart"/>
            <w:tcBorders>
              <w:top w:val="single" w:sz="12" w:space="0" w:color="auto"/>
            </w:tcBorders>
          </w:tcPr>
          <w:p w14:paraId="0CEAC0B8" w14:textId="77777777" w:rsidR="00F066C3" w:rsidRPr="00C65A30" w:rsidRDefault="00F066C3" w:rsidP="00F066C3">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Qualifications/ Education / Training / Experience</w:t>
            </w:r>
          </w:p>
          <w:p w14:paraId="24F01096" w14:textId="77777777" w:rsidR="00F066C3" w:rsidRPr="00C65A30" w:rsidRDefault="00F066C3" w:rsidP="00F066C3">
            <w:pPr>
              <w:pStyle w:val="Descriptionlabels"/>
              <w:rPr>
                <w:rStyle w:val="DetailsChar"/>
                <w:rFonts w:ascii="Arial Bold" w:hAnsi="Arial Bold" w:cs="Arial"/>
                <w:color w:val="FF0000"/>
                <w:sz w:val="24"/>
                <w:szCs w:val="24"/>
              </w:rPr>
            </w:pPr>
          </w:p>
        </w:tc>
        <w:tc>
          <w:tcPr>
            <w:tcW w:w="2807" w:type="dxa"/>
            <w:tcBorders>
              <w:top w:val="single" w:sz="12" w:space="0" w:color="auto"/>
            </w:tcBorders>
          </w:tcPr>
          <w:p w14:paraId="653A56FB" w14:textId="01A3F5AF" w:rsidR="00F066C3" w:rsidRPr="0096646D" w:rsidRDefault="00F066C3" w:rsidP="00F066C3">
            <w:pPr>
              <w:pStyle w:val="BulletedList"/>
              <w:numPr>
                <w:ilvl w:val="0"/>
                <w:numId w:val="0"/>
              </w:numPr>
              <w:ind w:left="-1"/>
              <w:rPr>
                <w:rStyle w:val="DetailsChar"/>
                <w:rFonts w:ascii="Arial" w:hAnsi="Arial" w:cs="Arial"/>
                <w:sz w:val="24"/>
                <w:szCs w:val="24"/>
              </w:rPr>
            </w:pPr>
            <w:r w:rsidRPr="0079106C">
              <w:rPr>
                <w:rFonts w:ascii="Arial" w:hAnsi="Arial" w:cs="Arial"/>
                <w:sz w:val="24"/>
                <w:szCs w:val="24"/>
                <w:lang w:val="en-GB"/>
              </w:rPr>
              <w:t>Qualified solicitor, barrister or legal executive with up-to-date practicing certificate</w:t>
            </w:r>
            <w:r w:rsidR="008D28C3">
              <w:rPr>
                <w:rFonts w:ascii="Arial" w:hAnsi="Arial" w:cs="Arial"/>
                <w:sz w:val="24"/>
                <w:szCs w:val="24"/>
                <w:lang w:val="en-GB"/>
              </w:rPr>
              <w:t xml:space="preserve"> or equivalent experience</w:t>
            </w:r>
          </w:p>
        </w:tc>
        <w:tc>
          <w:tcPr>
            <w:tcW w:w="1276" w:type="dxa"/>
            <w:tcBorders>
              <w:top w:val="single" w:sz="12" w:space="0" w:color="auto"/>
            </w:tcBorders>
          </w:tcPr>
          <w:p w14:paraId="3D09EC9F" w14:textId="213C5F36" w:rsidR="00F066C3" w:rsidRPr="0096646D" w:rsidRDefault="00F066C3" w:rsidP="00F066C3">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4B1B1B6A" w14:textId="44F318C4" w:rsidR="00F066C3" w:rsidRPr="0096646D" w:rsidRDefault="00F066C3" w:rsidP="00F066C3">
            <w:pPr>
              <w:pStyle w:val="BulletedList"/>
              <w:numPr>
                <w:ilvl w:val="0"/>
                <w:numId w:val="0"/>
              </w:numPr>
              <w:ind w:left="-43"/>
              <w:rPr>
                <w:rStyle w:val="DetailsChar"/>
                <w:rFonts w:ascii="Arial" w:hAnsi="Arial" w:cs="Arial"/>
                <w:sz w:val="24"/>
                <w:szCs w:val="24"/>
              </w:rPr>
            </w:pPr>
            <w:r w:rsidRPr="0096646D">
              <w:rPr>
                <w:rStyle w:val="BulletedListChar"/>
                <w:rFonts w:ascii="Arial" w:hAnsi="Arial" w:cs="Arial"/>
                <w:sz w:val="24"/>
                <w:szCs w:val="24"/>
              </w:rPr>
              <w:t xml:space="preserve"> </w:t>
            </w:r>
          </w:p>
        </w:tc>
        <w:tc>
          <w:tcPr>
            <w:tcW w:w="1299" w:type="dxa"/>
            <w:tcBorders>
              <w:top w:val="single" w:sz="12" w:space="0" w:color="auto"/>
            </w:tcBorders>
          </w:tcPr>
          <w:p w14:paraId="4CA8BE1D" w14:textId="77777777" w:rsidR="00F066C3" w:rsidRPr="0096646D" w:rsidRDefault="00F066C3" w:rsidP="00F066C3">
            <w:pPr>
              <w:pStyle w:val="BulletedList"/>
              <w:numPr>
                <w:ilvl w:val="0"/>
                <w:numId w:val="0"/>
              </w:numPr>
              <w:ind w:left="41"/>
              <w:rPr>
                <w:rStyle w:val="BulletedListChar"/>
                <w:rFonts w:ascii="Arial" w:hAnsi="Arial" w:cs="Arial"/>
                <w:b/>
                <w:sz w:val="24"/>
                <w:szCs w:val="24"/>
              </w:rPr>
            </w:pPr>
          </w:p>
        </w:tc>
      </w:tr>
      <w:tr w:rsidR="00F066C3" w:rsidRPr="005D6AD4" w14:paraId="2883799B" w14:textId="77777777" w:rsidTr="00C65A30">
        <w:trPr>
          <w:trHeight w:val="435"/>
        </w:trPr>
        <w:tc>
          <w:tcPr>
            <w:tcW w:w="1980" w:type="dxa"/>
            <w:vMerge/>
          </w:tcPr>
          <w:p w14:paraId="51CA301C" w14:textId="77777777" w:rsidR="00F066C3" w:rsidRPr="00C65A30" w:rsidRDefault="00F066C3" w:rsidP="00F066C3">
            <w:pPr>
              <w:pStyle w:val="Descriptionlabels"/>
              <w:rPr>
                <w:rStyle w:val="DetailsChar"/>
                <w:rFonts w:ascii="Arial Bold" w:hAnsi="Arial Bold" w:cs="Arial"/>
                <w:sz w:val="24"/>
                <w:szCs w:val="24"/>
              </w:rPr>
            </w:pPr>
          </w:p>
        </w:tc>
        <w:tc>
          <w:tcPr>
            <w:tcW w:w="2807" w:type="dxa"/>
          </w:tcPr>
          <w:p w14:paraId="54A48779" w14:textId="611C91D4" w:rsidR="00F066C3" w:rsidRPr="0096646D" w:rsidRDefault="00935B47" w:rsidP="00F066C3">
            <w:pPr>
              <w:pStyle w:val="BulletedList"/>
              <w:numPr>
                <w:ilvl w:val="0"/>
                <w:numId w:val="0"/>
              </w:numPr>
              <w:ind w:left="-1"/>
              <w:rPr>
                <w:rFonts w:ascii="Arial" w:hAnsi="Arial" w:cs="Arial"/>
                <w:sz w:val="24"/>
                <w:szCs w:val="24"/>
              </w:rPr>
            </w:pPr>
            <w:r>
              <w:rPr>
                <w:rStyle w:val="BulletedListChar"/>
                <w:rFonts w:ascii="Arial" w:hAnsi="Arial" w:cs="Arial"/>
                <w:sz w:val="24"/>
                <w:szCs w:val="24"/>
                <w:lang w:val="en-GB"/>
              </w:rPr>
              <w:t>Ex</w:t>
            </w:r>
            <w:r w:rsidR="00F066C3" w:rsidRPr="0079106C">
              <w:rPr>
                <w:rStyle w:val="BulletedListChar"/>
                <w:rFonts w:ascii="Arial" w:hAnsi="Arial" w:cs="Arial"/>
                <w:sz w:val="24"/>
                <w:szCs w:val="24"/>
                <w:lang w:val="en-GB"/>
              </w:rPr>
              <w:t xml:space="preserve">perience </w:t>
            </w:r>
            <w:r w:rsidR="00F066C3" w:rsidRPr="0079106C">
              <w:rPr>
                <w:rStyle w:val="BulletedListChar"/>
                <w:rFonts w:ascii="Arial" w:hAnsi="Arial" w:cs="Arial"/>
                <w:sz w:val="24"/>
                <w:szCs w:val="24"/>
              </w:rPr>
              <w:t xml:space="preserve">of working in </w:t>
            </w:r>
            <w:r w:rsidR="00B25A4A">
              <w:rPr>
                <w:rStyle w:val="BulletedListChar"/>
                <w:rFonts w:ascii="Arial" w:hAnsi="Arial" w:cs="Arial"/>
                <w:sz w:val="24"/>
                <w:szCs w:val="24"/>
              </w:rPr>
              <w:t>property law</w:t>
            </w:r>
          </w:p>
        </w:tc>
        <w:tc>
          <w:tcPr>
            <w:tcW w:w="1276" w:type="dxa"/>
          </w:tcPr>
          <w:p w14:paraId="46EE1CFA" w14:textId="51514E79" w:rsidR="00F066C3" w:rsidRPr="0096646D" w:rsidRDefault="00F066C3" w:rsidP="00F066C3">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37DA6B80" w14:textId="77777777" w:rsidR="00F066C3" w:rsidRPr="0096646D" w:rsidRDefault="00F066C3" w:rsidP="00F066C3">
            <w:pPr>
              <w:pStyle w:val="BulletedList"/>
              <w:numPr>
                <w:ilvl w:val="0"/>
                <w:numId w:val="0"/>
              </w:numPr>
              <w:ind w:left="-43"/>
              <w:rPr>
                <w:rStyle w:val="BulletedListChar"/>
                <w:rFonts w:ascii="Arial" w:hAnsi="Arial" w:cs="Arial"/>
                <w:sz w:val="24"/>
                <w:szCs w:val="24"/>
              </w:rPr>
            </w:pPr>
          </w:p>
        </w:tc>
        <w:tc>
          <w:tcPr>
            <w:tcW w:w="1299" w:type="dxa"/>
          </w:tcPr>
          <w:p w14:paraId="515AEEAE" w14:textId="77777777" w:rsidR="00F066C3" w:rsidRPr="0096646D" w:rsidRDefault="00F066C3" w:rsidP="00F066C3">
            <w:pPr>
              <w:pStyle w:val="BulletedList"/>
              <w:numPr>
                <w:ilvl w:val="0"/>
                <w:numId w:val="0"/>
              </w:numPr>
              <w:ind w:left="41"/>
              <w:rPr>
                <w:rStyle w:val="BulletedListChar"/>
                <w:rFonts w:ascii="Arial" w:hAnsi="Arial" w:cs="Arial"/>
                <w:b/>
                <w:sz w:val="24"/>
                <w:szCs w:val="24"/>
              </w:rPr>
            </w:pPr>
          </w:p>
        </w:tc>
      </w:tr>
      <w:tr w:rsidR="007A15F0" w:rsidRPr="005D6AD4" w14:paraId="5E64BEEE" w14:textId="00923BC0" w:rsidTr="00C65A30">
        <w:trPr>
          <w:trHeight w:val="361"/>
        </w:trPr>
        <w:tc>
          <w:tcPr>
            <w:tcW w:w="1980" w:type="dxa"/>
            <w:vMerge w:val="restart"/>
            <w:tcBorders>
              <w:top w:val="single" w:sz="12" w:space="0" w:color="auto"/>
            </w:tcBorders>
          </w:tcPr>
          <w:p w14:paraId="588CE84C" w14:textId="138C69B9" w:rsidR="007A15F0" w:rsidRPr="00C65A30" w:rsidRDefault="007A15F0" w:rsidP="007A15F0">
            <w:pPr>
              <w:pStyle w:val="Descriptionlabels"/>
              <w:rPr>
                <w:rStyle w:val="DetailsChar"/>
                <w:rFonts w:ascii="Arial Bold" w:hAnsi="Arial Bold" w:cs="Arial"/>
                <w:sz w:val="24"/>
                <w:szCs w:val="24"/>
              </w:rPr>
            </w:pPr>
            <w:r w:rsidRPr="00C65A30">
              <w:rPr>
                <w:rStyle w:val="LabelChar"/>
                <w:rFonts w:ascii="Arial Bold" w:hAnsi="Arial Bold" w:cs="Arial"/>
                <w:b/>
                <w:sz w:val="24"/>
                <w:szCs w:val="24"/>
              </w:rPr>
              <w:t>Knowledge /</w:t>
            </w:r>
            <w:r w:rsidRPr="00C65A30">
              <w:rPr>
                <w:rStyle w:val="DetailsChar"/>
                <w:rFonts w:ascii="Arial Bold" w:hAnsi="Arial Bold" w:cs="Arial"/>
                <w:sz w:val="24"/>
                <w:szCs w:val="24"/>
              </w:rPr>
              <w:t>Technical Skills</w:t>
            </w:r>
          </w:p>
          <w:p w14:paraId="30B887D9" w14:textId="77777777" w:rsidR="007A15F0" w:rsidRPr="00C65A30" w:rsidRDefault="007A15F0" w:rsidP="007A15F0">
            <w:pPr>
              <w:pStyle w:val="Descriptionlabels"/>
              <w:rPr>
                <w:rStyle w:val="DetailsChar"/>
                <w:rFonts w:ascii="Arial Bold" w:hAnsi="Arial Bold" w:cs="Arial"/>
                <w:sz w:val="24"/>
                <w:szCs w:val="24"/>
              </w:rPr>
            </w:pPr>
          </w:p>
        </w:tc>
        <w:tc>
          <w:tcPr>
            <w:tcW w:w="2807" w:type="dxa"/>
            <w:tcBorders>
              <w:top w:val="single" w:sz="12" w:space="0" w:color="auto"/>
            </w:tcBorders>
          </w:tcPr>
          <w:p w14:paraId="3D5CB556" w14:textId="1F546238" w:rsidR="007A15F0" w:rsidRPr="0096646D" w:rsidRDefault="007A15F0" w:rsidP="007A15F0">
            <w:pPr>
              <w:pStyle w:val="BulletedList"/>
              <w:numPr>
                <w:ilvl w:val="0"/>
                <w:numId w:val="0"/>
              </w:numPr>
              <w:rPr>
                <w:rStyle w:val="DetailsChar"/>
                <w:rFonts w:ascii="Arial" w:hAnsi="Arial" w:cs="Arial"/>
                <w:color w:val="auto"/>
                <w:sz w:val="24"/>
                <w:szCs w:val="24"/>
              </w:rPr>
            </w:pPr>
            <w:r w:rsidRPr="0079106C">
              <w:rPr>
                <w:rStyle w:val="DetailsChar"/>
                <w:rFonts w:ascii="Arial" w:hAnsi="Arial" w:cs="Arial"/>
                <w:color w:val="auto"/>
                <w:sz w:val="24"/>
                <w:szCs w:val="24"/>
                <w:lang w:val="en-GB"/>
              </w:rPr>
              <w:t>Demonstrable working knowledge of the legal framework and obligations of local authorities, particularly in areas of specialist law.</w:t>
            </w:r>
          </w:p>
        </w:tc>
        <w:tc>
          <w:tcPr>
            <w:tcW w:w="1276" w:type="dxa"/>
            <w:tcBorders>
              <w:top w:val="single" w:sz="12" w:space="0" w:color="auto"/>
            </w:tcBorders>
          </w:tcPr>
          <w:p w14:paraId="3D9285F6" w14:textId="0348D2DE" w:rsidR="007A15F0" w:rsidRPr="0096646D" w:rsidRDefault="007A15F0" w:rsidP="007A15F0">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204A5327" w14:textId="7ABCDF3B" w:rsidR="007A15F0" w:rsidRPr="0096646D" w:rsidRDefault="007A15F0" w:rsidP="007A15F0">
            <w:pPr>
              <w:pStyle w:val="BulletedList"/>
              <w:numPr>
                <w:ilvl w:val="0"/>
                <w:numId w:val="0"/>
              </w:numPr>
              <w:rPr>
                <w:rStyle w:val="DetailsChar"/>
                <w:rFonts w:ascii="Arial" w:hAnsi="Arial" w:cs="Arial"/>
                <w:sz w:val="24"/>
                <w:szCs w:val="24"/>
              </w:rPr>
            </w:pPr>
            <w:r>
              <w:rPr>
                <w:rStyle w:val="BulletedListChar"/>
                <w:rFonts w:ascii="Arial" w:hAnsi="Arial" w:cs="Arial"/>
                <w:sz w:val="24"/>
                <w:szCs w:val="24"/>
              </w:rPr>
              <w:t>Awareness of Safeguarding</w:t>
            </w:r>
          </w:p>
        </w:tc>
        <w:tc>
          <w:tcPr>
            <w:tcW w:w="1299" w:type="dxa"/>
            <w:tcBorders>
              <w:top w:val="single" w:sz="12" w:space="0" w:color="auto"/>
            </w:tcBorders>
          </w:tcPr>
          <w:p w14:paraId="050AE6BB" w14:textId="5F9634D7" w:rsidR="007A15F0" w:rsidRPr="0096646D" w:rsidRDefault="007A15F0" w:rsidP="007A15F0">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80240B" w:rsidRPr="005D6AD4" w14:paraId="0B4B9073" w14:textId="77777777" w:rsidTr="00C65A30">
        <w:trPr>
          <w:trHeight w:val="367"/>
        </w:trPr>
        <w:tc>
          <w:tcPr>
            <w:tcW w:w="1980" w:type="dxa"/>
            <w:vMerge/>
          </w:tcPr>
          <w:p w14:paraId="30BC8F98" w14:textId="77777777" w:rsidR="0080240B" w:rsidRPr="00C65A30" w:rsidRDefault="0080240B" w:rsidP="0080240B">
            <w:pPr>
              <w:pStyle w:val="Descriptionlabels"/>
              <w:rPr>
                <w:rStyle w:val="LabelChar"/>
                <w:rFonts w:ascii="Arial Bold" w:hAnsi="Arial Bold" w:cs="Arial"/>
                <w:b/>
                <w:sz w:val="24"/>
                <w:szCs w:val="24"/>
              </w:rPr>
            </w:pPr>
          </w:p>
        </w:tc>
        <w:tc>
          <w:tcPr>
            <w:tcW w:w="2807" w:type="dxa"/>
          </w:tcPr>
          <w:p w14:paraId="4CDD82E6" w14:textId="25687AC0" w:rsidR="0080240B" w:rsidRPr="0096646D" w:rsidRDefault="0080240B" w:rsidP="0080240B">
            <w:pPr>
              <w:pStyle w:val="BulletedList"/>
              <w:numPr>
                <w:ilvl w:val="0"/>
                <w:numId w:val="0"/>
              </w:numPr>
              <w:rPr>
                <w:rStyle w:val="DetailsChar"/>
                <w:rFonts w:ascii="Arial" w:hAnsi="Arial" w:cs="Arial"/>
                <w:color w:val="auto"/>
                <w:sz w:val="24"/>
                <w:szCs w:val="24"/>
              </w:rPr>
            </w:pPr>
            <w:r w:rsidRPr="0079106C">
              <w:rPr>
                <w:rStyle w:val="DetailsChar"/>
                <w:rFonts w:ascii="Arial" w:hAnsi="Arial" w:cs="Arial"/>
                <w:color w:val="auto"/>
                <w:sz w:val="24"/>
                <w:szCs w:val="24"/>
                <w:lang w:val="en-GB"/>
              </w:rPr>
              <w:t>Demonstrable</w:t>
            </w:r>
            <w:r w:rsidRPr="0079106C" w:rsidDel="00E06435">
              <w:rPr>
                <w:rFonts w:ascii="Arial" w:hAnsi="Arial" w:cs="Arial"/>
                <w:sz w:val="24"/>
                <w:szCs w:val="24"/>
              </w:rPr>
              <w:t xml:space="preserve"> </w:t>
            </w:r>
            <w:r w:rsidRPr="0079106C">
              <w:rPr>
                <w:rFonts w:ascii="Arial" w:hAnsi="Arial" w:cs="Arial"/>
                <w:sz w:val="24"/>
                <w:szCs w:val="24"/>
              </w:rPr>
              <w:t>experience in drafting legal documentation.</w:t>
            </w:r>
          </w:p>
        </w:tc>
        <w:tc>
          <w:tcPr>
            <w:tcW w:w="1276" w:type="dxa"/>
          </w:tcPr>
          <w:p w14:paraId="68F392BC" w14:textId="2E016BA4" w:rsidR="0080240B" w:rsidRPr="0096646D" w:rsidRDefault="0080240B" w:rsidP="0080240B">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635126B0" w14:textId="031FA778" w:rsidR="0080240B" w:rsidRPr="0096646D" w:rsidRDefault="0080240B" w:rsidP="0080240B">
            <w:pPr>
              <w:pStyle w:val="BulletedList"/>
              <w:numPr>
                <w:ilvl w:val="0"/>
                <w:numId w:val="0"/>
              </w:numPr>
              <w:rPr>
                <w:rStyle w:val="BulletedListChar"/>
                <w:rFonts w:ascii="Arial" w:hAnsi="Arial" w:cs="Arial"/>
                <w:sz w:val="24"/>
                <w:szCs w:val="24"/>
              </w:rPr>
            </w:pPr>
            <w:r w:rsidRPr="0079106C">
              <w:rPr>
                <w:rStyle w:val="BulletedListChar"/>
                <w:rFonts w:ascii="Arial" w:hAnsi="Arial" w:cs="Arial"/>
                <w:bCs/>
                <w:sz w:val="24"/>
                <w:szCs w:val="24"/>
                <w:lang w:val="en-GB"/>
              </w:rPr>
              <w:t>Experience working in Local Government o</w:t>
            </w:r>
            <w:r w:rsidRPr="0079106C">
              <w:rPr>
                <w:rStyle w:val="BulletedListChar"/>
                <w:rFonts w:ascii="Arial" w:hAnsi="Arial" w:cs="Arial"/>
                <w:bCs/>
                <w:sz w:val="24"/>
                <w:szCs w:val="24"/>
              </w:rPr>
              <w:t xml:space="preserve">r equivalent </w:t>
            </w:r>
            <w:r w:rsidRPr="0079106C">
              <w:rPr>
                <w:rStyle w:val="BulletedListChar"/>
                <w:rFonts w:ascii="Arial" w:hAnsi="Arial" w:cs="Arial"/>
                <w:bCs/>
                <w:sz w:val="24"/>
                <w:szCs w:val="24"/>
                <w:lang w:val="en-GB"/>
              </w:rPr>
              <w:t>organisation.</w:t>
            </w:r>
          </w:p>
        </w:tc>
        <w:tc>
          <w:tcPr>
            <w:tcW w:w="1299" w:type="dxa"/>
          </w:tcPr>
          <w:p w14:paraId="3B461976" w14:textId="70686874" w:rsidR="0080240B" w:rsidRPr="0096646D" w:rsidRDefault="0080240B" w:rsidP="0080240B">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A/I</w:t>
            </w:r>
          </w:p>
        </w:tc>
      </w:tr>
      <w:tr w:rsidR="0080240B" w:rsidRPr="005D6AD4" w14:paraId="13C67781" w14:textId="0E424D55" w:rsidTr="00C65A30">
        <w:trPr>
          <w:trHeight w:val="231"/>
        </w:trPr>
        <w:tc>
          <w:tcPr>
            <w:tcW w:w="1980" w:type="dxa"/>
            <w:vMerge w:val="restart"/>
            <w:tcBorders>
              <w:top w:val="single" w:sz="12" w:space="0" w:color="auto"/>
              <w:left w:val="single" w:sz="4" w:space="0" w:color="auto"/>
              <w:right w:val="single" w:sz="4" w:space="0" w:color="auto"/>
            </w:tcBorders>
          </w:tcPr>
          <w:p w14:paraId="59FDA067" w14:textId="77777777" w:rsidR="0080240B" w:rsidRPr="00C65A30" w:rsidRDefault="0080240B" w:rsidP="0080240B">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Communication</w:t>
            </w:r>
          </w:p>
          <w:p w14:paraId="71FF777E" w14:textId="77777777" w:rsidR="0080240B" w:rsidRPr="00C65A30" w:rsidRDefault="0080240B" w:rsidP="0080240B">
            <w:pPr>
              <w:pStyle w:val="Descriptionlabels"/>
              <w:rPr>
                <w:rStyle w:val="DetailsChar"/>
                <w:rFonts w:ascii="Arial Bold" w:hAnsi="Arial Bold" w:cs="Arial"/>
                <w:sz w:val="24"/>
                <w:szCs w:val="24"/>
              </w:rPr>
            </w:pPr>
          </w:p>
        </w:tc>
        <w:tc>
          <w:tcPr>
            <w:tcW w:w="2807" w:type="dxa"/>
            <w:tcBorders>
              <w:top w:val="single" w:sz="12" w:space="0" w:color="auto"/>
              <w:left w:val="single" w:sz="4" w:space="0" w:color="auto"/>
              <w:bottom w:val="single" w:sz="4" w:space="0" w:color="auto"/>
              <w:right w:val="single" w:sz="4" w:space="0" w:color="auto"/>
            </w:tcBorders>
          </w:tcPr>
          <w:p w14:paraId="666F607D" w14:textId="086D27E0" w:rsidR="0080240B" w:rsidRPr="00BF52A5" w:rsidRDefault="0080240B" w:rsidP="0080240B">
            <w:pPr>
              <w:pStyle w:val="BulletedList"/>
              <w:numPr>
                <w:ilvl w:val="0"/>
                <w:numId w:val="0"/>
              </w:numPr>
              <w:ind w:left="48"/>
              <w:rPr>
                <w:rStyle w:val="DetailsChar"/>
                <w:rFonts w:ascii="Arial" w:hAnsi="Arial" w:cs="Arial"/>
                <w:color w:val="auto"/>
                <w:sz w:val="24"/>
                <w:szCs w:val="24"/>
              </w:rPr>
            </w:pPr>
            <w:r w:rsidRPr="0079106C">
              <w:rPr>
                <w:rFonts w:ascii="Arial" w:hAnsi="Arial" w:cs="Arial"/>
                <w:sz w:val="24"/>
                <w:szCs w:val="24"/>
              </w:rPr>
              <w:t xml:space="preserve">Able to communicate effectively with senior leaders as needed, regulatory bodies and other </w:t>
            </w:r>
            <w:proofErr w:type="spellStart"/>
            <w:r w:rsidRPr="0079106C">
              <w:rPr>
                <w:rFonts w:ascii="Arial" w:hAnsi="Arial" w:cs="Arial"/>
                <w:sz w:val="24"/>
                <w:szCs w:val="24"/>
              </w:rPr>
              <w:t>organisations</w:t>
            </w:r>
            <w:proofErr w:type="spellEnd"/>
            <w:r w:rsidRPr="0079106C">
              <w:rPr>
                <w:rFonts w:ascii="Arial" w:hAnsi="Arial" w:cs="Arial"/>
                <w:sz w:val="24"/>
                <w:szCs w:val="24"/>
              </w:rPr>
              <w:t xml:space="preserve">, </w:t>
            </w:r>
            <w:proofErr w:type="spellStart"/>
            <w:r w:rsidRPr="0079106C">
              <w:rPr>
                <w:rFonts w:ascii="Arial" w:hAnsi="Arial" w:cs="Arial"/>
                <w:sz w:val="24"/>
                <w:szCs w:val="24"/>
              </w:rPr>
              <w:t>eg</w:t>
            </w:r>
            <w:proofErr w:type="spellEnd"/>
            <w:r w:rsidRPr="0079106C">
              <w:rPr>
                <w:rFonts w:ascii="Arial" w:hAnsi="Arial" w:cs="Arial"/>
                <w:sz w:val="24"/>
                <w:szCs w:val="24"/>
              </w:rPr>
              <w:t xml:space="preserve"> Courts in person/on the telephone/in writing in plain English rather than using jargon.</w:t>
            </w:r>
          </w:p>
        </w:tc>
        <w:tc>
          <w:tcPr>
            <w:tcW w:w="1276" w:type="dxa"/>
            <w:tcBorders>
              <w:top w:val="single" w:sz="12" w:space="0" w:color="auto"/>
              <w:left w:val="single" w:sz="4" w:space="0" w:color="auto"/>
              <w:right w:val="single" w:sz="4" w:space="0" w:color="auto"/>
            </w:tcBorders>
          </w:tcPr>
          <w:p w14:paraId="1D3BE2E9" w14:textId="28924D57"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left w:val="single" w:sz="4" w:space="0" w:color="auto"/>
              <w:right w:val="single" w:sz="4" w:space="0" w:color="auto"/>
            </w:tcBorders>
          </w:tcPr>
          <w:p w14:paraId="74A25C93" w14:textId="7D773CD3" w:rsidR="0080240B" w:rsidRPr="005D6AD4" w:rsidRDefault="0080240B" w:rsidP="0080240B">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09D7A19"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80240B" w:rsidRPr="005D6AD4" w14:paraId="3E9B386C" w14:textId="77777777" w:rsidTr="00C65A30">
        <w:trPr>
          <w:trHeight w:val="228"/>
        </w:trPr>
        <w:tc>
          <w:tcPr>
            <w:tcW w:w="1980" w:type="dxa"/>
            <w:vMerge/>
          </w:tcPr>
          <w:p w14:paraId="4B02F76E" w14:textId="77777777" w:rsidR="0080240B" w:rsidRPr="00C65A30" w:rsidRDefault="0080240B" w:rsidP="0080240B">
            <w:pPr>
              <w:pStyle w:val="Descriptionlabels"/>
              <w:rPr>
                <w:rStyle w:val="DetailsChar"/>
                <w:rFonts w:ascii="Arial Bold" w:hAnsi="Arial Bold" w:cs="Arial"/>
                <w:sz w:val="24"/>
                <w:szCs w:val="24"/>
              </w:rPr>
            </w:pPr>
          </w:p>
        </w:tc>
        <w:tc>
          <w:tcPr>
            <w:tcW w:w="2807" w:type="dxa"/>
            <w:tcBorders>
              <w:top w:val="single" w:sz="4" w:space="0" w:color="auto"/>
              <w:left w:val="single" w:sz="4" w:space="0" w:color="auto"/>
              <w:bottom w:val="single" w:sz="4" w:space="0" w:color="auto"/>
              <w:right w:val="single" w:sz="4" w:space="0" w:color="auto"/>
            </w:tcBorders>
          </w:tcPr>
          <w:p w14:paraId="4BDB178B" w14:textId="0E8A51CD" w:rsidR="0080240B" w:rsidRPr="00BF52A5" w:rsidRDefault="0080240B" w:rsidP="0080240B">
            <w:pPr>
              <w:pStyle w:val="BulletedList"/>
              <w:numPr>
                <w:ilvl w:val="0"/>
                <w:numId w:val="0"/>
              </w:numPr>
              <w:ind w:left="48"/>
              <w:rPr>
                <w:rStyle w:val="DetailsChar"/>
                <w:rFonts w:ascii="Arial" w:hAnsi="Arial" w:cs="Arial"/>
                <w:color w:val="auto"/>
                <w:sz w:val="24"/>
                <w:szCs w:val="24"/>
              </w:rPr>
            </w:pPr>
            <w:r w:rsidRPr="0079106C">
              <w:rPr>
                <w:rFonts w:ascii="Arial" w:hAnsi="Arial" w:cs="Arial"/>
                <w:sz w:val="24"/>
                <w:szCs w:val="24"/>
              </w:rPr>
              <w:t xml:space="preserve">Demonstrable experience of negotiation skills in practice, particularly in contentious, complex </w:t>
            </w:r>
            <w:r>
              <w:rPr>
                <w:rFonts w:ascii="Arial" w:hAnsi="Arial" w:cs="Arial"/>
                <w:sz w:val="24"/>
                <w:szCs w:val="24"/>
              </w:rPr>
              <w:t xml:space="preserve">property </w:t>
            </w:r>
            <w:r w:rsidRPr="0079106C">
              <w:rPr>
                <w:rFonts w:ascii="Arial" w:hAnsi="Arial" w:cs="Arial"/>
                <w:sz w:val="24"/>
                <w:szCs w:val="24"/>
              </w:rPr>
              <w:t xml:space="preserve">matters </w:t>
            </w:r>
          </w:p>
        </w:tc>
        <w:tc>
          <w:tcPr>
            <w:tcW w:w="1276" w:type="dxa"/>
            <w:tcBorders>
              <w:left w:val="single" w:sz="4" w:space="0" w:color="auto"/>
              <w:right w:val="single" w:sz="4" w:space="0" w:color="auto"/>
            </w:tcBorders>
          </w:tcPr>
          <w:p w14:paraId="2F230E82" w14:textId="6FEE61D8"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right w:val="single" w:sz="4" w:space="0" w:color="auto"/>
            </w:tcBorders>
          </w:tcPr>
          <w:p w14:paraId="6EF050FD" w14:textId="03E98366" w:rsidR="0080240B" w:rsidRPr="005D6AD4" w:rsidRDefault="0080240B" w:rsidP="0080240B">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80240B" w:rsidRPr="005D6AD4" w14:paraId="03359B52" w14:textId="5461DED7" w:rsidTr="00C65A30">
        <w:trPr>
          <w:trHeight w:val="435"/>
        </w:trPr>
        <w:tc>
          <w:tcPr>
            <w:tcW w:w="1980" w:type="dxa"/>
            <w:vMerge w:val="restart"/>
            <w:tcBorders>
              <w:top w:val="single" w:sz="12" w:space="0" w:color="auto"/>
            </w:tcBorders>
          </w:tcPr>
          <w:p w14:paraId="3FE34C55" w14:textId="77777777" w:rsidR="0080240B" w:rsidRPr="00C65A30" w:rsidRDefault="0080240B" w:rsidP="0080240B">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Customer Service</w:t>
            </w:r>
          </w:p>
          <w:p w14:paraId="0DF422C3" w14:textId="77777777" w:rsidR="0080240B" w:rsidRPr="00C65A30" w:rsidRDefault="0080240B" w:rsidP="0080240B">
            <w:pPr>
              <w:pStyle w:val="Descriptionlabels"/>
              <w:rPr>
                <w:rStyle w:val="DetailsChar"/>
                <w:rFonts w:ascii="Arial Bold" w:hAnsi="Arial Bold" w:cs="Arial"/>
                <w:color w:val="FF0000"/>
                <w:sz w:val="24"/>
                <w:szCs w:val="24"/>
              </w:rPr>
            </w:pPr>
          </w:p>
        </w:tc>
        <w:tc>
          <w:tcPr>
            <w:tcW w:w="2807" w:type="dxa"/>
            <w:tcBorders>
              <w:top w:val="single" w:sz="12" w:space="0" w:color="auto"/>
            </w:tcBorders>
          </w:tcPr>
          <w:p w14:paraId="12BB3E02" w14:textId="4949B896" w:rsidR="0080240B" w:rsidRPr="00D708BE" w:rsidRDefault="0080240B" w:rsidP="0080240B">
            <w:pPr>
              <w:pStyle w:val="BulletedList"/>
              <w:numPr>
                <w:ilvl w:val="0"/>
                <w:numId w:val="0"/>
              </w:numPr>
              <w:ind w:left="-1"/>
              <w:rPr>
                <w:rStyle w:val="DetailsChar"/>
                <w:rFonts w:ascii="Arial" w:hAnsi="Arial" w:cs="Arial"/>
                <w:color w:val="auto"/>
                <w:sz w:val="24"/>
                <w:szCs w:val="24"/>
              </w:rPr>
            </w:pPr>
            <w:r w:rsidRPr="0079106C">
              <w:rPr>
                <w:rStyle w:val="DetailsChar"/>
                <w:rFonts w:ascii="Arial" w:hAnsi="Arial" w:cs="Arial"/>
                <w:color w:val="auto"/>
                <w:sz w:val="24"/>
                <w:szCs w:val="24"/>
                <w:lang w:val="en-GB"/>
              </w:rPr>
              <w:t>Demonstrable experience of having provided high levels of customer service to client officers at all levels.</w:t>
            </w:r>
          </w:p>
        </w:tc>
        <w:tc>
          <w:tcPr>
            <w:tcW w:w="1276" w:type="dxa"/>
            <w:tcBorders>
              <w:top w:val="single" w:sz="12" w:space="0" w:color="auto"/>
            </w:tcBorders>
          </w:tcPr>
          <w:p w14:paraId="56933935" w14:textId="76A778F6"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top w:val="single" w:sz="12" w:space="0" w:color="auto"/>
            </w:tcBorders>
          </w:tcPr>
          <w:p w14:paraId="11A85E48" w14:textId="626561DD" w:rsidR="0080240B" w:rsidRPr="005D6AD4" w:rsidRDefault="0080240B" w:rsidP="0080240B">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49AEAE47"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80240B" w:rsidRPr="005D6AD4" w14:paraId="45D2B4D2" w14:textId="77777777" w:rsidTr="00C65A30">
        <w:trPr>
          <w:trHeight w:val="435"/>
        </w:trPr>
        <w:tc>
          <w:tcPr>
            <w:tcW w:w="1980" w:type="dxa"/>
            <w:vMerge/>
          </w:tcPr>
          <w:p w14:paraId="5CB69DDF" w14:textId="77777777" w:rsidR="0080240B" w:rsidRPr="00C65A30" w:rsidRDefault="0080240B" w:rsidP="0080240B">
            <w:pPr>
              <w:pStyle w:val="Descriptionlabels"/>
              <w:rPr>
                <w:rStyle w:val="DetailsChar"/>
                <w:rFonts w:ascii="Arial Bold" w:hAnsi="Arial Bold" w:cs="Arial"/>
                <w:sz w:val="24"/>
                <w:szCs w:val="24"/>
              </w:rPr>
            </w:pPr>
          </w:p>
        </w:tc>
        <w:tc>
          <w:tcPr>
            <w:tcW w:w="2807" w:type="dxa"/>
            <w:tcBorders>
              <w:top w:val="single" w:sz="4" w:space="0" w:color="auto"/>
              <w:bottom w:val="single" w:sz="4" w:space="0" w:color="auto"/>
            </w:tcBorders>
          </w:tcPr>
          <w:p w14:paraId="64D35A10" w14:textId="34911CEA" w:rsidR="0080240B" w:rsidRDefault="0080240B" w:rsidP="0080240B">
            <w:pPr>
              <w:pStyle w:val="BulletedList"/>
              <w:numPr>
                <w:ilvl w:val="0"/>
                <w:numId w:val="0"/>
              </w:numPr>
              <w:ind w:left="-1"/>
              <w:rPr>
                <w:rStyle w:val="BulletedListChar"/>
                <w:rFonts w:ascii="Arial" w:hAnsi="Arial" w:cs="Arial"/>
                <w:color w:val="auto"/>
                <w:sz w:val="24"/>
                <w:szCs w:val="24"/>
              </w:rPr>
            </w:pPr>
            <w:r w:rsidRPr="0079106C">
              <w:rPr>
                <w:rStyle w:val="DetailsChar"/>
                <w:rFonts w:ascii="Arial" w:hAnsi="Arial" w:cs="Arial"/>
                <w:sz w:val="24"/>
                <w:szCs w:val="24"/>
                <w:lang w:val="en-GB"/>
              </w:rPr>
              <w:t>Ability to provide clear instructions to clients</w:t>
            </w:r>
          </w:p>
        </w:tc>
        <w:tc>
          <w:tcPr>
            <w:tcW w:w="1276" w:type="dxa"/>
            <w:tcBorders>
              <w:bottom w:val="single" w:sz="4" w:space="0" w:color="auto"/>
            </w:tcBorders>
          </w:tcPr>
          <w:p w14:paraId="1B3300CA" w14:textId="601260DC"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4" w:space="0" w:color="auto"/>
            </w:tcBorders>
          </w:tcPr>
          <w:p w14:paraId="0EB20B38" w14:textId="77777777" w:rsidR="0080240B" w:rsidRPr="005D6AD4" w:rsidRDefault="0080240B" w:rsidP="0080240B">
            <w:pPr>
              <w:pStyle w:val="BulletedList"/>
              <w:numPr>
                <w:ilvl w:val="0"/>
                <w:numId w:val="0"/>
              </w:numPr>
              <w:ind w:left="-43"/>
              <w:rPr>
                <w:rStyle w:val="DetailsChar"/>
                <w:rFonts w:ascii="Arial" w:hAnsi="Arial" w:cs="Arial"/>
                <w:sz w:val="24"/>
              </w:rPr>
            </w:pPr>
          </w:p>
        </w:tc>
        <w:tc>
          <w:tcPr>
            <w:tcW w:w="1299" w:type="dxa"/>
            <w:tcBorders>
              <w:bottom w:val="single" w:sz="4" w:space="0" w:color="auto"/>
            </w:tcBorders>
          </w:tcPr>
          <w:p w14:paraId="5F6521E8"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80240B" w:rsidRPr="005D6AD4" w14:paraId="19708560" w14:textId="77777777" w:rsidTr="00C65A30">
        <w:trPr>
          <w:trHeight w:val="435"/>
        </w:trPr>
        <w:tc>
          <w:tcPr>
            <w:tcW w:w="1980" w:type="dxa"/>
            <w:vMerge/>
          </w:tcPr>
          <w:p w14:paraId="0722FC82" w14:textId="77777777" w:rsidR="0080240B" w:rsidRPr="00C65A30" w:rsidRDefault="0080240B" w:rsidP="0080240B">
            <w:pPr>
              <w:pStyle w:val="Descriptionlabels"/>
              <w:rPr>
                <w:rStyle w:val="DetailsChar"/>
                <w:rFonts w:ascii="Arial Bold" w:hAnsi="Arial Bold" w:cs="Arial"/>
                <w:sz w:val="24"/>
                <w:szCs w:val="24"/>
              </w:rPr>
            </w:pPr>
          </w:p>
        </w:tc>
        <w:tc>
          <w:tcPr>
            <w:tcW w:w="2807" w:type="dxa"/>
            <w:tcBorders>
              <w:top w:val="single" w:sz="4" w:space="0" w:color="auto"/>
              <w:bottom w:val="single" w:sz="4" w:space="0" w:color="auto"/>
            </w:tcBorders>
          </w:tcPr>
          <w:p w14:paraId="643DBFB8" w14:textId="6BEDC04A" w:rsidR="0080240B" w:rsidRDefault="0080240B" w:rsidP="0080240B">
            <w:pPr>
              <w:pStyle w:val="BulletedList"/>
              <w:numPr>
                <w:ilvl w:val="0"/>
                <w:numId w:val="0"/>
              </w:numPr>
              <w:ind w:left="-1"/>
              <w:rPr>
                <w:rStyle w:val="BulletedListChar"/>
                <w:rFonts w:ascii="Arial" w:hAnsi="Arial" w:cs="Arial"/>
                <w:color w:val="auto"/>
                <w:sz w:val="24"/>
                <w:szCs w:val="24"/>
              </w:rPr>
            </w:pPr>
            <w:r w:rsidRPr="0079106C">
              <w:rPr>
                <w:rStyle w:val="BulletedListChar"/>
                <w:rFonts w:ascii="Arial" w:hAnsi="Arial" w:cs="Arial"/>
                <w:color w:val="auto"/>
                <w:sz w:val="24"/>
                <w:szCs w:val="24"/>
                <w:lang w:val="en-GB"/>
              </w:rPr>
              <w:t>Understanding of and commitment to supporting equality and diversity in service delivery and employment.</w:t>
            </w:r>
          </w:p>
        </w:tc>
        <w:tc>
          <w:tcPr>
            <w:tcW w:w="1276" w:type="dxa"/>
            <w:tcBorders>
              <w:bottom w:val="single" w:sz="4" w:space="0" w:color="auto"/>
            </w:tcBorders>
          </w:tcPr>
          <w:p w14:paraId="2FF0F466" w14:textId="0595D2FE"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4" w:space="0" w:color="auto"/>
            </w:tcBorders>
          </w:tcPr>
          <w:p w14:paraId="49DCBEE0" w14:textId="77777777" w:rsidR="0080240B" w:rsidRPr="005D6AD4" w:rsidRDefault="0080240B" w:rsidP="0080240B">
            <w:pPr>
              <w:pStyle w:val="BulletedList"/>
              <w:numPr>
                <w:ilvl w:val="0"/>
                <w:numId w:val="0"/>
              </w:numPr>
              <w:ind w:left="-43"/>
              <w:rPr>
                <w:rStyle w:val="DetailsChar"/>
                <w:rFonts w:ascii="Arial" w:hAnsi="Arial" w:cs="Arial"/>
                <w:sz w:val="24"/>
              </w:rPr>
            </w:pPr>
          </w:p>
        </w:tc>
        <w:tc>
          <w:tcPr>
            <w:tcW w:w="1299" w:type="dxa"/>
            <w:tcBorders>
              <w:bottom w:val="single" w:sz="4" w:space="0" w:color="auto"/>
            </w:tcBorders>
          </w:tcPr>
          <w:p w14:paraId="34937EB4"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80240B" w:rsidRPr="005D6AD4" w14:paraId="7E849865" w14:textId="77777777" w:rsidTr="00C65A30">
        <w:trPr>
          <w:trHeight w:val="435"/>
        </w:trPr>
        <w:tc>
          <w:tcPr>
            <w:tcW w:w="1980" w:type="dxa"/>
            <w:vMerge/>
          </w:tcPr>
          <w:p w14:paraId="220A697E" w14:textId="77777777" w:rsidR="0080240B" w:rsidRPr="00C65A30" w:rsidRDefault="0080240B" w:rsidP="0080240B">
            <w:pPr>
              <w:pStyle w:val="Descriptionlabels"/>
              <w:rPr>
                <w:rStyle w:val="DetailsChar"/>
                <w:rFonts w:ascii="Arial Bold" w:hAnsi="Arial Bold" w:cs="Arial"/>
                <w:sz w:val="24"/>
                <w:szCs w:val="24"/>
              </w:rPr>
            </w:pPr>
          </w:p>
        </w:tc>
        <w:tc>
          <w:tcPr>
            <w:tcW w:w="2807" w:type="dxa"/>
            <w:tcBorders>
              <w:top w:val="single" w:sz="4" w:space="0" w:color="auto"/>
              <w:bottom w:val="single" w:sz="4" w:space="0" w:color="auto"/>
            </w:tcBorders>
          </w:tcPr>
          <w:p w14:paraId="047DD65A" w14:textId="34B95395" w:rsidR="0080240B" w:rsidRDefault="0080240B" w:rsidP="0080240B">
            <w:pPr>
              <w:pStyle w:val="BulletedList"/>
              <w:numPr>
                <w:ilvl w:val="0"/>
                <w:numId w:val="0"/>
              </w:numPr>
              <w:ind w:left="-1"/>
              <w:rPr>
                <w:rStyle w:val="BulletedListChar"/>
                <w:rFonts w:ascii="Arial" w:hAnsi="Arial" w:cs="Arial"/>
                <w:color w:val="auto"/>
                <w:sz w:val="24"/>
                <w:szCs w:val="24"/>
              </w:rPr>
            </w:pPr>
            <w:r w:rsidRPr="0079106C">
              <w:rPr>
                <w:rStyle w:val="DetailsChar"/>
                <w:rFonts w:ascii="Arial" w:hAnsi="Arial" w:cs="Arial"/>
                <w:color w:val="auto"/>
                <w:sz w:val="24"/>
                <w:szCs w:val="24"/>
                <w:lang w:val="en-GB"/>
              </w:rPr>
              <w:t>Demonstrable experience of having provided high levels of customer service to client officers at all levels.</w:t>
            </w:r>
          </w:p>
        </w:tc>
        <w:tc>
          <w:tcPr>
            <w:tcW w:w="1276" w:type="dxa"/>
            <w:tcBorders>
              <w:bottom w:val="single" w:sz="4" w:space="0" w:color="auto"/>
            </w:tcBorders>
          </w:tcPr>
          <w:p w14:paraId="6A94EA6C" w14:textId="54A15D91"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bottom w:val="single" w:sz="4" w:space="0" w:color="auto"/>
            </w:tcBorders>
          </w:tcPr>
          <w:p w14:paraId="6DF2261F" w14:textId="77777777" w:rsidR="0080240B" w:rsidRPr="005D6AD4" w:rsidRDefault="0080240B" w:rsidP="0080240B">
            <w:pPr>
              <w:pStyle w:val="BulletedList"/>
              <w:numPr>
                <w:ilvl w:val="0"/>
                <w:numId w:val="0"/>
              </w:numPr>
              <w:ind w:left="-43"/>
              <w:rPr>
                <w:rStyle w:val="DetailsChar"/>
                <w:rFonts w:ascii="Arial" w:hAnsi="Arial" w:cs="Arial"/>
                <w:sz w:val="24"/>
              </w:rPr>
            </w:pPr>
          </w:p>
        </w:tc>
        <w:tc>
          <w:tcPr>
            <w:tcW w:w="1299" w:type="dxa"/>
            <w:tcBorders>
              <w:bottom w:val="single" w:sz="4" w:space="0" w:color="auto"/>
            </w:tcBorders>
          </w:tcPr>
          <w:p w14:paraId="7DAD5AE2"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B01AD2" w:rsidRPr="005D6AD4" w14:paraId="233CF4F0" w14:textId="4D60C145" w:rsidTr="00C65A30">
        <w:trPr>
          <w:trHeight w:val="327"/>
        </w:trPr>
        <w:tc>
          <w:tcPr>
            <w:tcW w:w="1980" w:type="dxa"/>
            <w:tcBorders>
              <w:top w:val="single" w:sz="12" w:space="0" w:color="auto"/>
            </w:tcBorders>
          </w:tcPr>
          <w:p w14:paraId="3A943DE1" w14:textId="20BC96AC" w:rsidR="00B01AD2" w:rsidRPr="00C65A30" w:rsidRDefault="00B01AD2" w:rsidP="00B01AD2">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Team Working</w:t>
            </w:r>
          </w:p>
          <w:p w14:paraId="6416B735" w14:textId="77777777" w:rsidR="00B01AD2" w:rsidRPr="00C65A30" w:rsidRDefault="00B01AD2" w:rsidP="00B01AD2">
            <w:pPr>
              <w:pStyle w:val="Descriptionlabels"/>
              <w:rPr>
                <w:rStyle w:val="DetailsChar"/>
                <w:rFonts w:ascii="Arial Bold" w:hAnsi="Arial Bold" w:cs="Arial"/>
                <w:sz w:val="24"/>
                <w:szCs w:val="24"/>
              </w:rPr>
            </w:pPr>
          </w:p>
          <w:p w14:paraId="567F4E42" w14:textId="77777777" w:rsidR="00B01AD2" w:rsidRPr="00C65A30" w:rsidRDefault="00B01AD2" w:rsidP="00B01AD2">
            <w:pPr>
              <w:pStyle w:val="Descriptionlabels"/>
              <w:rPr>
                <w:rStyle w:val="DetailsChar"/>
                <w:rFonts w:ascii="Arial Bold" w:hAnsi="Arial Bold" w:cs="Arial"/>
                <w:sz w:val="24"/>
                <w:szCs w:val="24"/>
              </w:rPr>
            </w:pPr>
          </w:p>
        </w:tc>
        <w:tc>
          <w:tcPr>
            <w:tcW w:w="2807" w:type="dxa"/>
            <w:tcBorders>
              <w:top w:val="single" w:sz="12" w:space="0" w:color="auto"/>
            </w:tcBorders>
          </w:tcPr>
          <w:p w14:paraId="54F1A354" w14:textId="7FA78724" w:rsidR="00B01AD2" w:rsidRPr="00D708BE" w:rsidRDefault="00B01AD2" w:rsidP="00B01AD2">
            <w:pPr>
              <w:pStyle w:val="BulletedList"/>
              <w:numPr>
                <w:ilvl w:val="0"/>
                <w:numId w:val="0"/>
              </w:numPr>
              <w:rPr>
                <w:rStyle w:val="DetailsChar"/>
                <w:rFonts w:ascii="Arial" w:hAnsi="Arial" w:cs="Arial"/>
                <w:color w:val="auto"/>
                <w:sz w:val="24"/>
              </w:rPr>
            </w:pPr>
            <w:r w:rsidRPr="0079106C">
              <w:rPr>
                <w:rFonts w:ascii="Arial" w:hAnsi="Arial" w:cs="Arial"/>
                <w:sz w:val="24"/>
                <w:szCs w:val="24"/>
              </w:rPr>
              <w:t xml:space="preserve">Willing to take a high level of responsibility for a varied personal </w:t>
            </w:r>
            <w:proofErr w:type="gramStart"/>
            <w:r w:rsidRPr="0079106C">
              <w:rPr>
                <w:rFonts w:ascii="Arial" w:hAnsi="Arial" w:cs="Arial"/>
                <w:sz w:val="24"/>
                <w:szCs w:val="24"/>
              </w:rPr>
              <w:t>work load</w:t>
            </w:r>
            <w:proofErr w:type="gramEnd"/>
            <w:r w:rsidRPr="0079106C">
              <w:rPr>
                <w:rFonts w:ascii="Arial" w:hAnsi="Arial" w:cs="Arial"/>
                <w:sz w:val="24"/>
                <w:szCs w:val="24"/>
              </w:rPr>
              <w:t xml:space="preserve"> with conflicting priorities.</w:t>
            </w:r>
          </w:p>
        </w:tc>
        <w:tc>
          <w:tcPr>
            <w:tcW w:w="1276" w:type="dxa"/>
            <w:tcBorders>
              <w:top w:val="single" w:sz="12" w:space="0" w:color="auto"/>
            </w:tcBorders>
          </w:tcPr>
          <w:p w14:paraId="3916AE45" w14:textId="4AB9915A" w:rsidR="00B01AD2" w:rsidRPr="00720D77" w:rsidRDefault="00B01AD2" w:rsidP="00B01AD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6E613BB8" w14:textId="7308DBE7" w:rsidR="00B01AD2" w:rsidRPr="005D6AD4" w:rsidRDefault="00B01AD2" w:rsidP="00B01AD2">
            <w:pPr>
              <w:pStyle w:val="BulletedList"/>
              <w:numPr>
                <w:ilvl w:val="0"/>
                <w:numId w:val="0"/>
              </w:numPr>
              <w:rPr>
                <w:rStyle w:val="DetailsChar"/>
                <w:rFonts w:ascii="Arial" w:hAnsi="Arial" w:cs="Arial"/>
                <w:sz w:val="24"/>
              </w:rPr>
            </w:pPr>
            <w:r w:rsidRPr="0079106C">
              <w:rPr>
                <w:rFonts w:ascii="Arial" w:hAnsi="Arial" w:cs="Arial"/>
                <w:sz w:val="24"/>
                <w:szCs w:val="24"/>
              </w:rPr>
              <w:t>Willing to deal with various areas of the law other than those in which the postholder is a specialist.</w:t>
            </w:r>
          </w:p>
        </w:tc>
        <w:tc>
          <w:tcPr>
            <w:tcW w:w="1299" w:type="dxa"/>
            <w:tcBorders>
              <w:top w:val="single" w:sz="12" w:space="0" w:color="auto"/>
            </w:tcBorders>
          </w:tcPr>
          <w:p w14:paraId="13E347FD" w14:textId="35E91525" w:rsidR="00B01AD2" w:rsidRPr="005676F4" w:rsidRDefault="00B01AD2" w:rsidP="00B01AD2">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B01AD2" w:rsidRPr="005D6AD4" w14:paraId="49D4C7AF" w14:textId="114D792C" w:rsidTr="00C65A30">
        <w:trPr>
          <w:trHeight w:val="297"/>
        </w:trPr>
        <w:tc>
          <w:tcPr>
            <w:tcW w:w="1980" w:type="dxa"/>
            <w:vMerge w:val="restart"/>
            <w:tcBorders>
              <w:top w:val="single" w:sz="12" w:space="0" w:color="auto"/>
            </w:tcBorders>
          </w:tcPr>
          <w:p w14:paraId="748D4EA9" w14:textId="77777777" w:rsidR="00B01AD2" w:rsidRPr="00C65A30" w:rsidRDefault="00B01AD2" w:rsidP="00B01AD2">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Managing self and others</w:t>
            </w:r>
          </w:p>
          <w:p w14:paraId="6C0FA16D" w14:textId="77777777" w:rsidR="00B01AD2" w:rsidRPr="00C65A30" w:rsidRDefault="00B01AD2" w:rsidP="00B01AD2">
            <w:pPr>
              <w:pStyle w:val="Descriptionlabels"/>
              <w:rPr>
                <w:rStyle w:val="DetailsChar"/>
                <w:rFonts w:ascii="Arial Bold" w:hAnsi="Arial Bold" w:cs="Arial"/>
                <w:sz w:val="24"/>
                <w:szCs w:val="24"/>
              </w:rPr>
            </w:pPr>
          </w:p>
        </w:tc>
        <w:tc>
          <w:tcPr>
            <w:tcW w:w="2807" w:type="dxa"/>
            <w:tcBorders>
              <w:top w:val="single" w:sz="12" w:space="0" w:color="auto"/>
            </w:tcBorders>
          </w:tcPr>
          <w:p w14:paraId="205DAAB0" w14:textId="335F5BE7" w:rsidR="00B01AD2" w:rsidRPr="00F80822" w:rsidRDefault="00B01AD2" w:rsidP="00B01AD2">
            <w:pPr>
              <w:pStyle w:val="BulletedList"/>
              <w:numPr>
                <w:ilvl w:val="0"/>
                <w:numId w:val="0"/>
              </w:numPr>
              <w:ind w:left="-1"/>
              <w:rPr>
                <w:rStyle w:val="DetailsChar"/>
                <w:rFonts w:ascii="Arial" w:hAnsi="Arial" w:cs="Arial"/>
                <w:sz w:val="24"/>
              </w:rPr>
            </w:pPr>
            <w:r w:rsidRPr="0079106C">
              <w:rPr>
                <w:rStyle w:val="DetailsChar"/>
                <w:rFonts w:ascii="Arial" w:hAnsi="Arial" w:cs="Arial"/>
                <w:sz w:val="24"/>
                <w:szCs w:val="24"/>
                <w:lang w:val="en-GB"/>
              </w:rPr>
              <w:t>Able to work effectively to deadlines and escalate appropriately if deadlines are under pressure.</w:t>
            </w:r>
          </w:p>
        </w:tc>
        <w:tc>
          <w:tcPr>
            <w:tcW w:w="1276" w:type="dxa"/>
            <w:tcBorders>
              <w:top w:val="single" w:sz="12" w:space="0" w:color="auto"/>
            </w:tcBorders>
          </w:tcPr>
          <w:p w14:paraId="483715FC" w14:textId="24FAB65D" w:rsidR="00B01AD2" w:rsidRPr="00720D77" w:rsidRDefault="00B01AD2" w:rsidP="00B01AD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2F2708E" w14:textId="5EC1A3DF" w:rsidR="00B01AD2" w:rsidRPr="005D6AD4" w:rsidRDefault="00B01AD2" w:rsidP="00B01AD2">
            <w:pPr>
              <w:pStyle w:val="BulletedList"/>
              <w:numPr>
                <w:ilvl w:val="0"/>
                <w:numId w:val="0"/>
              </w:numPr>
              <w:ind w:left="109"/>
              <w:rPr>
                <w:rStyle w:val="DetailsChar"/>
                <w:rFonts w:ascii="Arial" w:hAnsi="Arial" w:cs="Arial"/>
                <w:sz w:val="24"/>
              </w:rPr>
            </w:pPr>
            <w:r w:rsidRPr="004665CE">
              <w:rPr>
                <w:rFonts w:ascii="Arial" w:hAnsi="Arial"/>
                <w:sz w:val="24"/>
                <w:szCs w:val="24"/>
              </w:rPr>
              <w:t>Significant</w:t>
            </w:r>
            <w:r w:rsidRPr="004665CE">
              <w:rPr>
                <w:rStyle w:val="DetailsChar"/>
                <w:rFonts w:ascii="Arial" w:hAnsi="Arial" w:cs="Arial"/>
                <w:sz w:val="24"/>
                <w:szCs w:val="24"/>
                <w:lang w:val="en-GB"/>
              </w:rPr>
              <w:t xml:space="preserve"> experience of supporting the setting of strategic direction and providing ongoing leadership of the service to achieve service plan objectives.</w:t>
            </w:r>
          </w:p>
        </w:tc>
        <w:tc>
          <w:tcPr>
            <w:tcW w:w="1299" w:type="dxa"/>
            <w:tcBorders>
              <w:top w:val="single" w:sz="12" w:space="0" w:color="auto"/>
            </w:tcBorders>
          </w:tcPr>
          <w:p w14:paraId="642E52AA" w14:textId="45B87CC0" w:rsidR="00B01AD2" w:rsidRPr="005676F4" w:rsidRDefault="00B01AD2" w:rsidP="00B01AD2">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lang w:val="en-GB"/>
              </w:rPr>
              <w:t>A/I</w:t>
            </w:r>
          </w:p>
        </w:tc>
      </w:tr>
      <w:tr w:rsidR="00B01AD2" w:rsidRPr="005D6AD4" w14:paraId="3C88B7FC" w14:textId="77777777" w:rsidTr="00C65A30">
        <w:trPr>
          <w:trHeight w:val="296"/>
        </w:trPr>
        <w:tc>
          <w:tcPr>
            <w:tcW w:w="1980" w:type="dxa"/>
            <w:vMerge/>
          </w:tcPr>
          <w:p w14:paraId="254F6EBA" w14:textId="77777777" w:rsidR="00B01AD2" w:rsidRPr="00C65A30" w:rsidRDefault="00B01AD2" w:rsidP="00B01AD2">
            <w:pPr>
              <w:pStyle w:val="Descriptionlabels"/>
              <w:rPr>
                <w:rStyle w:val="DetailsChar"/>
                <w:rFonts w:ascii="Arial Bold" w:hAnsi="Arial Bold" w:cs="Arial"/>
                <w:sz w:val="24"/>
                <w:szCs w:val="24"/>
              </w:rPr>
            </w:pPr>
          </w:p>
        </w:tc>
        <w:tc>
          <w:tcPr>
            <w:tcW w:w="2807" w:type="dxa"/>
          </w:tcPr>
          <w:p w14:paraId="73579901" w14:textId="5394745B" w:rsidR="00B01AD2" w:rsidRPr="00C967AA" w:rsidRDefault="00B01AD2" w:rsidP="00B01AD2">
            <w:pPr>
              <w:pStyle w:val="BulletedList"/>
              <w:numPr>
                <w:ilvl w:val="0"/>
                <w:numId w:val="0"/>
              </w:numPr>
              <w:ind w:left="-1"/>
              <w:rPr>
                <w:rStyle w:val="DetailsChar"/>
                <w:rFonts w:ascii="Arial" w:hAnsi="Arial" w:cs="Arial"/>
                <w:sz w:val="24"/>
                <w:szCs w:val="24"/>
                <w:lang w:val="en-GB"/>
              </w:rPr>
            </w:pPr>
            <w:r w:rsidRPr="0079106C">
              <w:rPr>
                <w:rStyle w:val="DetailsChar"/>
                <w:rFonts w:ascii="Arial" w:hAnsi="Arial" w:cs="Arial"/>
                <w:sz w:val="24"/>
                <w:szCs w:val="24"/>
                <w:lang w:val="en-GB"/>
              </w:rPr>
              <w:t>Able to independently manage their own caseload seeking support where needed and while delivering high quality legal advice.</w:t>
            </w:r>
          </w:p>
        </w:tc>
        <w:tc>
          <w:tcPr>
            <w:tcW w:w="1276" w:type="dxa"/>
          </w:tcPr>
          <w:p w14:paraId="0295A77D" w14:textId="281BA136" w:rsidR="00B01AD2" w:rsidRDefault="00B01AD2" w:rsidP="00B01AD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42471E15" w14:textId="77777777" w:rsidR="00B01AD2" w:rsidRPr="005D6AD4" w:rsidRDefault="00B01AD2" w:rsidP="00B01AD2">
            <w:pPr>
              <w:pStyle w:val="BulletedList"/>
              <w:numPr>
                <w:ilvl w:val="0"/>
                <w:numId w:val="0"/>
              </w:numPr>
              <w:ind w:left="109"/>
              <w:rPr>
                <w:rStyle w:val="DetailsChar"/>
                <w:rFonts w:ascii="Arial" w:hAnsi="Arial" w:cs="Arial"/>
                <w:sz w:val="24"/>
              </w:rPr>
            </w:pPr>
          </w:p>
        </w:tc>
        <w:tc>
          <w:tcPr>
            <w:tcW w:w="1299" w:type="dxa"/>
          </w:tcPr>
          <w:p w14:paraId="3D59E3E6" w14:textId="77777777" w:rsidR="00B01AD2" w:rsidRPr="005676F4" w:rsidRDefault="00B01AD2" w:rsidP="00B01AD2">
            <w:pPr>
              <w:pStyle w:val="BulletedList"/>
              <w:numPr>
                <w:ilvl w:val="0"/>
                <w:numId w:val="0"/>
              </w:numPr>
              <w:ind w:left="41"/>
              <w:rPr>
                <w:rStyle w:val="DetailsChar"/>
                <w:rFonts w:ascii="Arial" w:hAnsi="Arial" w:cs="Arial"/>
                <w:b/>
                <w:color w:val="auto"/>
                <w:sz w:val="24"/>
                <w:szCs w:val="24"/>
              </w:rPr>
            </w:pPr>
          </w:p>
        </w:tc>
      </w:tr>
      <w:tr w:rsidR="00B01AD2" w:rsidRPr="005D6AD4" w14:paraId="1D3EE42B" w14:textId="6026411C" w:rsidTr="00C65A30">
        <w:trPr>
          <w:trHeight w:val="435"/>
        </w:trPr>
        <w:tc>
          <w:tcPr>
            <w:tcW w:w="1980" w:type="dxa"/>
            <w:vMerge w:val="restart"/>
            <w:tcBorders>
              <w:top w:val="single" w:sz="12" w:space="0" w:color="auto"/>
            </w:tcBorders>
          </w:tcPr>
          <w:p w14:paraId="02FD6516" w14:textId="77777777" w:rsidR="00B01AD2" w:rsidRPr="00C65A30" w:rsidRDefault="00B01AD2" w:rsidP="00B01AD2">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Can do approach / Achieving results</w:t>
            </w:r>
          </w:p>
          <w:p w14:paraId="4E1BAEAB" w14:textId="77777777" w:rsidR="00B01AD2" w:rsidRPr="00C65A30" w:rsidRDefault="00B01AD2" w:rsidP="00B01AD2">
            <w:pPr>
              <w:pStyle w:val="Descriptionlabels"/>
              <w:rPr>
                <w:rStyle w:val="DetailsChar"/>
                <w:rFonts w:ascii="Arial Bold" w:hAnsi="Arial Bold" w:cs="Arial"/>
                <w:sz w:val="24"/>
                <w:szCs w:val="24"/>
              </w:rPr>
            </w:pPr>
          </w:p>
        </w:tc>
        <w:tc>
          <w:tcPr>
            <w:tcW w:w="2807" w:type="dxa"/>
            <w:tcBorders>
              <w:top w:val="single" w:sz="12" w:space="0" w:color="auto"/>
            </w:tcBorders>
          </w:tcPr>
          <w:p w14:paraId="45C86160" w14:textId="0B3C4D5F" w:rsidR="00B01AD2" w:rsidRPr="005D6AD4" w:rsidRDefault="00B01AD2" w:rsidP="00B01AD2">
            <w:pPr>
              <w:pStyle w:val="BulletedList"/>
              <w:numPr>
                <w:ilvl w:val="0"/>
                <w:numId w:val="0"/>
              </w:numPr>
              <w:rPr>
                <w:rStyle w:val="DetailsChar"/>
                <w:rFonts w:ascii="Arial" w:hAnsi="Arial" w:cs="Arial"/>
                <w:sz w:val="24"/>
              </w:rPr>
            </w:pPr>
            <w:r w:rsidRPr="0079106C">
              <w:rPr>
                <w:rStyle w:val="DetailsChar"/>
                <w:rFonts w:ascii="Arial" w:hAnsi="Arial" w:cs="Arial"/>
                <w:sz w:val="24"/>
                <w:szCs w:val="24"/>
                <w:lang w:val="en-GB"/>
              </w:rPr>
              <w:t>A positive contributor to</w:t>
            </w:r>
            <w:r>
              <w:rPr>
                <w:rStyle w:val="DetailsChar"/>
                <w:rFonts w:ascii="Arial" w:hAnsi="Arial" w:cs="Arial"/>
                <w:sz w:val="24"/>
                <w:szCs w:val="24"/>
                <w:lang w:val="en-GB"/>
              </w:rPr>
              <w:t xml:space="preserve"> </w:t>
            </w:r>
            <w:r w:rsidRPr="0079106C">
              <w:rPr>
                <w:rStyle w:val="DetailsChar"/>
                <w:rFonts w:ascii="Arial" w:hAnsi="Arial" w:cs="Arial"/>
                <w:sz w:val="24"/>
                <w:szCs w:val="24"/>
                <w:lang w:val="en-GB"/>
              </w:rPr>
              <w:t>a team.</w:t>
            </w:r>
          </w:p>
        </w:tc>
        <w:tc>
          <w:tcPr>
            <w:tcW w:w="1276" w:type="dxa"/>
            <w:tcBorders>
              <w:top w:val="single" w:sz="12" w:space="0" w:color="auto"/>
            </w:tcBorders>
          </w:tcPr>
          <w:p w14:paraId="0AC65409" w14:textId="366C0DB6" w:rsidR="00B01AD2" w:rsidRPr="00720D77" w:rsidRDefault="00B01AD2" w:rsidP="00B01AD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tcBorders>
          </w:tcPr>
          <w:p w14:paraId="0AD4B560" w14:textId="51BDA85E" w:rsidR="00B01AD2" w:rsidRPr="004D4A6A" w:rsidRDefault="00B01AD2" w:rsidP="00B01AD2">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B01AD2" w:rsidRPr="005676F4" w:rsidRDefault="00B01AD2" w:rsidP="00B01AD2">
            <w:pPr>
              <w:pStyle w:val="BulletedList"/>
              <w:numPr>
                <w:ilvl w:val="0"/>
                <w:numId w:val="0"/>
              </w:numPr>
              <w:ind w:left="41"/>
              <w:rPr>
                <w:rStyle w:val="DetailsChar"/>
                <w:rFonts w:ascii="Arial" w:hAnsi="Arial" w:cs="Arial"/>
                <w:b/>
                <w:color w:val="auto"/>
                <w:sz w:val="24"/>
                <w:szCs w:val="24"/>
              </w:rPr>
            </w:pPr>
          </w:p>
        </w:tc>
      </w:tr>
      <w:tr w:rsidR="00B01AD2" w:rsidRPr="005D6AD4" w14:paraId="2F828A2E" w14:textId="77777777" w:rsidTr="00C65A30">
        <w:trPr>
          <w:trHeight w:val="435"/>
        </w:trPr>
        <w:tc>
          <w:tcPr>
            <w:tcW w:w="1980" w:type="dxa"/>
            <w:vMerge/>
          </w:tcPr>
          <w:p w14:paraId="3BC640E9" w14:textId="77777777" w:rsidR="00B01AD2" w:rsidRPr="00C65A30" w:rsidRDefault="00B01AD2" w:rsidP="00B01AD2">
            <w:pPr>
              <w:pStyle w:val="Descriptionlabels"/>
              <w:rPr>
                <w:rStyle w:val="DetailsChar"/>
                <w:rFonts w:ascii="Arial Bold" w:hAnsi="Arial Bold" w:cs="Arial"/>
                <w:sz w:val="24"/>
                <w:szCs w:val="24"/>
              </w:rPr>
            </w:pPr>
          </w:p>
        </w:tc>
        <w:tc>
          <w:tcPr>
            <w:tcW w:w="2807" w:type="dxa"/>
          </w:tcPr>
          <w:p w14:paraId="3FB4FB31" w14:textId="1D362A10" w:rsidR="00B01AD2" w:rsidRPr="005D6AD4" w:rsidRDefault="00B01AD2" w:rsidP="00B01AD2">
            <w:pPr>
              <w:pStyle w:val="BulletedList"/>
              <w:numPr>
                <w:ilvl w:val="0"/>
                <w:numId w:val="0"/>
              </w:numPr>
              <w:rPr>
                <w:rStyle w:val="DetailsChar"/>
                <w:rFonts w:ascii="Arial" w:hAnsi="Arial" w:cs="Arial"/>
                <w:sz w:val="24"/>
              </w:rPr>
            </w:pPr>
            <w:r w:rsidRPr="0079106C">
              <w:rPr>
                <w:rStyle w:val="DetailsChar"/>
                <w:rFonts w:ascii="Arial" w:hAnsi="Arial" w:cs="Arial"/>
                <w:sz w:val="24"/>
                <w:szCs w:val="24"/>
                <w:lang w:val="en-GB"/>
              </w:rPr>
              <w:t xml:space="preserve">Willing to support other team members </w:t>
            </w:r>
            <w:proofErr w:type="gramStart"/>
            <w:r w:rsidRPr="0079106C">
              <w:rPr>
                <w:rStyle w:val="DetailsChar"/>
                <w:rFonts w:ascii="Arial" w:hAnsi="Arial" w:cs="Arial"/>
                <w:sz w:val="24"/>
                <w:szCs w:val="24"/>
                <w:lang w:val="en-GB"/>
              </w:rPr>
              <w:t>in order to</w:t>
            </w:r>
            <w:proofErr w:type="gramEnd"/>
            <w:r w:rsidRPr="0079106C">
              <w:rPr>
                <w:rStyle w:val="DetailsChar"/>
                <w:rFonts w:ascii="Arial" w:hAnsi="Arial" w:cs="Arial"/>
                <w:sz w:val="24"/>
                <w:szCs w:val="24"/>
                <w:lang w:val="en-GB"/>
              </w:rPr>
              <w:t xml:space="preserve"> complete tasks and to deliver the service.</w:t>
            </w:r>
          </w:p>
        </w:tc>
        <w:tc>
          <w:tcPr>
            <w:tcW w:w="1276" w:type="dxa"/>
          </w:tcPr>
          <w:p w14:paraId="1D156AC2" w14:textId="71E99F7F" w:rsidR="00B01AD2" w:rsidRPr="00720D77" w:rsidRDefault="00B01AD2" w:rsidP="00B01AD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59AD53CA" w14:textId="77777777" w:rsidR="00B01AD2" w:rsidRPr="004D4A6A" w:rsidRDefault="00B01AD2" w:rsidP="00B01AD2">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B01AD2" w:rsidRPr="005676F4" w:rsidRDefault="00B01AD2" w:rsidP="00B01AD2">
            <w:pPr>
              <w:pStyle w:val="BulletedList"/>
              <w:numPr>
                <w:ilvl w:val="0"/>
                <w:numId w:val="0"/>
              </w:numPr>
              <w:ind w:left="41"/>
              <w:rPr>
                <w:rStyle w:val="DetailsChar"/>
                <w:rFonts w:ascii="Arial" w:hAnsi="Arial" w:cs="Arial"/>
                <w:b/>
                <w:color w:val="auto"/>
                <w:sz w:val="24"/>
                <w:szCs w:val="24"/>
              </w:rPr>
            </w:pPr>
          </w:p>
        </w:tc>
      </w:tr>
      <w:tr w:rsidR="00B01AD2" w:rsidRPr="005D6AD4" w14:paraId="3D17DF66" w14:textId="3822CF2E" w:rsidTr="00C65A30">
        <w:trPr>
          <w:trHeight w:val="519"/>
        </w:trPr>
        <w:tc>
          <w:tcPr>
            <w:tcW w:w="1980" w:type="dxa"/>
            <w:vMerge w:val="restart"/>
            <w:tcBorders>
              <w:top w:val="single" w:sz="12" w:space="0" w:color="auto"/>
            </w:tcBorders>
          </w:tcPr>
          <w:p w14:paraId="10C40A40" w14:textId="6F63828D" w:rsidR="00B01AD2" w:rsidRPr="00C65A30" w:rsidRDefault="00B01AD2" w:rsidP="00B01AD2">
            <w:pPr>
              <w:pStyle w:val="Descriptionlabels"/>
              <w:rPr>
                <w:rStyle w:val="DetailsChar"/>
                <w:rFonts w:ascii="Arial Bold" w:hAnsi="Arial Bold" w:cs="Arial"/>
                <w:sz w:val="24"/>
                <w:szCs w:val="24"/>
              </w:rPr>
            </w:pPr>
            <w:r w:rsidRPr="00C65A30">
              <w:rPr>
                <w:rFonts w:ascii="Arial Bold" w:eastAsia="Times New Roman" w:hAnsi="Arial Bold"/>
                <w:color w:val="auto"/>
                <w:szCs w:val="24"/>
                <w:lang w:val="en-GB" w:eastAsia="en-US"/>
              </w:rPr>
              <w:t>A</w:t>
            </w:r>
            <w:r>
              <w:rPr>
                <w:rFonts w:ascii="Arial Bold" w:eastAsia="Times New Roman" w:hAnsi="Arial Bold"/>
                <w:color w:val="auto"/>
                <w:szCs w:val="24"/>
                <w:lang w:val="en-GB" w:eastAsia="en-US"/>
              </w:rPr>
              <w:t>dditional Specific Requirements for this Post*</w:t>
            </w:r>
          </w:p>
          <w:p w14:paraId="4BC9EC2A" w14:textId="77777777" w:rsidR="00B01AD2" w:rsidRPr="00C65A30" w:rsidRDefault="00B01AD2" w:rsidP="00B01AD2">
            <w:pPr>
              <w:pStyle w:val="Descriptionlabels"/>
              <w:rPr>
                <w:rStyle w:val="DetailsChar"/>
                <w:rFonts w:ascii="Arial Bold" w:hAnsi="Arial Bold" w:cs="Arial"/>
                <w:sz w:val="24"/>
                <w:szCs w:val="24"/>
              </w:rPr>
            </w:pPr>
          </w:p>
          <w:p w14:paraId="1C75DE37" w14:textId="77777777" w:rsidR="00B01AD2" w:rsidRPr="00C65A30" w:rsidRDefault="00B01AD2" w:rsidP="00B01AD2">
            <w:pPr>
              <w:pStyle w:val="Descriptionlabels"/>
              <w:rPr>
                <w:rStyle w:val="DetailsChar"/>
                <w:rFonts w:ascii="Arial Bold" w:hAnsi="Arial Bold" w:cs="Arial"/>
                <w:sz w:val="24"/>
                <w:szCs w:val="24"/>
              </w:rPr>
            </w:pPr>
          </w:p>
        </w:tc>
        <w:tc>
          <w:tcPr>
            <w:tcW w:w="2807" w:type="dxa"/>
            <w:tcBorders>
              <w:top w:val="single" w:sz="12" w:space="0" w:color="auto"/>
            </w:tcBorders>
          </w:tcPr>
          <w:p w14:paraId="143AC760" w14:textId="112B5BF3" w:rsidR="00B01AD2" w:rsidRPr="00B01AD2" w:rsidRDefault="00B01AD2" w:rsidP="00B01AD2">
            <w:pPr>
              <w:pStyle w:val="BulletedList"/>
              <w:numPr>
                <w:ilvl w:val="0"/>
                <w:numId w:val="0"/>
              </w:numPr>
              <w:ind w:left="-1"/>
              <w:rPr>
                <w:rStyle w:val="DetailsChar"/>
                <w:rFonts w:ascii="Arial" w:hAnsi="Arial" w:cs="Arial"/>
                <w:sz w:val="24"/>
                <w:szCs w:val="24"/>
                <w:lang w:val="en-GB"/>
              </w:rPr>
            </w:pPr>
            <w:r w:rsidRPr="00DA4F3A">
              <w:rPr>
                <w:rStyle w:val="BulletedListChar"/>
                <w:rFonts w:ascii="Arial" w:hAnsi="Arial" w:cs="Arial"/>
                <w:sz w:val="24"/>
                <w:szCs w:val="24"/>
                <w:lang w:val="en-GB"/>
              </w:rPr>
              <w:t>For business continuity purposes you are required to have access to the internet at home via broadband on a PC, laptop or tablet.</w:t>
            </w:r>
          </w:p>
        </w:tc>
        <w:tc>
          <w:tcPr>
            <w:tcW w:w="1276" w:type="dxa"/>
            <w:tcBorders>
              <w:top w:val="single" w:sz="12" w:space="0" w:color="auto"/>
            </w:tcBorders>
          </w:tcPr>
          <w:p w14:paraId="1129D3AF" w14:textId="1F875EFC" w:rsidR="00B01AD2" w:rsidRPr="00720D77" w:rsidRDefault="00B01AD2" w:rsidP="00B01AD2">
            <w:pPr>
              <w:pStyle w:val="BulletedList"/>
              <w:numPr>
                <w:ilvl w:val="0"/>
                <w:numId w:val="0"/>
              </w:numPr>
              <w:ind w:left="64"/>
              <w:rPr>
                <w:rStyle w:val="DetailsChar"/>
                <w:rFonts w:ascii="Arial" w:hAnsi="Arial" w:cs="Arial"/>
                <w:b/>
                <w:sz w:val="24"/>
              </w:rPr>
            </w:pPr>
            <w:r w:rsidRPr="00DA4F3A">
              <w:rPr>
                <w:rStyle w:val="DetailsChar"/>
                <w:rFonts w:ascii="Arial" w:hAnsi="Arial" w:cs="Arial"/>
                <w:b/>
                <w:sz w:val="24"/>
                <w:lang w:val="en-GB"/>
              </w:rPr>
              <w:t>A</w:t>
            </w:r>
          </w:p>
        </w:tc>
        <w:tc>
          <w:tcPr>
            <w:tcW w:w="2670" w:type="dxa"/>
            <w:tcBorders>
              <w:top w:val="single" w:sz="12" w:space="0" w:color="auto"/>
            </w:tcBorders>
          </w:tcPr>
          <w:p w14:paraId="2DFF7AD4" w14:textId="759285F4" w:rsidR="00B01AD2" w:rsidRPr="005D6AD4" w:rsidRDefault="00B01AD2" w:rsidP="00B01AD2">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B01AD2" w:rsidRPr="005676F4" w:rsidRDefault="00B01AD2" w:rsidP="00B01AD2">
            <w:pPr>
              <w:pStyle w:val="BulletedList"/>
              <w:numPr>
                <w:ilvl w:val="0"/>
                <w:numId w:val="0"/>
              </w:numPr>
              <w:ind w:left="41"/>
              <w:rPr>
                <w:rStyle w:val="DetailsChar"/>
                <w:rFonts w:ascii="Arial" w:hAnsi="Arial" w:cs="Arial"/>
                <w:b/>
                <w:sz w:val="24"/>
              </w:rPr>
            </w:pPr>
          </w:p>
        </w:tc>
      </w:tr>
      <w:tr w:rsidR="00B01AD2" w:rsidRPr="005D6AD4" w14:paraId="7EEE43CB" w14:textId="77777777" w:rsidTr="00C65A30">
        <w:trPr>
          <w:trHeight w:val="517"/>
        </w:trPr>
        <w:tc>
          <w:tcPr>
            <w:tcW w:w="1980" w:type="dxa"/>
            <w:vMerge/>
          </w:tcPr>
          <w:p w14:paraId="6286BD9E" w14:textId="77777777" w:rsidR="00B01AD2" w:rsidRDefault="00B01AD2" w:rsidP="00B01AD2">
            <w:pPr>
              <w:pStyle w:val="Descriptionlabels"/>
              <w:rPr>
                <w:rFonts w:eastAsia="Times New Roman"/>
                <w:b w:val="0"/>
                <w:smallCaps w:val="0"/>
                <w:color w:val="auto"/>
                <w:sz w:val="22"/>
                <w:szCs w:val="24"/>
                <w:lang w:val="en-GB"/>
              </w:rPr>
            </w:pPr>
          </w:p>
        </w:tc>
        <w:tc>
          <w:tcPr>
            <w:tcW w:w="2807" w:type="dxa"/>
          </w:tcPr>
          <w:p w14:paraId="6625321C" w14:textId="2753A4F8" w:rsidR="00B01AD2" w:rsidRPr="005D6AD4" w:rsidRDefault="00B01AD2" w:rsidP="00B01AD2">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lang w:val="en-GB"/>
              </w:rPr>
              <w:t>Able to attend evening meetings.</w:t>
            </w:r>
          </w:p>
        </w:tc>
        <w:tc>
          <w:tcPr>
            <w:tcW w:w="1276" w:type="dxa"/>
          </w:tcPr>
          <w:p w14:paraId="3C004299" w14:textId="4EEC7324" w:rsidR="00B01AD2" w:rsidRPr="00720D77" w:rsidRDefault="00B01AD2" w:rsidP="00B01AD2">
            <w:pPr>
              <w:pStyle w:val="BulletedList"/>
              <w:numPr>
                <w:ilvl w:val="0"/>
                <w:numId w:val="0"/>
              </w:numPr>
              <w:ind w:left="64"/>
              <w:rPr>
                <w:rStyle w:val="DetailsChar"/>
                <w:rFonts w:ascii="Arial" w:hAnsi="Arial" w:cs="Arial"/>
                <w:b/>
                <w:sz w:val="24"/>
              </w:rPr>
            </w:pPr>
            <w:r>
              <w:rPr>
                <w:rStyle w:val="DetailsChar"/>
                <w:rFonts w:ascii="Arial" w:hAnsi="Arial" w:cs="Arial"/>
                <w:b/>
                <w:sz w:val="24"/>
                <w:lang w:val="en-GB"/>
              </w:rPr>
              <w:t>A</w:t>
            </w:r>
          </w:p>
        </w:tc>
        <w:tc>
          <w:tcPr>
            <w:tcW w:w="2670" w:type="dxa"/>
          </w:tcPr>
          <w:p w14:paraId="7107CD08" w14:textId="77777777" w:rsidR="00B01AD2" w:rsidRPr="005D6AD4" w:rsidRDefault="00B01AD2" w:rsidP="00B01AD2">
            <w:pPr>
              <w:pStyle w:val="BulletedList"/>
              <w:numPr>
                <w:ilvl w:val="0"/>
                <w:numId w:val="0"/>
              </w:numPr>
              <w:ind w:left="109"/>
              <w:rPr>
                <w:rStyle w:val="DetailsChar"/>
                <w:rFonts w:ascii="Arial" w:hAnsi="Arial" w:cs="Arial"/>
                <w:sz w:val="24"/>
              </w:rPr>
            </w:pPr>
          </w:p>
        </w:tc>
        <w:tc>
          <w:tcPr>
            <w:tcW w:w="1299" w:type="dxa"/>
          </w:tcPr>
          <w:p w14:paraId="5351A9DC" w14:textId="77777777" w:rsidR="00B01AD2" w:rsidRPr="005676F4" w:rsidRDefault="00B01AD2" w:rsidP="00B01AD2">
            <w:pPr>
              <w:pStyle w:val="BulletedList"/>
              <w:numPr>
                <w:ilvl w:val="0"/>
                <w:numId w:val="0"/>
              </w:numPr>
              <w:ind w:left="41"/>
              <w:rPr>
                <w:rStyle w:val="DetailsChar"/>
                <w:rFonts w:ascii="Arial" w:hAnsi="Arial" w:cs="Arial"/>
                <w:b/>
                <w:sz w:val="24"/>
              </w:rPr>
            </w:pPr>
          </w:p>
        </w:tc>
      </w:tr>
    </w:tbl>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lastRenderedPageBreak/>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1FAF7FDA" w14:textId="1EACEA2C" w:rsidR="00FB7A11" w:rsidRPr="00FB7A11" w:rsidRDefault="00FB7A11" w:rsidP="00FB7A11">
      <w:pPr>
        <w:rPr>
          <w:sz w:val="24"/>
        </w:rPr>
      </w:pPr>
      <w:r w:rsidRPr="00FB7A11">
        <w:rPr>
          <w:b/>
          <w:sz w:val="24"/>
        </w:rPr>
        <w:t>Politically Sensitive post: Political Restrictions</w:t>
      </w:r>
      <w:r w:rsidR="00F301A9">
        <w:rPr>
          <w:b/>
          <w:sz w:val="24"/>
        </w:rPr>
        <w:t xml:space="preserve"> </w:t>
      </w:r>
    </w:p>
    <w:p w14:paraId="2AC87F46" w14:textId="77777777" w:rsidR="00FB7A11" w:rsidRPr="00FB7A11" w:rsidRDefault="00FB7A11" w:rsidP="00FB7A11">
      <w:pPr>
        <w:rPr>
          <w:sz w:val="24"/>
        </w:rPr>
      </w:pPr>
      <w:r w:rsidRPr="00FB7A11">
        <w:rPr>
          <w:sz w:val="24"/>
        </w:rPr>
        <w:t>Please note that the Local Government Officers (Political Restrictions) Regulations 1990 apply to this post. In general terms these provisions mean that the postholder is prohibited from:</w:t>
      </w:r>
    </w:p>
    <w:p w14:paraId="68C7794B" w14:textId="77777777" w:rsidR="00FB7A11" w:rsidRPr="00FB7A11" w:rsidRDefault="00FB7A11" w:rsidP="00FB7A11">
      <w:pPr>
        <w:rPr>
          <w:sz w:val="24"/>
        </w:rPr>
      </w:pPr>
      <w:r w:rsidRPr="00FB7A11">
        <w:rPr>
          <w:sz w:val="24"/>
        </w:rPr>
        <w:t>•</w:t>
      </w:r>
      <w:r w:rsidRPr="00FB7A11">
        <w:rPr>
          <w:sz w:val="24"/>
        </w:rPr>
        <w:tab/>
        <w:t>holding or standing for elected public office (except Town or Parish Councils);</w:t>
      </w:r>
    </w:p>
    <w:p w14:paraId="47851C6B" w14:textId="77777777" w:rsidR="00FB7A11" w:rsidRPr="00FB7A11" w:rsidRDefault="00FB7A11" w:rsidP="00FB7A11">
      <w:pPr>
        <w:rPr>
          <w:sz w:val="24"/>
        </w:rPr>
      </w:pPr>
      <w:r w:rsidRPr="00FB7A11">
        <w:rPr>
          <w:sz w:val="24"/>
        </w:rPr>
        <w:t>•</w:t>
      </w:r>
      <w:r w:rsidRPr="00FB7A11">
        <w:rPr>
          <w:sz w:val="24"/>
        </w:rPr>
        <w:tab/>
        <w:t>holding office in a political party;</w:t>
      </w:r>
    </w:p>
    <w:p w14:paraId="58A01D78" w14:textId="77777777" w:rsidR="00FB7A11" w:rsidRPr="00FB7A11" w:rsidRDefault="00FB7A11" w:rsidP="00F301A9">
      <w:pPr>
        <w:ind w:left="709" w:hanging="709"/>
        <w:rPr>
          <w:sz w:val="24"/>
        </w:rPr>
      </w:pPr>
      <w:r w:rsidRPr="00FB7A11">
        <w:rPr>
          <w:sz w:val="24"/>
        </w:rPr>
        <w:t>•</w:t>
      </w:r>
      <w:r w:rsidRPr="00FB7A11">
        <w:rPr>
          <w:sz w:val="24"/>
        </w:rPr>
        <w:tab/>
        <w:t>speaking or writing in public (including on social media) in a personal capacity in a way that might be regarded as favouring one or other political party;</w:t>
      </w:r>
    </w:p>
    <w:p w14:paraId="3603B718" w14:textId="5481DE95" w:rsidR="00FB7A11" w:rsidRDefault="00FB7A11" w:rsidP="00FB7A11">
      <w:pPr>
        <w:rPr>
          <w:sz w:val="24"/>
        </w:rPr>
      </w:pPr>
      <w:r w:rsidRPr="00FB7A11">
        <w:rPr>
          <w:sz w:val="24"/>
        </w:rPr>
        <w:t>•</w:t>
      </w:r>
      <w:r w:rsidRPr="00FB7A11">
        <w:rPr>
          <w:sz w:val="24"/>
        </w:rPr>
        <w:tab/>
        <w:t>canvassing at elections</w:t>
      </w:r>
    </w:p>
    <w:p w14:paraId="15D16950" w14:textId="77777777" w:rsidR="008C0084" w:rsidRDefault="008C0084" w:rsidP="00FB7A11">
      <w:pPr>
        <w:rPr>
          <w:sz w:val="24"/>
        </w:rPr>
      </w:pPr>
    </w:p>
    <w:p w14:paraId="7910AA1C" w14:textId="0C9CD7F8" w:rsidR="00D74395" w:rsidRPr="00C81B40" w:rsidRDefault="00D74395" w:rsidP="00D74395">
      <w:pPr>
        <w:spacing w:before="60" w:after="60" w:line="240" w:lineRule="exact"/>
        <w:rPr>
          <w:rFonts w:cs="Arial"/>
          <w:b/>
          <w:bCs/>
          <w:sz w:val="24"/>
        </w:rPr>
      </w:pPr>
      <w:r w:rsidRPr="00C81B40">
        <w:rPr>
          <w:rFonts w:cs="Arial"/>
          <w:b/>
          <w:bCs/>
          <w:sz w:val="24"/>
        </w:rPr>
        <w:t>Behavioural competencies</w:t>
      </w:r>
      <w:r w:rsidR="00C81B40">
        <w:rPr>
          <w:rFonts w:cs="Arial"/>
          <w:b/>
          <w:bCs/>
          <w:sz w:val="24"/>
        </w:rPr>
        <w:t>:</w:t>
      </w:r>
    </w:p>
    <w:p w14:paraId="52712130" w14:textId="77777777" w:rsidR="00D74395" w:rsidRPr="00C34DFF" w:rsidRDefault="00D74395" w:rsidP="00D74395">
      <w:pPr>
        <w:rPr>
          <w:rFonts w:asciiTheme="minorHAnsi" w:hAnsiTheme="minorHAnsi" w:cstheme="minorHAnsi"/>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4678"/>
        <w:gridCol w:w="3090"/>
      </w:tblGrid>
      <w:tr w:rsidR="00030570" w:rsidRPr="00554609" w14:paraId="4739F77C" w14:textId="77777777" w:rsidTr="00C30EDD">
        <w:trPr>
          <w:trHeight w:val="137"/>
        </w:trPr>
        <w:tc>
          <w:tcPr>
            <w:tcW w:w="1838" w:type="dxa"/>
            <w:vMerge w:val="restart"/>
            <w:shd w:val="clear" w:color="auto" w:fill="4F81BD" w:themeFill="accent1"/>
            <w:tcMar>
              <w:top w:w="0" w:type="dxa"/>
              <w:left w:w="108" w:type="dxa"/>
              <w:bottom w:w="0" w:type="dxa"/>
              <w:right w:w="108" w:type="dxa"/>
            </w:tcMar>
          </w:tcPr>
          <w:p w14:paraId="2988D491" w14:textId="4E6F9688" w:rsidR="00030570" w:rsidRPr="00C81B40" w:rsidRDefault="00C81B40" w:rsidP="0053316F">
            <w:pPr>
              <w:spacing w:before="60" w:after="60"/>
              <w:rPr>
                <w:rFonts w:cs="Arial"/>
                <w:b/>
                <w:color w:val="FFFFFF" w:themeColor="background1"/>
                <w:sz w:val="20"/>
                <w:szCs w:val="20"/>
              </w:rPr>
            </w:pPr>
            <w:r>
              <w:rPr>
                <w:rFonts w:cs="Arial"/>
                <w:b/>
                <w:color w:val="FFFFFF" w:themeColor="background1"/>
                <w:sz w:val="20"/>
                <w:szCs w:val="20"/>
              </w:rPr>
              <w:t>COMPETENCIES</w:t>
            </w:r>
          </w:p>
          <w:p w14:paraId="014F8EDA" w14:textId="1112ABF5" w:rsidR="00030570" w:rsidRPr="00554609" w:rsidRDefault="00030570" w:rsidP="0053316F">
            <w:pPr>
              <w:spacing w:before="60" w:after="60"/>
              <w:rPr>
                <w:rFonts w:cs="Arial"/>
                <w:b/>
                <w:sz w:val="20"/>
                <w:szCs w:val="20"/>
              </w:rPr>
            </w:pPr>
            <w:r w:rsidRPr="00C81B40">
              <w:rPr>
                <w:rFonts w:cs="Arial"/>
                <w:b/>
                <w:color w:val="FFFFFF" w:themeColor="background1"/>
                <w:sz w:val="20"/>
                <w:szCs w:val="20"/>
              </w:rPr>
              <w:t>(</w:t>
            </w:r>
            <w:r w:rsidR="00C81B40">
              <w:rPr>
                <w:rFonts w:cs="Arial"/>
                <w:b/>
                <w:color w:val="FFFFFF" w:themeColor="background1"/>
                <w:sz w:val="20"/>
                <w:szCs w:val="20"/>
              </w:rPr>
              <w:t xml:space="preserve">LEVEL </w:t>
            </w:r>
            <w:r w:rsidRPr="00C81B40">
              <w:rPr>
                <w:rFonts w:cs="Arial"/>
                <w:b/>
                <w:color w:val="FFFFFF" w:themeColor="background1"/>
                <w:sz w:val="20"/>
                <w:szCs w:val="20"/>
              </w:rPr>
              <w:t>1 – 4)</w:t>
            </w:r>
          </w:p>
        </w:tc>
        <w:tc>
          <w:tcPr>
            <w:tcW w:w="4678" w:type="dxa"/>
            <w:tcBorders>
              <w:right w:val="single" w:sz="4" w:space="0" w:color="auto"/>
            </w:tcBorders>
          </w:tcPr>
          <w:p w14:paraId="6428024E" w14:textId="77777777" w:rsidR="00030570" w:rsidRPr="005031C7" w:rsidRDefault="00030570" w:rsidP="0053316F">
            <w:pPr>
              <w:spacing w:before="60" w:after="60"/>
              <w:ind w:left="170"/>
              <w:rPr>
                <w:rFonts w:cs="Arial"/>
                <w:b/>
                <w:sz w:val="20"/>
                <w:szCs w:val="20"/>
              </w:rPr>
            </w:pPr>
            <w:r w:rsidRPr="005031C7">
              <w:rPr>
                <w:rFonts w:cs="Arial"/>
                <w:b/>
                <w:sz w:val="20"/>
                <w:szCs w:val="20"/>
              </w:rPr>
              <w:t>Communication:</w:t>
            </w:r>
          </w:p>
        </w:tc>
        <w:tc>
          <w:tcPr>
            <w:tcW w:w="3090" w:type="dxa"/>
            <w:tcBorders>
              <w:left w:val="single" w:sz="4" w:space="0" w:color="auto"/>
            </w:tcBorders>
          </w:tcPr>
          <w:p w14:paraId="6DED649E" w14:textId="1FB37DFB" w:rsidR="00030570" w:rsidRPr="00554609" w:rsidRDefault="005A7500" w:rsidP="0053316F">
            <w:pPr>
              <w:spacing w:before="60" w:after="60"/>
              <w:jc w:val="center"/>
              <w:rPr>
                <w:rFonts w:cs="Arial"/>
                <w:b/>
                <w:sz w:val="20"/>
                <w:szCs w:val="20"/>
              </w:rPr>
            </w:pPr>
            <w:r>
              <w:rPr>
                <w:rFonts w:cs="Arial"/>
                <w:b/>
                <w:sz w:val="20"/>
                <w:szCs w:val="20"/>
              </w:rPr>
              <w:t>2</w:t>
            </w:r>
          </w:p>
        </w:tc>
      </w:tr>
      <w:tr w:rsidR="00030570" w:rsidRPr="00554609" w14:paraId="0EC3009D" w14:textId="77777777" w:rsidTr="00C30EDD">
        <w:trPr>
          <w:trHeight w:val="137"/>
        </w:trPr>
        <w:tc>
          <w:tcPr>
            <w:tcW w:w="1838" w:type="dxa"/>
            <w:vMerge/>
            <w:shd w:val="clear" w:color="auto" w:fill="4F81BD" w:themeFill="accent1"/>
            <w:tcMar>
              <w:top w:w="0" w:type="dxa"/>
              <w:left w:w="108" w:type="dxa"/>
              <w:bottom w:w="0" w:type="dxa"/>
              <w:right w:w="108" w:type="dxa"/>
            </w:tcMar>
          </w:tcPr>
          <w:p w14:paraId="15D83414" w14:textId="77777777" w:rsidR="00030570" w:rsidRPr="00554609" w:rsidRDefault="00030570" w:rsidP="0053316F">
            <w:pPr>
              <w:rPr>
                <w:rFonts w:cs="Arial"/>
                <w:b/>
                <w:sz w:val="20"/>
                <w:szCs w:val="20"/>
              </w:rPr>
            </w:pPr>
          </w:p>
        </w:tc>
        <w:tc>
          <w:tcPr>
            <w:tcW w:w="4678" w:type="dxa"/>
            <w:tcBorders>
              <w:right w:val="single" w:sz="4" w:space="0" w:color="auto"/>
            </w:tcBorders>
          </w:tcPr>
          <w:p w14:paraId="2252A98D" w14:textId="77777777" w:rsidR="00030570" w:rsidRPr="005031C7" w:rsidRDefault="00030570" w:rsidP="0053316F">
            <w:pPr>
              <w:spacing w:before="60" w:after="60"/>
              <w:ind w:left="170"/>
              <w:rPr>
                <w:rFonts w:cs="Arial"/>
                <w:b/>
                <w:sz w:val="20"/>
                <w:szCs w:val="20"/>
              </w:rPr>
            </w:pPr>
            <w:r w:rsidRPr="005031C7">
              <w:rPr>
                <w:rFonts w:cs="Arial"/>
                <w:b/>
                <w:sz w:val="20"/>
                <w:szCs w:val="20"/>
              </w:rPr>
              <w:t>Customer Service:</w:t>
            </w:r>
          </w:p>
        </w:tc>
        <w:tc>
          <w:tcPr>
            <w:tcW w:w="3090" w:type="dxa"/>
            <w:tcBorders>
              <w:left w:val="single" w:sz="4" w:space="0" w:color="auto"/>
            </w:tcBorders>
          </w:tcPr>
          <w:p w14:paraId="583F483C" w14:textId="1E4CBC87" w:rsidR="00030570" w:rsidRPr="00554609" w:rsidRDefault="005A7500" w:rsidP="0053316F">
            <w:pPr>
              <w:spacing w:before="60" w:after="60"/>
              <w:jc w:val="center"/>
              <w:rPr>
                <w:rFonts w:cs="Arial"/>
                <w:b/>
                <w:sz w:val="20"/>
                <w:szCs w:val="20"/>
              </w:rPr>
            </w:pPr>
            <w:r>
              <w:rPr>
                <w:rFonts w:cs="Arial"/>
                <w:b/>
                <w:sz w:val="20"/>
                <w:szCs w:val="20"/>
              </w:rPr>
              <w:t>2</w:t>
            </w:r>
          </w:p>
        </w:tc>
      </w:tr>
      <w:tr w:rsidR="00030570" w:rsidRPr="00554609" w14:paraId="066C8793" w14:textId="77777777" w:rsidTr="00C30EDD">
        <w:trPr>
          <w:trHeight w:val="137"/>
        </w:trPr>
        <w:tc>
          <w:tcPr>
            <w:tcW w:w="1838" w:type="dxa"/>
            <w:vMerge/>
            <w:shd w:val="clear" w:color="auto" w:fill="4F81BD" w:themeFill="accent1"/>
            <w:tcMar>
              <w:top w:w="0" w:type="dxa"/>
              <w:left w:w="108" w:type="dxa"/>
              <w:bottom w:w="0" w:type="dxa"/>
              <w:right w:w="108" w:type="dxa"/>
            </w:tcMar>
          </w:tcPr>
          <w:p w14:paraId="69FB4034" w14:textId="77777777" w:rsidR="00030570" w:rsidRPr="00554609" w:rsidRDefault="00030570" w:rsidP="0053316F">
            <w:pPr>
              <w:rPr>
                <w:rFonts w:cs="Arial"/>
                <w:b/>
                <w:sz w:val="20"/>
                <w:szCs w:val="20"/>
              </w:rPr>
            </w:pPr>
          </w:p>
        </w:tc>
        <w:tc>
          <w:tcPr>
            <w:tcW w:w="4678" w:type="dxa"/>
            <w:tcBorders>
              <w:right w:val="single" w:sz="4" w:space="0" w:color="auto"/>
            </w:tcBorders>
          </w:tcPr>
          <w:p w14:paraId="66DAFB6E" w14:textId="77777777" w:rsidR="00030570" w:rsidRPr="005031C7" w:rsidRDefault="00030570" w:rsidP="0053316F">
            <w:pPr>
              <w:spacing w:before="60" w:after="60"/>
              <w:ind w:left="170"/>
              <w:rPr>
                <w:rFonts w:cs="Arial"/>
                <w:b/>
                <w:sz w:val="20"/>
                <w:szCs w:val="20"/>
              </w:rPr>
            </w:pPr>
            <w:r w:rsidRPr="005031C7">
              <w:rPr>
                <w:rFonts w:cs="Arial"/>
                <w:b/>
                <w:sz w:val="20"/>
                <w:szCs w:val="20"/>
              </w:rPr>
              <w:t>Team Working:</w:t>
            </w:r>
          </w:p>
        </w:tc>
        <w:tc>
          <w:tcPr>
            <w:tcW w:w="3090" w:type="dxa"/>
            <w:tcBorders>
              <w:left w:val="single" w:sz="4" w:space="0" w:color="auto"/>
            </w:tcBorders>
          </w:tcPr>
          <w:p w14:paraId="79ECA46B" w14:textId="02BFB8CC" w:rsidR="00030570" w:rsidRPr="00554609" w:rsidRDefault="00FC36F2" w:rsidP="0053316F">
            <w:pPr>
              <w:spacing w:before="60" w:after="60"/>
              <w:jc w:val="center"/>
              <w:rPr>
                <w:rFonts w:cs="Arial"/>
                <w:b/>
                <w:sz w:val="20"/>
                <w:szCs w:val="20"/>
              </w:rPr>
            </w:pPr>
            <w:r>
              <w:rPr>
                <w:rFonts w:cs="Arial"/>
                <w:b/>
                <w:sz w:val="20"/>
                <w:szCs w:val="20"/>
              </w:rPr>
              <w:t>3</w:t>
            </w:r>
          </w:p>
        </w:tc>
      </w:tr>
      <w:tr w:rsidR="00030570" w:rsidRPr="00554609" w14:paraId="17C1BD50" w14:textId="77777777" w:rsidTr="00C30EDD">
        <w:trPr>
          <w:trHeight w:val="137"/>
        </w:trPr>
        <w:tc>
          <w:tcPr>
            <w:tcW w:w="1838" w:type="dxa"/>
            <w:vMerge/>
            <w:shd w:val="clear" w:color="auto" w:fill="4F81BD" w:themeFill="accent1"/>
            <w:tcMar>
              <w:top w:w="0" w:type="dxa"/>
              <w:left w:w="108" w:type="dxa"/>
              <w:bottom w:w="0" w:type="dxa"/>
              <w:right w:w="108" w:type="dxa"/>
            </w:tcMar>
          </w:tcPr>
          <w:p w14:paraId="0C99B8B2" w14:textId="77777777" w:rsidR="00030570" w:rsidRPr="00554609" w:rsidRDefault="00030570" w:rsidP="0053316F">
            <w:pPr>
              <w:rPr>
                <w:rFonts w:cs="Arial"/>
                <w:b/>
                <w:sz w:val="20"/>
                <w:szCs w:val="20"/>
              </w:rPr>
            </w:pPr>
          </w:p>
        </w:tc>
        <w:tc>
          <w:tcPr>
            <w:tcW w:w="4678" w:type="dxa"/>
            <w:tcBorders>
              <w:right w:val="single" w:sz="4" w:space="0" w:color="auto"/>
            </w:tcBorders>
          </w:tcPr>
          <w:p w14:paraId="004F312D" w14:textId="77777777" w:rsidR="00030570" w:rsidRPr="005031C7" w:rsidRDefault="00030570" w:rsidP="0053316F">
            <w:pPr>
              <w:spacing w:before="60" w:after="60"/>
              <w:ind w:left="170"/>
              <w:rPr>
                <w:rFonts w:cs="Arial"/>
                <w:b/>
                <w:sz w:val="20"/>
                <w:szCs w:val="20"/>
              </w:rPr>
            </w:pPr>
            <w:r w:rsidRPr="005031C7">
              <w:rPr>
                <w:rFonts w:cs="Arial"/>
                <w:b/>
                <w:sz w:val="20"/>
                <w:szCs w:val="20"/>
              </w:rPr>
              <w:t>Managing Self and Others:</w:t>
            </w:r>
          </w:p>
        </w:tc>
        <w:tc>
          <w:tcPr>
            <w:tcW w:w="3090" w:type="dxa"/>
            <w:tcBorders>
              <w:left w:val="single" w:sz="4" w:space="0" w:color="auto"/>
            </w:tcBorders>
          </w:tcPr>
          <w:p w14:paraId="791E3AC6" w14:textId="7E5DF95E" w:rsidR="00030570" w:rsidRPr="00554609" w:rsidRDefault="00707DA5" w:rsidP="0053316F">
            <w:pPr>
              <w:spacing w:before="60" w:after="60"/>
              <w:jc w:val="center"/>
              <w:rPr>
                <w:rFonts w:cs="Arial"/>
                <w:b/>
                <w:sz w:val="20"/>
                <w:szCs w:val="20"/>
              </w:rPr>
            </w:pPr>
            <w:r>
              <w:rPr>
                <w:rFonts w:cs="Arial"/>
                <w:b/>
                <w:sz w:val="20"/>
                <w:szCs w:val="20"/>
              </w:rPr>
              <w:t>2</w:t>
            </w:r>
          </w:p>
        </w:tc>
      </w:tr>
      <w:tr w:rsidR="00030570" w:rsidRPr="00554609" w14:paraId="2E98DC12" w14:textId="77777777" w:rsidTr="00C30EDD">
        <w:trPr>
          <w:trHeight w:val="137"/>
        </w:trPr>
        <w:tc>
          <w:tcPr>
            <w:tcW w:w="1838" w:type="dxa"/>
            <w:vMerge/>
            <w:shd w:val="clear" w:color="auto" w:fill="4F81BD" w:themeFill="accent1"/>
            <w:tcMar>
              <w:top w:w="0" w:type="dxa"/>
              <w:left w:w="108" w:type="dxa"/>
              <w:bottom w:w="0" w:type="dxa"/>
              <w:right w:w="108" w:type="dxa"/>
            </w:tcMar>
          </w:tcPr>
          <w:p w14:paraId="7E885FD4" w14:textId="77777777" w:rsidR="00030570" w:rsidRPr="00554609" w:rsidRDefault="00030570" w:rsidP="0053316F">
            <w:pPr>
              <w:rPr>
                <w:rFonts w:cs="Arial"/>
                <w:b/>
                <w:sz w:val="20"/>
                <w:szCs w:val="20"/>
              </w:rPr>
            </w:pPr>
          </w:p>
        </w:tc>
        <w:tc>
          <w:tcPr>
            <w:tcW w:w="4678" w:type="dxa"/>
            <w:tcBorders>
              <w:right w:val="single" w:sz="4" w:space="0" w:color="auto"/>
            </w:tcBorders>
          </w:tcPr>
          <w:p w14:paraId="50D149F1" w14:textId="77777777" w:rsidR="00030570" w:rsidRPr="005031C7" w:rsidRDefault="00030570" w:rsidP="0053316F">
            <w:pPr>
              <w:spacing w:before="60" w:after="60"/>
              <w:ind w:left="170"/>
              <w:rPr>
                <w:rFonts w:cs="Arial"/>
                <w:b/>
                <w:sz w:val="20"/>
                <w:szCs w:val="20"/>
              </w:rPr>
            </w:pPr>
            <w:r w:rsidRPr="005031C7">
              <w:rPr>
                <w:rFonts w:cs="Arial"/>
                <w:b/>
                <w:sz w:val="20"/>
                <w:szCs w:val="20"/>
              </w:rPr>
              <w:t>Can do approach/Results</w:t>
            </w:r>
            <w:r>
              <w:rPr>
                <w:rFonts w:cs="Arial"/>
                <w:b/>
                <w:sz w:val="20"/>
                <w:szCs w:val="20"/>
              </w:rPr>
              <w:t>:</w:t>
            </w:r>
          </w:p>
        </w:tc>
        <w:tc>
          <w:tcPr>
            <w:tcW w:w="3090" w:type="dxa"/>
            <w:tcBorders>
              <w:left w:val="single" w:sz="4" w:space="0" w:color="auto"/>
            </w:tcBorders>
          </w:tcPr>
          <w:p w14:paraId="080E7B32" w14:textId="55E4A633" w:rsidR="00030570" w:rsidRPr="00554609" w:rsidRDefault="00707DA5" w:rsidP="0053316F">
            <w:pPr>
              <w:spacing w:before="60" w:after="60"/>
              <w:jc w:val="center"/>
              <w:rPr>
                <w:rFonts w:cs="Arial"/>
                <w:b/>
                <w:sz w:val="20"/>
                <w:szCs w:val="20"/>
              </w:rPr>
            </w:pPr>
            <w:r>
              <w:rPr>
                <w:rFonts w:cs="Arial"/>
                <w:b/>
                <w:sz w:val="20"/>
                <w:szCs w:val="20"/>
              </w:rPr>
              <w:t>2</w:t>
            </w:r>
          </w:p>
        </w:tc>
      </w:tr>
    </w:tbl>
    <w:tbl>
      <w:tblPr>
        <w:tblStyle w:val="TableGrid"/>
        <w:tblpPr w:leftFromText="180" w:rightFromText="180" w:vertAnchor="text" w:horzAnchor="margin" w:tblpY="3548"/>
        <w:tblW w:w="9640" w:type="dxa"/>
        <w:tblLook w:val="04A0" w:firstRow="1" w:lastRow="0" w:firstColumn="1" w:lastColumn="0" w:noHBand="0" w:noVBand="1"/>
      </w:tblPr>
      <w:tblGrid>
        <w:gridCol w:w="2376"/>
        <w:gridCol w:w="2728"/>
        <w:gridCol w:w="1842"/>
        <w:gridCol w:w="2694"/>
      </w:tblGrid>
      <w:tr w:rsidR="00C81B40" w14:paraId="5D5A5C41" w14:textId="77777777" w:rsidTr="00C30EDD">
        <w:tc>
          <w:tcPr>
            <w:tcW w:w="2376" w:type="dxa"/>
            <w:shd w:val="clear" w:color="auto" w:fill="4F81BD" w:themeFill="accent1"/>
          </w:tcPr>
          <w:p w14:paraId="20A4664D" w14:textId="77777777" w:rsidR="00C81B40" w:rsidRPr="00554609" w:rsidRDefault="00C81B40" w:rsidP="00C81B40">
            <w:pPr>
              <w:pStyle w:val="Descriptionlabels"/>
              <w:rPr>
                <w:color w:val="FFFFFF" w:themeColor="background1"/>
                <w:sz w:val="22"/>
              </w:rPr>
            </w:pPr>
            <w:r w:rsidRPr="00554609">
              <w:rPr>
                <w:color w:val="FFFFFF" w:themeColor="background1"/>
                <w:sz w:val="22"/>
              </w:rPr>
              <w:t>Reviewed By:</w:t>
            </w:r>
          </w:p>
        </w:tc>
        <w:tc>
          <w:tcPr>
            <w:tcW w:w="2728" w:type="dxa"/>
          </w:tcPr>
          <w:p w14:paraId="5DF55124" w14:textId="77777777" w:rsidR="00C81B40" w:rsidRPr="007E6A0C" w:rsidRDefault="00C81B40" w:rsidP="00C81B40">
            <w:pPr>
              <w:rPr>
                <w:b/>
                <w:i/>
                <w:szCs w:val="20"/>
              </w:rPr>
            </w:pPr>
          </w:p>
        </w:tc>
        <w:tc>
          <w:tcPr>
            <w:tcW w:w="1842" w:type="dxa"/>
            <w:shd w:val="clear" w:color="auto" w:fill="4F81BD" w:themeFill="accent1"/>
          </w:tcPr>
          <w:p w14:paraId="2736C29F"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7AD520DB" w14:textId="77777777" w:rsidR="00C81B40" w:rsidRPr="007E6A0C" w:rsidRDefault="00C81B40" w:rsidP="00C81B40">
            <w:pPr>
              <w:rPr>
                <w:szCs w:val="20"/>
              </w:rPr>
            </w:pPr>
          </w:p>
        </w:tc>
      </w:tr>
      <w:tr w:rsidR="00C81B40" w14:paraId="3D172C09" w14:textId="77777777" w:rsidTr="00C30EDD">
        <w:tc>
          <w:tcPr>
            <w:tcW w:w="2376" w:type="dxa"/>
            <w:shd w:val="clear" w:color="auto" w:fill="4F81BD" w:themeFill="accent1"/>
          </w:tcPr>
          <w:p w14:paraId="6E921CA0" w14:textId="77777777" w:rsidR="00C81B40" w:rsidRPr="00554609" w:rsidRDefault="00C81B40" w:rsidP="00C81B40">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76611F5B" w14:textId="77777777" w:rsidR="00C81B40" w:rsidRPr="00275A2A" w:rsidRDefault="00C81B40" w:rsidP="00C81B40">
            <w:pPr>
              <w:spacing w:before="60"/>
              <w:ind w:left="170"/>
              <w:rPr>
                <w:rFonts w:cs="Arial"/>
                <w:szCs w:val="20"/>
              </w:rPr>
            </w:pPr>
            <w:r>
              <w:rPr>
                <w:rFonts w:cs="Arial"/>
                <w:szCs w:val="20"/>
              </w:rPr>
              <w:t>HR</w:t>
            </w:r>
            <w:r w:rsidRPr="00275A2A">
              <w:rPr>
                <w:rFonts w:cs="Arial"/>
                <w:szCs w:val="20"/>
              </w:rPr>
              <w:t xml:space="preserve"> </w:t>
            </w:r>
          </w:p>
        </w:tc>
        <w:tc>
          <w:tcPr>
            <w:tcW w:w="1842" w:type="dxa"/>
            <w:shd w:val="clear" w:color="auto" w:fill="4F81BD" w:themeFill="accent1"/>
          </w:tcPr>
          <w:p w14:paraId="06FCE25E"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E84F0D0" w14:textId="77777777" w:rsidR="00C81B40" w:rsidRPr="007E6A0C" w:rsidRDefault="00C81B40" w:rsidP="00C81B40">
            <w:pPr>
              <w:rPr>
                <w:szCs w:val="20"/>
              </w:rPr>
            </w:pPr>
          </w:p>
        </w:tc>
      </w:tr>
      <w:tr w:rsidR="00C81B40" w14:paraId="10263DEE" w14:textId="77777777" w:rsidTr="00C30EDD">
        <w:tc>
          <w:tcPr>
            <w:tcW w:w="2376" w:type="dxa"/>
            <w:shd w:val="clear" w:color="auto" w:fill="4F81BD" w:themeFill="accent1"/>
          </w:tcPr>
          <w:p w14:paraId="3D013242" w14:textId="77777777" w:rsidR="00C81B40" w:rsidRPr="00554609" w:rsidRDefault="00C81B40" w:rsidP="00C81B40">
            <w:pPr>
              <w:pStyle w:val="Descriptionlabels"/>
              <w:rPr>
                <w:color w:val="FFFFFF" w:themeColor="background1"/>
                <w:sz w:val="22"/>
              </w:rPr>
            </w:pPr>
            <w:r w:rsidRPr="00554609">
              <w:rPr>
                <w:color w:val="FFFFFF" w:themeColor="background1"/>
                <w:sz w:val="22"/>
              </w:rPr>
              <w:t>Last Updated:</w:t>
            </w:r>
          </w:p>
        </w:tc>
        <w:tc>
          <w:tcPr>
            <w:tcW w:w="2728" w:type="dxa"/>
          </w:tcPr>
          <w:p w14:paraId="71F1D169" w14:textId="7BCB9040" w:rsidR="00C81B40" w:rsidRPr="00275A2A" w:rsidRDefault="009F2614" w:rsidP="00C81B40">
            <w:pPr>
              <w:spacing w:before="60"/>
              <w:ind w:left="170"/>
              <w:rPr>
                <w:rFonts w:cs="Arial"/>
                <w:szCs w:val="20"/>
              </w:rPr>
            </w:pPr>
            <w:r>
              <w:rPr>
                <w:rFonts w:cs="Arial"/>
                <w:szCs w:val="20"/>
              </w:rPr>
              <w:t>Claire Beesly</w:t>
            </w:r>
          </w:p>
        </w:tc>
        <w:tc>
          <w:tcPr>
            <w:tcW w:w="1842" w:type="dxa"/>
            <w:shd w:val="clear" w:color="auto" w:fill="4F81BD" w:themeFill="accent1"/>
          </w:tcPr>
          <w:p w14:paraId="64FB9544"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29A2FBE" w14:textId="61A19867" w:rsidR="00C81B40" w:rsidRPr="007E6A0C" w:rsidRDefault="009F2614" w:rsidP="00C81B40">
            <w:pPr>
              <w:rPr>
                <w:szCs w:val="20"/>
              </w:rPr>
            </w:pPr>
            <w:r>
              <w:rPr>
                <w:szCs w:val="20"/>
              </w:rPr>
              <w:t>May 2025</w:t>
            </w:r>
          </w:p>
        </w:tc>
      </w:tr>
    </w:tbl>
    <w:tbl>
      <w:tblPr>
        <w:tblpPr w:leftFromText="180" w:rightFromText="180" w:vertAnchor="text" w:horzAnchor="margin" w:tblpY="5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81B40" w:rsidRPr="00D2103E" w14:paraId="7856CA38" w14:textId="77777777" w:rsidTr="00C81B40">
        <w:trPr>
          <w:trHeight w:val="140"/>
        </w:trPr>
        <w:tc>
          <w:tcPr>
            <w:tcW w:w="9606" w:type="dxa"/>
            <w:gridSpan w:val="4"/>
            <w:tcMar>
              <w:top w:w="0" w:type="dxa"/>
              <w:left w:w="108" w:type="dxa"/>
              <w:bottom w:w="0" w:type="dxa"/>
              <w:right w:w="108" w:type="dxa"/>
            </w:tcMar>
          </w:tcPr>
          <w:p w14:paraId="1426B8F3" w14:textId="77777777" w:rsidR="00C81B40" w:rsidRDefault="00C81B40" w:rsidP="00C81B40">
            <w:pPr>
              <w:rPr>
                <w:rStyle w:val="PlaceholderText"/>
                <w:color w:val="262626"/>
                <w:sz w:val="20"/>
                <w:szCs w:val="20"/>
              </w:rPr>
            </w:pPr>
          </w:p>
          <w:p w14:paraId="2C9201AB" w14:textId="77777777" w:rsidR="00C81B40" w:rsidRPr="00554609" w:rsidRDefault="00C81B40" w:rsidP="00C81B40">
            <w:pPr>
              <w:spacing w:before="60" w:after="60"/>
              <w:rPr>
                <w:rStyle w:val="PlaceholderText"/>
                <w:color w:val="262626"/>
                <w:sz w:val="20"/>
                <w:szCs w:val="20"/>
              </w:rPr>
            </w:pPr>
            <w:r w:rsidRPr="00554609">
              <w:rPr>
                <w:rStyle w:val="PlaceholderText"/>
                <w:color w:val="262626"/>
                <w:sz w:val="20"/>
                <w:szCs w:val="20"/>
              </w:rPr>
              <w:t>For Official Use only</w:t>
            </w:r>
          </w:p>
        </w:tc>
      </w:tr>
      <w:tr w:rsidR="00C81B40" w:rsidRPr="00D2103E" w14:paraId="08E930A8" w14:textId="77777777" w:rsidTr="002A2917">
        <w:trPr>
          <w:trHeight w:val="140"/>
        </w:trPr>
        <w:tc>
          <w:tcPr>
            <w:tcW w:w="2376" w:type="dxa"/>
            <w:tcMar>
              <w:top w:w="0" w:type="dxa"/>
              <w:left w:w="108" w:type="dxa"/>
              <w:bottom w:w="0" w:type="dxa"/>
              <w:right w:w="108" w:type="dxa"/>
            </w:tcMar>
          </w:tcPr>
          <w:p w14:paraId="3498C307" w14:textId="77777777" w:rsidR="00C81B40" w:rsidRPr="00554609" w:rsidRDefault="00C81B40" w:rsidP="00C81B40">
            <w:pPr>
              <w:spacing w:before="60" w:after="60"/>
              <w:rPr>
                <w:rFonts w:cs="Arial"/>
                <w:b/>
                <w:sz w:val="20"/>
                <w:szCs w:val="20"/>
              </w:rPr>
            </w:pPr>
            <w:r w:rsidRPr="00554609">
              <w:rPr>
                <w:rFonts w:cs="Arial"/>
                <w:b/>
                <w:sz w:val="20"/>
                <w:szCs w:val="20"/>
              </w:rPr>
              <w:t>Job title:</w:t>
            </w:r>
          </w:p>
        </w:tc>
        <w:tc>
          <w:tcPr>
            <w:tcW w:w="2694" w:type="dxa"/>
            <w:vAlign w:val="center"/>
          </w:tcPr>
          <w:p w14:paraId="637EA09C" w14:textId="70AFD2CE" w:rsidR="00C81B40" w:rsidRPr="00554609" w:rsidRDefault="00B01AD2" w:rsidP="00352F54">
            <w:pPr>
              <w:jc w:val="center"/>
              <w:rPr>
                <w:rFonts w:cs="Arial"/>
                <w:sz w:val="20"/>
                <w:szCs w:val="20"/>
              </w:rPr>
            </w:pPr>
            <w:r>
              <w:rPr>
                <w:rFonts w:cs="Arial"/>
                <w:sz w:val="20"/>
                <w:szCs w:val="20"/>
              </w:rPr>
              <w:t>L</w:t>
            </w:r>
            <w:r>
              <w:rPr>
                <w:sz w:val="20"/>
                <w:szCs w:val="20"/>
              </w:rPr>
              <w:t>awyer (Property)</w:t>
            </w:r>
          </w:p>
        </w:tc>
        <w:tc>
          <w:tcPr>
            <w:tcW w:w="1842" w:type="dxa"/>
            <w:vAlign w:val="center"/>
          </w:tcPr>
          <w:p w14:paraId="0BE45BF0" w14:textId="77777777" w:rsidR="00C81B40" w:rsidRPr="00554609" w:rsidRDefault="00C81B40" w:rsidP="002A2917">
            <w:pPr>
              <w:spacing w:before="60" w:after="60"/>
              <w:ind w:left="170"/>
              <w:rPr>
                <w:rFonts w:cs="Arial"/>
                <w:b/>
                <w:sz w:val="20"/>
                <w:szCs w:val="20"/>
              </w:rPr>
            </w:pPr>
            <w:r w:rsidRPr="00554609">
              <w:rPr>
                <w:rFonts w:cs="Arial"/>
                <w:b/>
                <w:sz w:val="20"/>
                <w:szCs w:val="20"/>
              </w:rPr>
              <w:t>Post no:</w:t>
            </w:r>
          </w:p>
        </w:tc>
        <w:tc>
          <w:tcPr>
            <w:tcW w:w="2694" w:type="dxa"/>
            <w:vAlign w:val="center"/>
          </w:tcPr>
          <w:p w14:paraId="52A7C2CE" w14:textId="77777777" w:rsidR="00C81B40" w:rsidRPr="00554609" w:rsidRDefault="00C81B40" w:rsidP="00352F54">
            <w:pPr>
              <w:jc w:val="center"/>
              <w:rPr>
                <w:rFonts w:cs="Arial"/>
                <w:sz w:val="20"/>
                <w:szCs w:val="20"/>
              </w:rPr>
            </w:pPr>
          </w:p>
        </w:tc>
      </w:tr>
      <w:tr w:rsidR="005B443E" w:rsidRPr="00D2103E" w14:paraId="76D0B078" w14:textId="77777777" w:rsidTr="002A2917">
        <w:trPr>
          <w:trHeight w:val="137"/>
        </w:trPr>
        <w:tc>
          <w:tcPr>
            <w:tcW w:w="2376" w:type="dxa"/>
            <w:tcMar>
              <w:top w:w="0" w:type="dxa"/>
              <w:left w:w="108" w:type="dxa"/>
              <w:bottom w:w="0" w:type="dxa"/>
              <w:right w:w="108" w:type="dxa"/>
            </w:tcMar>
          </w:tcPr>
          <w:p w14:paraId="74FC4C02" w14:textId="77777777" w:rsidR="005B443E" w:rsidRPr="00554609" w:rsidRDefault="005B443E" w:rsidP="005B443E">
            <w:pPr>
              <w:spacing w:before="60" w:after="60"/>
              <w:rPr>
                <w:rFonts w:cs="Arial"/>
                <w:b/>
                <w:sz w:val="20"/>
                <w:szCs w:val="20"/>
              </w:rPr>
            </w:pPr>
            <w:r w:rsidRPr="00554609">
              <w:rPr>
                <w:rFonts w:cs="Arial"/>
                <w:b/>
                <w:sz w:val="20"/>
                <w:szCs w:val="20"/>
              </w:rPr>
              <w:t>Service:</w:t>
            </w:r>
          </w:p>
        </w:tc>
        <w:tc>
          <w:tcPr>
            <w:tcW w:w="2694" w:type="dxa"/>
            <w:vAlign w:val="center"/>
          </w:tcPr>
          <w:p w14:paraId="0DFCE4A9" w14:textId="1071C3DC" w:rsidR="005B443E" w:rsidRPr="00554609" w:rsidRDefault="005B443E" w:rsidP="00352F54">
            <w:pPr>
              <w:jc w:val="center"/>
              <w:rPr>
                <w:rFonts w:cs="Arial"/>
                <w:sz w:val="20"/>
                <w:szCs w:val="20"/>
              </w:rPr>
            </w:pPr>
            <w:r>
              <w:rPr>
                <w:rFonts w:cs="Arial"/>
                <w:sz w:val="20"/>
                <w:szCs w:val="20"/>
              </w:rPr>
              <w:t>Democracy, Law and People</w:t>
            </w:r>
          </w:p>
        </w:tc>
        <w:tc>
          <w:tcPr>
            <w:tcW w:w="1842" w:type="dxa"/>
            <w:vAlign w:val="center"/>
          </w:tcPr>
          <w:p w14:paraId="39DCEBA8" w14:textId="77777777" w:rsidR="005B443E" w:rsidRPr="00554609" w:rsidRDefault="005B443E" w:rsidP="002A2917">
            <w:pPr>
              <w:spacing w:before="60" w:after="60"/>
              <w:ind w:left="170"/>
              <w:rPr>
                <w:rFonts w:cs="Arial"/>
                <w:b/>
                <w:sz w:val="20"/>
                <w:szCs w:val="20"/>
              </w:rPr>
            </w:pPr>
            <w:r w:rsidRPr="00554609">
              <w:rPr>
                <w:rFonts w:cs="Arial"/>
                <w:b/>
                <w:sz w:val="20"/>
                <w:szCs w:val="20"/>
              </w:rPr>
              <w:t>JE score:</w:t>
            </w:r>
          </w:p>
        </w:tc>
        <w:tc>
          <w:tcPr>
            <w:tcW w:w="2694" w:type="dxa"/>
            <w:vAlign w:val="center"/>
          </w:tcPr>
          <w:p w14:paraId="6B4951B6" w14:textId="77777777" w:rsidR="005B443E" w:rsidRPr="00554609" w:rsidRDefault="005B443E" w:rsidP="00352F54">
            <w:pPr>
              <w:jc w:val="center"/>
              <w:rPr>
                <w:rFonts w:cs="Arial"/>
                <w:sz w:val="20"/>
                <w:szCs w:val="20"/>
              </w:rPr>
            </w:pPr>
          </w:p>
        </w:tc>
      </w:tr>
      <w:tr w:rsidR="005B443E" w:rsidRPr="00D2103E" w14:paraId="1EBD690C" w14:textId="77777777" w:rsidTr="002A2917">
        <w:trPr>
          <w:trHeight w:val="137"/>
        </w:trPr>
        <w:tc>
          <w:tcPr>
            <w:tcW w:w="2376" w:type="dxa"/>
            <w:tcMar>
              <w:top w:w="0" w:type="dxa"/>
              <w:left w:w="108" w:type="dxa"/>
              <w:bottom w:w="0" w:type="dxa"/>
              <w:right w:w="108" w:type="dxa"/>
            </w:tcMar>
          </w:tcPr>
          <w:p w14:paraId="3F0EE773" w14:textId="77777777" w:rsidR="005B443E" w:rsidRPr="00554609" w:rsidRDefault="005B443E" w:rsidP="005B443E">
            <w:pPr>
              <w:spacing w:before="60" w:after="60"/>
              <w:rPr>
                <w:rFonts w:cs="Arial"/>
                <w:b/>
                <w:sz w:val="20"/>
                <w:szCs w:val="20"/>
              </w:rPr>
            </w:pPr>
            <w:r w:rsidRPr="00554609">
              <w:rPr>
                <w:rFonts w:cs="Arial"/>
                <w:b/>
                <w:sz w:val="20"/>
                <w:szCs w:val="20"/>
              </w:rPr>
              <w:t>Team:</w:t>
            </w:r>
          </w:p>
        </w:tc>
        <w:tc>
          <w:tcPr>
            <w:tcW w:w="2694" w:type="dxa"/>
            <w:vAlign w:val="center"/>
          </w:tcPr>
          <w:p w14:paraId="39D20A5C" w14:textId="7773943A" w:rsidR="005B443E" w:rsidRPr="00554609" w:rsidRDefault="005B443E" w:rsidP="00352F54">
            <w:pPr>
              <w:jc w:val="center"/>
              <w:rPr>
                <w:rFonts w:cs="Arial"/>
                <w:sz w:val="20"/>
                <w:szCs w:val="20"/>
              </w:rPr>
            </w:pPr>
            <w:r>
              <w:rPr>
                <w:rFonts w:cs="Arial"/>
                <w:sz w:val="20"/>
                <w:szCs w:val="20"/>
              </w:rPr>
              <w:t>Legal Services</w:t>
            </w:r>
          </w:p>
        </w:tc>
        <w:tc>
          <w:tcPr>
            <w:tcW w:w="1842" w:type="dxa"/>
            <w:vAlign w:val="center"/>
          </w:tcPr>
          <w:p w14:paraId="49E42E42" w14:textId="77777777" w:rsidR="005B443E" w:rsidRPr="00554609" w:rsidRDefault="005B443E" w:rsidP="002A2917">
            <w:pPr>
              <w:spacing w:before="60" w:after="60"/>
              <w:ind w:left="170"/>
              <w:rPr>
                <w:rFonts w:cs="Arial"/>
                <w:b/>
                <w:sz w:val="20"/>
                <w:szCs w:val="20"/>
              </w:rPr>
            </w:pPr>
            <w:r w:rsidRPr="00554609">
              <w:rPr>
                <w:rFonts w:cs="Arial"/>
                <w:b/>
                <w:sz w:val="20"/>
                <w:szCs w:val="20"/>
              </w:rPr>
              <w:t>Pay band:</w:t>
            </w:r>
          </w:p>
        </w:tc>
        <w:tc>
          <w:tcPr>
            <w:tcW w:w="2694" w:type="dxa"/>
            <w:vAlign w:val="center"/>
          </w:tcPr>
          <w:p w14:paraId="51CF74B7" w14:textId="574CF3CF" w:rsidR="005B443E" w:rsidRPr="00554609" w:rsidRDefault="005B443E" w:rsidP="00352F54">
            <w:pPr>
              <w:jc w:val="center"/>
              <w:rPr>
                <w:rFonts w:cs="Arial"/>
                <w:sz w:val="20"/>
                <w:szCs w:val="20"/>
              </w:rPr>
            </w:pPr>
            <w:r>
              <w:rPr>
                <w:rFonts w:cs="Arial"/>
                <w:sz w:val="20"/>
                <w:szCs w:val="20"/>
              </w:rPr>
              <w:t>5</w:t>
            </w:r>
          </w:p>
        </w:tc>
      </w:tr>
      <w:tr w:rsidR="005B443E" w:rsidRPr="00D2103E" w14:paraId="56CD3D41" w14:textId="77777777" w:rsidTr="002A2917">
        <w:trPr>
          <w:trHeight w:val="137"/>
        </w:trPr>
        <w:tc>
          <w:tcPr>
            <w:tcW w:w="2376" w:type="dxa"/>
            <w:tcMar>
              <w:top w:w="0" w:type="dxa"/>
              <w:left w:w="108" w:type="dxa"/>
              <w:bottom w:w="0" w:type="dxa"/>
              <w:right w:w="108" w:type="dxa"/>
            </w:tcMar>
          </w:tcPr>
          <w:p w14:paraId="6373BFA8" w14:textId="77777777" w:rsidR="005B443E" w:rsidRPr="00554609" w:rsidRDefault="005B443E" w:rsidP="005B443E">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vAlign w:val="center"/>
          </w:tcPr>
          <w:p w14:paraId="2150CC5F" w14:textId="280A75F3" w:rsidR="005B443E" w:rsidRPr="00554609" w:rsidRDefault="005B443E" w:rsidP="00352F54">
            <w:pPr>
              <w:spacing w:before="60" w:after="60"/>
              <w:ind w:left="170"/>
              <w:jc w:val="center"/>
              <w:rPr>
                <w:rFonts w:cs="Arial"/>
                <w:sz w:val="20"/>
                <w:szCs w:val="20"/>
              </w:rPr>
            </w:pPr>
            <w:r>
              <w:rPr>
                <w:rFonts w:cs="Arial"/>
                <w:sz w:val="20"/>
                <w:szCs w:val="20"/>
              </w:rPr>
              <w:t xml:space="preserve">The Burys, Godalming, GU7 1HR and </w:t>
            </w:r>
            <w:r w:rsidRPr="00B869FF">
              <w:rPr>
                <w:rFonts w:cs="Arial"/>
                <w:sz w:val="20"/>
                <w:szCs w:val="20"/>
              </w:rPr>
              <w:t>Millmead House, Guildford, GU2 4BB</w:t>
            </w:r>
          </w:p>
        </w:tc>
        <w:tc>
          <w:tcPr>
            <w:tcW w:w="1842" w:type="dxa"/>
            <w:tcBorders>
              <w:bottom w:val="single" w:sz="4" w:space="0" w:color="auto"/>
            </w:tcBorders>
            <w:vAlign w:val="center"/>
          </w:tcPr>
          <w:p w14:paraId="33BD2983" w14:textId="77777777" w:rsidR="005B443E" w:rsidRDefault="005B443E" w:rsidP="002A2917">
            <w:pPr>
              <w:spacing w:before="60" w:after="60"/>
              <w:ind w:left="170"/>
              <w:rPr>
                <w:rFonts w:cs="Arial"/>
                <w:b/>
                <w:sz w:val="20"/>
                <w:szCs w:val="20"/>
              </w:rPr>
            </w:pPr>
            <w:r w:rsidRPr="00554609">
              <w:rPr>
                <w:rFonts w:cs="Arial"/>
                <w:b/>
                <w:sz w:val="20"/>
                <w:szCs w:val="20"/>
              </w:rPr>
              <w:t>Position type:</w:t>
            </w:r>
          </w:p>
          <w:p w14:paraId="7AEE47A0" w14:textId="77777777" w:rsidR="005B443E" w:rsidRPr="0054262F" w:rsidRDefault="005B443E" w:rsidP="002A291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vAlign w:val="center"/>
          </w:tcPr>
          <w:p w14:paraId="5B368F81" w14:textId="190DBF94" w:rsidR="005B443E" w:rsidRDefault="00C558E9" w:rsidP="00352F54">
            <w:pPr>
              <w:ind w:left="170" w:right="170"/>
              <w:jc w:val="center"/>
              <w:rPr>
                <w:rFonts w:cs="Arial"/>
                <w:sz w:val="20"/>
                <w:szCs w:val="20"/>
              </w:rPr>
            </w:pPr>
            <w:r>
              <w:rPr>
                <w:rFonts w:cs="Arial"/>
                <w:sz w:val="20"/>
                <w:szCs w:val="20"/>
              </w:rPr>
              <w:t>Part Time</w:t>
            </w:r>
          </w:p>
          <w:p w14:paraId="79E12E91" w14:textId="2097FF76" w:rsidR="00C558E9" w:rsidRPr="00554609" w:rsidRDefault="00C558E9" w:rsidP="00352F54">
            <w:pPr>
              <w:ind w:left="170" w:right="170"/>
              <w:jc w:val="center"/>
              <w:rPr>
                <w:rFonts w:cs="Arial"/>
                <w:sz w:val="20"/>
                <w:szCs w:val="20"/>
              </w:rPr>
            </w:pPr>
            <w:r>
              <w:rPr>
                <w:rFonts w:cs="Arial"/>
                <w:sz w:val="20"/>
                <w:szCs w:val="20"/>
              </w:rPr>
              <w:t>18 hours per week</w:t>
            </w:r>
          </w:p>
          <w:p w14:paraId="572C3A81" w14:textId="77777777" w:rsidR="005B443E" w:rsidRPr="00554609" w:rsidRDefault="005B443E" w:rsidP="00352F54">
            <w:pPr>
              <w:jc w:val="center"/>
              <w:rPr>
                <w:rFonts w:cs="Arial"/>
                <w:sz w:val="20"/>
                <w:szCs w:val="20"/>
              </w:rPr>
            </w:pPr>
          </w:p>
        </w:tc>
      </w:tr>
    </w:tbl>
    <w:p w14:paraId="73189B2C" w14:textId="35781D62" w:rsidR="00D858BE" w:rsidRDefault="00D858BE" w:rsidP="00CD5B3A">
      <w:pPr>
        <w:rPr>
          <w:sz w:val="24"/>
        </w:rPr>
      </w:pPr>
    </w:p>
    <w:sectPr w:rsidR="00D858BE" w:rsidSect="00DA2691">
      <w:footerReference w:type="default" r:id="rId21"/>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85C9" w14:textId="77777777" w:rsidR="00B80940" w:rsidRDefault="00B80940" w:rsidP="001E1F95">
      <w:r>
        <w:separator/>
      </w:r>
    </w:p>
  </w:endnote>
  <w:endnote w:type="continuationSeparator" w:id="0">
    <w:p w14:paraId="7080AFE7" w14:textId="77777777" w:rsidR="00B80940" w:rsidRDefault="00B80940" w:rsidP="001E1F95">
      <w:r>
        <w:continuationSeparator/>
      </w:r>
    </w:p>
  </w:endnote>
  <w:endnote w:type="continuationNotice" w:id="1">
    <w:p w14:paraId="6FAA567F" w14:textId="77777777" w:rsidR="00B80940" w:rsidRDefault="00B80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675B" w14:textId="77777777" w:rsidR="00B80940" w:rsidRDefault="00B80940" w:rsidP="001E1F95">
      <w:r>
        <w:separator/>
      </w:r>
    </w:p>
  </w:footnote>
  <w:footnote w:type="continuationSeparator" w:id="0">
    <w:p w14:paraId="40E56E77" w14:textId="77777777" w:rsidR="00B80940" w:rsidRDefault="00B80940" w:rsidP="001E1F95">
      <w:r>
        <w:continuationSeparator/>
      </w:r>
    </w:p>
  </w:footnote>
  <w:footnote w:type="continuationNotice" w:id="1">
    <w:p w14:paraId="6C770A79" w14:textId="77777777" w:rsidR="00B80940" w:rsidRDefault="00B809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84578"/>
    <w:multiLevelType w:val="hybridMultilevel"/>
    <w:tmpl w:val="AA8E7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416BFF"/>
    <w:multiLevelType w:val="hybridMultilevel"/>
    <w:tmpl w:val="EC60C5E8"/>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23"/>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4"/>
  </w:num>
  <w:num w:numId="15" w16cid:durableId="1567643156">
    <w:abstractNumId w:val="10"/>
  </w:num>
  <w:num w:numId="16" w16cid:durableId="1653020450">
    <w:abstractNumId w:val="24"/>
  </w:num>
  <w:num w:numId="17" w16cid:durableId="1430856828">
    <w:abstractNumId w:val="18"/>
  </w:num>
  <w:num w:numId="18" w16cid:durableId="516385374">
    <w:abstractNumId w:val="21"/>
  </w:num>
  <w:num w:numId="19" w16cid:durableId="1373264831">
    <w:abstractNumId w:val="15"/>
  </w:num>
  <w:num w:numId="20" w16cid:durableId="1959143881">
    <w:abstractNumId w:val="17"/>
  </w:num>
  <w:num w:numId="21" w16cid:durableId="1215123656">
    <w:abstractNumId w:val="25"/>
  </w:num>
  <w:num w:numId="22" w16cid:durableId="1314025300">
    <w:abstractNumId w:val="27"/>
  </w:num>
  <w:num w:numId="23" w16cid:durableId="1765228467">
    <w:abstractNumId w:val="19"/>
  </w:num>
  <w:num w:numId="24" w16cid:durableId="1219365452">
    <w:abstractNumId w:val="29"/>
  </w:num>
  <w:num w:numId="25" w16cid:durableId="1889141619">
    <w:abstractNumId w:val="20"/>
  </w:num>
  <w:num w:numId="26" w16cid:durableId="502362215">
    <w:abstractNumId w:val="26"/>
  </w:num>
  <w:num w:numId="27" w16cid:durableId="1952935372">
    <w:abstractNumId w:val="28"/>
  </w:num>
  <w:num w:numId="28" w16cid:durableId="2115510464">
    <w:abstractNumId w:val="23"/>
  </w:num>
  <w:num w:numId="29" w16cid:durableId="886531143">
    <w:abstractNumId w:val="21"/>
  </w:num>
  <w:num w:numId="30" w16cid:durableId="2029332839">
    <w:abstractNumId w:val="13"/>
  </w:num>
  <w:num w:numId="31" w16cid:durableId="1461537918">
    <w:abstractNumId w:val="16"/>
  </w:num>
  <w:num w:numId="32" w16cid:durableId="1017585991">
    <w:abstractNumId w:val="22"/>
  </w:num>
  <w:num w:numId="33" w16cid:durableId="1507939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2DEF"/>
    <w:rsid w:val="00023983"/>
    <w:rsid w:val="00024D1D"/>
    <w:rsid w:val="00025C01"/>
    <w:rsid w:val="00030570"/>
    <w:rsid w:val="00032612"/>
    <w:rsid w:val="00035684"/>
    <w:rsid w:val="000409F8"/>
    <w:rsid w:val="00040BFC"/>
    <w:rsid w:val="00042B15"/>
    <w:rsid w:val="00045FC5"/>
    <w:rsid w:val="00092CF5"/>
    <w:rsid w:val="000C2C40"/>
    <w:rsid w:val="000D25D5"/>
    <w:rsid w:val="000D2EC8"/>
    <w:rsid w:val="000D5DAA"/>
    <w:rsid w:val="000E6B18"/>
    <w:rsid w:val="000F6097"/>
    <w:rsid w:val="00102FA7"/>
    <w:rsid w:val="00115066"/>
    <w:rsid w:val="0012357E"/>
    <w:rsid w:val="00137E4F"/>
    <w:rsid w:val="001406FC"/>
    <w:rsid w:val="001439DC"/>
    <w:rsid w:val="001537B3"/>
    <w:rsid w:val="00166123"/>
    <w:rsid w:val="00177F8F"/>
    <w:rsid w:val="001806AA"/>
    <w:rsid w:val="001861DF"/>
    <w:rsid w:val="0018754D"/>
    <w:rsid w:val="00191112"/>
    <w:rsid w:val="00192B63"/>
    <w:rsid w:val="00193CE0"/>
    <w:rsid w:val="0019794B"/>
    <w:rsid w:val="001A741A"/>
    <w:rsid w:val="001B565D"/>
    <w:rsid w:val="001B73FC"/>
    <w:rsid w:val="001C282C"/>
    <w:rsid w:val="001C42FC"/>
    <w:rsid w:val="001C4DDE"/>
    <w:rsid w:val="001C525C"/>
    <w:rsid w:val="001C76A0"/>
    <w:rsid w:val="001D16DA"/>
    <w:rsid w:val="001E1F95"/>
    <w:rsid w:val="001E3495"/>
    <w:rsid w:val="00205960"/>
    <w:rsid w:val="0021794E"/>
    <w:rsid w:val="002247AE"/>
    <w:rsid w:val="00231047"/>
    <w:rsid w:val="0023536D"/>
    <w:rsid w:val="00235D3D"/>
    <w:rsid w:val="002507E3"/>
    <w:rsid w:val="00251BED"/>
    <w:rsid w:val="00257B7C"/>
    <w:rsid w:val="00263CF7"/>
    <w:rsid w:val="00265E12"/>
    <w:rsid w:val="00275A2A"/>
    <w:rsid w:val="002A2917"/>
    <w:rsid w:val="002A3886"/>
    <w:rsid w:val="002B1423"/>
    <w:rsid w:val="002B4821"/>
    <w:rsid w:val="002B500E"/>
    <w:rsid w:val="002D1848"/>
    <w:rsid w:val="002D7056"/>
    <w:rsid w:val="002E0995"/>
    <w:rsid w:val="002E13FB"/>
    <w:rsid w:val="002E7496"/>
    <w:rsid w:val="002F0A62"/>
    <w:rsid w:val="003017F0"/>
    <w:rsid w:val="00304C8C"/>
    <w:rsid w:val="0030688A"/>
    <w:rsid w:val="0030753A"/>
    <w:rsid w:val="00331932"/>
    <w:rsid w:val="00340C93"/>
    <w:rsid w:val="00342408"/>
    <w:rsid w:val="00342BE4"/>
    <w:rsid w:val="00352F54"/>
    <w:rsid w:val="00363A31"/>
    <w:rsid w:val="00371810"/>
    <w:rsid w:val="0037199F"/>
    <w:rsid w:val="00375086"/>
    <w:rsid w:val="003777DD"/>
    <w:rsid w:val="00392199"/>
    <w:rsid w:val="00392393"/>
    <w:rsid w:val="00392766"/>
    <w:rsid w:val="003A5236"/>
    <w:rsid w:val="003B30EA"/>
    <w:rsid w:val="003D34A5"/>
    <w:rsid w:val="003D5A6B"/>
    <w:rsid w:val="003D5CBC"/>
    <w:rsid w:val="003E771E"/>
    <w:rsid w:val="003F10C5"/>
    <w:rsid w:val="003F30CB"/>
    <w:rsid w:val="003F4371"/>
    <w:rsid w:val="0042099C"/>
    <w:rsid w:val="0043115D"/>
    <w:rsid w:val="00436895"/>
    <w:rsid w:val="00443B26"/>
    <w:rsid w:val="0044554F"/>
    <w:rsid w:val="00463530"/>
    <w:rsid w:val="00473EF7"/>
    <w:rsid w:val="0047712B"/>
    <w:rsid w:val="00483A41"/>
    <w:rsid w:val="004A1E7B"/>
    <w:rsid w:val="004A75B4"/>
    <w:rsid w:val="004B33B9"/>
    <w:rsid w:val="004C6E72"/>
    <w:rsid w:val="004D4A6A"/>
    <w:rsid w:val="004E23A2"/>
    <w:rsid w:val="004E7FD3"/>
    <w:rsid w:val="004F3F6E"/>
    <w:rsid w:val="004F5B19"/>
    <w:rsid w:val="005015B1"/>
    <w:rsid w:val="005028F8"/>
    <w:rsid w:val="005030D2"/>
    <w:rsid w:val="005031C7"/>
    <w:rsid w:val="005067ED"/>
    <w:rsid w:val="00506B8B"/>
    <w:rsid w:val="00507031"/>
    <w:rsid w:val="00511EC5"/>
    <w:rsid w:val="00517769"/>
    <w:rsid w:val="005210B4"/>
    <w:rsid w:val="005332D0"/>
    <w:rsid w:val="0054262F"/>
    <w:rsid w:val="005468B2"/>
    <w:rsid w:val="005506EE"/>
    <w:rsid w:val="0055309A"/>
    <w:rsid w:val="00554609"/>
    <w:rsid w:val="005676F4"/>
    <w:rsid w:val="0057701B"/>
    <w:rsid w:val="005945D6"/>
    <w:rsid w:val="005968C1"/>
    <w:rsid w:val="005A7500"/>
    <w:rsid w:val="005B396E"/>
    <w:rsid w:val="005B443E"/>
    <w:rsid w:val="005B5D52"/>
    <w:rsid w:val="005C06F4"/>
    <w:rsid w:val="005C412F"/>
    <w:rsid w:val="005D0117"/>
    <w:rsid w:val="005D1194"/>
    <w:rsid w:val="005D344C"/>
    <w:rsid w:val="005D6AD4"/>
    <w:rsid w:val="005E0294"/>
    <w:rsid w:val="005E77E3"/>
    <w:rsid w:val="005F2884"/>
    <w:rsid w:val="005F65A9"/>
    <w:rsid w:val="0060046B"/>
    <w:rsid w:val="006014BA"/>
    <w:rsid w:val="00614194"/>
    <w:rsid w:val="0062625A"/>
    <w:rsid w:val="00631EE1"/>
    <w:rsid w:val="00634DA0"/>
    <w:rsid w:val="00653E81"/>
    <w:rsid w:val="0066469C"/>
    <w:rsid w:val="00666F23"/>
    <w:rsid w:val="00677317"/>
    <w:rsid w:val="0069580A"/>
    <w:rsid w:val="006C129C"/>
    <w:rsid w:val="006C259A"/>
    <w:rsid w:val="006C5A07"/>
    <w:rsid w:val="006E02D8"/>
    <w:rsid w:val="006E09A2"/>
    <w:rsid w:val="006E1FA5"/>
    <w:rsid w:val="006E360E"/>
    <w:rsid w:val="006E55E1"/>
    <w:rsid w:val="007028D0"/>
    <w:rsid w:val="00703C5C"/>
    <w:rsid w:val="007046F1"/>
    <w:rsid w:val="00707DA5"/>
    <w:rsid w:val="00711601"/>
    <w:rsid w:val="00720D77"/>
    <w:rsid w:val="00724714"/>
    <w:rsid w:val="00731608"/>
    <w:rsid w:val="00741D03"/>
    <w:rsid w:val="007574A6"/>
    <w:rsid w:val="00771B5F"/>
    <w:rsid w:val="00773608"/>
    <w:rsid w:val="00773926"/>
    <w:rsid w:val="00777B63"/>
    <w:rsid w:val="00780E41"/>
    <w:rsid w:val="00786DC0"/>
    <w:rsid w:val="00797FB2"/>
    <w:rsid w:val="007A15F0"/>
    <w:rsid w:val="007A40AD"/>
    <w:rsid w:val="007C3731"/>
    <w:rsid w:val="007D0D11"/>
    <w:rsid w:val="007D1C14"/>
    <w:rsid w:val="007E0649"/>
    <w:rsid w:val="007E6A0C"/>
    <w:rsid w:val="007E79B5"/>
    <w:rsid w:val="007F4179"/>
    <w:rsid w:val="007F4673"/>
    <w:rsid w:val="007F567E"/>
    <w:rsid w:val="0080240B"/>
    <w:rsid w:val="00812408"/>
    <w:rsid w:val="00817058"/>
    <w:rsid w:val="0081749A"/>
    <w:rsid w:val="00820F4C"/>
    <w:rsid w:val="00821E87"/>
    <w:rsid w:val="00823A51"/>
    <w:rsid w:val="00835A60"/>
    <w:rsid w:val="00845799"/>
    <w:rsid w:val="008540D7"/>
    <w:rsid w:val="008546A0"/>
    <w:rsid w:val="00875199"/>
    <w:rsid w:val="00875C84"/>
    <w:rsid w:val="00883012"/>
    <w:rsid w:val="008855F4"/>
    <w:rsid w:val="00887AE9"/>
    <w:rsid w:val="00890CA4"/>
    <w:rsid w:val="0089484B"/>
    <w:rsid w:val="0089788B"/>
    <w:rsid w:val="008A1581"/>
    <w:rsid w:val="008B6D10"/>
    <w:rsid w:val="008C0084"/>
    <w:rsid w:val="008C314F"/>
    <w:rsid w:val="008D172A"/>
    <w:rsid w:val="008D28C3"/>
    <w:rsid w:val="008E45F5"/>
    <w:rsid w:val="008F1BDC"/>
    <w:rsid w:val="008F6C5D"/>
    <w:rsid w:val="00900389"/>
    <w:rsid w:val="00900F45"/>
    <w:rsid w:val="00906076"/>
    <w:rsid w:val="00907144"/>
    <w:rsid w:val="009302CB"/>
    <w:rsid w:val="00935B47"/>
    <w:rsid w:val="009374FF"/>
    <w:rsid w:val="00937634"/>
    <w:rsid w:val="00954B8B"/>
    <w:rsid w:val="00956996"/>
    <w:rsid w:val="00964644"/>
    <w:rsid w:val="0096646D"/>
    <w:rsid w:val="00966BC7"/>
    <w:rsid w:val="00984BD7"/>
    <w:rsid w:val="00987568"/>
    <w:rsid w:val="009917C0"/>
    <w:rsid w:val="00997AD0"/>
    <w:rsid w:val="009A5E36"/>
    <w:rsid w:val="009B06FF"/>
    <w:rsid w:val="009B126F"/>
    <w:rsid w:val="009C229D"/>
    <w:rsid w:val="009E3FCA"/>
    <w:rsid w:val="009F1340"/>
    <w:rsid w:val="009F2614"/>
    <w:rsid w:val="00A0039A"/>
    <w:rsid w:val="00A119DF"/>
    <w:rsid w:val="00A16D1E"/>
    <w:rsid w:val="00A20308"/>
    <w:rsid w:val="00A25813"/>
    <w:rsid w:val="00A26684"/>
    <w:rsid w:val="00A270F0"/>
    <w:rsid w:val="00A41E5B"/>
    <w:rsid w:val="00A4395A"/>
    <w:rsid w:val="00A46943"/>
    <w:rsid w:val="00A50905"/>
    <w:rsid w:val="00A52851"/>
    <w:rsid w:val="00A54ECE"/>
    <w:rsid w:val="00A65405"/>
    <w:rsid w:val="00A76255"/>
    <w:rsid w:val="00A82403"/>
    <w:rsid w:val="00A936B5"/>
    <w:rsid w:val="00AA09B9"/>
    <w:rsid w:val="00AA0B2B"/>
    <w:rsid w:val="00AB1B3D"/>
    <w:rsid w:val="00AC1D7C"/>
    <w:rsid w:val="00AC4619"/>
    <w:rsid w:val="00AC5E2C"/>
    <w:rsid w:val="00AC7221"/>
    <w:rsid w:val="00AC7356"/>
    <w:rsid w:val="00AD3BC2"/>
    <w:rsid w:val="00AD3C84"/>
    <w:rsid w:val="00AD4698"/>
    <w:rsid w:val="00AE425F"/>
    <w:rsid w:val="00AF38C2"/>
    <w:rsid w:val="00B01AD2"/>
    <w:rsid w:val="00B20CB2"/>
    <w:rsid w:val="00B25A4A"/>
    <w:rsid w:val="00B411A8"/>
    <w:rsid w:val="00B476EF"/>
    <w:rsid w:val="00B57128"/>
    <w:rsid w:val="00B62EAA"/>
    <w:rsid w:val="00B67AF8"/>
    <w:rsid w:val="00B67D26"/>
    <w:rsid w:val="00B74FC9"/>
    <w:rsid w:val="00B775C4"/>
    <w:rsid w:val="00B80940"/>
    <w:rsid w:val="00B83210"/>
    <w:rsid w:val="00B83B80"/>
    <w:rsid w:val="00B86A1D"/>
    <w:rsid w:val="00BB33EB"/>
    <w:rsid w:val="00BB3543"/>
    <w:rsid w:val="00BC053B"/>
    <w:rsid w:val="00BC73BB"/>
    <w:rsid w:val="00BD7F62"/>
    <w:rsid w:val="00BE0AC4"/>
    <w:rsid w:val="00BE0FB7"/>
    <w:rsid w:val="00BE3465"/>
    <w:rsid w:val="00BF0154"/>
    <w:rsid w:val="00BF04BE"/>
    <w:rsid w:val="00BF0605"/>
    <w:rsid w:val="00BF52A5"/>
    <w:rsid w:val="00C1594E"/>
    <w:rsid w:val="00C162EF"/>
    <w:rsid w:val="00C1769B"/>
    <w:rsid w:val="00C30EDD"/>
    <w:rsid w:val="00C37D35"/>
    <w:rsid w:val="00C46DB5"/>
    <w:rsid w:val="00C558E9"/>
    <w:rsid w:val="00C65A30"/>
    <w:rsid w:val="00C71C59"/>
    <w:rsid w:val="00C71CFD"/>
    <w:rsid w:val="00C71F99"/>
    <w:rsid w:val="00C73FB2"/>
    <w:rsid w:val="00C766D7"/>
    <w:rsid w:val="00C76EAF"/>
    <w:rsid w:val="00C81B40"/>
    <w:rsid w:val="00C844B8"/>
    <w:rsid w:val="00C85670"/>
    <w:rsid w:val="00C858F0"/>
    <w:rsid w:val="00C86E7D"/>
    <w:rsid w:val="00C925C3"/>
    <w:rsid w:val="00C92764"/>
    <w:rsid w:val="00CA5035"/>
    <w:rsid w:val="00CB2085"/>
    <w:rsid w:val="00CB3FE4"/>
    <w:rsid w:val="00CC5D69"/>
    <w:rsid w:val="00CD5B3A"/>
    <w:rsid w:val="00CF3CBA"/>
    <w:rsid w:val="00CF5D0D"/>
    <w:rsid w:val="00D06876"/>
    <w:rsid w:val="00D125E1"/>
    <w:rsid w:val="00D14CBB"/>
    <w:rsid w:val="00D2103E"/>
    <w:rsid w:val="00D24952"/>
    <w:rsid w:val="00D27869"/>
    <w:rsid w:val="00D34E01"/>
    <w:rsid w:val="00D41DB2"/>
    <w:rsid w:val="00D42FA9"/>
    <w:rsid w:val="00D43D9A"/>
    <w:rsid w:val="00D6566D"/>
    <w:rsid w:val="00D700E5"/>
    <w:rsid w:val="00D708BE"/>
    <w:rsid w:val="00D71822"/>
    <w:rsid w:val="00D74395"/>
    <w:rsid w:val="00D858BE"/>
    <w:rsid w:val="00D90291"/>
    <w:rsid w:val="00DA2691"/>
    <w:rsid w:val="00DA41B6"/>
    <w:rsid w:val="00DB142D"/>
    <w:rsid w:val="00DD0E24"/>
    <w:rsid w:val="00DD7C97"/>
    <w:rsid w:val="00DE5FE3"/>
    <w:rsid w:val="00DF3BCC"/>
    <w:rsid w:val="00DF67BA"/>
    <w:rsid w:val="00E01648"/>
    <w:rsid w:val="00E0244F"/>
    <w:rsid w:val="00E07B14"/>
    <w:rsid w:val="00E10A1E"/>
    <w:rsid w:val="00E11C60"/>
    <w:rsid w:val="00E143A3"/>
    <w:rsid w:val="00E33522"/>
    <w:rsid w:val="00E465D1"/>
    <w:rsid w:val="00E61581"/>
    <w:rsid w:val="00E64154"/>
    <w:rsid w:val="00E66D1C"/>
    <w:rsid w:val="00E7026C"/>
    <w:rsid w:val="00E70DD1"/>
    <w:rsid w:val="00E72632"/>
    <w:rsid w:val="00E7600D"/>
    <w:rsid w:val="00E828F1"/>
    <w:rsid w:val="00E9361F"/>
    <w:rsid w:val="00EA5BFD"/>
    <w:rsid w:val="00EB583D"/>
    <w:rsid w:val="00EB793E"/>
    <w:rsid w:val="00EC0294"/>
    <w:rsid w:val="00EC326A"/>
    <w:rsid w:val="00ED14E9"/>
    <w:rsid w:val="00ED2069"/>
    <w:rsid w:val="00ED3D46"/>
    <w:rsid w:val="00EF2EE4"/>
    <w:rsid w:val="00EF5A46"/>
    <w:rsid w:val="00F064EE"/>
    <w:rsid w:val="00F066C3"/>
    <w:rsid w:val="00F11E00"/>
    <w:rsid w:val="00F2450E"/>
    <w:rsid w:val="00F301A9"/>
    <w:rsid w:val="00F44E8C"/>
    <w:rsid w:val="00F510FC"/>
    <w:rsid w:val="00F54707"/>
    <w:rsid w:val="00F555AC"/>
    <w:rsid w:val="00F605C7"/>
    <w:rsid w:val="00F743C9"/>
    <w:rsid w:val="00F7668F"/>
    <w:rsid w:val="00F77FEA"/>
    <w:rsid w:val="00F80822"/>
    <w:rsid w:val="00F8342A"/>
    <w:rsid w:val="00F923D3"/>
    <w:rsid w:val="00FA5C6E"/>
    <w:rsid w:val="00FB5CD5"/>
    <w:rsid w:val="00FB7A11"/>
    <w:rsid w:val="00FC36F2"/>
    <w:rsid w:val="00FE7223"/>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8">
    <w:name w:val="heading 8"/>
    <w:basedOn w:val="Normal"/>
    <w:next w:val="Normal"/>
    <w:link w:val="Heading8Char"/>
    <w:uiPriority w:val="9"/>
    <w:semiHidden/>
    <w:unhideWhenUsed/>
    <w:qFormat/>
    <w:rsid w:val="00D0687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character" w:customStyle="1" w:styleId="Heading8Char">
    <w:name w:val="Heading 8 Char"/>
    <w:basedOn w:val="DefaultParagraphFont"/>
    <w:link w:val="Heading8"/>
    <w:rsid w:val="00D06876"/>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AB1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1a06ab18-ee12-4050-a7dd-3aed5d786f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2F5D5061A02348972A064149B36F67" ma:contentTypeVersion="13" ma:contentTypeDescription="Create a new document." ma:contentTypeScope="" ma:versionID="3c13e89d9a58117d9b88eda1cf825298">
  <xsd:schema xmlns:xsd="http://www.w3.org/2001/XMLSchema" xmlns:xs="http://www.w3.org/2001/XMLSchema" xmlns:p="http://schemas.microsoft.com/office/2006/metadata/properties" xmlns:ns2="1a06ab18-ee12-4050-a7dd-3aed5d786ffa" xmlns:ns3="bf4cfdd2-280b-40a1-92a1-45e224d23296" targetNamespace="http://schemas.microsoft.com/office/2006/metadata/properties" ma:root="true" ma:fieldsID="e3ae9f7ba4b87706051e0ea145942494" ns2:_="" ns3:_="">
    <xsd:import namespace="1a06ab18-ee12-4050-a7dd-3aed5d786ffa"/>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6ab18-ee12-4050-a7dd-3aed5d786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1a06ab18-ee12-4050-a7dd-3aed5d786ffa"/>
  </ds:schemaRefs>
</ds:datastoreItem>
</file>

<file path=customXml/itemProps4.xml><?xml version="1.0" encoding="utf-8"?>
<ds:datastoreItem xmlns:ds="http://schemas.openxmlformats.org/officeDocument/2006/customXml" ds:itemID="{0FA013B9-ADD0-40BC-980D-290F94442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6ab18-ee12-4050-a7dd-3aed5d786ffa"/>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Alanna Norman</cp:lastModifiedBy>
  <cp:revision>2</cp:revision>
  <cp:lastPrinted>2015-11-19T23:10:00Z</cp:lastPrinted>
  <dcterms:created xsi:type="dcterms:W3CDTF">2025-12-11T14:41:00Z</dcterms:created>
  <dcterms:modified xsi:type="dcterms:W3CDTF">2025-12-11T14:41:00Z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0x010100762F5D5061A02348972A064149B36F67</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