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62416378" wp14:editId="76637739">
            <wp:simplePos x="0" y="0"/>
            <wp:positionH relativeFrom="column">
              <wp:posOffset>4225137</wp:posOffset>
            </wp:positionH>
            <wp:positionV relativeFrom="paragraph">
              <wp:posOffset>-71033</wp:posOffset>
            </wp:positionV>
            <wp:extent cx="211709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32DDE88F" w:rsidR="00ED3D46" w:rsidRDefault="00010652" w:rsidP="001E1F95">
      <w:pPr>
        <w:pStyle w:val="Heading1"/>
        <w:jc w:val="left"/>
        <w:rPr>
          <w:rFonts w:ascii="Arial" w:hAnsi="Arial" w:cs="Arial"/>
          <w:b/>
          <w:bCs/>
          <w:color w:val="1F497D"/>
        </w:rPr>
      </w:pPr>
      <w:r>
        <w:rPr>
          <w:rFonts w:ascii="Arial" w:hAnsi="Arial" w:cs="Arial"/>
          <w:b/>
          <w:bCs/>
          <w:color w:val="1F497D"/>
        </w:rPr>
        <w:t xml:space="preserve">Job Description: </w:t>
      </w:r>
      <w:r w:rsidR="00024504">
        <w:rPr>
          <w:rFonts w:ascii="Arial" w:hAnsi="Arial" w:cs="Arial"/>
          <w:b/>
          <w:bCs/>
          <w:color w:val="1F497D"/>
        </w:rPr>
        <w:t>Housing Development Assistant</w:t>
      </w: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8B6D10">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8B6D10">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77777777" w:rsidR="0089788B" w:rsidRPr="00D12619" w:rsidRDefault="0089788B" w:rsidP="008B6D10">
            <w:pPr>
              <w:spacing w:before="60" w:line="276" w:lineRule="auto"/>
              <w:ind w:left="170"/>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58446F92" w:rsidR="0089788B" w:rsidRPr="00D12619" w:rsidRDefault="00024504" w:rsidP="008B6D10">
            <w:pPr>
              <w:spacing w:before="60"/>
              <w:ind w:left="170"/>
              <w:rPr>
                <w:rFonts w:cs="Arial"/>
                <w:b/>
                <w:sz w:val="24"/>
              </w:rPr>
            </w:pPr>
            <w:r>
              <w:rPr>
                <w:rFonts w:cs="Arial"/>
                <w:b/>
                <w:sz w:val="24"/>
              </w:rPr>
              <w:t>Housing Development Assistant</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77777777" w:rsidR="0089788B" w:rsidRPr="00D12619" w:rsidRDefault="0089788B" w:rsidP="008B6D10">
            <w:pPr>
              <w:spacing w:before="60" w:line="276" w:lineRule="auto"/>
              <w:ind w:left="170"/>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58B32BEF" w14:textId="3B54B449" w:rsidR="0089788B" w:rsidRPr="00D12619" w:rsidRDefault="00024504" w:rsidP="008B6D10">
            <w:pPr>
              <w:rPr>
                <w:rFonts w:cs="Arial"/>
                <w:sz w:val="24"/>
              </w:rPr>
            </w:pPr>
            <w:r>
              <w:rPr>
                <w:rFonts w:cs="Arial"/>
                <w:sz w:val="24"/>
              </w:rPr>
              <w:t xml:space="preserve">  </w:t>
            </w:r>
            <w:r w:rsidR="00387BD1">
              <w:rPr>
                <w:rFonts w:cs="Arial"/>
                <w:sz w:val="24"/>
              </w:rPr>
              <w:t>Regeneration and Economic Development</w:t>
            </w:r>
          </w:p>
          <w:p w14:paraId="6CA95307" w14:textId="77777777" w:rsidR="0089788B" w:rsidRPr="00D12619" w:rsidRDefault="0089788B"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8B6D10">
            <w:pPr>
              <w:spacing w:before="60" w:line="276" w:lineRule="auto"/>
              <w:ind w:left="170"/>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2291FC18" w:rsidR="0089788B" w:rsidRPr="00D12619" w:rsidRDefault="00024504" w:rsidP="008B6D10">
            <w:pPr>
              <w:ind w:left="170"/>
              <w:rPr>
                <w:rFonts w:cs="Arial"/>
                <w:sz w:val="24"/>
              </w:rPr>
            </w:pPr>
            <w:r>
              <w:rPr>
                <w:rFonts w:cs="Arial"/>
                <w:sz w:val="24"/>
              </w:rPr>
              <w:t>Housing Development Team</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8B6D10">
            <w:pPr>
              <w:spacing w:before="60" w:line="276" w:lineRule="auto"/>
              <w:ind w:left="170"/>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030ED8F2" w14:textId="706B81EF" w:rsidR="0089788B" w:rsidRPr="003B7E48" w:rsidRDefault="003B7E48" w:rsidP="008B6D10">
            <w:pPr>
              <w:ind w:left="170"/>
              <w:rPr>
                <w:rFonts w:cs="Arial"/>
                <w:sz w:val="24"/>
              </w:rPr>
            </w:pPr>
            <w:r w:rsidRPr="003B7E48">
              <w:rPr>
                <w:rFonts w:cs="Arial"/>
                <w:sz w:val="24"/>
              </w:rPr>
              <w:t>Hybrid</w:t>
            </w:r>
          </w:p>
          <w:p w14:paraId="6BA579A7" w14:textId="77777777" w:rsidR="0089788B" w:rsidRPr="000A1956" w:rsidRDefault="0089788B" w:rsidP="008B6D10">
            <w:pPr>
              <w:ind w:left="170"/>
              <w:rPr>
                <w:rFonts w:cs="Arial"/>
                <w:sz w:val="24"/>
                <w:highlight w:val="yellow"/>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8B6D10">
            <w:pPr>
              <w:spacing w:before="60" w:line="276" w:lineRule="auto"/>
              <w:ind w:left="170"/>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017DB4D1" w:rsidR="0089788B" w:rsidRPr="00D12619" w:rsidRDefault="00024504" w:rsidP="008B6D10">
            <w:pPr>
              <w:ind w:left="170"/>
              <w:rPr>
                <w:rFonts w:cs="Arial"/>
                <w:sz w:val="24"/>
              </w:rPr>
            </w:pPr>
            <w:r>
              <w:rPr>
                <w:rFonts w:cs="Arial"/>
                <w:sz w:val="24"/>
              </w:rPr>
              <w:t>Housing Development Manager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8B6D10">
            <w:pPr>
              <w:spacing w:before="60" w:line="276" w:lineRule="auto"/>
              <w:ind w:left="170"/>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7E2C5C9" w:rsidR="0089788B" w:rsidRPr="00D12619" w:rsidRDefault="00024504"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8B6D10">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1428C96D" w14:textId="77777777"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 xml:space="preserve">Our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96F29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 xml:space="preserve">We provide professional advice and excellent </w:t>
            </w:r>
            <w:proofErr w:type="gramStart"/>
            <w:r w:rsidRPr="00D12619">
              <w:rPr>
                <w:rFonts w:cs="Arial"/>
                <w:sz w:val="24"/>
                <w:lang w:eastAsia="en-GB"/>
              </w:rPr>
              <w:t>service,</w:t>
            </w:r>
            <w:proofErr w:type="gramEnd"/>
            <w:r w:rsidRPr="00D12619">
              <w:rPr>
                <w:rFonts w:cs="Arial"/>
                <w:sz w:val="24"/>
                <w:lang w:eastAsia="en-GB"/>
              </w:rPr>
              <w:t xml:space="preserv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p w14:paraId="388839D0" w14:textId="77777777" w:rsidR="0089788B" w:rsidRPr="00D12619" w:rsidRDefault="0089788B" w:rsidP="008B6D10">
            <w:pPr>
              <w:spacing w:before="120" w:after="100" w:afterAutospacing="1"/>
              <w:rPr>
                <w:rFonts w:cs="Arial"/>
                <w:sz w:val="24"/>
                <w:lang w:eastAsia="en-GB"/>
              </w:rPr>
            </w:pPr>
          </w:p>
        </w:tc>
      </w:tr>
    </w:tbl>
    <w:p w14:paraId="54A70A48" w14:textId="68EEAF81" w:rsidR="004A75B4" w:rsidRDefault="004A75B4">
      <w:pPr>
        <w:spacing w:after="200" w:line="276" w:lineRule="auto"/>
        <w:rPr>
          <w:b/>
          <w:color w:val="1F497D"/>
          <w:sz w:val="24"/>
          <w:u w:val="single"/>
        </w:rPr>
      </w:pPr>
      <w:r>
        <w:rPr>
          <w:b/>
          <w:color w:val="1F497D"/>
          <w:sz w:val="24"/>
          <w:u w:val="single"/>
        </w:rPr>
        <w:br w:type="page"/>
      </w: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AD79B3" w14:textId="093B3BEE" w:rsidR="00040BFC" w:rsidRPr="00BE3465" w:rsidRDefault="00024504" w:rsidP="00024504">
            <w:pPr>
              <w:pStyle w:val="BulletedList"/>
              <w:numPr>
                <w:ilvl w:val="0"/>
                <w:numId w:val="0"/>
              </w:numPr>
              <w:rPr>
                <w:rStyle w:val="PlaceholderText"/>
                <w:rFonts w:ascii="Arial" w:hAnsi="Arial" w:cs="Arial"/>
                <w:color w:val="262626"/>
                <w:sz w:val="24"/>
                <w:szCs w:val="24"/>
              </w:rPr>
            </w:pPr>
            <w:r w:rsidRPr="00024504">
              <w:rPr>
                <w:rFonts w:ascii="Arial" w:hAnsi="Arial" w:cs="Arial"/>
                <w:sz w:val="24"/>
                <w:szCs w:val="24"/>
                <w:lang w:val="en-GB"/>
              </w:rPr>
              <w:t>To guarantee the provision of high-quality, efficient, and customer-oriented services that support the Housing Development Team.</w:t>
            </w:r>
          </w:p>
        </w:tc>
      </w:tr>
      <w:tr w:rsidR="00040BFC" w:rsidRPr="00D2103E" w14:paraId="05C531B1"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835841"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General Responsibilities:</w:t>
            </w:r>
          </w:p>
          <w:p w14:paraId="0FDDA629" w14:textId="092B91DC"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With guidance and support, take responsibility for delivering minor projects to contribute to the successful execution of the Housing Development and Regeneration Programme.</w:t>
            </w:r>
          </w:p>
          <w:p w14:paraId="453C1FC7"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Operational:</w:t>
            </w:r>
          </w:p>
          <w:p w14:paraId="62E472CD" w14:textId="18EE515A" w:rsidR="009F1369" w:rsidRDefault="00024504" w:rsidP="00C341F8">
            <w:pPr>
              <w:pStyle w:val="BulletedList"/>
              <w:numPr>
                <w:ilvl w:val="0"/>
                <w:numId w:val="0"/>
              </w:numPr>
              <w:ind w:left="720"/>
              <w:rPr>
                <w:rFonts w:ascii="Arial" w:hAnsi="Arial" w:cs="Arial"/>
                <w:sz w:val="24"/>
                <w:lang w:val="en-GB"/>
              </w:rPr>
            </w:pPr>
            <w:r w:rsidRPr="00024504">
              <w:rPr>
                <w:rFonts w:ascii="Arial" w:hAnsi="Arial" w:cs="Arial"/>
                <w:sz w:val="24"/>
                <w:lang w:val="en-GB"/>
              </w:rPr>
              <w:t>• Support the daily management and delivery of projects.</w:t>
            </w:r>
            <w:r w:rsidRPr="00024504">
              <w:rPr>
                <w:rFonts w:ascii="Arial" w:hAnsi="Arial" w:cs="Arial"/>
                <w:sz w:val="24"/>
                <w:lang w:val="en-GB"/>
              </w:rPr>
              <w:br/>
              <w:t>• Undertake minor housing development projects.</w:t>
            </w:r>
            <w:r w:rsidRPr="00024504">
              <w:rPr>
                <w:rFonts w:ascii="Arial" w:hAnsi="Arial" w:cs="Arial"/>
                <w:sz w:val="24"/>
                <w:lang w:val="en-GB"/>
              </w:rPr>
              <w:br/>
              <w:t>• Assist the Housing Development Manager in delivering a variety of new build and refurbishment projects.</w:t>
            </w:r>
            <w:r w:rsidRPr="00024504">
              <w:rPr>
                <w:rFonts w:ascii="Arial" w:hAnsi="Arial" w:cs="Arial"/>
                <w:sz w:val="24"/>
                <w:lang w:val="en-GB"/>
              </w:rPr>
              <w:br/>
              <w:t>• Receive void notifications, assess the potential for development, or determine appropriate use under license.</w:t>
            </w:r>
            <w:r w:rsidRPr="00024504">
              <w:rPr>
                <w:rFonts w:ascii="Arial" w:hAnsi="Arial" w:cs="Arial"/>
                <w:sz w:val="24"/>
                <w:lang w:val="en-GB"/>
              </w:rPr>
              <w:br/>
              <w:t>• Provide advice and assistance to customers via phone, email, or in person, diagnosing issues, offering tailored solutions, and coordinating with third parties to negotiate, gather information, and achieve satisfactory resolutions.</w:t>
            </w:r>
            <w:r w:rsidRPr="00024504">
              <w:rPr>
                <w:rFonts w:ascii="Arial" w:hAnsi="Arial" w:cs="Arial"/>
                <w:sz w:val="24"/>
                <w:lang w:val="en-GB"/>
              </w:rPr>
              <w:br/>
              <w:t>• Maintain a register to track planning conditions, update project risk logs, and monitor the project tracker for development initiatives.</w:t>
            </w:r>
            <w:r w:rsidRPr="00024504">
              <w:rPr>
                <w:rFonts w:ascii="Arial" w:hAnsi="Arial" w:cs="Arial"/>
                <w:sz w:val="24"/>
                <w:lang w:val="en-GB"/>
              </w:rPr>
              <w:br/>
              <w:t>• Collaborate with Asset Management to obtain information about existing stock and respond to inquiries related to new build properties after handover.</w:t>
            </w:r>
          </w:p>
          <w:p w14:paraId="67A2DFBF" w14:textId="77777777" w:rsidR="00D63A4A" w:rsidRDefault="009F1369"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xml:space="preserve">• </w:t>
            </w:r>
            <w:r>
              <w:rPr>
                <w:rFonts w:ascii="Arial" w:hAnsi="Arial" w:cs="Arial"/>
                <w:sz w:val="24"/>
                <w:lang w:val="en-GB"/>
              </w:rPr>
              <w:t xml:space="preserve">Support Housing Development Officers in </w:t>
            </w:r>
            <w:r w:rsidR="00D54339">
              <w:rPr>
                <w:rFonts w:ascii="Arial" w:hAnsi="Arial" w:cs="Arial"/>
                <w:sz w:val="24"/>
                <w:lang w:val="en-GB"/>
              </w:rPr>
              <w:t xml:space="preserve">co-ordination of material needed as part of the handover process from contractor </w:t>
            </w:r>
            <w:r w:rsidR="00540490">
              <w:rPr>
                <w:rFonts w:ascii="Arial" w:hAnsi="Arial" w:cs="Arial"/>
                <w:sz w:val="24"/>
                <w:lang w:val="en-GB"/>
              </w:rPr>
              <w:t>to Waverley Borough Council.</w:t>
            </w:r>
            <w:r w:rsidR="00024504" w:rsidRPr="00024504">
              <w:rPr>
                <w:rFonts w:ascii="Arial" w:hAnsi="Arial" w:cs="Arial"/>
                <w:sz w:val="24"/>
                <w:lang w:val="en-GB"/>
              </w:rPr>
              <w:br/>
              <w:t>• In collaboration with the Housing Development Team, monitor jobs logged with Waverley Borough Council’s maintenance contractor and building contractors during the 12-month defects period.</w:t>
            </w:r>
          </w:p>
          <w:p w14:paraId="5C652712" w14:textId="5AB32387" w:rsidR="009A1925" w:rsidRDefault="00D63A4A"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xml:space="preserve">• </w:t>
            </w:r>
            <w:r w:rsidR="0026373F">
              <w:rPr>
                <w:rFonts w:ascii="Arial" w:hAnsi="Arial" w:cs="Arial"/>
                <w:sz w:val="24"/>
                <w:lang w:val="en-GB"/>
              </w:rPr>
              <w:t xml:space="preserve">Lead on the </w:t>
            </w:r>
            <w:r w:rsidR="00095496">
              <w:rPr>
                <w:rFonts w:ascii="Arial" w:hAnsi="Arial" w:cs="Arial"/>
                <w:sz w:val="24"/>
                <w:lang w:val="en-GB"/>
              </w:rPr>
              <w:t xml:space="preserve">resolution of identified latent defects, liaising with the </w:t>
            </w:r>
            <w:r w:rsidR="009A1925">
              <w:rPr>
                <w:rFonts w:ascii="Arial" w:hAnsi="Arial" w:cs="Arial"/>
                <w:sz w:val="24"/>
                <w:lang w:val="en-GB"/>
              </w:rPr>
              <w:t xml:space="preserve">relevant </w:t>
            </w:r>
            <w:r w:rsidR="00095496">
              <w:rPr>
                <w:rFonts w:ascii="Arial" w:hAnsi="Arial" w:cs="Arial"/>
                <w:sz w:val="24"/>
                <w:lang w:val="en-GB"/>
              </w:rPr>
              <w:t>Housing Development Officer</w:t>
            </w:r>
            <w:r w:rsidR="009A1925">
              <w:rPr>
                <w:rFonts w:ascii="Arial" w:hAnsi="Arial" w:cs="Arial"/>
                <w:sz w:val="24"/>
                <w:lang w:val="en-GB"/>
              </w:rPr>
              <w:t>,</w:t>
            </w:r>
            <w:r w:rsidR="00095496">
              <w:rPr>
                <w:rFonts w:ascii="Arial" w:hAnsi="Arial" w:cs="Arial"/>
                <w:sz w:val="24"/>
                <w:lang w:val="en-GB"/>
              </w:rPr>
              <w:t xml:space="preserve"> contracto</w:t>
            </w:r>
            <w:r w:rsidR="009A1925">
              <w:rPr>
                <w:rFonts w:ascii="Arial" w:hAnsi="Arial" w:cs="Arial"/>
                <w:sz w:val="24"/>
                <w:lang w:val="en-GB"/>
              </w:rPr>
              <w:t>r and tenant.</w:t>
            </w:r>
          </w:p>
          <w:p w14:paraId="21EFEE4D" w14:textId="14675CF0" w:rsidR="000A1956"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Update void status on regeneration sites within the Housing Management System and ensure the accurate addition and updating of reference information throughout the defects period.</w:t>
            </w:r>
            <w:r w:rsidRPr="00024504">
              <w:rPr>
                <w:rFonts w:ascii="Arial" w:hAnsi="Arial" w:cs="Arial"/>
                <w:sz w:val="24"/>
                <w:lang w:val="en-GB"/>
              </w:rPr>
              <w:br/>
              <w:t xml:space="preserve">• </w:t>
            </w:r>
            <w:r w:rsidR="00895164">
              <w:rPr>
                <w:rFonts w:ascii="Arial" w:hAnsi="Arial" w:cs="Arial"/>
                <w:sz w:val="24"/>
                <w:lang w:val="en-GB"/>
              </w:rPr>
              <w:t>Maintain effective</w:t>
            </w:r>
            <w:r w:rsidRPr="00024504">
              <w:rPr>
                <w:rFonts w:ascii="Arial" w:hAnsi="Arial" w:cs="Arial"/>
                <w:sz w:val="24"/>
                <w:lang w:val="en-GB"/>
              </w:rPr>
              <w:t xml:space="preserve"> </w:t>
            </w:r>
            <w:r w:rsidR="00CF046F">
              <w:rPr>
                <w:rFonts w:ascii="Arial" w:hAnsi="Arial" w:cs="Arial"/>
                <w:sz w:val="24"/>
                <w:lang w:val="en-GB"/>
              </w:rPr>
              <w:t xml:space="preserve">central team </w:t>
            </w:r>
            <w:r w:rsidRPr="00024504">
              <w:rPr>
                <w:rFonts w:ascii="Arial" w:hAnsi="Arial" w:cs="Arial"/>
                <w:sz w:val="24"/>
                <w:lang w:val="en-GB"/>
              </w:rPr>
              <w:t>office systems for easy access to information for the Housing Development Team.</w:t>
            </w:r>
            <w:r w:rsidRPr="00024504">
              <w:rPr>
                <w:rFonts w:ascii="Arial" w:hAnsi="Arial" w:cs="Arial"/>
                <w:sz w:val="24"/>
                <w:lang w:val="en-GB"/>
              </w:rPr>
              <w:br/>
              <w:t>• Compile reports for governance meetings and monitor project progress for reporting purposes.</w:t>
            </w:r>
            <w:r w:rsidRPr="00024504">
              <w:rPr>
                <w:rFonts w:ascii="Arial" w:hAnsi="Arial" w:cs="Arial"/>
                <w:sz w:val="24"/>
                <w:lang w:val="en-GB"/>
              </w:rPr>
              <w:br/>
              <w:t>• Under the direction of the Housing Development Manager and relevant Housing Development Officer, lead the organization of public relations events for new housing developments, including preparing promotional materials with the communications team, arranging venues, and inviting residents and guests.</w:t>
            </w:r>
          </w:p>
          <w:p w14:paraId="75BD4007" w14:textId="1DE02AC7" w:rsidR="00D65698" w:rsidRDefault="000A1956" w:rsidP="00024504">
            <w:pPr>
              <w:pStyle w:val="BulletedList"/>
              <w:numPr>
                <w:ilvl w:val="0"/>
                <w:numId w:val="0"/>
              </w:numPr>
              <w:ind w:left="720"/>
              <w:rPr>
                <w:rFonts w:ascii="Arial" w:hAnsi="Arial" w:cs="Arial"/>
                <w:sz w:val="24"/>
                <w:lang w:val="en-GB"/>
              </w:rPr>
            </w:pPr>
            <w:r w:rsidRPr="0054547D">
              <w:rPr>
                <w:rFonts w:ascii="Arial" w:hAnsi="Arial" w:cs="Arial"/>
                <w:sz w:val="24"/>
                <w:lang w:val="en-GB"/>
              </w:rPr>
              <w:t xml:space="preserve">• Support the Housing Development Team </w:t>
            </w:r>
            <w:r w:rsidR="00107CD6" w:rsidRPr="0054547D">
              <w:rPr>
                <w:rFonts w:ascii="Arial" w:hAnsi="Arial" w:cs="Arial"/>
                <w:sz w:val="24"/>
                <w:lang w:val="en-GB"/>
              </w:rPr>
              <w:t>in preparing information for the marketing of shared ownership homes, arrange and meet prospective purchasers at the property.</w:t>
            </w:r>
            <w:r w:rsidR="00024504" w:rsidRPr="00024504">
              <w:rPr>
                <w:rFonts w:ascii="Arial" w:hAnsi="Arial" w:cs="Arial"/>
                <w:sz w:val="24"/>
                <w:lang w:val="en-GB"/>
              </w:rPr>
              <w:br/>
              <w:t>• Participate in consultation activities with residents, especially for post-completion reviews and post-tenancy surveys.</w:t>
            </w:r>
            <w:r w:rsidR="00024504" w:rsidRPr="00024504">
              <w:rPr>
                <w:rFonts w:ascii="Arial" w:hAnsi="Arial" w:cs="Arial"/>
                <w:sz w:val="24"/>
                <w:lang w:val="en-GB"/>
              </w:rPr>
              <w:br/>
              <w:t>• Assist the Housing Development Team in preparing information for grant funding applications and government return</w:t>
            </w:r>
            <w:r w:rsidR="00D63A4A">
              <w:rPr>
                <w:rFonts w:ascii="Arial" w:hAnsi="Arial" w:cs="Arial"/>
                <w:sz w:val="24"/>
                <w:lang w:val="en-GB"/>
              </w:rPr>
              <w:t>s</w:t>
            </w:r>
          </w:p>
          <w:p w14:paraId="185CC8B1" w14:textId="5E41ABEE" w:rsidR="00D63A4A"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Liaise with other Waverley Borough Council departments, external contractors, consultants, stakeholders, and the public as needed.</w:t>
            </w:r>
            <w:r w:rsidRPr="00024504">
              <w:rPr>
                <w:rFonts w:ascii="Arial" w:hAnsi="Arial" w:cs="Arial"/>
                <w:sz w:val="24"/>
                <w:lang w:val="en-GB"/>
              </w:rPr>
              <w:br/>
              <w:t xml:space="preserve">• Produce accurate, well-written notes, draft letters, </w:t>
            </w:r>
            <w:r w:rsidR="00A34F03">
              <w:rPr>
                <w:rFonts w:ascii="Arial" w:hAnsi="Arial" w:cs="Arial"/>
                <w:sz w:val="24"/>
                <w:lang w:val="en-GB"/>
              </w:rPr>
              <w:t xml:space="preserve">newsletters </w:t>
            </w:r>
            <w:r w:rsidRPr="00024504">
              <w:rPr>
                <w:rFonts w:ascii="Arial" w:hAnsi="Arial" w:cs="Arial"/>
                <w:sz w:val="24"/>
                <w:lang w:val="en-GB"/>
              </w:rPr>
              <w:t>and prepare mailshots using Microsoft Office and traditional or hybrid mail solutions.</w:t>
            </w:r>
          </w:p>
          <w:p w14:paraId="1A5C05FF" w14:textId="2EB9AEF4" w:rsidR="00107CD6"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xml:space="preserve">• </w:t>
            </w:r>
            <w:r w:rsidRPr="00595916">
              <w:rPr>
                <w:rFonts w:ascii="Arial" w:hAnsi="Arial" w:cs="Arial"/>
                <w:sz w:val="24"/>
                <w:lang w:val="en-GB"/>
              </w:rPr>
              <w:t xml:space="preserve">Work with the </w:t>
            </w:r>
            <w:r w:rsidR="00107CD6">
              <w:rPr>
                <w:rFonts w:ascii="Arial" w:hAnsi="Arial" w:cs="Arial"/>
                <w:sz w:val="24"/>
                <w:lang w:val="en-GB"/>
              </w:rPr>
              <w:t xml:space="preserve">Development Officers, Website Manager and Communications team to </w:t>
            </w:r>
            <w:r w:rsidRPr="00024504">
              <w:rPr>
                <w:rFonts w:ascii="Arial" w:hAnsi="Arial" w:cs="Arial"/>
                <w:sz w:val="24"/>
                <w:lang w:val="en-GB"/>
              </w:rPr>
              <w:t>update the housing development section on the Waverley Borough Council website and other communication platforms</w:t>
            </w:r>
            <w:r w:rsidR="00107CD6">
              <w:rPr>
                <w:rFonts w:ascii="Arial" w:hAnsi="Arial" w:cs="Arial"/>
                <w:sz w:val="24"/>
                <w:lang w:val="en-GB"/>
              </w:rPr>
              <w:t>.</w:t>
            </w:r>
          </w:p>
          <w:p w14:paraId="2E9BE791" w14:textId="48F2816D"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Perform any other duties relevant to the role as required.</w:t>
            </w:r>
          </w:p>
          <w:p w14:paraId="2E0F6A16"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Finance and Budgets:</w:t>
            </w:r>
          </w:p>
          <w:p w14:paraId="2065A19D" w14:textId="77777777"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Raise requisitions for purchase orders as necessary.</w:t>
            </w:r>
            <w:r w:rsidRPr="00024504">
              <w:rPr>
                <w:rFonts w:ascii="Arial" w:hAnsi="Arial" w:cs="Arial"/>
                <w:sz w:val="24"/>
                <w:lang w:val="en-GB"/>
              </w:rPr>
              <w:br/>
              <w:t>• Validate and process variations, payment applications, and invoices in a timely manner to ensure financial control.</w:t>
            </w:r>
          </w:p>
          <w:p w14:paraId="75F5D2C8"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Legal / Estates:</w:t>
            </w:r>
          </w:p>
          <w:p w14:paraId="72A43F2F" w14:textId="6B7F2947"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Raise and monitor legal requests for the team.</w:t>
            </w:r>
            <w:r w:rsidRPr="00024504">
              <w:rPr>
                <w:rFonts w:ascii="Arial" w:hAnsi="Arial" w:cs="Arial"/>
                <w:sz w:val="24"/>
                <w:lang w:val="en-GB"/>
              </w:rPr>
              <w:br/>
              <w:t xml:space="preserve">• Maintain the contracts register in collaboration with the </w:t>
            </w:r>
            <w:r w:rsidR="000A1956">
              <w:rPr>
                <w:rFonts w:ascii="Arial" w:hAnsi="Arial" w:cs="Arial"/>
                <w:sz w:val="24"/>
                <w:lang w:val="en-GB"/>
              </w:rPr>
              <w:t xml:space="preserve">procurement, </w:t>
            </w:r>
            <w:r w:rsidRPr="00024504">
              <w:rPr>
                <w:rFonts w:ascii="Arial" w:hAnsi="Arial" w:cs="Arial"/>
                <w:sz w:val="24"/>
                <w:lang w:val="en-GB"/>
              </w:rPr>
              <w:t>legal services and housing development teams.</w:t>
            </w:r>
            <w:r w:rsidRPr="00024504">
              <w:rPr>
                <w:rFonts w:ascii="Arial" w:hAnsi="Arial" w:cs="Arial"/>
                <w:sz w:val="24"/>
                <w:lang w:val="en-GB"/>
              </w:rPr>
              <w:br/>
              <w:t xml:space="preserve">• Log Freedom of Information Requests and monitor the timely responses </w:t>
            </w:r>
            <w:r w:rsidR="000A1956">
              <w:rPr>
                <w:rFonts w:ascii="Arial" w:hAnsi="Arial" w:cs="Arial"/>
                <w:sz w:val="24"/>
                <w:lang w:val="en-GB"/>
              </w:rPr>
              <w:t xml:space="preserve">to </w:t>
            </w:r>
            <w:r w:rsidRPr="00024504">
              <w:rPr>
                <w:rFonts w:ascii="Arial" w:hAnsi="Arial" w:cs="Arial"/>
                <w:sz w:val="24"/>
                <w:lang w:val="en-GB"/>
              </w:rPr>
              <w:t>the legal team.</w:t>
            </w:r>
            <w:r w:rsidRPr="00024504">
              <w:rPr>
                <w:rFonts w:ascii="Arial" w:hAnsi="Arial" w:cs="Arial"/>
                <w:sz w:val="24"/>
                <w:lang w:val="en-GB"/>
              </w:rPr>
              <w:br/>
              <w:t>• Raise and track valuation requests for the team</w:t>
            </w:r>
            <w:r w:rsidR="000A1956">
              <w:rPr>
                <w:rFonts w:ascii="Arial" w:hAnsi="Arial" w:cs="Arial"/>
                <w:sz w:val="24"/>
                <w:lang w:val="en-GB"/>
              </w:rPr>
              <w:t xml:space="preserve"> and ensure reports are saved centrally</w:t>
            </w:r>
            <w:r w:rsidRPr="00024504">
              <w:rPr>
                <w:rFonts w:ascii="Arial" w:hAnsi="Arial" w:cs="Arial"/>
                <w:sz w:val="24"/>
                <w:lang w:val="en-GB"/>
              </w:rPr>
              <w:t>.</w:t>
            </w:r>
          </w:p>
          <w:p w14:paraId="2218EA15"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Business Continuity:</w:t>
            </w:r>
          </w:p>
          <w:p w14:paraId="30D8F2C9" w14:textId="77777777"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 Play a key role in business continuity planning and, if needed, assist in the recovery of key services within a 24-hour window.</w:t>
            </w:r>
          </w:p>
          <w:p w14:paraId="0DE6C39E" w14:textId="77777777" w:rsidR="00024504" w:rsidRPr="00024504" w:rsidRDefault="00024504" w:rsidP="00024504">
            <w:pPr>
              <w:pStyle w:val="BulletedList"/>
              <w:numPr>
                <w:ilvl w:val="0"/>
                <w:numId w:val="0"/>
              </w:numPr>
              <w:rPr>
                <w:rFonts w:ascii="Arial" w:hAnsi="Arial" w:cs="Arial"/>
                <w:sz w:val="24"/>
                <w:lang w:val="en-GB"/>
              </w:rPr>
            </w:pPr>
            <w:r w:rsidRPr="00024504">
              <w:rPr>
                <w:rFonts w:ascii="Arial" w:hAnsi="Arial" w:cs="Arial"/>
                <w:b/>
                <w:bCs/>
                <w:sz w:val="24"/>
                <w:lang w:val="en-GB"/>
              </w:rPr>
              <w:t>Health and Safety:</w:t>
            </w:r>
          </w:p>
          <w:p w14:paraId="68EB3985" w14:textId="3D91FFEF" w:rsidR="00024504" w:rsidRPr="00024504" w:rsidRDefault="00024504" w:rsidP="00024504">
            <w:pPr>
              <w:pStyle w:val="BulletedList"/>
              <w:numPr>
                <w:ilvl w:val="0"/>
                <w:numId w:val="0"/>
              </w:numPr>
              <w:ind w:left="720"/>
              <w:rPr>
                <w:rFonts w:ascii="Arial" w:hAnsi="Arial" w:cs="Arial"/>
                <w:sz w:val="24"/>
                <w:lang w:val="en-GB"/>
              </w:rPr>
            </w:pPr>
            <w:r w:rsidRPr="00024504">
              <w:rPr>
                <w:rFonts w:ascii="Arial" w:hAnsi="Arial" w:cs="Arial"/>
                <w:sz w:val="24"/>
                <w:lang w:val="en-GB"/>
              </w:rPr>
              <w:t>•</w:t>
            </w:r>
            <w:r w:rsidR="00E9174C">
              <w:rPr>
                <w:rFonts w:ascii="Arial" w:hAnsi="Arial" w:cs="Arial"/>
                <w:sz w:val="24"/>
                <w:lang w:val="en-GB"/>
              </w:rPr>
              <w:t xml:space="preserve"> C</w:t>
            </w:r>
            <w:r w:rsidRPr="00024504">
              <w:rPr>
                <w:rFonts w:ascii="Arial" w:hAnsi="Arial" w:cs="Arial"/>
                <w:sz w:val="24"/>
                <w:lang w:val="en-GB"/>
              </w:rPr>
              <w:t>ompl</w:t>
            </w:r>
            <w:r w:rsidR="00E9174C">
              <w:rPr>
                <w:rFonts w:ascii="Arial" w:hAnsi="Arial" w:cs="Arial"/>
                <w:sz w:val="24"/>
                <w:lang w:val="en-GB"/>
              </w:rPr>
              <w:t>y</w:t>
            </w:r>
            <w:r w:rsidRPr="00024504">
              <w:rPr>
                <w:rFonts w:ascii="Arial" w:hAnsi="Arial" w:cs="Arial"/>
                <w:sz w:val="24"/>
                <w:lang w:val="en-GB"/>
              </w:rPr>
              <w:t xml:space="preserve"> with all relevant health and safety legislation, identifying, managing, and monitoring risks as required.</w:t>
            </w:r>
          </w:p>
          <w:p w14:paraId="02EC1565" w14:textId="519C9E26" w:rsidR="00040BFC" w:rsidRPr="00024504" w:rsidRDefault="00040BFC" w:rsidP="1FF89185">
            <w:pPr>
              <w:pStyle w:val="BulletedList"/>
              <w:numPr>
                <w:ilvl w:val="0"/>
                <w:numId w:val="0"/>
              </w:numPr>
              <w:rPr>
                <w:rStyle w:val="BulletedListChar"/>
                <w:rFonts w:ascii="Arial" w:hAnsi="Arial" w:cs="Arial"/>
                <w:color w:val="262626" w:themeColor="text1" w:themeTint="D9"/>
                <w:szCs w:val="20"/>
              </w:rPr>
            </w:pPr>
          </w:p>
        </w:tc>
      </w:tr>
      <w:tr w:rsidR="00040BFC" w:rsidRPr="00D2103E" w14:paraId="63F26A5A"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CD5CF" w14:textId="1FFB7FCB" w:rsidR="00024504" w:rsidRPr="00ED2069" w:rsidRDefault="009D2FFE" w:rsidP="00024504">
            <w:pPr>
              <w:pStyle w:val="BulletedList"/>
              <w:rPr>
                <w:rFonts w:ascii="Arial" w:hAnsi="Arial" w:cs="Arial"/>
                <w:sz w:val="24"/>
                <w:szCs w:val="24"/>
              </w:rPr>
            </w:pPr>
            <w:r>
              <w:rPr>
                <w:rFonts w:ascii="Arial" w:hAnsi="Arial" w:cs="Arial"/>
                <w:sz w:val="24"/>
                <w:szCs w:val="24"/>
              </w:rPr>
              <w:t>The p</w:t>
            </w:r>
            <w:r w:rsidR="00024504" w:rsidRPr="4F8BAB19">
              <w:rPr>
                <w:rFonts w:ascii="Arial" w:hAnsi="Arial" w:cs="Arial"/>
                <w:sz w:val="24"/>
                <w:szCs w:val="24"/>
              </w:rPr>
              <w:t xml:space="preserve">ost holder to be a member of </w:t>
            </w:r>
            <w:r w:rsidR="003D0581">
              <w:rPr>
                <w:rFonts w:ascii="Arial" w:hAnsi="Arial" w:cs="Arial"/>
                <w:sz w:val="24"/>
                <w:szCs w:val="24"/>
              </w:rPr>
              <w:t xml:space="preserve">a team of </w:t>
            </w:r>
            <w:r w:rsidR="00024504" w:rsidRPr="4F8BAB19">
              <w:rPr>
                <w:rFonts w:ascii="Arial" w:hAnsi="Arial" w:cs="Arial"/>
                <w:sz w:val="24"/>
                <w:szCs w:val="24"/>
              </w:rPr>
              <w:t>6</w:t>
            </w:r>
          </w:p>
          <w:p w14:paraId="37F34CC7" w14:textId="729B6AD5" w:rsidR="00024504" w:rsidRDefault="00F476F7" w:rsidP="00024504">
            <w:pPr>
              <w:pStyle w:val="BulletedList"/>
              <w:rPr>
                <w:rStyle w:val="BulletedListChar"/>
                <w:rFonts w:ascii="Arial" w:hAnsi="Arial" w:cs="Arial"/>
                <w:sz w:val="24"/>
                <w:szCs w:val="24"/>
              </w:rPr>
            </w:pPr>
            <w:r>
              <w:rPr>
                <w:rStyle w:val="BulletedListChar"/>
                <w:rFonts w:ascii="Arial" w:hAnsi="Arial" w:cs="Arial"/>
                <w:sz w:val="24"/>
                <w:szCs w:val="24"/>
              </w:rPr>
              <w:t>Member of a t</w:t>
            </w:r>
            <w:r w:rsidR="00024504" w:rsidRPr="05A718ED">
              <w:rPr>
                <w:rStyle w:val="BulletedListChar"/>
                <w:rFonts w:ascii="Arial" w:hAnsi="Arial" w:cs="Arial"/>
                <w:sz w:val="24"/>
                <w:szCs w:val="24"/>
              </w:rPr>
              <w:t xml:space="preserve">eam responsible for </w:t>
            </w:r>
            <w:r w:rsidR="009D2FFE">
              <w:rPr>
                <w:rStyle w:val="BulletedListChar"/>
                <w:rFonts w:ascii="Arial" w:hAnsi="Arial" w:cs="Arial"/>
                <w:sz w:val="24"/>
                <w:szCs w:val="24"/>
              </w:rPr>
              <w:t>t</w:t>
            </w:r>
            <w:r>
              <w:rPr>
                <w:rStyle w:val="BulletedListChar"/>
                <w:rFonts w:ascii="Arial" w:hAnsi="Arial" w:cs="Arial"/>
                <w:sz w:val="24"/>
                <w:szCs w:val="24"/>
              </w:rPr>
              <w:t>he</w:t>
            </w:r>
            <w:r w:rsidR="009D2FFE">
              <w:rPr>
                <w:rStyle w:val="BulletedListChar"/>
                <w:szCs w:val="24"/>
              </w:rPr>
              <w:t xml:space="preserve"> </w:t>
            </w:r>
            <w:r w:rsidR="00024504" w:rsidRPr="05A718ED">
              <w:rPr>
                <w:rStyle w:val="BulletedListChar"/>
                <w:rFonts w:ascii="Arial" w:hAnsi="Arial" w:cs="Arial"/>
                <w:sz w:val="24"/>
                <w:szCs w:val="24"/>
              </w:rPr>
              <w:t>delivery of new build</w:t>
            </w:r>
            <w:r w:rsidR="00EF425E">
              <w:rPr>
                <w:rStyle w:val="BulletedListChar"/>
                <w:rFonts w:ascii="Arial" w:hAnsi="Arial" w:cs="Arial"/>
                <w:sz w:val="24"/>
                <w:szCs w:val="24"/>
              </w:rPr>
              <w:t>, mixed use</w:t>
            </w:r>
            <w:r w:rsidR="00540D79">
              <w:rPr>
                <w:rStyle w:val="BulletedListChar"/>
                <w:rFonts w:ascii="Arial" w:hAnsi="Arial" w:cs="Arial"/>
                <w:sz w:val="24"/>
                <w:szCs w:val="24"/>
              </w:rPr>
              <w:t xml:space="preserve"> </w:t>
            </w:r>
            <w:proofErr w:type="gramStart"/>
            <w:r w:rsidR="00540D79">
              <w:rPr>
                <w:rStyle w:val="BulletedListChar"/>
                <w:rFonts w:ascii="Arial" w:hAnsi="Arial" w:cs="Arial"/>
                <w:sz w:val="24"/>
                <w:szCs w:val="24"/>
              </w:rPr>
              <w:t>and,</w:t>
            </w:r>
            <w:proofErr w:type="gramEnd"/>
            <w:r w:rsidR="00540D79">
              <w:rPr>
                <w:rStyle w:val="BulletedListChar"/>
                <w:rFonts w:ascii="Arial" w:hAnsi="Arial" w:cs="Arial"/>
                <w:sz w:val="24"/>
                <w:szCs w:val="24"/>
              </w:rPr>
              <w:t xml:space="preserve"> regeneration</w:t>
            </w:r>
            <w:r w:rsidR="00024504" w:rsidRPr="05A718ED">
              <w:rPr>
                <w:rStyle w:val="BulletedListChar"/>
                <w:rFonts w:ascii="Arial" w:hAnsi="Arial" w:cs="Arial"/>
                <w:sz w:val="24"/>
                <w:szCs w:val="24"/>
              </w:rPr>
              <w:t xml:space="preserve"> </w:t>
            </w:r>
            <w:proofErr w:type="spellStart"/>
            <w:r w:rsidR="00024504" w:rsidRPr="05A718ED">
              <w:rPr>
                <w:rStyle w:val="BulletedListChar"/>
                <w:rFonts w:ascii="Arial" w:hAnsi="Arial" w:cs="Arial"/>
                <w:sz w:val="24"/>
                <w:szCs w:val="24"/>
              </w:rPr>
              <w:t>programmes</w:t>
            </w:r>
            <w:proofErr w:type="spellEnd"/>
            <w:r w:rsidR="00024504" w:rsidRPr="05A718ED">
              <w:rPr>
                <w:rStyle w:val="BulletedListChar"/>
                <w:rFonts w:ascii="Arial" w:hAnsi="Arial" w:cs="Arial"/>
                <w:sz w:val="24"/>
                <w:szCs w:val="24"/>
              </w:rPr>
              <w:t xml:space="preserve"> across the borough.</w:t>
            </w:r>
          </w:p>
          <w:p w14:paraId="0BD53B53" w14:textId="50F2EFA3" w:rsidR="00024504" w:rsidRDefault="00024504" w:rsidP="00024504">
            <w:pPr>
              <w:pStyle w:val="BulletedList"/>
              <w:rPr>
                <w:rStyle w:val="BulletedListChar"/>
                <w:rFonts w:ascii="Arial" w:hAnsi="Arial" w:cs="Arial"/>
                <w:bCs/>
                <w:sz w:val="24"/>
                <w:szCs w:val="24"/>
              </w:rPr>
            </w:pPr>
            <w:r>
              <w:rPr>
                <w:rStyle w:val="BulletedListChar"/>
                <w:rFonts w:ascii="Arial" w:hAnsi="Arial" w:cs="Arial"/>
                <w:bCs/>
                <w:sz w:val="24"/>
                <w:szCs w:val="24"/>
              </w:rPr>
              <w:t>Support preparation of papers for monthly</w:t>
            </w:r>
            <w:r w:rsidR="00F476F7">
              <w:rPr>
                <w:rStyle w:val="BulletedListChar"/>
                <w:rFonts w:ascii="Arial" w:hAnsi="Arial" w:cs="Arial"/>
                <w:bCs/>
                <w:sz w:val="24"/>
                <w:szCs w:val="24"/>
              </w:rPr>
              <w:t>/quarterly</w:t>
            </w:r>
            <w:r>
              <w:rPr>
                <w:rStyle w:val="BulletedListChar"/>
                <w:rFonts w:ascii="Arial" w:hAnsi="Arial" w:cs="Arial"/>
                <w:bCs/>
                <w:sz w:val="24"/>
                <w:szCs w:val="24"/>
              </w:rPr>
              <w:t xml:space="preserve"> governance meetings</w:t>
            </w:r>
          </w:p>
          <w:p w14:paraId="65642579" w14:textId="40C86BF8" w:rsidR="00040BFC" w:rsidRPr="00024504" w:rsidRDefault="003A1A66" w:rsidP="00024504">
            <w:pPr>
              <w:pStyle w:val="BulletedList"/>
              <w:rPr>
                <w:rStyle w:val="BulletedListChar"/>
                <w:rFonts w:ascii="Arial" w:hAnsi="Arial" w:cs="Arial"/>
                <w:sz w:val="24"/>
                <w:szCs w:val="24"/>
              </w:rPr>
            </w:pPr>
            <w:r>
              <w:rPr>
                <w:rStyle w:val="BulletedListChar"/>
                <w:rFonts w:ascii="Arial" w:hAnsi="Arial" w:cs="Arial"/>
                <w:bCs/>
                <w:sz w:val="24"/>
                <w:szCs w:val="24"/>
              </w:rPr>
              <w:t>Complete the a</w:t>
            </w:r>
            <w:r w:rsidR="00024504">
              <w:rPr>
                <w:rStyle w:val="BulletedListChar"/>
                <w:rFonts w:ascii="Arial" w:hAnsi="Arial" w:cs="Arial"/>
                <w:bCs/>
                <w:sz w:val="24"/>
                <w:szCs w:val="24"/>
              </w:rPr>
              <w:t xml:space="preserve">ssessment of sites following void notification / visits to sites c. 5 per </w:t>
            </w:r>
            <w:r w:rsidR="004D4CF9">
              <w:rPr>
                <w:rStyle w:val="BulletedListChar"/>
                <w:rFonts w:ascii="Arial" w:hAnsi="Arial" w:cs="Arial"/>
                <w:bCs/>
                <w:sz w:val="24"/>
                <w:szCs w:val="24"/>
              </w:rPr>
              <w:t>month</w:t>
            </w:r>
          </w:p>
        </w:tc>
      </w:tr>
      <w:tr w:rsidR="00040BFC" w:rsidRPr="00D2103E" w14:paraId="49F3D99D"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271FAE"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 xml:space="preserve">Assist with the </w:t>
            </w:r>
            <w:proofErr w:type="gramStart"/>
            <w:r>
              <w:rPr>
                <w:rStyle w:val="BulletedListChar"/>
                <w:rFonts w:ascii="Arial" w:hAnsi="Arial" w:cs="Arial"/>
                <w:sz w:val="24"/>
                <w:szCs w:val="24"/>
              </w:rPr>
              <w:t>day to day</w:t>
            </w:r>
            <w:proofErr w:type="gramEnd"/>
            <w:r>
              <w:rPr>
                <w:rStyle w:val="BulletedListChar"/>
                <w:rFonts w:ascii="Arial" w:hAnsi="Arial" w:cs="Arial"/>
                <w:sz w:val="24"/>
                <w:szCs w:val="24"/>
              </w:rPr>
              <w:t xml:space="preserve"> delivery of housing development projects.</w:t>
            </w:r>
          </w:p>
          <w:p w14:paraId="07F74209" w14:textId="77777777" w:rsidR="00024504" w:rsidRDefault="00024504" w:rsidP="00024504">
            <w:pPr>
              <w:pStyle w:val="BulletedList"/>
              <w:rPr>
                <w:rStyle w:val="BulletedListChar"/>
                <w:rFonts w:ascii="Arial" w:hAnsi="Arial" w:cs="Arial"/>
                <w:sz w:val="24"/>
                <w:szCs w:val="24"/>
              </w:rPr>
            </w:pPr>
            <w:r w:rsidRPr="16676085">
              <w:rPr>
                <w:rStyle w:val="BulletedListChar"/>
                <w:rFonts w:ascii="Arial" w:hAnsi="Arial" w:cs="Arial"/>
                <w:sz w:val="24"/>
                <w:szCs w:val="24"/>
              </w:rPr>
              <w:t>Ensure that tenants, particularly vulnerable tenants are supported efficiently and sensitively to meet the needs of the individual(s), sign posting where appropriate.</w:t>
            </w:r>
          </w:p>
          <w:p w14:paraId="33AD155B" w14:textId="77777777" w:rsidR="00024504" w:rsidRPr="009650CA"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Responsible for identifying sites with development potential from within the Council’s existing assets.</w:t>
            </w:r>
          </w:p>
          <w:p w14:paraId="121925D8"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Actively promote the Council’s Equality and Diversity Policy</w:t>
            </w:r>
          </w:p>
          <w:p w14:paraId="644863AF" w14:textId="5432C382" w:rsidR="00040BFC" w:rsidRPr="00024504" w:rsidRDefault="00024504" w:rsidP="00024504">
            <w:pPr>
              <w:pStyle w:val="BulletedList"/>
              <w:rPr>
                <w:rFonts w:ascii="Arial" w:hAnsi="Arial" w:cs="Arial"/>
                <w:sz w:val="24"/>
                <w:szCs w:val="24"/>
              </w:rPr>
            </w:pPr>
            <w:r>
              <w:rPr>
                <w:rStyle w:val="BulletedListChar"/>
                <w:rFonts w:ascii="Arial" w:hAnsi="Arial" w:cs="Arial"/>
                <w:sz w:val="24"/>
                <w:szCs w:val="24"/>
              </w:rPr>
              <w:t>Ensure that the principle of confidentiality and the requirements of the Data Protection Act are fully applied</w:t>
            </w:r>
          </w:p>
        </w:tc>
      </w:tr>
      <w:tr w:rsidR="00040BFC" w:rsidRPr="00D2103E" w14:paraId="0AEB7AE8"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24504"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0663FA5" w14:textId="7A87C54A" w:rsidR="00024504" w:rsidRDefault="004D4CF9" w:rsidP="00024504">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Be </w:t>
            </w:r>
            <w:proofErr w:type="spellStart"/>
            <w:r>
              <w:rPr>
                <w:rStyle w:val="BulletedListChar"/>
                <w:rFonts w:ascii="Arial" w:hAnsi="Arial" w:cs="Arial"/>
                <w:sz w:val="24"/>
                <w:szCs w:val="24"/>
              </w:rPr>
              <w:t>s</w:t>
            </w:r>
            <w:r w:rsidR="00024504">
              <w:rPr>
                <w:rStyle w:val="BulletedListChar"/>
                <w:rFonts w:ascii="Arial" w:hAnsi="Arial" w:cs="Arial"/>
                <w:sz w:val="24"/>
                <w:szCs w:val="24"/>
              </w:rPr>
              <w:t>elf motivated</w:t>
            </w:r>
            <w:proofErr w:type="spellEnd"/>
            <w:r w:rsidR="00024504">
              <w:rPr>
                <w:rStyle w:val="BulletedListChar"/>
                <w:rFonts w:ascii="Arial" w:hAnsi="Arial" w:cs="Arial"/>
                <w:sz w:val="24"/>
                <w:szCs w:val="24"/>
              </w:rPr>
              <w:t xml:space="preserve"> with the ability to effectively manage conflicting and changing priorities.</w:t>
            </w:r>
          </w:p>
          <w:p w14:paraId="0DA46B18" w14:textId="32AB3C87" w:rsidR="00024504" w:rsidRDefault="004D4CF9" w:rsidP="00024504">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Be a</w:t>
            </w:r>
            <w:r w:rsidR="00024504">
              <w:rPr>
                <w:rStyle w:val="BulletedListChar"/>
                <w:rFonts w:ascii="Arial" w:hAnsi="Arial" w:cs="Arial"/>
                <w:sz w:val="24"/>
                <w:szCs w:val="24"/>
              </w:rPr>
              <w:t>ccurate and process driven.</w:t>
            </w:r>
          </w:p>
          <w:p w14:paraId="77AD3C80" w14:textId="77777777" w:rsidR="00024504" w:rsidRDefault="00024504" w:rsidP="00024504">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Plan and </w:t>
            </w:r>
            <w:proofErr w:type="spellStart"/>
            <w:r>
              <w:rPr>
                <w:rStyle w:val="BulletedListChar"/>
                <w:rFonts w:ascii="Arial" w:hAnsi="Arial" w:cs="Arial"/>
                <w:sz w:val="24"/>
                <w:szCs w:val="24"/>
              </w:rPr>
              <w:t>prioritise</w:t>
            </w:r>
            <w:proofErr w:type="spellEnd"/>
            <w:r>
              <w:rPr>
                <w:rStyle w:val="BulletedListChar"/>
                <w:rFonts w:ascii="Arial" w:hAnsi="Arial" w:cs="Arial"/>
                <w:sz w:val="24"/>
                <w:szCs w:val="24"/>
              </w:rPr>
              <w:t xml:space="preserve"> individual workload to meet deadlines to meet personal and shared targets.</w:t>
            </w:r>
          </w:p>
          <w:p w14:paraId="4BF6F0F6" w14:textId="3941DEE9" w:rsidR="00024504" w:rsidRDefault="007153E7" w:rsidP="00024504">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Be e</w:t>
            </w:r>
            <w:r w:rsidR="00024504">
              <w:rPr>
                <w:rStyle w:val="BulletedListChar"/>
                <w:rFonts w:ascii="Arial" w:hAnsi="Arial" w:cs="Arial"/>
                <w:sz w:val="24"/>
                <w:szCs w:val="24"/>
              </w:rPr>
              <w:t xml:space="preserve">ffective </w:t>
            </w:r>
            <w:r>
              <w:rPr>
                <w:rStyle w:val="BulletedListChar"/>
                <w:rFonts w:ascii="Arial" w:hAnsi="Arial" w:cs="Arial"/>
                <w:sz w:val="24"/>
                <w:szCs w:val="24"/>
              </w:rPr>
              <w:t xml:space="preserve">in the </w:t>
            </w:r>
            <w:r w:rsidR="00024504">
              <w:rPr>
                <w:rStyle w:val="BulletedListChar"/>
                <w:rFonts w:ascii="Arial" w:hAnsi="Arial" w:cs="Arial"/>
                <w:sz w:val="24"/>
                <w:szCs w:val="24"/>
              </w:rPr>
              <w:t>use of systems available, such as Outlook to manage time and workloads.</w:t>
            </w:r>
          </w:p>
          <w:p w14:paraId="5B86EDF3" w14:textId="77777777" w:rsidR="00024504" w:rsidRDefault="00024504" w:rsidP="00024504">
            <w:pPr>
              <w:pStyle w:val="BulletedList"/>
              <w:numPr>
                <w:ilvl w:val="0"/>
                <w:numId w:val="20"/>
              </w:numPr>
              <w:rPr>
                <w:rStyle w:val="BulletedListChar"/>
                <w:rFonts w:ascii="Arial" w:hAnsi="Arial" w:cs="Arial"/>
                <w:sz w:val="24"/>
                <w:szCs w:val="24"/>
              </w:rPr>
            </w:pPr>
            <w:r w:rsidRPr="4F8BAB19">
              <w:rPr>
                <w:rStyle w:val="BulletedListChar"/>
                <w:rFonts w:ascii="Arial" w:hAnsi="Arial" w:cs="Arial"/>
                <w:sz w:val="24"/>
                <w:szCs w:val="24"/>
              </w:rPr>
              <w:t>Contribute to service development and improvement planning and share ideas with line manager.</w:t>
            </w:r>
          </w:p>
          <w:p w14:paraId="79576586" w14:textId="06F1C65C" w:rsidR="00024504" w:rsidRPr="00024504" w:rsidRDefault="008977DD" w:rsidP="00024504">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Have a c</w:t>
            </w:r>
            <w:r w:rsidR="00024504" w:rsidRPr="05A718ED">
              <w:rPr>
                <w:rStyle w:val="BulletedListChar"/>
                <w:rFonts w:ascii="Arial" w:hAnsi="Arial" w:cs="Arial"/>
                <w:sz w:val="24"/>
                <w:szCs w:val="24"/>
              </w:rPr>
              <w:t>ommitment to teamwork and internal communication.</w:t>
            </w:r>
          </w:p>
        </w:tc>
      </w:tr>
      <w:tr w:rsidR="00024504" w:rsidRPr="00D2103E" w14:paraId="23B68249"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24504" w:rsidRPr="00A54ECE" w:rsidRDefault="00024504" w:rsidP="00024504">
            <w:pPr>
              <w:pStyle w:val="Descriptionlabels"/>
              <w:rPr>
                <w:rStyle w:val="Strong"/>
                <w:b/>
                <w:bCs w:val="0"/>
              </w:rPr>
            </w:pPr>
            <w:r w:rsidRPr="00A54ECE">
              <w:rPr>
                <w:rStyle w:val="DetailsChar"/>
                <w:rFonts w:ascii="Arial" w:hAnsi="Arial"/>
                <w:color w:val="FFFFFF" w:themeColor="background1"/>
                <w:sz w:val="24"/>
              </w:rPr>
              <w:t>Customers and Contacts</w:t>
            </w:r>
          </w:p>
        </w:tc>
      </w:tr>
      <w:tr w:rsidR="00024504"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906778" w14:textId="77777777" w:rsidR="00024504" w:rsidRDefault="00024504" w:rsidP="00024504">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EDE3498"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Elected Members</w:t>
            </w:r>
          </w:p>
          <w:p w14:paraId="3D94886E" w14:textId="3825AD02" w:rsidR="00024504" w:rsidRDefault="00024504" w:rsidP="00024504">
            <w:pPr>
              <w:pStyle w:val="BulletedList"/>
              <w:rPr>
                <w:rStyle w:val="BulletedListChar"/>
                <w:rFonts w:ascii="Arial" w:hAnsi="Arial" w:cs="Arial"/>
                <w:sz w:val="24"/>
                <w:szCs w:val="24"/>
              </w:rPr>
            </w:pPr>
            <w:r w:rsidRPr="05A718ED">
              <w:rPr>
                <w:rStyle w:val="BulletedListChar"/>
                <w:rFonts w:ascii="Arial" w:hAnsi="Arial" w:cs="Arial"/>
                <w:sz w:val="24"/>
                <w:szCs w:val="24"/>
              </w:rPr>
              <w:t xml:space="preserve">Other Departments within the Council, particularly </w:t>
            </w:r>
            <w:r w:rsidR="000015BB">
              <w:rPr>
                <w:rStyle w:val="BulletedListChar"/>
                <w:rFonts w:ascii="Arial" w:hAnsi="Arial" w:cs="Arial"/>
                <w:sz w:val="24"/>
                <w:szCs w:val="24"/>
              </w:rPr>
              <w:t>housing, legal and financial services</w:t>
            </w:r>
          </w:p>
          <w:p w14:paraId="0642BC4E" w14:textId="77777777" w:rsidR="00024504" w:rsidRDefault="00024504" w:rsidP="00024504">
            <w:pPr>
              <w:pStyle w:val="BulletedList"/>
              <w:numPr>
                <w:ilvl w:val="0"/>
                <w:numId w:val="0"/>
              </w:numPr>
              <w:ind w:left="720"/>
              <w:rPr>
                <w:rStyle w:val="BulletedListChar"/>
                <w:rFonts w:ascii="Arial" w:hAnsi="Arial" w:cs="Arial"/>
                <w:sz w:val="24"/>
                <w:szCs w:val="24"/>
              </w:rPr>
            </w:pPr>
          </w:p>
          <w:p w14:paraId="493EB5BB" w14:textId="77777777" w:rsidR="00024504" w:rsidRPr="002461F2" w:rsidRDefault="00024504" w:rsidP="00024504">
            <w:pPr>
              <w:pStyle w:val="Descriptionlabels"/>
              <w:rPr>
                <w:rFonts w:cs="Arial"/>
                <w:szCs w:val="24"/>
              </w:rPr>
            </w:pPr>
            <w:r w:rsidRPr="002461F2">
              <w:rPr>
                <w:rStyle w:val="BulletedListChar"/>
                <w:rFonts w:ascii="Arial" w:hAnsi="Arial" w:cs="Arial"/>
                <w:sz w:val="24"/>
                <w:szCs w:val="24"/>
              </w:rPr>
              <w:t>External</w:t>
            </w:r>
          </w:p>
          <w:p w14:paraId="05CEA605"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Tenants, residents, leaseholders and their representatives</w:t>
            </w:r>
          </w:p>
          <w:p w14:paraId="63C3D48C"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Tenants’ and residents’ groups</w:t>
            </w:r>
          </w:p>
          <w:p w14:paraId="6ABDEAAE"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Contractors, consultants and other service providers</w:t>
            </w:r>
          </w:p>
          <w:p w14:paraId="12E0FDAA"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Surrey Police</w:t>
            </w:r>
          </w:p>
          <w:p w14:paraId="5C701E2D"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Members of the public</w:t>
            </w:r>
          </w:p>
          <w:p w14:paraId="54427FC2" w14:textId="77777777" w:rsidR="00024504" w:rsidRDefault="00024504" w:rsidP="00024504">
            <w:pPr>
              <w:pStyle w:val="BulletedList"/>
              <w:rPr>
                <w:rStyle w:val="BulletedListChar"/>
                <w:rFonts w:ascii="Arial" w:hAnsi="Arial" w:cs="Arial"/>
                <w:sz w:val="24"/>
                <w:szCs w:val="24"/>
              </w:rPr>
            </w:pPr>
            <w:r>
              <w:rPr>
                <w:rStyle w:val="BulletedListChar"/>
                <w:rFonts w:ascii="Arial" w:hAnsi="Arial" w:cs="Arial"/>
                <w:sz w:val="24"/>
                <w:szCs w:val="24"/>
              </w:rPr>
              <w:t>Other statutory, voluntary and partner agencies</w:t>
            </w:r>
          </w:p>
          <w:p w14:paraId="0A5CBCAE" w14:textId="234F3F42" w:rsidR="00024504" w:rsidRPr="007E0649" w:rsidRDefault="00024504" w:rsidP="00024504">
            <w:pPr>
              <w:pStyle w:val="BulletedList"/>
              <w:numPr>
                <w:ilvl w:val="0"/>
                <w:numId w:val="0"/>
              </w:numPr>
              <w:rPr>
                <w:color w:val="262626" w:themeColor="text1" w:themeTint="D9"/>
                <w:szCs w:val="20"/>
              </w:rPr>
            </w:pPr>
          </w:p>
        </w:tc>
      </w:tr>
      <w:tr w:rsidR="00024504" w:rsidRPr="00D2103E" w14:paraId="56600D1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24504" w:rsidRPr="000D5DAA" w:rsidRDefault="00024504" w:rsidP="00024504">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24504"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024504" w:rsidRDefault="00024504" w:rsidP="00024504">
            <w:pPr>
              <w:pStyle w:val="Descriptionlabels"/>
              <w:ind w:left="720"/>
              <w:rPr>
                <w:rFonts w:cs="Arial"/>
                <w:noProof/>
                <w:szCs w:val="24"/>
                <w:lang w:val="en-GB" w:eastAsia="en-GB"/>
              </w:rPr>
            </w:pPr>
          </w:p>
          <w:p w14:paraId="0519ECD9" w14:textId="18FF32A9" w:rsidR="00024504" w:rsidRPr="00EF425E" w:rsidRDefault="00EF425E" w:rsidP="00EF425E">
            <w:pPr>
              <w:pStyle w:val="Descriptionlabels"/>
              <w:jc w:val="center"/>
              <w:rPr>
                <w:rStyle w:val="DetailsChar"/>
                <w:rFonts w:ascii="Arial" w:hAnsi="Arial" w:cs="Arial"/>
                <w:sz w:val="24"/>
                <w:szCs w:val="24"/>
              </w:rPr>
            </w:pPr>
            <w:r>
              <w:rPr>
                <w:noProof/>
              </w:rPr>
              <w:drawing>
                <wp:inline distT="0" distB="0" distL="0" distR="0" wp14:anchorId="504B20EF" wp14:editId="6D3B5A2C">
                  <wp:extent cx="2762250" cy="2112545"/>
                  <wp:effectExtent l="0" t="0" r="0" b="2540"/>
                  <wp:docPr id="88736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66919" name=""/>
                          <pic:cNvPicPr/>
                        </pic:nvPicPr>
                        <pic:blipFill>
                          <a:blip r:embed="rId17"/>
                          <a:stretch>
                            <a:fillRect/>
                          </a:stretch>
                        </pic:blipFill>
                        <pic:spPr>
                          <a:xfrm>
                            <a:off x="0" y="0"/>
                            <a:ext cx="2773593" cy="2121220"/>
                          </a:xfrm>
                          <a:prstGeom prst="rect">
                            <a:avLst/>
                          </a:prstGeom>
                        </pic:spPr>
                      </pic:pic>
                    </a:graphicData>
                  </a:graphic>
                </wp:inline>
              </w:drawing>
            </w:r>
          </w:p>
          <w:p w14:paraId="746D5A21" w14:textId="00E5F8A1" w:rsidR="00024504" w:rsidRPr="002461F2" w:rsidRDefault="00024504" w:rsidP="00024504">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807"/>
        <w:gridCol w:w="1276"/>
        <w:gridCol w:w="2670"/>
        <w:gridCol w:w="1299"/>
      </w:tblGrid>
      <w:tr w:rsidR="005031C7" w:rsidRPr="005D6AD4" w14:paraId="055F5D62" w14:textId="7E915172" w:rsidTr="00DE10A6">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DE10A6">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80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276"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70"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24504" w:rsidRPr="005D6AD4" w14:paraId="69F78A98" w14:textId="0902D4C2" w:rsidTr="00DE10A6">
        <w:trPr>
          <w:trHeight w:val="491"/>
        </w:trPr>
        <w:tc>
          <w:tcPr>
            <w:tcW w:w="1980" w:type="dxa"/>
            <w:vMerge w:val="restart"/>
            <w:tcBorders>
              <w:top w:val="single" w:sz="12" w:space="0" w:color="auto"/>
            </w:tcBorders>
          </w:tcPr>
          <w:p w14:paraId="0CEAC0B8" w14:textId="77777777" w:rsidR="00024504" w:rsidRPr="005D6AD4" w:rsidRDefault="00024504"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24504" w:rsidRPr="003B30EA" w:rsidRDefault="00024504" w:rsidP="000C2C40">
            <w:pPr>
              <w:pStyle w:val="Descriptionlabels"/>
              <w:rPr>
                <w:rStyle w:val="DetailsChar"/>
                <w:rFonts w:ascii="Arial" w:hAnsi="Arial" w:cs="Arial"/>
                <w:color w:val="FF0000"/>
                <w:sz w:val="24"/>
                <w:szCs w:val="24"/>
              </w:rPr>
            </w:pPr>
          </w:p>
        </w:tc>
        <w:tc>
          <w:tcPr>
            <w:tcW w:w="2807" w:type="dxa"/>
            <w:tcBorders>
              <w:top w:val="single" w:sz="12" w:space="0" w:color="auto"/>
            </w:tcBorders>
          </w:tcPr>
          <w:p w14:paraId="653A56FB" w14:textId="35C9AF4B" w:rsidR="00024504" w:rsidRPr="00024504" w:rsidRDefault="00024504" w:rsidP="00024504">
            <w:pPr>
              <w:rPr>
                <w:rStyle w:val="DetailsChar"/>
                <w:rFonts w:ascii="Arial" w:eastAsia="Times New Roman" w:hAnsi="Arial"/>
                <w:color w:val="auto"/>
                <w:sz w:val="24"/>
                <w:szCs w:val="32"/>
                <w:lang w:val="en-GB"/>
              </w:rPr>
            </w:pPr>
            <w:r w:rsidRPr="00024504">
              <w:rPr>
                <w:sz w:val="24"/>
                <w:szCs w:val="32"/>
              </w:rPr>
              <w:t xml:space="preserve">Well-developed IT skills with knowledge of Microsoft Office at intermediate level </w:t>
            </w:r>
          </w:p>
        </w:tc>
        <w:tc>
          <w:tcPr>
            <w:tcW w:w="1276" w:type="dxa"/>
            <w:tcBorders>
              <w:top w:val="single" w:sz="12" w:space="0" w:color="auto"/>
            </w:tcBorders>
          </w:tcPr>
          <w:p w14:paraId="3D09EC9F" w14:textId="5B2142FA" w:rsidR="00024504" w:rsidRPr="0096646D" w:rsidRDefault="0002450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Borders>
              <w:top w:val="single" w:sz="12" w:space="0" w:color="auto"/>
            </w:tcBorders>
          </w:tcPr>
          <w:p w14:paraId="4B1B1B6A" w14:textId="0EE10A53" w:rsidR="00024504" w:rsidRPr="0096646D" w:rsidRDefault="00024504"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r>
              <w:rPr>
                <w:rStyle w:val="BulletedListChar"/>
                <w:rFonts w:ascii="Arial" w:hAnsi="Arial" w:cs="Arial"/>
                <w:sz w:val="24"/>
                <w:szCs w:val="24"/>
              </w:rPr>
              <w:t>Housing related qualification</w:t>
            </w:r>
          </w:p>
        </w:tc>
        <w:tc>
          <w:tcPr>
            <w:tcW w:w="1299" w:type="dxa"/>
            <w:tcBorders>
              <w:top w:val="single" w:sz="12" w:space="0" w:color="auto"/>
            </w:tcBorders>
          </w:tcPr>
          <w:p w14:paraId="4CA8BE1D" w14:textId="357C4C69" w:rsidR="00024504" w:rsidRPr="0096646D" w:rsidRDefault="00024504"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024504" w:rsidRPr="005D6AD4" w14:paraId="2883799B" w14:textId="77777777" w:rsidTr="00DE10A6">
        <w:trPr>
          <w:trHeight w:val="435"/>
        </w:trPr>
        <w:tc>
          <w:tcPr>
            <w:tcW w:w="1980" w:type="dxa"/>
            <w:vMerge/>
          </w:tcPr>
          <w:p w14:paraId="51CA301C" w14:textId="77777777" w:rsidR="00024504" w:rsidRPr="005D6AD4" w:rsidRDefault="00024504" w:rsidP="000C2C40">
            <w:pPr>
              <w:pStyle w:val="Descriptionlabels"/>
              <w:rPr>
                <w:rStyle w:val="DetailsChar"/>
                <w:rFonts w:ascii="Arial" w:hAnsi="Arial" w:cs="Arial"/>
                <w:sz w:val="24"/>
                <w:szCs w:val="24"/>
              </w:rPr>
            </w:pPr>
          </w:p>
        </w:tc>
        <w:tc>
          <w:tcPr>
            <w:tcW w:w="2807" w:type="dxa"/>
          </w:tcPr>
          <w:p w14:paraId="54A48779" w14:textId="61A41E62" w:rsidR="00024504" w:rsidRPr="0096646D" w:rsidRDefault="00024504" w:rsidP="005676F4">
            <w:pPr>
              <w:pStyle w:val="BulletedList"/>
              <w:numPr>
                <w:ilvl w:val="0"/>
                <w:numId w:val="0"/>
              </w:numPr>
              <w:ind w:left="-1"/>
              <w:rPr>
                <w:rFonts w:ascii="Arial" w:hAnsi="Arial" w:cs="Arial"/>
                <w:sz w:val="24"/>
                <w:szCs w:val="24"/>
              </w:rPr>
            </w:pPr>
            <w:r>
              <w:rPr>
                <w:rFonts w:ascii="Arial" w:hAnsi="Arial" w:cs="Arial"/>
                <w:sz w:val="24"/>
                <w:szCs w:val="24"/>
              </w:rPr>
              <w:t>Willing and able to undertake further professional training and development</w:t>
            </w:r>
          </w:p>
        </w:tc>
        <w:tc>
          <w:tcPr>
            <w:tcW w:w="1276" w:type="dxa"/>
          </w:tcPr>
          <w:p w14:paraId="46EE1CFA" w14:textId="399C5D02" w:rsidR="00024504" w:rsidRPr="0096646D" w:rsidRDefault="0002450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I</w:t>
            </w:r>
          </w:p>
        </w:tc>
        <w:tc>
          <w:tcPr>
            <w:tcW w:w="2670" w:type="dxa"/>
          </w:tcPr>
          <w:p w14:paraId="37DA6B80" w14:textId="382981BB" w:rsidR="00024504" w:rsidRPr="0096646D" w:rsidRDefault="00024504" w:rsidP="005676F4">
            <w:pPr>
              <w:pStyle w:val="BulletedList"/>
              <w:numPr>
                <w:ilvl w:val="0"/>
                <w:numId w:val="0"/>
              </w:numPr>
              <w:ind w:left="-43"/>
              <w:rPr>
                <w:rStyle w:val="BulletedListChar"/>
                <w:rFonts w:ascii="Arial" w:hAnsi="Arial" w:cs="Arial"/>
                <w:sz w:val="24"/>
                <w:szCs w:val="24"/>
              </w:rPr>
            </w:pPr>
            <w:r>
              <w:rPr>
                <w:rStyle w:val="BulletedListChar"/>
                <w:rFonts w:ascii="Arial" w:hAnsi="Arial" w:cs="Arial"/>
                <w:sz w:val="24"/>
                <w:szCs w:val="24"/>
              </w:rPr>
              <w:t>ECDL qualification</w:t>
            </w:r>
          </w:p>
        </w:tc>
        <w:tc>
          <w:tcPr>
            <w:tcW w:w="1299" w:type="dxa"/>
          </w:tcPr>
          <w:p w14:paraId="515AEEAE" w14:textId="0F24EF45" w:rsidR="00024504" w:rsidRPr="0096646D" w:rsidRDefault="00024504"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A/I/C</w:t>
            </w:r>
          </w:p>
        </w:tc>
      </w:tr>
      <w:tr w:rsidR="00024504" w:rsidRPr="005D6AD4" w14:paraId="588F9CE5" w14:textId="77777777" w:rsidTr="00DE10A6">
        <w:trPr>
          <w:trHeight w:val="532"/>
        </w:trPr>
        <w:tc>
          <w:tcPr>
            <w:tcW w:w="1980" w:type="dxa"/>
            <w:vMerge/>
          </w:tcPr>
          <w:p w14:paraId="56DCF477" w14:textId="77777777" w:rsidR="00024504" w:rsidRPr="005D6AD4" w:rsidRDefault="00024504" w:rsidP="000C2C40">
            <w:pPr>
              <w:pStyle w:val="Descriptionlabels"/>
              <w:rPr>
                <w:rStyle w:val="DetailsChar"/>
                <w:rFonts w:ascii="Arial" w:hAnsi="Arial" w:cs="Arial"/>
                <w:sz w:val="24"/>
                <w:szCs w:val="24"/>
              </w:rPr>
            </w:pPr>
          </w:p>
        </w:tc>
        <w:tc>
          <w:tcPr>
            <w:tcW w:w="2807" w:type="dxa"/>
            <w:vMerge w:val="restart"/>
          </w:tcPr>
          <w:p w14:paraId="759B6C2B" w14:textId="0AC144D5" w:rsidR="00024504" w:rsidRPr="0096646D" w:rsidRDefault="00024504" w:rsidP="005676F4">
            <w:pPr>
              <w:pStyle w:val="BulletedList"/>
              <w:numPr>
                <w:ilvl w:val="0"/>
                <w:numId w:val="0"/>
              </w:numPr>
              <w:ind w:left="-1"/>
              <w:rPr>
                <w:rFonts w:ascii="Arial" w:hAnsi="Arial" w:cs="Arial"/>
                <w:sz w:val="24"/>
                <w:szCs w:val="24"/>
              </w:rPr>
            </w:pPr>
            <w:r w:rsidRPr="4F8BAB19">
              <w:rPr>
                <w:rStyle w:val="BulletedListChar"/>
                <w:rFonts w:ascii="Arial" w:hAnsi="Arial" w:cs="Arial"/>
                <w:sz w:val="24"/>
                <w:szCs w:val="24"/>
              </w:rPr>
              <w:t>Experience of working in social housing or a development, property or maintenance related environment</w:t>
            </w:r>
          </w:p>
        </w:tc>
        <w:tc>
          <w:tcPr>
            <w:tcW w:w="1276" w:type="dxa"/>
            <w:vMerge w:val="restart"/>
          </w:tcPr>
          <w:p w14:paraId="66919FE2" w14:textId="3D0A46A9" w:rsidR="00024504" w:rsidRPr="0096646D" w:rsidRDefault="0002450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2670" w:type="dxa"/>
          </w:tcPr>
          <w:p w14:paraId="7BAFA173" w14:textId="2523BF03" w:rsidR="00024504" w:rsidRPr="00024504" w:rsidRDefault="00024504" w:rsidP="00024504">
            <w:pPr>
              <w:rPr>
                <w:rStyle w:val="BulletedListChar"/>
                <w:rFonts w:ascii="Arial" w:eastAsia="Times New Roman" w:hAnsi="Arial"/>
                <w:color w:val="auto"/>
                <w:lang w:val="en-GB"/>
              </w:rPr>
            </w:pPr>
            <w:r w:rsidRPr="00024504">
              <w:rPr>
                <w:rStyle w:val="BulletedListChar"/>
                <w:rFonts w:ascii="Arial" w:hAnsi="Arial" w:cs="Arial"/>
                <w:sz w:val="24"/>
              </w:rPr>
              <w:t>Working knowledge of Housing Development process from inception to completion within a local authority or similar organization</w:t>
            </w:r>
          </w:p>
        </w:tc>
        <w:tc>
          <w:tcPr>
            <w:tcW w:w="1299" w:type="dxa"/>
          </w:tcPr>
          <w:p w14:paraId="1BD1BEC0" w14:textId="46076BF7" w:rsidR="00024504" w:rsidRPr="0096646D" w:rsidRDefault="00024504"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024504" w:rsidRPr="005D6AD4" w14:paraId="6F9D0715" w14:textId="77777777" w:rsidTr="00DE10A6">
        <w:trPr>
          <w:trHeight w:val="532"/>
        </w:trPr>
        <w:tc>
          <w:tcPr>
            <w:tcW w:w="1980" w:type="dxa"/>
            <w:vMerge/>
          </w:tcPr>
          <w:p w14:paraId="4524571A" w14:textId="77777777" w:rsidR="00024504" w:rsidRPr="005D6AD4" w:rsidRDefault="00024504" w:rsidP="00024504">
            <w:pPr>
              <w:pStyle w:val="Descriptionlabels"/>
              <w:rPr>
                <w:rStyle w:val="DetailsChar"/>
                <w:rFonts w:ascii="Arial" w:hAnsi="Arial" w:cs="Arial"/>
                <w:sz w:val="24"/>
                <w:szCs w:val="24"/>
              </w:rPr>
            </w:pPr>
          </w:p>
        </w:tc>
        <w:tc>
          <w:tcPr>
            <w:tcW w:w="2807" w:type="dxa"/>
            <w:vMerge/>
          </w:tcPr>
          <w:p w14:paraId="1E2E6AEC" w14:textId="77777777" w:rsidR="00024504" w:rsidRPr="4F8BAB19" w:rsidRDefault="00024504" w:rsidP="00024504">
            <w:pPr>
              <w:pStyle w:val="BulletedList"/>
              <w:numPr>
                <w:ilvl w:val="0"/>
                <w:numId w:val="0"/>
              </w:numPr>
              <w:ind w:left="-1"/>
              <w:rPr>
                <w:rStyle w:val="BulletedListChar"/>
                <w:rFonts w:ascii="Arial" w:hAnsi="Arial" w:cs="Arial"/>
                <w:sz w:val="24"/>
                <w:szCs w:val="24"/>
              </w:rPr>
            </w:pPr>
          </w:p>
        </w:tc>
        <w:tc>
          <w:tcPr>
            <w:tcW w:w="1276" w:type="dxa"/>
            <w:vMerge/>
          </w:tcPr>
          <w:p w14:paraId="75C8977A" w14:textId="77777777" w:rsidR="00024504" w:rsidRDefault="00024504" w:rsidP="00024504">
            <w:pPr>
              <w:pStyle w:val="BulletedList"/>
              <w:numPr>
                <w:ilvl w:val="0"/>
                <w:numId w:val="0"/>
              </w:numPr>
              <w:ind w:left="64"/>
              <w:rPr>
                <w:rStyle w:val="BulletedListChar"/>
                <w:rFonts w:ascii="Arial" w:hAnsi="Arial" w:cs="Arial"/>
                <w:b/>
                <w:sz w:val="24"/>
                <w:szCs w:val="24"/>
              </w:rPr>
            </w:pPr>
          </w:p>
        </w:tc>
        <w:tc>
          <w:tcPr>
            <w:tcW w:w="2670" w:type="dxa"/>
          </w:tcPr>
          <w:p w14:paraId="2B6828EB" w14:textId="2DD053B3" w:rsidR="00024504" w:rsidRPr="00024504" w:rsidRDefault="00024504" w:rsidP="00024504">
            <w:pPr>
              <w:rPr>
                <w:rStyle w:val="BulletedListChar"/>
                <w:rFonts w:ascii="Arial" w:hAnsi="Arial" w:cs="Arial"/>
                <w:sz w:val="24"/>
              </w:rPr>
            </w:pPr>
            <w:r>
              <w:rPr>
                <w:rStyle w:val="BulletedListChar"/>
                <w:rFonts w:ascii="Arial" w:hAnsi="Arial" w:cs="Arial"/>
                <w:sz w:val="24"/>
              </w:rPr>
              <w:t>Experience of carrying out consultation exercises</w:t>
            </w:r>
          </w:p>
        </w:tc>
        <w:tc>
          <w:tcPr>
            <w:tcW w:w="1299" w:type="dxa"/>
          </w:tcPr>
          <w:p w14:paraId="55F6941D" w14:textId="65052B9B" w:rsidR="00024504" w:rsidRDefault="00024504" w:rsidP="00024504">
            <w:pPr>
              <w:pStyle w:val="BulletedList"/>
              <w:numPr>
                <w:ilvl w:val="0"/>
                <w:numId w:val="0"/>
              </w:numPr>
              <w:ind w:left="41"/>
              <w:rPr>
                <w:rStyle w:val="BulletedListChar"/>
                <w:rFonts w:ascii="Arial" w:hAnsi="Arial" w:cs="Arial"/>
                <w:b/>
                <w:sz w:val="24"/>
                <w:szCs w:val="24"/>
              </w:rPr>
            </w:pPr>
            <w:r w:rsidRPr="00E930A9">
              <w:rPr>
                <w:rStyle w:val="BulletedListChar"/>
                <w:rFonts w:ascii="Arial" w:hAnsi="Arial" w:cs="Arial"/>
                <w:b/>
                <w:sz w:val="24"/>
                <w:szCs w:val="24"/>
              </w:rPr>
              <w:t>A/I</w:t>
            </w:r>
          </w:p>
        </w:tc>
      </w:tr>
      <w:tr w:rsidR="00024504" w:rsidRPr="005D6AD4" w14:paraId="2807D740" w14:textId="77777777" w:rsidTr="00DE10A6">
        <w:trPr>
          <w:trHeight w:val="532"/>
        </w:trPr>
        <w:tc>
          <w:tcPr>
            <w:tcW w:w="1980" w:type="dxa"/>
            <w:vMerge/>
          </w:tcPr>
          <w:p w14:paraId="5B35A1A3" w14:textId="77777777" w:rsidR="00024504" w:rsidRPr="005D6AD4" w:rsidRDefault="00024504" w:rsidP="00024504">
            <w:pPr>
              <w:pStyle w:val="Descriptionlabels"/>
              <w:rPr>
                <w:rStyle w:val="DetailsChar"/>
                <w:rFonts w:ascii="Arial" w:hAnsi="Arial" w:cs="Arial"/>
                <w:sz w:val="24"/>
                <w:szCs w:val="24"/>
              </w:rPr>
            </w:pPr>
          </w:p>
        </w:tc>
        <w:tc>
          <w:tcPr>
            <w:tcW w:w="2807" w:type="dxa"/>
            <w:vMerge/>
          </w:tcPr>
          <w:p w14:paraId="3386BF69" w14:textId="77777777" w:rsidR="00024504" w:rsidRPr="4F8BAB19" w:rsidRDefault="00024504" w:rsidP="00024504">
            <w:pPr>
              <w:pStyle w:val="BulletedList"/>
              <w:numPr>
                <w:ilvl w:val="0"/>
                <w:numId w:val="0"/>
              </w:numPr>
              <w:ind w:left="-1"/>
              <w:rPr>
                <w:rStyle w:val="BulletedListChar"/>
                <w:rFonts w:ascii="Arial" w:hAnsi="Arial" w:cs="Arial"/>
                <w:sz w:val="24"/>
                <w:szCs w:val="24"/>
              </w:rPr>
            </w:pPr>
          </w:p>
        </w:tc>
        <w:tc>
          <w:tcPr>
            <w:tcW w:w="1276" w:type="dxa"/>
            <w:vMerge/>
          </w:tcPr>
          <w:p w14:paraId="5369E6C6" w14:textId="77777777" w:rsidR="00024504" w:rsidRDefault="00024504" w:rsidP="00024504">
            <w:pPr>
              <w:pStyle w:val="BulletedList"/>
              <w:numPr>
                <w:ilvl w:val="0"/>
                <w:numId w:val="0"/>
              </w:numPr>
              <w:ind w:left="64"/>
              <w:rPr>
                <w:rStyle w:val="BulletedListChar"/>
                <w:rFonts w:ascii="Arial" w:hAnsi="Arial" w:cs="Arial"/>
                <w:b/>
                <w:sz w:val="24"/>
                <w:szCs w:val="24"/>
              </w:rPr>
            </w:pPr>
          </w:p>
        </w:tc>
        <w:tc>
          <w:tcPr>
            <w:tcW w:w="2670" w:type="dxa"/>
          </w:tcPr>
          <w:p w14:paraId="20C72CA6" w14:textId="3C241404" w:rsidR="00024504" w:rsidRPr="00024504" w:rsidRDefault="00024504" w:rsidP="00024504">
            <w:pPr>
              <w:rPr>
                <w:rStyle w:val="BulletedListChar"/>
                <w:rFonts w:ascii="Arial" w:hAnsi="Arial" w:cs="Arial"/>
                <w:sz w:val="24"/>
              </w:rPr>
            </w:pPr>
            <w:r>
              <w:rPr>
                <w:rStyle w:val="BulletedListChar"/>
                <w:rFonts w:ascii="Arial" w:hAnsi="Arial" w:cs="Arial"/>
                <w:sz w:val="24"/>
              </w:rPr>
              <w:t>Experience of the Homes England regulatory standards and systems</w:t>
            </w:r>
          </w:p>
        </w:tc>
        <w:tc>
          <w:tcPr>
            <w:tcW w:w="1299" w:type="dxa"/>
          </w:tcPr>
          <w:p w14:paraId="1408934E" w14:textId="1266C535" w:rsidR="00024504" w:rsidRDefault="00024504" w:rsidP="00024504">
            <w:pPr>
              <w:pStyle w:val="BulletedList"/>
              <w:numPr>
                <w:ilvl w:val="0"/>
                <w:numId w:val="0"/>
              </w:numPr>
              <w:ind w:left="41"/>
              <w:rPr>
                <w:rStyle w:val="BulletedListChar"/>
                <w:rFonts w:ascii="Arial" w:hAnsi="Arial" w:cs="Arial"/>
                <w:b/>
                <w:sz w:val="24"/>
                <w:szCs w:val="24"/>
              </w:rPr>
            </w:pPr>
            <w:r w:rsidRPr="00E930A9">
              <w:rPr>
                <w:rStyle w:val="BulletedListChar"/>
                <w:rFonts w:ascii="Arial" w:hAnsi="Arial" w:cs="Arial"/>
                <w:b/>
                <w:sz w:val="24"/>
                <w:szCs w:val="24"/>
              </w:rPr>
              <w:t>A/I</w:t>
            </w:r>
          </w:p>
        </w:tc>
      </w:tr>
      <w:tr w:rsidR="00024504" w:rsidRPr="005D6AD4" w14:paraId="6A8E37F8" w14:textId="77777777" w:rsidTr="00DE10A6">
        <w:trPr>
          <w:trHeight w:val="532"/>
        </w:trPr>
        <w:tc>
          <w:tcPr>
            <w:tcW w:w="1980" w:type="dxa"/>
            <w:vMerge/>
          </w:tcPr>
          <w:p w14:paraId="56E37032" w14:textId="77777777" w:rsidR="00024504" w:rsidRPr="005D6AD4" w:rsidRDefault="00024504" w:rsidP="00024504">
            <w:pPr>
              <w:pStyle w:val="Descriptionlabels"/>
              <w:rPr>
                <w:rStyle w:val="DetailsChar"/>
                <w:rFonts w:ascii="Arial" w:hAnsi="Arial" w:cs="Arial"/>
                <w:sz w:val="24"/>
                <w:szCs w:val="24"/>
              </w:rPr>
            </w:pPr>
          </w:p>
        </w:tc>
        <w:tc>
          <w:tcPr>
            <w:tcW w:w="2807" w:type="dxa"/>
            <w:vMerge/>
          </w:tcPr>
          <w:p w14:paraId="6E5421B3" w14:textId="77777777" w:rsidR="00024504" w:rsidRPr="4F8BAB19" w:rsidRDefault="00024504" w:rsidP="00024504">
            <w:pPr>
              <w:pStyle w:val="BulletedList"/>
              <w:numPr>
                <w:ilvl w:val="0"/>
                <w:numId w:val="0"/>
              </w:numPr>
              <w:ind w:left="-1"/>
              <w:rPr>
                <w:rStyle w:val="BulletedListChar"/>
                <w:rFonts w:ascii="Arial" w:hAnsi="Arial" w:cs="Arial"/>
                <w:sz w:val="24"/>
                <w:szCs w:val="24"/>
              </w:rPr>
            </w:pPr>
          </w:p>
        </w:tc>
        <w:tc>
          <w:tcPr>
            <w:tcW w:w="1276" w:type="dxa"/>
            <w:vMerge/>
          </w:tcPr>
          <w:p w14:paraId="2C9DD3AE" w14:textId="77777777" w:rsidR="00024504" w:rsidRDefault="00024504" w:rsidP="00024504">
            <w:pPr>
              <w:pStyle w:val="BulletedList"/>
              <w:numPr>
                <w:ilvl w:val="0"/>
                <w:numId w:val="0"/>
              </w:numPr>
              <w:ind w:left="64"/>
              <w:rPr>
                <w:rStyle w:val="BulletedListChar"/>
                <w:rFonts w:ascii="Arial" w:hAnsi="Arial" w:cs="Arial"/>
                <w:b/>
                <w:sz w:val="24"/>
                <w:szCs w:val="24"/>
              </w:rPr>
            </w:pPr>
          </w:p>
        </w:tc>
        <w:tc>
          <w:tcPr>
            <w:tcW w:w="2670" w:type="dxa"/>
          </w:tcPr>
          <w:p w14:paraId="3DCE733B" w14:textId="03849EC2" w:rsidR="00024504" w:rsidRPr="00024504" w:rsidRDefault="00024504" w:rsidP="00024504">
            <w:pPr>
              <w:rPr>
                <w:rStyle w:val="BulletedListChar"/>
                <w:rFonts w:ascii="Arial" w:hAnsi="Arial" w:cs="Arial"/>
                <w:sz w:val="24"/>
              </w:rPr>
            </w:pPr>
            <w:r>
              <w:rPr>
                <w:rStyle w:val="BulletedListChar"/>
                <w:rFonts w:ascii="Arial" w:hAnsi="Arial" w:cs="Arial"/>
                <w:sz w:val="24"/>
              </w:rPr>
              <w:t>Experience of social housing marketing and sales</w:t>
            </w:r>
          </w:p>
        </w:tc>
        <w:tc>
          <w:tcPr>
            <w:tcW w:w="1299" w:type="dxa"/>
          </w:tcPr>
          <w:p w14:paraId="3427810A" w14:textId="0BA84B50" w:rsidR="00024504" w:rsidRDefault="00024504" w:rsidP="00024504">
            <w:pPr>
              <w:pStyle w:val="BulletedList"/>
              <w:numPr>
                <w:ilvl w:val="0"/>
                <w:numId w:val="0"/>
              </w:numPr>
              <w:ind w:left="41"/>
              <w:rPr>
                <w:rStyle w:val="BulletedListChar"/>
                <w:rFonts w:ascii="Arial" w:hAnsi="Arial" w:cs="Arial"/>
                <w:b/>
                <w:sz w:val="24"/>
                <w:szCs w:val="24"/>
              </w:rPr>
            </w:pPr>
            <w:r w:rsidRPr="00E930A9">
              <w:rPr>
                <w:rStyle w:val="BulletedListChar"/>
                <w:rFonts w:ascii="Arial" w:hAnsi="Arial" w:cs="Arial"/>
                <w:b/>
                <w:sz w:val="24"/>
                <w:szCs w:val="24"/>
              </w:rPr>
              <w:t>A/I</w:t>
            </w:r>
          </w:p>
        </w:tc>
      </w:tr>
      <w:tr w:rsidR="0096646D" w:rsidRPr="005D6AD4" w14:paraId="5E64BEEE" w14:textId="00923BC0" w:rsidTr="00DE10A6">
        <w:trPr>
          <w:trHeight w:val="361"/>
        </w:trPr>
        <w:tc>
          <w:tcPr>
            <w:tcW w:w="1980" w:type="dxa"/>
            <w:vMerge w:val="restart"/>
            <w:tcBorders>
              <w:top w:val="single" w:sz="12" w:space="0" w:color="auto"/>
            </w:tcBorders>
          </w:tcPr>
          <w:p w14:paraId="588CE84C" w14:textId="138C69B9" w:rsidR="0096646D" w:rsidRPr="005D6AD4" w:rsidRDefault="0096646D"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6646D" w:rsidRPr="005D6AD4" w:rsidRDefault="0096646D" w:rsidP="000C2C40">
            <w:pPr>
              <w:pStyle w:val="Descriptionlabels"/>
              <w:rPr>
                <w:rStyle w:val="DetailsChar"/>
                <w:rFonts w:ascii="Arial" w:hAnsi="Arial" w:cs="Arial"/>
                <w:sz w:val="24"/>
                <w:szCs w:val="24"/>
              </w:rPr>
            </w:pPr>
          </w:p>
        </w:tc>
        <w:tc>
          <w:tcPr>
            <w:tcW w:w="2807" w:type="dxa"/>
            <w:tcBorders>
              <w:top w:val="single" w:sz="12" w:space="0" w:color="auto"/>
            </w:tcBorders>
          </w:tcPr>
          <w:p w14:paraId="3D5CB556" w14:textId="7D70D73F" w:rsidR="0096646D" w:rsidRPr="0096646D" w:rsidRDefault="00024504" w:rsidP="00024504">
            <w:pPr>
              <w:rPr>
                <w:rStyle w:val="DetailsChar"/>
                <w:rFonts w:ascii="Arial" w:hAnsi="Arial" w:cs="Arial"/>
                <w:color w:val="auto"/>
                <w:sz w:val="24"/>
              </w:rPr>
            </w:pPr>
            <w:r>
              <w:rPr>
                <w:rStyle w:val="DetailsChar"/>
                <w:rFonts w:ascii="Arial" w:hAnsi="Arial" w:cs="Arial"/>
                <w:color w:val="auto"/>
                <w:sz w:val="24"/>
              </w:rPr>
              <w:t>Track record of delivering excellent customer service even whilst working under pressure, with the ability to communicate effectively with both internal and external customers</w:t>
            </w:r>
          </w:p>
        </w:tc>
        <w:tc>
          <w:tcPr>
            <w:tcW w:w="1276" w:type="dxa"/>
            <w:tcBorders>
              <w:top w:val="single" w:sz="12" w:space="0" w:color="auto"/>
            </w:tcBorders>
          </w:tcPr>
          <w:p w14:paraId="3D9285F6" w14:textId="180B2C91" w:rsidR="0096646D" w:rsidRPr="0096646D" w:rsidRDefault="00024504" w:rsidP="00024504">
            <w:pPr>
              <w:rPr>
                <w:rStyle w:val="BulletedListChar"/>
                <w:rFonts w:ascii="Arial" w:hAnsi="Arial" w:cs="Arial"/>
                <w:b/>
                <w:sz w:val="24"/>
              </w:rPr>
            </w:pPr>
            <w:r>
              <w:rPr>
                <w:rStyle w:val="BulletedListChar"/>
                <w:rFonts w:ascii="Arial" w:hAnsi="Arial" w:cs="Arial"/>
                <w:b/>
                <w:sz w:val="24"/>
              </w:rPr>
              <w:t>I</w:t>
            </w:r>
          </w:p>
        </w:tc>
        <w:tc>
          <w:tcPr>
            <w:tcW w:w="2670" w:type="dxa"/>
            <w:tcBorders>
              <w:top w:val="single" w:sz="12" w:space="0" w:color="auto"/>
            </w:tcBorders>
          </w:tcPr>
          <w:p w14:paraId="204A5327" w14:textId="24716068" w:rsidR="0096646D" w:rsidRPr="0096646D" w:rsidRDefault="00024504" w:rsidP="00024504">
            <w:pPr>
              <w:rPr>
                <w:rStyle w:val="DetailsChar"/>
                <w:rFonts w:ascii="Arial" w:hAnsi="Arial" w:cs="Arial"/>
                <w:sz w:val="24"/>
              </w:rPr>
            </w:pPr>
            <w:r w:rsidRPr="16676085">
              <w:rPr>
                <w:rStyle w:val="DetailsChar"/>
                <w:rFonts w:ascii="Arial" w:hAnsi="Arial" w:cs="Arial"/>
                <w:color w:val="auto"/>
                <w:sz w:val="24"/>
              </w:rPr>
              <w:t>Ability to process orders and invoices</w:t>
            </w:r>
          </w:p>
        </w:tc>
        <w:tc>
          <w:tcPr>
            <w:tcW w:w="1299" w:type="dxa"/>
            <w:tcBorders>
              <w:top w:val="single" w:sz="12" w:space="0" w:color="auto"/>
            </w:tcBorders>
          </w:tcPr>
          <w:p w14:paraId="050AE6BB" w14:textId="08CCADE8" w:rsidR="0096646D" w:rsidRPr="0096646D" w:rsidRDefault="00024504" w:rsidP="00024504">
            <w:pPr>
              <w:rPr>
                <w:rStyle w:val="BulletedListChar"/>
                <w:rFonts w:ascii="Arial" w:hAnsi="Arial" w:cs="Arial"/>
                <w:b/>
                <w:sz w:val="24"/>
              </w:rPr>
            </w:pPr>
            <w:r>
              <w:rPr>
                <w:rStyle w:val="BulletedListChar"/>
                <w:rFonts w:ascii="Arial" w:hAnsi="Arial" w:cs="Arial"/>
                <w:b/>
                <w:sz w:val="24"/>
              </w:rPr>
              <w:t>A/I</w:t>
            </w:r>
          </w:p>
        </w:tc>
      </w:tr>
      <w:tr w:rsidR="00024504" w:rsidRPr="005D6AD4" w14:paraId="0B4B9073" w14:textId="77777777" w:rsidTr="00DE10A6">
        <w:trPr>
          <w:trHeight w:val="367"/>
        </w:trPr>
        <w:tc>
          <w:tcPr>
            <w:tcW w:w="1980" w:type="dxa"/>
            <w:vMerge/>
          </w:tcPr>
          <w:p w14:paraId="30BC8F98" w14:textId="77777777" w:rsidR="00024504" w:rsidRPr="00AD3C84" w:rsidRDefault="00024504" w:rsidP="00024504">
            <w:pPr>
              <w:pStyle w:val="Descriptionlabels"/>
              <w:rPr>
                <w:rStyle w:val="LabelChar"/>
                <w:rFonts w:ascii="Arial" w:hAnsi="Arial" w:cs="Arial"/>
                <w:b/>
                <w:sz w:val="24"/>
                <w:szCs w:val="24"/>
              </w:rPr>
            </w:pPr>
          </w:p>
        </w:tc>
        <w:tc>
          <w:tcPr>
            <w:tcW w:w="2807" w:type="dxa"/>
            <w:vMerge w:val="restart"/>
          </w:tcPr>
          <w:p w14:paraId="4CDD82E6" w14:textId="1346C76D" w:rsidR="00024504" w:rsidRPr="0096646D" w:rsidRDefault="00024504" w:rsidP="00024504">
            <w:pPr>
              <w:rPr>
                <w:rStyle w:val="DetailsChar"/>
                <w:rFonts w:ascii="Arial" w:hAnsi="Arial" w:cs="Arial"/>
                <w:color w:val="auto"/>
                <w:sz w:val="24"/>
              </w:rPr>
            </w:pPr>
            <w:r>
              <w:rPr>
                <w:rStyle w:val="DetailsChar"/>
                <w:rFonts w:ascii="Arial" w:hAnsi="Arial" w:cs="Arial"/>
                <w:color w:val="auto"/>
                <w:sz w:val="24"/>
              </w:rPr>
              <w:t>Ability to demonstrate an organized and systematic way of working with strong administration and record keeping</w:t>
            </w:r>
          </w:p>
        </w:tc>
        <w:tc>
          <w:tcPr>
            <w:tcW w:w="1276" w:type="dxa"/>
          </w:tcPr>
          <w:p w14:paraId="68F392BC" w14:textId="4C723B7A" w:rsidR="00024504" w:rsidRPr="0096646D" w:rsidRDefault="00024504" w:rsidP="00024504">
            <w:pPr>
              <w:rPr>
                <w:rStyle w:val="BulletedListChar"/>
                <w:rFonts w:ascii="Arial" w:hAnsi="Arial" w:cs="Arial"/>
                <w:b/>
                <w:sz w:val="24"/>
              </w:rPr>
            </w:pPr>
            <w:r>
              <w:rPr>
                <w:rStyle w:val="BulletedListChar"/>
                <w:rFonts w:ascii="Arial" w:hAnsi="Arial" w:cs="Arial"/>
                <w:b/>
                <w:sz w:val="24"/>
              </w:rPr>
              <w:t>A/I</w:t>
            </w:r>
          </w:p>
        </w:tc>
        <w:tc>
          <w:tcPr>
            <w:tcW w:w="2670" w:type="dxa"/>
          </w:tcPr>
          <w:p w14:paraId="635126B0" w14:textId="1A7B0F26" w:rsidR="00024504" w:rsidRPr="0096646D" w:rsidRDefault="00024504" w:rsidP="00024504">
            <w:pPr>
              <w:rPr>
                <w:rStyle w:val="BulletedListChar"/>
                <w:rFonts w:ascii="Arial" w:hAnsi="Arial" w:cs="Arial"/>
                <w:sz w:val="24"/>
              </w:rPr>
            </w:pPr>
            <w:r w:rsidRPr="16676085">
              <w:rPr>
                <w:rStyle w:val="BulletedListChar"/>
                <w:rFonts w:ascii="Arial" w:hAnsi="Arial" w:cs="Arial"/>
                <w:sz w:val="24"/>
              </w:rPr>
              <w:t>Ability to use mapping software e.g. Stat Map</w:t>
            </w:r>
          </w:p>
        </w:tc>
        <w:tc>
          <w:tcPr>
            <w:tcW w:w="1299" w:type="dxa"/>
          </w:tcPr>
          <w:p w14:paraId="3B461976" w14:textId="5B9FC414" w:rsidR="00024504" w:rsidRPr="00024504" w:rsidRDefault="00024504" w:rsidP="00024504">
            <w:pPr>
              <w:rPr>
                <w:rStyle w:val="BulletedListChar"/>
                <w:rFonts w:ascii="Arial" w:hAnsi="Arial" w:cs="Arial"/>
                <w:b/>
                <w:bCs/>
                <w:sz w:val="24"/>
              </w:rPr>
            </w:pPr>
            <w:r w:rsidRPr="00024504">
              <w:rPr>
                <w:rStyle w:val="BulletedListChar"/>
                <w:rFonts w:ascii="Arial" w:hAnsi="Arial" w:cs="Arial"/>
                <w:b/>
                <w:bCs/>
                <w:sz w:val="24"/>
              </w:rPr>
              <w:t>A/I</w:t>
            </w:r>
          </w:p>
        </w:tc>
      </w:tr>
      <w:tr w:rsidR="00024504" w:rsidRPr="005D6AD4" w14:paraId="364F0D79" w14:textId="77777777" w:rsidTr="00DE10A6">
        <w:trPr>
          <w:trHeight w:val="367"/>
        </w:trPr>
        <w:tc>
          <w:tcPr>
            <w:tcW w:w="1980" w:type="dxa"/>
            <w:vMerge/>
          </w:tcPr>
          <w:p w14:paraId="6CF13150" w14:textId="77777777" w:rsidR="00024504" w:rsidRPr="00AD3C84" w:rsidRDefault="00024504" w:rsidP="00024504">
            <w:pPr>
              <w:pStyle w:val="Descriptionlabels"/>
              <w:rPr>
                <w:rStyle w:val="LabelChar"/>
                <w:rFonts w:ascii="Arial" w:hAnsi="Arial" w:cs="Arial"/>
                <w:b/>
                <w:sz w:val="24"/>
                <w:szCs w:val="24"/>
              </w:rPr>
            </w:pPr>
          </w:p>
        </w:tc>
        <w:tc>
          <w:tcPr>
            <w:tcW w:w="2807" w:type="dxa"/>
            <w:vMerge/>
            <w:tcBorders>
              <w:bottom w:val="single" w:sz="12" w:space="0" w:color="auto"/>
            </w:tcBorders>
          </w:tcPr>
          <w:p w14:paraId="7BFDCA56" w14:textId="77777777" w:rsidR="00024504" w:rsidRPr="0096646D" w:rsidRDefault="00024504" w:rsidP="00024504">
            <w:pPr>
              <w:pStyle w:val="BulletedList"/>
              <w:numPr>
                <w:ilvl w:val="0"/>
                <w:numId w:val="0"/>
              </w:numPr>
              <w:ind w:left="359"/>
              <w:rPr>
                <w:rStyle w:val="DetailsChar"/>
                <w:rFonts w:ascii="Arial" w:hAnsi="Arial" w:cs="Arial"/>
                <w:color w:val="auto"/>
                <w:sz w:val="24"/>
                <w:szCs w:val="24"/>
              </w:rPr>
            </w:pPr>
          </w:p>
        </w:tc>
        <w:tc>
          <w:tcPr>
            <w:tcW w:w="1276" w:type="dxa"/>
            <w:tcBorders>
              <w:bottom w:val="single" w:sz="12" w:space="0" w:color="auto"/>
            </w:tcBorders>
          </w:tcPr>
          <w:p w14:paraId="5248443F" w14:textId="77777777" w:rsidR="00024504" w:rsidRPr="0096646D" w:rsidRDefault="00024504" w:rsidP="00024504">
            <w:pPr>
              <w:pStyle w:val="BulletedList"/>
              <w:numPr>
                <w:ilvl w:val="0"/>
                <w:numId w:val="0"/>
              </w:numPr>
              <w:ind w:left="64"/>
              <w:rPr>
                <w:rStyle w:val="BulletedListChar"/>
                <w:rFonts w:ascii="Arial" w:hAnsi="Arial" w:cs="Arial"/>
                <w:b/>
                <w:sz w:val="24"/>
                <w:szCs w:val="24"/>
              </w:rPr>
            </w:pPr>
          </w:p>
        </w:tc>
        <w:tc>
          <w:tcPr>
            <w:tcW w:w="2670" w:type="dxa"/>
            <w:tcBorders>
              <w:bottom w:val="single" w:sz="12" w:space="0" w:color="auto"/>
            </w:tcBorders>
          </w:tcPr>
          <w:p w14:paraId="396EFA3B" w14:textId="0D17AD6B" w:rsidR="00024504" w:rsidRPr="0096646D" w:rsidRDefault="00024504" w:rsidP="00024504">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1299" w:type="dxa"/>
            <w:tcBorders>
              <w:bottom w:val="single" w:sz="12" w:space="0" w:color="auto"/>
            </w:tcBorders>
          </w:tcPr>
          <w:p w14:paraId="71827F00" w14:textId="53DE18BC" w:rsidR="00024504" w:rsidRPr="0096646D" w:rsidRDefault="00024504" w:rsidP="00024504">
            <w:pPr>
              <w:pStyle w:val="BulletedList"/>
              <w:numPr>
                <w:ilvl w:val="0"/>
                <w:numId w:val="0"/>
              </w:numPr>
              <w:ind w:left="41"/>
              <w:rPr>
                <w:rStyle w:val="BulletedListChar"/>
                <w:rFonts w:ascii="Arial" w:hAnsi="Arial" w:cs="Arial"/>
                <w:sz w:val="24"/>
                <w:szCs w:val="24"/>
              </w:rPr>
            </w:pPr>
            <w:r>
              <w:rPr>
                <w:rStyle w:val="BulletedListChar"/>
                <w:rFonts w:ascii="Arial" w:hAnsi="Arial" w:cs="Arial"/>
                <w:b/>
                <w:sz w:val="24"/>
                <w:szCs w:val="24"/>
              </w:rPr>
              <w:t>A/</w:t>
            </w:r>
            <w:r w:rsidRPr="0096646D">
              <w:rPr>
                <w:rStyle w:val="BulletedListChar"/>
                <w:rFonts w:ascii="Arial" w:hAnsi="Arial" w:cs="Arial"/>
                <w:b/>
                <w:sz w:val="24"/>
                <w:szCs w:val="24"/>
              </w:rPr>
              <w:t>I</w:t>
            </w:r>
          </w:p>
        </w:tc>
      </w:tr>
      <w:tr w:rsidR="00024504" w:rsidRPr="005D6AD4" w14:paraId="13C67781" w14:textId="0E424D55" w:rsidTr="00DE10A6">
        <w:trPr>
          <w:trHeight w:val="231"/>
        </w:trPr>
        <w:tc>
          <w:tcPr>
            <w:tcW w:w="1980" w:type="dxa"/>
            <w:vMerge w:val="restart"/>
            <w:tcBorders>
              <w:top w:val="single" w:sz="12" w:space="0" w:color="auto"/>
              <w:left w:val="single" w:sz="4" w:space="0" w:color="auto"/>
              <w:right w:val="single" w:sz="4" w:space="0" w:color="auto"/>
            </w:tcBorders>
          </w:tcPr>
          <w:p w14:paraId="59FDA067" w14:textId="77777777" w:rsidR="00024504" w:rsidRPr="005D6AD4" w:rsidRDefault="00024504" w:rsidP="00024504">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024504" w:rsidRPr="005D6AD4" w:rsidRDefault="00024504" w:rsidP="00024504">
            <w:pPr>
              <w:pStyle w:val="Descriptionlabels"/>
              <w:rPr>
                <w:rStyle w:val="DetailsChar"/>
                <w:rFonts w:ascii="Arial" w:hAnsi="Arial" w:cs="Arial"/>
                <w:sz w:val="24"/>
                <w:szCs w:val="24"/>
              </w:rPr>
            </w:pPr>
          </w:p>
        </w:tc>
        <w:tc>
          <w:tcPr>
            <w:tcW w:w="2807" w:type="dxa"/>
            <w:tcBorders>
              <w:top w:val="single" w:sz="12" w:space="0" w:color="auto"/>
              <w:left w:val="single" w:sz="4" w:space="0" w:color="auto"/>
              <w:bottom w:val="single" w:sz="4" w:space="0" w:color="auto"/>
              <w:right w:val="single" w:sz="4" w:space="0" w:color="auto"/>
            </w:tcBorders>
          </w:tcPr>
          <w:p w14:paraId="666F607D" w14:textId="24652CFD" w:rsidR="00024504" w:rsidRPr="00BF52A5" w:rsidRDefault="00024504" w:rsidP="0002450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Ability to communicate clearly, and timely manner effectively. </w:t>
            </w:r>
          </w:p>
        </w:tc>
        <w:tc>
          <w:tcPr>
            <w:tcW w:w="1276" w:type="dxa"/>
            <w:tcBorders>
              <w:top w:val="single" w:sz="12" w:space="0" w:color="auto"/>
              <w:left w:val="single" w:sz="4" w:space="0" w:color="auto"/>
              <w:right w:val="single" w:sz="4" w:space="0" w:color="auto"/>
            </w:tcBorders>
          </w:tcPr>
          <w:p w14:paraId="1D3BE2E9" w14:textId="6763ACEE"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left w:val="single" w:sz="4" w:space="0" w:color="auto"/>
              <w:right w:val="single" w:sz="4" w:space="0" w:color="auto"/>
            </w:tcBorders>
          </w:tcPr>
          <w:p w14:paraId="74A25C93" w14:textId="7D773CD3" w:rsidR="00024504" w:rsidRPr="005D6AD4" w:rsidRDefault="00024504" w:rsidP="0002450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024504" w:rsidRPr="005D6AD4" w14:paraId="3E9B386C" w14:textId="77777777" w:rsidTr="00DE10A6">
        <w:trPr>
          <w:trHeight w:val="228"/>
        </w:trPr>
        <w:tc>
          <w:tcPr>
            <w:tcW w:w="1980" w:type="dxa"/>
            <w:vMerge/>
          </w:tcPr>
          <w:p w14:paraId="4B02F76E" w14:textId="77777777" w:rsidR="00024504" w:rsidRPr="005D6AD4" w:rsidRDefault="00024504" w:rsidP="00024504">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4BDB178B" w14:textId="587BBAA7" w:rsidR="00024504" w:rsidRPr="00BF52A5" w:rsidRDefault="00024504" w:rsidP="0002450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written and oral communication skills, considering the needs of the audience when deciding how best to communicate.</w:t>
            </w:r>
          </w:p>
        </w:tc>
        <w:tc>
          <w:tcPr>
            <w:tcW w:w="1276" w:type="dxa"/>
            <w:tcBorders>
              <w:left w:val="single" w:sz="4" w:space="0" w:color="auto"/>
              <w:right w:val="single" w:sz="4" w:space="0" w:color="auto"/>
            </w:tcBorders>
          </w:tcPr>
          <w:p w14:paraId="2F230E82" w14:textId="61CF1336"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right w:val="single" w:sz="4" w:space="0" w:color="auto"/>
            </w:tcBorders>
          </w:tcPr>
          <w:p w14:paraId="6EF050FD" w14:textId="77777777" w:rsidR="00024504" w:rsidRPr="005D6AD4" w:rsidRDefault="00024504" w:rsidP="0002450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024504" w:rsidRPr="005D6AD4" w14:paraId="70463B7F" w14:textId="77777777" w:rsidTr="00DE10A6">
        <w:trPr>
          <w:trHeight w:val="228"/>
        </w:trPr>
        <w:tc>
          <w:tcPr>
            <w:tcW w:w="1980" w:type="dxa"/>
            <w:vMerge/>
          </w:tcPr>
          <w:p w14:paraId="2A6F0C76" w14:textId="77777777" w:rsidR="00024504" w:rsidRPr="005D6AD4" w:rsidRDefault="00024504" w:rsidP="00024504">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4" w:space="0" w:color="auto"/>
              <w:right w:val="single" w:sz="4" w:space="0" w:color="auto"/>
            </w:tcBorders>
          </w:tcPr>
          <w:p w14:paraId="013DDA85" w14:textId="1DB48338" w:rsidR="00024504" w:rsidRPr="00BF52A5" w:rsidRDefault="00024504" w:rsidP="0002450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Assertive, confident and self-assured when speaking to others</w:t>
            </w:r>
          </w:p>
        </w:tc>
        <w:tc>
          <w:tcPr>
            <w:tcW w:w="1276" w:type="dxa"/>
            <w:tcBorders>
              <w:left w:val="single" w:sz="4" w:space="0" w:color="auto"/>
              <w:right w:val="single" w:sz="4" w:space="0" w:color="auto"/>
            </w:tcBorders>
          </w:tcPr>
          <w:p w14:paraId="3CF4D704" w14:textId="6020EB1D"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left w:val="single" w:sz="4" w:space="0" w:color="auto"/>
              <w:right w:val="single" w:sz="4" w:space="0" w:color="auto"/>
            </w:tcBorders>
          </w:tcPr>
          <w:p w14:paraId="17E97EDC" w14:textId="77777777" w:rsidR="00024504" w:rsidRPr="005D6AD4" w:rsidRDefault="00024504" w:rsidP="0002450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73B48B05"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024504" w:rsidRPr="005D6AD4" w14:paraId="2D5E90C8" w14:textId="77777777" w:rsidTr="00DE10A6">
        <w:trPr>
          <w:trHeight w:val="228"/>
        </w:trPr>
        <w:tc>
          <w:tcPr>
            <w:tcW w:w="1980" w:type="dxa"/>
            <w:vMerge/>
          </w:tcPr>
          <w:p w14:paraId="63D0541C" w14:textId="77777777" w:rsidR="00024504" w:rsidRPr="005D6AD4" w:rsidRDefault="00024504" w:rsidP="00024504">
            <w:pPr>
              <w:pStyle w:val="Descriptionlabels"/>
              <w:rPr>
                <w:rStyle w:val="DetailsChar"/>
                <w:rFonts w:ascii="Arial" w:hAnsi="Arial" w:cs="Arial"/>
                <w:sz w:val="24"/>
                <w:szCs w:val="24"/>
              </w:rPr>
            </w:pPr>
          </w:p>
        </w:tc>
        <w:tc>
          <w:tcPr>
            <w:tcW w:w="2807" w:type="dxa"/>
            <w:tcBorders>
              <w:top w:val="single" w:sz="4" w:space="0" w:color="auto"/>
              <w:left w:val="single" w:sz="4" w:space="0" w:color="auto"/>
              <w:bottom w:val="single" w:sz="12" w:space="0" w:color="auto"/>
              <w:right w:val="single" w:sz="4" w:space="0" w:color="auto"/>
            </w:tcBorders>
          </w:tcPr>
          <w:p w14:paraId="4A379DF2" w14:textId="3CE93B68" w:rsidR="00024504" w:rsidRPr="00BF52A5" w:rsidRDefault="00024504" w:rsidP="00024504">
            <w:pPr>
              <w:rPr>
                <w:rStyle w:val="DetailsChar"/>
                <w:rFonts w:ascii="Arial" w:hAnsi="Arial" w:cs="Arial"/>
                <w:color w:val="auto"/>
                <w:sz w:val="24"/>
              </w:rPr>
            </w:pPr>
            <w:r>
              <w:rPr>
                <w:rStyle w:val="DetailsChar"/>
                <w:rFonts w:ascii="Arial" w:hAnsi="Arial" w:cs="Arial"/>
                <w:color w:val="auto"/>
                <w:sz w:val="24"/>
              </w:rPr>
              <w:t>Ability to negotiate and influence others</w:t>
            </w:r>
          </w:p>
        </w:tc>
        <w:tc>
          <w:tcPr>
            <w:tcW w:w="1276" w:type="dxa"/>
            <w:tcBorders>
              <w:left w:val="single" w:sz="4" w:space="0" w:color="auto"/>
              <w:bottom w:val="single" w:sz="12" w:space="0" w:color="auto"/>
              <w:right w:val="single" w:sz="4" w:space="0" w:color="auto"/>
            </w:tcBorders>
          </w:tcPr>
          <w:p w14:paraId="52B33CB5" w14:textId="7995E05F"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left w:val="single" w:sz="4" w:space="0" w:color="auto"/>
              <w:bottom w:val="single" w:sz="12" w:space="0" w:color="auto"/>
              <w:right w:val="single" w:sz="4" w:space="0" w:color="auto"/>
            </w:tcBorders>
          </w:tcPr>
          <w:p w14:paraId="412CC5E5" w14:textId="77777777" w:rsidR="00024504" w:rsidRPr="005D6AD4" w:rsidRDefault="00024504" w:rsidP="00024504">
            <w:pPr>
              <w:pStyle w:val="BulletedList"/>
              <w:numPr>
                <w:ilvl w:val="0"/>
                <w:numId w:val="0"/>
              </w:numPr>
              <w:ind w:left="-1"/>
              <w:rPr>
                <w:rStyle w:val="DetailsChar"/>
                <w:rFonts w:ascii="Arial" w:hAnsi="Arial" w:cs="Arial"/>
                <w:sz w:val="24"/>
              </w:rPr>
            </w:pPr>
          </w:p>
        </w:tc>
        <w:tc>
          <w:tcPr>
            <w:tcW w:w="1299" w:type="dxa"/>
            <w:tcBorders>
              <w:left w:val="single" w:sz="4" w:space="0" w:color="auto"/>
              <w:bottom w:val="single" w:sz="12" w:space="0" w:color="auto"/>
              <w:right w:val="single" w:sz="4" w:space="0" w:color="auto"/>
            </w:tcBorders>
          </w:tcPr>
          <w:p w14:paraId="6DB0A95F"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024504" w:rsidRPr="005D6AD4" w14:paraId="03359B52" w14:textId="5461DED7" w:rsidTr="00DE10A6">
        <w:trPr>
          <w:trHeight w:val="435"/>
        </w:trPr>
        <w:tc>
          <w:tcPr>
            <w:tcW w:w="1980" w:type="dxa"/>
            <w:vMerge w:val="restart"/>
            <w:tcBorders>
              <w:top w:val="single" w:sz="12" w:space="0" w:color="auto"/>
            </w:tcBorders>
          </w:tcPr>
          <w:p w14:paraId="3FE34C55" w14:textId="77777777" w:rsidR="00024504" w:rsidRPr="005D6AD4" w:rsidRDefault="00024504" w:rsidP="00024504">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024504" w:rsidRPr="00AA0B2B" w:rsidRDefault="00024504" w:rsidP="00024504">
            <w:pPr>
              <w:pStyle w:val="Descriptionlabels"/>
              <w:rPr>
                <w:rStyle w:val="DetailsChar"/>
                <w:rFonts w:ascii="Arial" w:hAnsi="Arial" w:cs="Arial"/>
                <w:color w:val="FF0000"/>
                <w:sz w:val="24"/>
                <w:szCs w:val="24"/>
              </w:rPr>
            </w:pPr>
          </w:p>
        </w:tc>
        <w:tc>
          <w:tcPr>
            <w:tcW w:w="2807" w:type="dxa"/>
            <w:tcBorders>
              <w:top w:val="single" w:sz="12" w:space="0" w:color="auto"/>
            </w:tcBorders>
          </w:tcPr>
          <w:p w14:paraId="12BB3E02" w14:textId="2E263CA2" w:rsidR="00024504" w:rsidRPr="00D708BE" w:rsidRDefault="00024504" w:rsidP="0002450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276" w:type="dxa"/>
            <w:tcBorders>
              <w:top w:val="single" w:sz="12" w:space="0" w:color="auto"/>
            </w:tcBorders>
          </w:tcPr>
          <w:p w14:paraId="56933935" w14:textId="4F027394"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70" w:type="dxa"/>
            <w:tcBorders>
              <w:top w:val="single" w:sz="12" w:space="0" w:color="auto"/>
            </w:tcBorders>
          </w:tcPr>
          <w:p w14:paraId="11A85E48" w14:textId="626561DD" w:rsidR="00024504" w:rsidRPr="005D6AD4" w:rsidRDefault="00024504" w:rsidP="0002450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024504" w:rsidRPr="005D6AD4" w14:paraId="45D2B4D2" w14:textId="77777777" w:rsidTr="00DE10A6">
        <w:trPr>
          <w:trHeight w:val="435"/>
        </w:trPr>
        <w:tc>
          <w:tcPr>
            <w:tcW w:w="1980" w:type="dxa"/>
            <w:vMerge/>
          </w:tcPr>
          <w:p w14:paraId="5CB69DDF" w14:textId="77777777" w:rsidR="00024504" w:rsidRPr="005D6AD4" w:rsidRDefault="00024504" w:rsidP="00024504">
            <w:pPr>
              <w:pStyle w:val="Descriptionlabels"/>
              <w:rPr>
                <w:rStyle w:val="DetailsChar"/>
                <w:rFonts w:ascii="Arial" w:hAnsi="Arial" w:cs="Arial"/>
                <w:sz w:val="24"/>
                <w:szCs w:val="24"/>
              </w:rPr>
            </w:pPr>
          </w:p>
        </w:tc>
        <w:tc>
          <w:tcPr>
            <w:tcW w:w="2807" w:type="dxa"/>
            <w:tcBorders>
              <w:top w:val="single" w:sz="4" w:space="0" w:color="auto"/>
            </w:tcBorders>
          </w:tcPr>
          <w:p w14:paraId="64D35A10" w14:textId="11758EEB" w:rsidR="00024504" w:rsidRDefault="00024504" w:rsidP="0002450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1276" w:type="dxa"/>
          </w:tcPr>
          <w:p w14:paraId="1B3300CA" w14:textId="65F894C7" w:rsidR="00024504" w:rsidRPr="00720D77" w:rsidRDefault="00024504" w:rsidP="00024504">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Pr>
          <w:p w14:paraId="0EB20B38" w14:textId="77777777" w:rsidR="00024504" w:rsidRPr="005D6AD4" w:rsidRDefault="00024504" w:rsidP="00024504">
            <w:pPr>
              <w:pStyle w:val="BulletedList"/>
              <w:numPr>
                <w:ilvl w:val="0"/>
                <w:numId w:val="0"/>
              </w:numPr>
              <w:ind w:left="-43"/>
              <w:rPr>
                <w:rStyle w:val="DetailsChar"/>
                <w:rFonts w:ascii="Arial" w:hAnsi="Arial" w:cs="Arial"/>
                <w:sz w:val="24"/>
              </w:rPr>
            </w:pPr>
          </w:p>
        </w:tc>
        <w:tc>
          <w:tcPr>
            <w:tcW w:w="1299" w:type="dxa"/>
          </w:tcPr>
          <w:p w14:paraId="5F6521E8" w14:textId="77777777" w:rsidR="00024504" w:rsidRPr="005676F4" w:rsidRDefault="00024504" w:rsidP="00024504">
            <w:pPr>
              <w:pStyle w:val="BulletedList"/>
              <w:numPr>
                <w:ilvl w:val="0"/>
                <w:numId w:val="0"/>
              </w:numPr>
              <w:ind w:left="41"/>
              <w:rPr>
                <w:rStyle w:val="DetailsChar"/>
                <w:rFonts w:ascii="Arial" w:hAnsi="Arial" w:cs="Arial"/>
                <w:b/>
                <w:color w:val="auto"/>
                <w:sz w:val="24"/>
                <w:szCs w:val="24"/>
              </w:rPr>
            </w:pPr>
          </w:p>
        </w:tc>
      </w:tr>
      <w:tr w:rsidR="00ED68CC" w:rsidRPr="005D6AD4" w14:paraId="233CF4F0" w14:textId="4D60C145" w:rsidTr="00DE10A6">
        <w:trPr>
          <w:trHeight w:val="327"/>
        </w:trPr>
        <w:tc>
          <w:tcPr>
            <w:tcW w:w="1980" w:type="dxa"/>
            <w:vMerge w:val="restart"/>
            <w:tcBorders>
              <w:top w:val="single" w:sz="12" w:space="0" w:color="auto"/>
            </w:tcBorders>
          </w:tcPr>
          <w:p w14:paraId="3A943DE1" w14:textId="20BC96AC" w:rsidR="00ED68CC" w:rsidRPr="005D6AD4" w:rsidRDefault="00ED68CC" w:rsidP="00ED68CC">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ED68CC" w:rsidRPr="005D6AD4" w:rsidRDefault="00ED68CC" w:rsidP="00ED68CC">
            <w:pPr>
              <w:pStyle w:val="Descriptionlabels"/>
              <w:rPr>
                <w:rStyle w:val="DetailsChar"/>
                <w:rFonts w:ascii="Arial" w:hAnsi="Arial" w:cs="Arial"/>
                <w:sz w:val="24"/>
                <w:szCs w:val="24"/>
              </w:rPr>
            </w:pPr>
          </w:p>
          <w:p w14:paraId="567F4E42" w14:textId="77777777" w:rsidR="00ED68CC" w:rsidRPr="005D6AD4" w:rsidRDefault="00ED68CC" w:rsidP="00ED68CC">
            <w:pPr>
              <w:pStyle w:val="Descriptionlabels"/>
              <w:rPr>
                <w:rStyle w:val="DetailsChar"/>
                <w:rFonts w:ascii="Arial" w:hAnsi="Arial" w:cs="Arial"/>
                <w:sz w:val="24"/>
                <w:szCs w:val="24"/>
              </w:rPr>
            </w:pPr>
          </w:p>
        </w:tc>
        <w:tc>
          <w:tcPr>
            <w:tcW w:w="2807" w:type="dxa"/>
            <w:tcBorders>
              <w:top w:val="single" w:sz="12" w:space="0" w:color="auto"/>
            </w:tcBorders>
          </w:tcPr>
          <w:p w14:paraId="54F1A354" w14:textId="00867D95" w:rsidR="00ED68CC" w:rsidRPr="00D708BE" w:rsidRDefault="00ED68CC" w:rsidP="00ED68CC">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Flexible and adaptable </w:t>
            </w:r>
          </w:p>
        </w:tc>
        <w:tc>
          <w:tcPr>
            <w:tcW w:w="1276" w:type="dxa"/>
            <w:tcBorders>
              <w:top w:val="single" w:sz="12" w:space="0" w:color="auto"/>
            </w:tcBorders>
          </w:tcPr>
          <w:p w14:paraId="3916AE45" w14:textId="77962B27"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top w:val="single" w:sz="12" w:space="0" w:color="auto"/>
            </w:tcBorders>
          </w:tcPr>
          <w:p w14:paraId="6E613BB8" w14:textId="3D085BDD" w:rsidR="00ED68CC" w:rsidRPr="005D6AD4" w:rsidRDefault="00ED68CC" w:rsidP="00ED68CC">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35ED2CFE" w14:textId="77777777" w:rsidTr="00DE10A6">
        <w:trPr>
          <w:trHeight w:val="326"/>
        </w:trPr>
        <w:tc>
          <w:tcPr>
            <w:tcW w:w="1980" w:type="dxa"/>
            <w:vMerge/>
          </w:tcPr>
          <w:p w14:paraId="606E6919" w14:textId="77777777" w:rsidR="00ED68CC" w:rsidRPr="005D6AD4" w:rsidRDefault="00ED68CC" w:rsidP="00ED68CC">
            <w:pPr>
              <w:pStyle w:val="Descriptionlabels"/>
              <w:rPr>
                <w:rStyle w:val="DetailsChar"/>
                <w:rFonts w:ascii="Arial" w:hAnsi="Arial" w:cs="Arial"/>
                <w:sz w:val="24"/>
                <w:szCs w:val="24"/>
              </w:rPr>
            </w:pPr>
          </w:p>
        </w:tc>
        <w:tc>
          <w:tcPr>
            <w:tcW w:w="2807" w:type="dxa"/>
          </w:tcPr>
          <w:p w14:paraId="06C2CD83" w14:textId="428C73AD" w:rsidR="00ED68CC" w:rsidRPr="00D708BE" w:rsidRDefault="00ED68CC" w:rsidP="00ED68CC">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Positively influence the way the team work together</w:t>
            </w:r>
          </w:p>
        </w:tc>
        <w:tc>
          <w:tcPr>
            <w:tcW w:w="1276" w:type="dxa"/>
          </w:tcPr>
          <w:p w14:paraId="7A52BD81" w14:textId="549228D3"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533CF06E" w14:textId="77777777" w:rsidR="00ED68CC" w:rsidRPr="005D6AD4" w:rsidRDefault="00ED68CC" w:rsidP="00ED68CC">
            <w:pPr>
              <w:pStyle w:val="BulletedList"/>
              <w:numPr>
                <w:ilvl w:val="0"/>
                <w:numId w:val="0"/>
              </w:numPr>
              <w:rPr>
                <w:rStyle w:val="DetailsChar"/>
                <w:rFonts w:ascii="Arial" w:hAnsi="Arial" w:cs="Arial"/>
                <w:sz w:val="24"/>
              </w:rPr>
            </w:pPr>
          </w:p>
        </w:tc>
        <w:tc>
          <w:tcPr>
            <w:tcW w:w="1299" w:type="dxa"/>
          </w:tcPr>
          <w:p w14:paraId="63E07B75"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6C1BAFB7" w14:textId="77777777" w:rsidTr="00DE10A6">
        <w:trPr>
          <w:trHeight w:val="326"/>
        </w:trPr>
        <w:tc>
          <w:tcPr>
            <w:tcW w:w="1980" w:type="dxa"/>
            <w:vMerge/>
          </w:tcPr>
          <w:p w14:paraId="29F4037E" w14:textId="77777777" w:rsidR="00ED68CC" w:rsidRPr="005D6AD4" w:rsidRDefault="00ED68CC" w:rsidP="00ED68CC">
            <w:pPr>
              <w:pStyle w:val="Descriptionlabels"/>
              <w:rPr>
                <w:rStyle w:val="DetailsChar"/>
                <w:rFonts w:ascii="Arial" w:hAnsi="Arial" w:cs="Arial"/>
                <w:sz w:val="24"/>
                <w:szCs w:val="24"/>
              </w:rPr>
            </w:pPr>
          </w:p>
        </w:tc>
        <w:tc>
          <w:tcPr>
            <w:tcW w:w="2807" w:type="dxa"/>
          </w:tcPr>
          <w:p w14:paraId="1136B3BF" w14:textId="213E96AE" w:rsidR="00ED68CC" w:rsidRPr="00D708BE" w:rsidRDefault="00ED68CC" w:rsidP="00ED68CC">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Deliver own share of workload, whilst being flexible and willing to help others when required</w:t>
            </w:r>
          </w:p>
        </w:tc>
        <w:tc>
          <w:tcPr>
            <w:tcW w:w="1276" w:type="dxa"/>
          </w:tcPr>
          <w:p w14:paraId="7A9A57FC" w14:textId="0F75CE45"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0E2E6832" w14:textId="77777777" w:rsidR="00ED68CC" w:rsidRPr="005D6AD4" w:rsidRDefault="00ED68CC" w:rsidP="00ED68CC">
            <w:pPr>
              <w:pStyle w:val="BulletedList"/>
              <w:numPr>
                <w:ilvl w:val="0"/>
                <w:numId w:val="0"/>
              </w:numPr>
              <w:rPr>
                <w:rStyle w:val="DetailsChar"/>
                <w:rFonts w:ascii="Arial" w:hAnsi="Arial" w:cs="Arial"/>
                <w:sz w:val="24"/>
              </w:rPr>
            </w:pPr>
          </w:p>
        </w:tc>
        <w:tc>
          <w:tcPr>
            <w:tcW w:w="1299" w:type="dxa"/>
          </w:tcPr>
          <w:p w14:paraId="255FED34"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19B232D6" w14:textId="77777777" w:rsidTr="00DE10A6">
        <w:trPr>
          <w:trHeight w:val="326"/>
        </w:trPr>
        <w:tc>
          <w:tcPr>
            <w:tcW w:w="1980" w:type="dxa"/>
            <w:vMerge/>
          </w:tcPr>
          <w:p w14:paraId="66E3DEEB" w14:textId="77777777" w:rsidR="00ED68CC" w:rsidRPr="005D6AD4" w:rsidRDefault="00ED68CC" w:rsidP="00ED68CC">
            <w:pPr>
              <w:pStyle w:val="Descriptionlabels"/>
              <w:rPr>
                <w:rStyle w:val="DetailsChar"/>
                <w:rFonts w:ascii="Arial" w:hAnsi="Arial" w:cs="Arial"/>
                <w:sz w:val="24"/>
                <w:szCs w:val="24"/>
              </w:rPr>
            </w:pPr>
          </w:p>
        </w:tc>
        <w:tc>
          <w:tcPr>
            <w:tcW w:w="2807" w:type="dxa"/>
            <w:tcBorders>
              <w:bottom w:val="single" w:sz="12" w:space="0" w:color="auto"/>
            </w:tcBorders>
          </w:tcPr>
          <w:p w14:paraId="4EEBC49F" w14:textId="7927668D" w:rsidR="00ED68CC" w:rsidRPr="00D708BE" w:rsidRDefault="00ED68CC" w:rsidP="00ED68CC">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Value the input, expertise and experience of others</w:t>
            </w:r>
          </w:p>
        </w:tc>
        <w:tc>
          <w:tcPr>
            <w:tcW w:w="1276" w:type="dxa"/>
            <w:tcBorders>
              <w:bottom w:val="single" w:sz="12" w:space="0" w:color="auto"/>
            </w:tcBorders>
          </w:tcPr>
          <w:p w14:paraId="45E2ED24" w14:textId="3576F6F2"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70" w:type="dxa"/>
            <w:tcBorders>
              <w:bottom w:val="single" w:sz="12" w:space="0" w:color="auto"/>
            </w:tcBorders>
          </w:tcPr>
          <w:p w14:paraId="2DB04EB4" w14:textId="77777777" w:rsidR="00ED68CC" w:rsidRPr="005D6AD4" w:rsidRDefault="00ED68CC" w:rsidP="00ED68CC">
            <w:pPr>
              <w:pStyle w:val="BulletedList"/>
              <w:numPr>
                <w:ilvl w:val="0"/>
                <w:numId w:val="0"/>
              </w:numPr>
              <w:rPr>
                <w:rStyle w:val="DetailsChar"/>
                <w:rFonts w:ascii="Arial" w:hAnsi="Arial" w:cs="Arial"/>
                <w:sz w:val="24"/>
              </w:rPr>
            </w:pPr>
          </w:p>
        </w:tc>
        <w:tc>
          <w:tcPr>
            <w:tcW w:w="1299" w:type="dxa"/>
            <w:tcBorders>
              <w:bottom w:val="single" w:sz="12" w:space="0" w:color="auto"/>
            </w:tcBorders>
          </w:tcPr>
          <w:p w14:paraId="5FC813F3"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49D4C7AF" w14:textId="114D792C" w:rsidTr="00DE10A6">
        <w:trPr>
          <w:trHeight w:val="297"/>
        </w:trPr>
        <w:tc>
          <w:tcPr>
            <w:tcW w:w="1980" w:type="dxa"/>
            <w:vMerge w:val="restart"/>
            <w:tcBorders>
              <w:top w:val="single" w:sz="12" w:space="0" w:color="auto"/>
            </w:tcBorders>
          </w:tcPr>
          <w:p w14:paraId="748D4EA9" w14:textId="77777777" w:rsidR="00ED68CC" w:rsidRPr="005D6AD4" w:rsidRDefault="00ED68CC" w:rsidP="00ED68CC">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ED68CC" w:rsidRPr="005D6AD4" w:rsidRDefault="00ED68CC" w:rsidP="00ED68CC">
            <w:pPr>
              <w:pStyle w:val="Descriptionlabels"/>
              <w:rPr>
                <w:rStyle w:val="DetailsChar"/>
                <w:rFonts w:ascii="Arial" w:hAnsi="Arial" w:cs="Arial"/>
                <w:sz w:val="24"/>
                <w:szCs w:val="24"/>
              </w:rPr>
            </w:pPr>
          </w:p>
        </w:tc>
        <w:tc>
          <w:tcPr>
            <w:tcW w:w="2807" w:type="dxa"/>
            <w:tcBorders>
              <w:top w:val="single" w:sz="12" w:space="0" w:color="auto"/>
            </w:tcBorders>
          </w:tcPr>
          <w:p w14:paraId="205DAAB0" w14:textId="4225A154" w:rsidR="00ED68CC" w:rsidRPr="00F80822" w:rsidRDefault="00ED68CC" w:rsidP="00ED68CC">
            <w:pPr>
              <w:pStyle w:val="BulletedList"/>
              <w:numPr>
                <w:ilvl w:val="0"/>
                <w:numId w:val="0"/>
              </w:numPr>
              <w:ind w:left="-1"/>
              <w:rPr>
                <w:rStyle w:val="DetailsChar"/>
                <w:rFonts w:ascii="Arial" w:hAnsi="Arial" w:cs="Arial"/>
                <w:sz w:val="24"/>
              </w:rPr>
            </w:pPr>
            <w:r>
              <w:rPr>
                <w:rStyle w:val="DetailsChar"/>
                <w:rFonts w:ascii="Arial" w:hAnsi="Arial" w:cs="Arial"/>
                <w:sz w:val="24"/>
              </w:rPr>
              <w:t>Produce high quality, accurate records, data and information</w:t>
            </w:r>
          </w:p>
        </w:tc>
        <w:tc>
          <w:tcPr>
            <w:tcW w:w="1276" w:type="dxa"/>
            <w:tcBorders>
              <w:top w:val="single" w:sz="12" w:space="0" w:color="auto"/>
            </w:tcBorders>
          </w:tcPr>
          <w:p w14:paraId="483715FC" w14:textId="398B6C9C"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Borders>
              <w:top w:val="single" w:sz="12" w:space="0" w:color="auto"/>
            </w:tcBorders>
          </w:tcPr>
          <w:p w14:paraId="22F2708E" w14:textId="460EADEE" w:rsidR="00ED68CC" w:rsidRPr="005D6AD4" w:rsidRDefault="00ED68CC" w:rsidP="00ED68CC">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10433EC9" w14:textId="77777777" w:rsidTr="00DE10A6">
        <w:trPr>
          <w:trHeight w:val="296"/>
        </w:trPr>
        <w:tc>
          <w:tcPr>
            <w:tcW w:w="1980" w:type="dxa"/>
            <w:vMerge/>
          </w:tcPr>
          <w:p w14:paraId="65753A55" w14:textId="77777777" w:rsidR="00ED68CC" w:rsidRPr="005D6AD4" w:rsidRDefault="00ED68CC" w:rsidP="00ED68CC">
            <w:pPr>
              <w:pStyle w:val="Descriptionlabels"/>
              <w:rPr>
                <w:rStyle w:val="DetailsChar"/>
                <w:rFonts w:ascii="Arial" w:hAnsi="Arial" w:cs="Arial"/>
                <w:sz w:val="24"/>
                <w:szCs w:val="24"/>
              </w:rPr>
            </w:pPr>
          </w:p>
        </w:tc>
        <w:tc>
          <w:tcPr>
            <w:tcW w:w="2807" w:type="dxa"/>
          </w:tcPr>
          <w:p w14:paraId="5D4BC03E" w14:textId="38AADDEC" w:rsidR="00ED68CC" w:rsidRPr="00F80822" w:rsidRDefault="00ED68CC" w:rsidP="00ED68CC">
            <w:pPr>
              <w:pStyle w:val="BulletedList"/>
              <w:numPr>
                <w:ilvl w:val="0"/>
                <w:numId w:val="0"/>
              </w:numPr>
              <w:ind w:left="-1"/>
              <w:rPr>
                <w:rStyle w:val="DetailsChar"/>
                <w:rFonts w:ascii="Arial" w:hAnsi="Arial" w:cs="Arial"/>
                <w:sz w:val="24"/>
              </w:rPr>
            </w:pPr>
            <w:r>
              <w:rPr>
                <w:rStyle w:val="DetailsChar"/>
                <w:rFonts w:ascii="Arial" w:hAnsi="Arial" w:cs="Arial"/>
                <w:sz w:val="24"/>
              </w:rPr>
              <w:t>Use effective time management techniques to meet agreed targets.</w:t>
            </w:r>
          </w:p>
        </w:tc>
        <w:tc>
          <w:tcPr>
            <w:tcW w:w="1276" w:type="dxa"/>
          </w:tcPr>
          <w:p w14:paraId="3E1B03E8" w14:textId="5EF28650"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70" w:type="dxa"/>
          </w:tcPr>
          <w:p w14:paraId="2D71BF03" w14:textId="77777777" w:rsidR="00ED68CC" w:rsidRPr="005D6AD4" w:rsidRDefault="00ED68CC" w:rsidP="00ED68CC">
            <w:pPr>
              <w:pStyle w:val="BulletedList"/>
              <w:numPr>
                <w:ilvl w:val="0"/>
                <w:numId w:val="0"/>
              </w:numPr>
              <w:ind w:left="109"/>
              <w:rPr>
                <w:rStyle w:val="DetailsChar"/>
                <w:rFonts w:ascii="Arial" w:hAnsi="Arial" w:cs="Arial"/>
                <w:sz w:val="24"/>
              </w:rPr>
            </w:pPr>
          </w:p>
        </w:tc>
        <w:tc>
          <w:tcPr>
            <w:tcW w:w="1299" w:type="dxa"/>
          </w:tcPr>
          <w:p w14:paraId="7FB9A6DC"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1D3EE42B" w14:textId="6026411C" w:rsidTr="00DE10A6">
        <w:trPr>
          <w:trHeight w:val="435"/>
        </w:trPr>
        <w:tc>
          <w:tcPr>
            <w:tcW w:w="1980" w:type="dxa"/>
            <w:vMerge w:val="restart"/>
            <w:tcBorders>
              <w:top w:val="single" w:sz="12" w:space="0" w:color="auto"/>
            </w:tcBorders>
          </w:tcPr>
          <w:p w14:paraId="02FD6516" w14:textId="77777777" w:rsidR="00ED68CC" w:rsidRPr="005D6AD4" w:rsidRDefault="00ED68CC" w:rsidP="00ED68CC">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ED68CC" w:rsidRPr="005D6AD4" w:rsidRDefault="00ED68CC" w:rsidP="00ED68CC">
            <w:pPr>
              <w:pStyle w:val="Descriptionlabels"/>
              <w:rPr>
                <w:rStyle w:val="DetailsChar"/>
                <w:rFonts w:ascii="Arial" w:hAnsi="Arial" w:cs="Arial"/>
                <w:sz w:val="24"/>
                <w:szCs w:val="24"/>
              </w:rPr>
            </w:pPr>
          </w:p>
        </w:tc>
        <w:tc>
          <w:tcPr>
            <w:tcW w:w="2807" w:type="dxa"/>
            <w:tcBorders>
              <w:top w:val="single" w:sz="12" w:space="0" w:color="auto"/>
            </w:tcBorders>
          </w:tcPr>
          <w:p w14:paraId="45C86160" w14:textId="07EDC72B" w:rsidR="00ED68CC" w:rsidRPr="005D6AD4" w:rsidRDefault="00ED68CC" w:rsidP="00ED68CC">
            <w:pPr>
              <w:rPr>
                <w:rStyle w:val="DetailsChar"/>
                <w:rFonts w:ascii="Arial" w:hAnsi="Arial" w:cs="Arial"/>
                <w:sz w:val="24"/>
              </w:rPr>
            </w:pPr>
            <w:r>
              <w:rPr>
                <w:rStyle w:val="DetailsChar"/>
                <w:rFonts w:ascii="Arial" w:hAnsi="Arial" w:cs="Arial"/>
                <w:sz w:val="24"/>
              </w:rPr>
              <w:t>Ability to work on own initiative, but also be a team player</w:t>
            </w:r>
          </w:p>
        </w:tc>
        <w:tc>
          <w:tcPr>
            <w:tcW w:w="1276" w:type="dxa"/>
            <w:tcBorders>
              <w:top w:val="single" w:sz="12" w:space="0" w:color="auto"/>
            </w:tcBorders>
          </w:tcPr>
          <w:p w14:paraId="0AC65409" w14:textId="7148BC2A"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sidRPr="00606F02">
              <w:rPr>
                <w:rStyle w:val="DetailsChar"/>
                <w:rFonts w:ascii="Arial" w:hAnsi="Arial" w:cs="Arial"/>
                <w:b/>
                <w:color w:val="auto"/>
                <w:sz w:val="24"/>
                <w:szCs w:val="24"/>
              </w:rPr>
              <w:t>A/I</w:t>
            </w:r>
          </w:p>
        </w:tc>
        <w:tc>
          <w:tcPr>
            <w:tcW w:w="2670" w:type="dxa"/>
            <w:tcBorders>
              <w:top w:val="single" w:sz="12" w:space="0" w:color="auto"/>
            </w:tcBorders>
          </w:tcPr>
          <w:p w14:paraId="0AD4B560" w14:textId="51BDA85E" w:rsidR="00ED68CC" w:rsidRPr="004D4A6A" w:rsidRDefault="00ED68CC" w:rsidP="00ED68CC">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2F828A2E" w14:textId="77777777" w:rsidTr="00DE10A6">
        <w:trPr>
          <w:trHeight w:val="435"/>
        </w:trPr>
        <w:tc>
          <w:tcPr>
            <w:tcW w:w="1980" w:type="dxa"/>
            <w:vMerge/>
          </w:tcPr>
          <w:p w14:paraId="3BC640E9" w14:textId="77777777" w:rsidR="00ED68CC" w:rsidRPr="005D6AD4" w:rsidRDefault="00ED68CC" w:rsidP="00ED68CC">
            <w:pPr>
              <w:pStyle w:val="Descriptionlabels"/>
              <w:rPr>
                <w:rStyle w:val="DetailsChar"/>
                <w:rFonts w:ascii="Arial" w:hAnsi="Arial" w:cs="Arial"/>
                <w:sz w:val="24"/>
                <w:szCs w:val="24"/>
              </w:rPr>
            </w:pPr>
          </w:p>
        </w:tc>
        <w:tc>
          <w:tcPr>
            <w:tcW w:w="2807" w:type="dxa"/>
          </w:tcPr>
          <w:p w14:paraId="3FB4FB31" w14:textId="47FE659B" w:rsidR="00ED68CC" w:rsidRPr="005D6AD4" w:rsidRDefault="00ED68CC" w:rsidP="00ED68CC">
            <w:pPr>
              <w:rPr>
                <w:rStyle w:val="DetailsChar"/>
                <w:rFonts w:ascii="Arial" w:hAnsi="Arial" w:cs="Arial"/>
                <w:sz w:val="24"/>
              </w:rPr>
            </w:pPr>
            <w:r>
              <w:rPr>
                <w:rStyle w:val="DetailsChar"/>
                <w:rFonts w:ascii="Arial" w:hAnsi="Arial" w:cs="Arial"/>
                <w:sz w:val="24"/>
              </w:rPr>
              <w:t xml:space="preserve">Ability to </w:t>
            </w:r>
            <w:proofErr w:type="spellStart"/>
            <w:r>
              <w:rPr>
                <w:rStyle w:val="DetailsChar"/>
                <w:rFonts w:ascii="Arial" w:hAnsi="Arial" w:cs="Arial"/>
                <w:sz w:val="24"/>
              </w:rPr>
              <w:t>prioritise</w:t>
            </w:r>
            <w:proofErr w:type="spellEnd"/>
            <w:r>
              <w:rPr>
                <w:rStyle w:val="DetailsChar"/>
                <w:rFonts w:ascii="Arial" w:hAnsi="Arial" w:cs="Arial"/>
                <w:sz w:val="24"/>
              </w:rPr>
              <w:t xml:space="preserve"> workload according to service requirements and remain calm when working to deadlines and or multiple tasks/deadlines.</w:t>
            </w:r>
          </w:p>
        </w:tc>
        <w:tc>
          <w:tcPr>
            <w:tcW w:w="1276" w:type="dxa"/>
          </w:tcPr>
          <w:p w14:paraId="1D156AC2" w14:textId="0E67784B" w:rsidR="00ED68CC" w:rsidRPr="00720D77" w:rsidRDefault="00ED68CC" w:rsidP="00ED68CC">
            <w:pPr>
              <w:pStyle w:val="BulletedList"/>
              <w:numPr>
                <w:ilvl w:val="0"/>
                <w:numId w:val="0"/>
              </w:numPr>
              <w:ind w:left="64"/>
              <w:rPr>
                <w:rStyle w:val="DetailsChar"/>
                <w:rFonts w:ascii="Arial" w:hAnsi="Arial" w:cs="Arial"/>
                <w:b/>
                <w:color w:val="auto"/>
                <w:sz w:val="24"/>
                <w:szCs w:val="24"/>
              </w:rPr>
            </w:pPr>
            <w:r w:rsidRPr="00606F02">
              <w:rPr>
                <w:rStyle w:val="DetailsChar"/>
                <w:rFonts w:ascii="Arial" w:hAnsi="Arial" w:cs="Arial"/>
                <w:b/>
                <w:color w:val="auto"/>
                <w:sz w:val="24"/>
                <w:szCs w:val="24"/>
              </w:rPr>
              <w:t>A/I</w:t>
            </w:r>
          </w:p>
        </w:tc>
        <w:tc>
          <w:tcPr>
            <w:tcW w:w="2670" w:type="dxa"/>
          </w:tcPr>
          <w:p w14:paraId="59AD53CA" w14:textId="77777777" w:rsidR="00ED68CC" w:rsidRPr="004D4A6A" w:rsidRDefault="00ED68CC" w:rsidP="00ED68CC">
            <w:pPr>
              <w:pStyle w:val="BulletedList"/>
              <w:numPr>
                <w:ilvl w:val="0"/>
                <w:numId w:val="0"/>
              </w:numPr>
              <w:ind w:left="109"/>
              <w:rPr>
                <w:rStyle w:val="DetailsChar"/>
                <w:rFonts w:ascii="Arial" w:hAnsi="Arial" w:cs="Arial"/>
                <w:color w:val="auto"/>
                <w:sz w:val="24"/>
                <w:szCs w:val="24"/>
              </w:rPr>
            </w:pPr>
          </w:p>
        </w:tc>
        <w:tc>
          <w:tcPr>
            <w:tcW w:w="1299" w:type="dxa"/>
          </w:tcPr>
          <w:p w14:paraId="697458E0" w14:textId="77777777" w:rsidR="00ED68CC" w:rsidRPr="005676F4" w:rsidRDefault="00ED68CC" w:rsidP="00ED68CC">
            <w:pPr>
              <w:pStyle w:val="BulletedList"/>
              <w:numPr>
                <w:ilvl w:val="0"/>
                <w:numId w:val="0"/>
              </w:numPr>
              <w:ind w:left="41"/>
              <w:rPr>
                <w:rStyle w:val="DetailsChar"/>
                <w:rFonts w:ascii="Arial" w:hAnsi="Arial" w:cs="Arial"/>
                <w:b/>
                <w:color w:val="auto"/>
                <w:sz w:val="24"/>
                <w:szCs w:val="24"/>
              </w:rPr>
            </w:pPr>
          </w:p>
        </w:tc>
      </w:tr>
      <w:tr w:rsidR="00ED68CC" w:rsidRPr="005D6AD4" w14:paraId="3D17DF66" w14:textId="3822CF2E" w:rsidTr="00DE10A6">
        <w:trPr>
          <w:trHeight w:val="519"/>
        </w:trPr>
        <w:tc>
          <w:tcPr>
            <w:tcW w:w="1980" w:type="dxa"/>
            <w:vMerge w:val="restart"/>
            <w:tcBorders>
              <w:top w:val="single" w:sz="12" w:space="0" w:color="auto"/>
            </w:tcBorders>
          </w:tcPr>
          <w:p w14:paraId="10C40A40" w14:textId="3E1513DF" w:rsidR="00ED68CC" w:rsidRPr="005D344C" w:rsidRDefault="00ED68CC" w:rsidP="00ED68CC">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ED68CC" w:rsidRPr="005D6AD4" w:rsidRDefault="00ED68CC" w:rsidP="00ED68CC">
            <w:pPr>
              <w:pStyle w:val="Descriptionlabels"/>
              <w:rPr>
                <w:rStyle w:val="DetailsChar"/>
                <w:rFonts w:ascii="Arial" w:hAnsi="Arial" w:cs="Arial"/>
                <w:sz w:val="24"/>
                <w:szCs w:val="24"/>
              </w:rPr>
            </w:pPr>
          </w:p>
          <w:p w14:paraId="1C75DE37" w14:textId="77777777" w:rsidR="00ED68CC" w:rsidRPr="005D6AD4" w:rsidRDefault="00ED68CC" w:rsidP="00ED68CC">
            <w:pPr>
              <w:pStyle w:val="Descriptionlabels"/>
              <w:rPr>
                <w:rStyle w:val="DetailsChar"/>
                <w:rFonts w:ascii="Arial" w:hAnsi="Arial" w:cs="Arial"/>
                <w:sz w:val="24"/>
                <w:szCs w:val="24"/>
              </w:rPr>
            </w:pPr>
          </w:p>
        </w:tc>
        <w:tc>
          <w:tcPr>
            <w:tcW w:w="2807" w:type="dxa"/>
            <w:tcBorders>
              <w:top w:val="single" w:sz="12" w:space="0" w:color="auto"/>
            </w:tcBorders>
          </w:tcPr>
          <w:p w14:paraId="143AC760" w14:textId="49A445C3" w:rsidR="00ED68CC" w:rsidRPr="00F80822" w:rsidRDefault="00ED68CC" w:rsidP="00ED68CC">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tc>
        <w:tc>
          <w:tcPr>
            <w:tcW w:w="1276" w:type="dxa"/>
            <w:tcBorders>
              <w:top w:val="single" w:sz="12" w:space="0" w:color="auto"/>
            </w:tcBorders>
          </w:tcPr>
          <w:p w14:paraId="1129D3AF" w14:textId="48265FED" w:rsidR="00ED68CC" w:rsidRPr="00720D77" w:rsidRDefault="00ED68CC" w:rsidP="00ED68CC">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70" w:type="dxa"/>
            <w:tcBorders>
              <w:top w:val="single" w:sz="12" w:space="0" w:color="auto"/>
            </w:tcBorders>
          </w:tcPr>
          <w:p w14:paraId="2DFF7AD4" w14:textId="7D0D7671" w:rsidR="00ED68CC" w:rsidRPr="005D6AD4" w:rsidRDefault="00ED68CC" w:rsidP="00ED68CC">
            <w:pPr>
              <w:pStyle w:val="BulletedList"/>
              <w:numPr>
                <w:ilvl w:val="0"/>
                <w:numId w:val="0"/>
              </w:numPr>
              <w:ind w:left="109"/>
              <w:rPr>
                <w:rStyle w:val="DetailsChar"/>
                <w:rFonts w:ascii="Arial" w:hAnsi="Arial" w:cs="Arial"/>
                <w:sz w:val="24"/>
              </w:rPr>
            </w:pPr>
            <w:r>
              <w:rPr>
                <w:rStyle w:val="BulletedListChar"/>
                <w:rFonts w:ascii="Arial" w:hAnsi="Arial" w:cs="Arial"/>
                <w:sz w:val="24"/>
                <w:szCs w:val="24"/>
              </w:rPr>
              <w:t>Ability to work outside normal office hours</w:t>
            </w:r>
          </w:p>
        </w:tc>
        <w:tc>
          <w:tcPr>
            <w:tcW w:w="1299" w:type="dxa"/>
            <w:tcBorders>
              <w:top w:val="single" w:sz="12" w:space="0" w:color="auto"/>
            </w:tcBorders>
          </w:tcPr>
          <w:p w14:paraId="2A72D7B4" w14:textId="16EBA588" w:rsidR="00ED68CC" w:rsidRPr="005676F4" w:rsidRDefault="00ED68CC" w:rsidP="00ED68CC">
            <w:pPr>
              <w:pStyle w:val="BulletedList"/>
              <w:numPr>
                <w:ilvl w:val="0"/>
                <w:numId w:val="0"/>
              </w:numPr>
              <w:ind w:left="41"/>
              <w:rPr>
                <w:rStyle w:val="DetailsChar"/>
                <w:rFonts w:ascii="Arial" w:hAnsi="Arial" w:cs="Arial"/>
                <w:b/>
                <w:sz w:val="24"/>
              </w:rPr>
            </w:pPr>
            <w:r>
              <w:rPr>
                <w:rStyle w:val="DetailsChar"/>
                <w:rFonts w:ascii="Arial" w:hAnsi="Arial" w:cs="Arial"/>
                <w:b/>
                <w:sz w:val="24"/>
              </w:rPr>
              <w:t>I</w:t>
            </w:r>
          </w:p>
        </w:tc>
      </w:tr>
      <w:tr w:rsidR="00ED68CC" w:rsidRPr="005D6AD4" w14:paraId="7EEE43CB" w14:textId="77777777" w:rsidTr="00DE10A6">
        <w:trPr>
          <w:trHeight w:val="517"/>
        </w:trPr>
        <w:tc>
          <w:tcPr>
            <w:tcW w:w="1980" w:type="dxa"/>
            <w:vMerge/>
          </w:tcPr>
          <w:p w14:paraId="6286BD9E" w14:textId="77777777" w:rsidR="00ED68CC" w:rsidRDefault="00ED68CC" w:rsidP="00ED68CC">
            <w:pPr>
              <w:pStyle w:val="Descriptionlabels"/>
              <w:rPr>
                <w:rFonts w:eastAsia="Times New Roman"/>
                <w:b w:val="0"/>
                <w:smallCaps w:val="0"/>
                <w:color w:val="auto"/>
                <w:sz w:val="22"/>
                <w:szCs w:val="24"/>
                <w:lang w:val="en-GB"/>
              </w:rPr>
            </w:pPr>
          </w:p>
        </w:tc>
        <w:tc>
          <w:tcPr>
            <w:tcW w:w="2807" w:type="dxa"/>
          </w:tcPr>
          <w:p w14:paraId="6625321C" w14:textId="471338E0" w:rsidR="00ED68CC" w:rsidRPr="005D6AD4" w:rsidRDefault="00ED68CC" w:rsidP="00ED68CC">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p>
        </w:tc>
        <w:tc>
          <w:tcPr>
            <w:tcW w:w="1276" w:type="dxa"/>
          </w:tcPr>
          <w:p w14:paraId="3C004299" w14:textId="77777777" w:rsidR="00ED68CC" w:rsidRPr="00720D77" w:rsidRDefault="00ED68CC" w:rsidP="00ED68CC">
            <w:pPr>
              <w:pStyle w:val="BulletedList"/>
              <w:numPr>
                <w:ilvl w:val="0"/>
                <w:numId w:val="0"/>
              </w:numPr>
              <w:ind w:left="64"/>
              <w:rPr>
                <w:rStyle w:val="DetailsChar"/>
                <w:rFonts w:ascii="Arial" w:hAnsi="Arial" w:cs="Arial"/>
                <w:b/>
                <w:sz w:val="24"/>
              </w:rPr>
            </w:pPr>
          </w:p>
        </w:tc>
        <w:tc>
          <w:tcPr>
            <w:tcW w:w="2670" w:type="dxa"/>
          </w:tcPr>
          <w:p w14:paraId="7107CD08" w14:textId="77777777" w:rsidR="00ED68CC" w:rsidRPr="005D6AD4" w:rsidRDefault="00ED68CC" w:rsidP="00ED68CC">
            <w:pPr>
              <w:pStyle w:val="BulletedList"/>
              <w:numPr>
                <w:ilvl w:val="0"/>
                <w:numId w:val="0"/>
              </w:numPr>
              <w:ind w:left="109"/>
              <w:rPr>
                <w:rStyle w:val="DetailsChar"/>
                <w:rFonts w:ascii="Arial" w:hAnsi="Arial" w:cs="Arial"/>
                <w:sz w:val="24"/>
              </w:rPr>
            </w:pPr>
          </w:p>
        </w:tc>
        <w:tc>
          <w:tcPr>
            <w:tcW w:w="1299" w:type="dxa"/>
          </w:tcPr>
          <w:p w14:paraId="5351A9DC" w14:textId="77777777" w:rsidR="00ED68CC" w:rsidRPr="005676F4" w:rsidRDefault="00ED68CC" w:rsidP="00ED68CC">
            <w:pPr>
              <w:pStyle w:val="BulletedList"/>
              <w:numPr>
                <w:ilvl w:val="0"/>
                <w:numId w:val="0"/>
              </w:numPr>
              <w:ind w:left="41"/>
              <w:rPr>
                <w:rStyle w:val="DetailsChar"/>
                <w:rFonts w:ascii="Arial" w:hAnsi="Arial" w:cs="Arial"/>
                <w:b/>
                <w:sz w:val="24"/>
              </w:rPr>
            </w:pPr>
          </w:p>
        </w:tc>
      </w:tr>
    </w:tbl>
    <w:p w14:paraId="57E2115D" w14:textId="77777777" w:rsidR="00042B15" w:rsidRPr="008540D7" w:rsidRDefault="00042B15" w:rsidP="00042B15">
      <w:pPr>
        <w:rPr>
          <w:rFonts w:cs="Arial"/>
          <w:b/>
          <w:szCs w:val="22"/>
        </w:rPr>
      </w:pPr>
    </w:p>
    <w:p w14:paraId="5ED8DB6B" w14:textId="50C5139D" w:rsidR="00042B15" w:rsidRPr="008540D7" w:rsidRDefault="006C259A" w:rsidP="36DA2204">
      <w:pPr>
        <w:pStyle w:val="BulletedList"/>
        <w:numPr>
          <w:ilvl w:val="0"/>
          <w:numId w:val="0"/>
        </w:numPr>
        <w:rPr>
          <w:rFonts w:ascii="Arial" w:hAnsi="Arial" w:cs="Arial"/>
          <w:sz w:val="22"/>
        </w:rPr>
      </w:pPr>
      <w:r w:rsidRPr="36DA2204">
        <w:rPr>
          <w:rFonts w:ascii="Arial" w:hAnsi="Arial" w:cs="Arial"/>
          <w:sz w:val="22"/>
        </w:rPr>
        <w:t>*</w:t>
      </w:r>
      <w:r w:rsidR="008540D7" w:rsidRPr="36DA2204">
        <w:rPr>
          <w:rFonts w:ascii="Arial" w:hAnsi="Arial" w:cs="Arial"/>
          <w:sz w:val="22"/>
        </w:rPr>
        <w:t xml:space="preserve"> </w:t>
      </w:r>
      <w:r w:rsidR="0D9B1B8C" w:rsidRPr="36DA2204">
        <w:rPr>
          <w:rFonts w:ascii="Arial" w:hAnsi="Arial" w:cs="Arial"/>
          <w:sz w:val="22"/>
        </w:rPr>
        <w:t>Please note that Waverley Borough Council cannot guarantee to supply you with the provision of equipment such as laptop, tablet, mobile phone or pool vehicle</w:t>
      </w:r>
    </w:p>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065D914C" w14:textId="77777777" w:rsidR="00D858BE" w:rsidRDefault="00D858BE" w:rsidP="00D24952">
      <w:pPr>
        <w:rPr>
          <w:b/>
          <w:sz w:val="24"/>
        </w:rPr>
      </w:pPr>
    </w:p>
    <w:p w14:paraId="719EC64D" w14:textId="693A0881"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732A594D" w14:textId="380E6931" w:rsidR="00D24952" w:rsidRDefault="00D24952" w:rsidP="00D24952">
      <w:pPr>
        <w:rPr>
          <w:sz w:val="24"/>
        </w:rPr>
      </w:pPr>
      <w:r w:rsidRPr="00D24952">
        <w:rPr>
          <w:sz w:val="24"/>
        </w:rPr>
        <w:t>Due to the nature of the work, this post involves a check on an individual’s criminal background. The check is carried out through the Disclosure and Barring Service (DBS, previously CRB). Any offer of employment will be subject to receiving satisfactory clearance from the Disclosure and Barring Service.</w:t>
      </w:r>
    </w:p>
    <w:p w14:paraId="1D9CE01D" w14:textId="77777777" w:rsidR="00ED68CC" w:rsidRDefault="00ED68CC" w:rsidP="00D24952">
      <w:pPr>
        <w:rPr>
          <w:b/>
          <w:bCs/>
          <w:sz w:val="24"/>
        </w:rPr>
      </w:pPr>
    </w:p>
    <w:p w14:paraId="2E299633" w14:textId="2BF97F7E" w:rsidR="00D24952" w:rsidRPr="00D24952" w:rsidRDefault="00D24952" w:rsidP="00D24952">
      <w:pPr>
        <w:rPr>
          <w:b/>
          <w:sz w:val="24"/>
        </w:rPr>
      </w:pPr>
      <w:r w:rsidRPr="00D24952">
        <w:rPr>
          <w:b/>
          <w:sz w:val="24"/>
        </w:rPr>
        <w:t>Basic Disclosure Clearance</w:t>
      </w:r>
      <w:r w:rsidR="008B6D10">
        <w:rPr>
          <w:b/>
          <w:sz w:val="24"/>
        </w:rPr>
        <w:t xml:space="preserve"> </w:t>
      </w:r>
      <w:r w:rsidRPr="00D24952">
        <w:rPr>
          <w:b/>
          <w:sz w:val="24"/>
        </w:rPr>
        <w:t>- Government Requirement for Accessing Council and Government Data</w:t>
      </w:r>
      <w:r w:rsidR="00F301A9">
        <w:rPr>
          <w:b/>
          <w:sz w:val="24"/>
        </w:rPr>
        <w:t xml:space="preserve"> </w:t>
      </w:r>
    </w:p>
    <w:p w14:paraId="48A3265E" w14:textId="0D26CBCB" w:rsidR="00FB7A11"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w:t>
      </w:r>
    </w:p>
    <w:p w14:paraId="73189B2C" w14:textId="35781D62" w:rsidR="00D858BE" w:rsidRDefault="00D858BE" w:rsidP="00FB7A11">
      <w:pPr>
        <w:rPr>
          <w:sz w:val="24"/>
        </w:rPr>
      </w:pP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780B7C09">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5031C7">
            <w:pPr>
              <w:spacing w:before="60" w:after="60"/>
              <w:rPr>
                <w:rStyle w:val="PlaceholderText"/>
                <w:color w:val="262626"/>
                <w:sz w:val="20"/>
                <w:szCs w:val="20"/>
              </w:rPr>
            </w:pPr>
            <w:r w:rsidRPr="00554609">
              <w:rPr>
                <w:rStyle w:val="PlaceholderText"/>
                <w:color w:val="262626"/>
                <w:sz w:val="20"/>
                <w:szCs w:val="20"/>
              </w:rPr>
              <w:t>For Official Use only</w:t>
            </w:r>
          </w:p>
        </w:tc>
      </w:tr>
      <w:tr w:rsidR="00ED68CC" w:rsidRPr="00D2103E" w14:paraId="2990425F" w14:textId="77777777" w:rsidTr="780B7C09">
        <w:trPr>
          <w:trHeight w:val="140"/>
        </w:trPr>
        <w:tc>
          <w:tcPr>
            <w:tcW w:w="2376" w:type="dxa"/>
            <w:tcMar>
              <w:top w:w="0" w:type="dxa"/>
              <w:left w:w="108" w:type="dxa"/>
              <w:bottom w:w="0" w:type="dxa"/>
              <w:right w:w="108" w:type="dxa"/>
            </w:tcMar>
          </w:tcPr>
          <w:p w14:paraId="4E8AC673" w14:textId="77777777" w:rsidR="00ED68CC" w:rsidRPr="00554609" w:rsidRDefault="00ED68CC" w:rsidP="00ED68CC">
            <w:pPr>
              <w:spacing w:before="60" w:after="60"/>
              <w:rPr>
                <w:rFonts w:cs="Arial"/>
                <w:b/>
                <w:sz w:val="20"/>
                <w:szCs w:val="20"/>
              </w:rPr>
            </w:pPr>
            <w:r w:rsidRPr="00554609">
              <w:rPr>
                <w:rFonts w:cs="Arial"/>
                <w:b/>
                <w:sz w:val="20"/>
                <w:szCs w:val="20"/>
              </w:rPr>
              <w:t>Job title:</w:t>
            </w:r>
          </w:p>
        </w:tc>
        <w:tc>
          <w:tcPr>
            <w:tcW w:w="2694" w:type="dxa"/>
          </w:tcPr>
          <w:p w14:paraId="4539B73C" w14:textId="647B57F6" w:rsidR="00ED68CC" w:rsidRPr="00554609" w:rsidRDefault="00ED68CC" w:rsidP="00ED68CC">
            <w:pPr>
              <w:rPr>
                <w:rFonts w:cs="Arial"/>
                <w:sz w:val="20"/>
                <w:szCs w:val="20"/>
              </w:rPr>
            </w:pPr>
            <w:r>
              <w:rPr>
                <w:rFonts w:cs="Arial"/>
                <w:sz w:val="20"/>
                <w:szCs w:val="20"/>
              </w:rPr>
              <w:t xml:space="preserve">Housing Development </w:t>
            </w:r>
            <w:r w:rsidR="00EF425E">
              <w:rPr>
                <w:rFonts w:cs="Arial"/>
                <w:sz w:val="20"/>
                <w:szCs w:val="20"/>
              </w:rPr>
              <w:t>A</w:t>
            </w:r>
            <w:r w:rsidR="00EF425E">
              <w:rPr>
                <w:sz w:val="20"/>
                <w:szCs w:val="20"/>
              </w:rPr>
              <w:t>ssistant</w:t>
            </w:r>
          </w:p>
        </w:tc>
        <w:tc>
          <w:tcPr>
            <w:tcW w:w="1842" w:type="dxa"/>
          </w:tcPr>
          <w:p w14:paraId="523750E9" w14:textId="77777777" w:rsidR="00ED68CC" w:rsidRPr="00554609" w:rsidRDefault="00ED68CC" w:rsidP="00ED68CC">
            <w:pPr>
              <w:spacing w:before="60" w:after="60"/>
              <w:ind w:left="170"/>
              <w:rPr>
                <w:rFonts w:cs="Arial"/>
                <w:b/>
                <w:sz w:val="20"/>
                <w:szCs w:val="20"/>
              </w:rPr>
            </w:pPr>
            <w:r w:rsidRPr="00554609">
              <w:rPr>
                <w:rFonts w:cs="Arial"/>
                <w:b/>
                <w:sz w:val="20"/>
                <w:szCs w:val="20"/>
              </w:rPr>
              <w:t>Post no:</w:t>
            </w:r>
          </w:p>
        </w:tc>
        <w:tc>
          <w:tcPr>
            <w:tcW w:w="2694" w:type="dxa"/>
          </w:tcPr>
          <w:p w14:paraId="2F27EBDD" w14:textId="7E6FD3DB" w:rsidR="00ED68CC" w:rsidRPr="00554609" w:rsidRDefault="00ED68CC" w:rsidP="00ED68CC">
            <w:pPr>
              <w:rPr>
                <w:rFonts w:cs="Arial"/>
                <w:sz w:val="20"/>
                <w:szCs w:val="20"/>
              </w:rPr>
            </w:pPr>
          </w:p>
        </w:tc>
      </w:tr>
      <w:tr w:rsidR="00ED68CC" w:rsidRPr="00D2103E" w14:paraId="17E19F97" w14:textId="77777777" w:rsidTr="780B7C09">
        <w:trPr>
          <w:trHeight w:val="137"/>
        </w:trPr>
        <w:tc>
          <w:tcPr>
            <w:tcW w:w="2376" w:type="dxa"/>
            <w:tcMar>
              <w:top w:w="0" w:type="dxa"/>
              <w:left w:w="108" w:type="dxa"/>
              <w:bottom w:w="0" w:type="dxa"/>
              <w:right w:w="108" w:type="dxa"/>
            </w:tcMar>
          </w:tcPr>
          <w:p w14:paraId="1E4EFC1F" w14:textId="77777777" w:rsidR="00ED68CC" w:rsidRPr="00554609" w:rsidRDefault="00ED68CC" w:rsidP="00ED68CC">
            <w:pPr>
              <w:spacing w:before="60" w:after="60"/>
              <w:rPr>
                <w:rFonts w:cs="Arial"/>
                <w:b/>
                <w:sz w:val="20"/>
                <w:szCs w:val="20"/>
              </w:rPr>
            </w:pPr>
            <w:r w:rsidRPr="00554609">
              <w:rPr>
                <w:rFonts w:cs="Arial"/>
                <w:b/>
                <w:sz w:val="20"/>
                <w:szCs w:val="20"/>
              </w:rPr>
              <w:t>Service:</w:t>
            </w:r>
          </w:p>
        </w:tc>
        <w:tc>
          <w:tcPr>
            <w:tcW w:w="2694" w:type="dxa"/>
          </w:tcPr>
          <w:p w14:paraId="27DD2710" w14:textId="0A4D30D3" w:rsidR="00ED68CC" w:rsidRPr="00554609" w:rsidRDefault="00ED68CC" w:rsidP="00ED68CC">
            <w:pPr>
              <w:rPr>
                <w:rFonts w:cs="Arial"/>
                <w:sz w:val="20"/>
                <w:szCs w:val="20"/>
              </w:rPr>
            </w:pPr>
            <w:r>
              <w:rPr>
                <w:rFonts w:cs="Arial"/>
                <w:sz w:val="20"/>
                <w:szCs w:val="20"/>
              </w:rPr>
              <w:t>Housing Services</w:t>
            </w:r>
          </w:p>
        </w:tc>
        <w:tc>
          <w:tcPr>
            <w:tcW w:w="1842" w:type="dxa"/>
          </w:tcPr>
          <w:p w14:paraId="6A30469C" w14:textId="77777777" w:rsidR="00ED68CC" w:rsidRPr="00554609" w:rsidRDefault="00ED68CC" w:rsidP="00ED68CC">
            <w:pPr>
              <w:spacing w:before="60" w:after="60"/>
              <w:ind w:left="170"/>
              <w:rPr>
                <w:rFonts w:cs="Arial"/>
                <w:b/>
                <w:sz w:val="20"/>
                <w:szCs w:val="20"/>
              </w:rPr>
            </w:pPr>
            <w:r w:rsidRPr="00554609">
              <w:rPr>
                <w:rFonts w:cs="Arial"/>
                <w:b/>
                <w:sz w:val="20"/>
                <w:szCs w:val="20"/>
              </w:rPr>
              <w:t>JE score:</w:t>
            </w:r>
          </w:p>
        </w:tc>
        <w:tc>
          <w:tcPr>
            <w:tcW w:w="2694" w:type="dxa"/>
          </w:tcPr>
          <w:p w14:paraId="5911B88B" w14:textId="231F69B4" w:rsidR="00ED68CC" w:rsidRPr="00554609" w:rsidRDefault="00ED68CC" w:rsidP="00ED68CC">
            <w:pPr>
              <w:rPr>
                <w:rFonts w:cs="Arial"/>
                <w:sz w:val="20"/>
                <w:szCs w:val="20"/>
              </w:rPr>
            </w:pPr>
          </w:p>
        </w:tc>
      </w:tr>
      <w:tr w:rsidR="00ED68CC" w:rsidRPr="00D2103E" w14:paraId="16FDFAB3" w14:textId="77777777" w:rsidTr="780B7C09">
        <w:trPr>
          <w:trHeight w:val="137"/>
        </w:trPr>
        <w:tc>
          <w:tcPr>
            <w:tcW w:w="2376" w:type="dxa"/>
            <w:tcMar>
              <w:top w:w="0" w:type="dxa"/>
              <w:left w:w="108" w:type="dxa"/>
              <w:bottom w:w="0" w:type="dxa"/>
              <w:right w:w="108" w:type="dxa"/>
            </w:tcMar>
          </w:tcPr>
          <w:p w14:paraId="45B41755" w14:textId="77777777" w:rsidR="00ED68CC" w:rsidRPr="00554609" w:rsidRDefault="00ED68CC" w:rsidP="00ED68CC">
            <w:pPr>
              <w:spacing w:before="60" w:after="60"/>
              <w:rPr>
                <w:rFonts w:cs="Arial"/>
                <w:b/>
                <w:sz w:val="20"/>
                <w:szCs w:val="20"/>
              </w:rPr>
            </w:pPr>
            <w:r w:rsidRPr="00554609">
              <w:rPr>
                <w:rFonts w:cs="Arial"/>
                <w:b/>
                <w:sz w:val="20"/>
                <w:szCs w:val="20"/>
              </w:rPr>
              <w:t>Team:</w:t>
            </w:r>
          </w:p>
        </w:tc>
        <w:tc>
          <w:tcPr>
            <w:tcW w:w="2694" w:type="dxa"/>
          </w:tcPr>
          <w:p w14:paraId="28EFE98D" w14:textId="4E56BAB6" w:rsidR="00ED68CC" w:rsidRPr="00554609" w:rsidRDefault="00ED68CC" w:rsidP="00ED68CC">
            <w:pPr>
              <w:rPr>
                <w:rFonts w:cs="Arial"/>
                <w:sz w:val="20"/>
                <w:szCs w:val="20"/>
              </w:rPr>
            </w:pPr>
            <w:r>
              <w:rPr>
                <w:rFonts w:cs="Arial"/>
                <w:sz w:val="20"/>
                <w:szCs w:val="20"/>
              </w:rPr>
              <w:t>Housing Development</w:t>
            </w:r>
          </w:p>
        </w:tc>
        <w:tc>
          <w:tcPr>
            <w:tcW w:w="1842" w:type="dxa"/>
          </w:tcPr>
          <w:p w14:paraId="16DF9F9D" w14:textId="77777777" w:rsidR="00ED68CC" w:rsidRPr="00554609" w:rsidRDefault="00ED68CC" w:rsidP="00ED68CC">
            <w:pPr>
              <w:spacing w:before="60" w:after="60"/>
              <w:ind w:left="170"/>
              <w:rPr>
                <w:rFonts w:cs="Arial"/>
                <w:b/>
                <w:sz w:val="20"/>
                <w:szCs w:val="20"/>
              </w:rPr>
            </w:pPr>
            <w:r w:rsidRPr="00554609">
              <w:rPr>
                <w:rFonts w:cs="Arial"/>
                <w:b/>
                <w:sz w:val="20"/>
                <w:szCs w:val="20"/>
              </w:rPr>
              <w:t>Pay band:</w:t>
            </w:r>
          </w:p>
        </w:tc>
        <w:tc>
          <w:tcPr>
            <w:tcW w:w="2694" w:type="dxa"/>
          </w:tcPr>
          <w:p w14:paraId="0ADE8E19" w14:textId="77777777" w:rsidR="00ED68CC" w:rsidRPr="00554609" w:rsidRDefault="00ED68CC" w:rsidP="00ED68CC">
            <w:pPr>
              <w:rPr>
                <w:rFonts w:cs="Arial"/>
                <w:sz w:val="20"/>
                <w:szCs w:val="20"/>
              </w:rPr>
            </w:pPr>
          </w:p>
        </w:tc>
      </w:tr>
      <w:tr w:rsidR="006C129C" w:rsidRPr="00D2103E" w14:paraId="713CAC21" w14:textId="77777777" w:rsidTr="780B7C09">
        <w:trPr>
          <w:trHeight w:val="137"/>
        </w:trPr>
        <w:tc>
          <w:tcPr>
            <w:tcW w:w="2376" w:type="dxa"/>
            <w:tcMar>
              <w:top w:w="0" w:type="dxa"/>
              <w:left w:w="108" w:type="dxa"/>
              <w:bottom w:w="0" w:type="dxa"/>
              <w:right w:w="108" w:type="dxa"/>
            </w:tcMar>
          </w:tcPr>
          <w:p w14:paraId="28875F8C" w14:textId="77777777" w:rsidR="006C129C" w:rsidRPr="00554609" w:rsidRDefault="006C129C" w:rsidP="005031C7">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AF38C2">
            <w:pPr>
              <w:spacing w:before="60"/>
              <w:ind w:left="170"/>
              <w:rPr>
                <w:rFonts w:cs="Arial"/>
                <w:sz w:val="20"/>
                <w:szCs w:val="20"/>
              </w:rPr>
            </w:pPr>
            <w:r w:rsidRPr="00554609">
              <w:rPr>
                <w:rFonts w:cs="Arial"/>
                <w:sz w:val="20"/>
                <w:szCs w:val="20"/>
              </w:rPr>
              <w:t>The Burys</w:t>
            </w:r>
          </w:p>
          <w:p w14:paraId="09132D90" w14:textId="77777777" w:rsidR="00DE5FE3" w:rsidRDefault="006C129C" w:rsidP="005031C7">
            <w:pPr>
              <w:spacing w:before="4"/>
              <w:ind w:left="170"/>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5031C7">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5031C7">
            <w:pPr>
              <w:spacing w:before="60" w:after="60"/>
              <w:ind w:left="170"/>
              <w:rPr>
                <w:rFonts w:cs="Arial"/>
                <w:b/>
                <w:sz w:val="20"/>
                <w:szCs w:val="20"/>
              </w:rPr>
            </w:pPr>
            <w:r w:rsidRPr="00554609">
              <w:rPr>
                <w:rFonts w:cs="Arial"/>
                <w:b/>
                <w:sz w:val="20"/>
                <w:szCs w:val="20"/>
              </w:rPr>
              <w:t>Position type:</w:t>
            </w:r>
          </w:p>
          <w:p w14:paraId="124F3142" w14:textId="762A5992" w:rsidR="0054262F" w:rsidRPr="0054262F" w:rsidRDefault="0054262F" w:rsidP="005031C7">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6809254E" w14:textId="41E916E6" w:rsidR="00B62EAA" w:rsidRDefault="00B62EAA" w:rsidP="00AF38C2">
            <w:pPr>
              <w:spacing w:before="60"/>
              <w:ind w:left="170" w:right="170"/>
              <w:rPr>
                <w:rFonts w:cs="Arial"/>
                <w:sz w:val="20"/>
                <w:szCs w:val="20"/>
              </w:rPr>
            </w:pPr>
            <w:r>
              <w:rPr>
                <w:rFonts w:cs="Arial"/>
                <w:sz w:val="20"/>
                <w:szCs w:val="20"/>
              </w:rPr>
              <w:t>Full time</w:t>
            </w:r>
          </w:p>
          <w:p w14:paraId="34289B87" w14:textId="632AD77A" w:rsidR="006C129C" w:rsidRPr="00554609" w:rsidRDefault="0054262F" w:rsidP="00AF38C2">
            <w:pPr>
              <w:ind w:left="170" w:right="170"/>
              <w:rPr>
                <w:rFonts w:cs="Arial"/>
                <w:sz w:val="20"/>
                <w:szCs w:val="20"/>
              </w:rPr>
            </w:pPr>
            <w:r>
              <w:rPr>
                <w:rFonts w:cs="Arial"/>
                <w:sz w:val="20"/>
                <w:szCs w:val="20"/>
              </w:rPr>
              <w:t xml:space="preserve">37 Hours/ </w:t>
            </w:r>
            <w:proofErr w:type="gramStart"/>
            <w:r>
              <w:rPr>
                <w:rFonts w:cs="Arial"/>
                <w:sz w:val="20"/>
                <w:szCs w:val="20"/>
              </w:rPr>
              <w:t>Five day</w:t>
            </w:r>
            <w:proofErr w:type="gramEnd"/>
            <w:r>
              <w:rPr>
                <w:rFonts w:cs="Arial"/>
                <w:sz w:val="20"/>
                <w:szCs w:val="20"/>
              </w:rPr>
              <w:t xml:space="preserve"> week</w:t>
            </w:r>
          </w:p>
          <w:p w14:paraId="14E35B92" w14:textId="77777777" w:rsidR="006C129C" w:rsidRPr="00554609" w:rsidRDefault="006C129C" w:rsidP="000C2C40">
            <w:pPr>
              <w:rPr>
                <w:rFonts w:cs="Arial"/>
                <w:sz w:val="20"/>
                <w:szCs w:val="20"/>
              </w:rPr>
            </w:pPr>
          </w:p>
        </w:tc>
      </w:tr>
      <w:tr w:rsidR="00F11E00" w:rsidRPr="00D2103E" w14:paraId="7421696A" w14:textId="77777777" w:rsidTr="780B7C09">
        <w:trPr>
          <w:trHeight w:val="137"/>
        </w:trPr>
        <w:tc>
          <w:tcPr>
            <w:tcW w:w="2376" w:type="dxa"/>
            <w:vMerge w:val="restart"/>
            <w:tcMar>
              <w:top w:w="0" w:type="dxa"/>
              <w:left w:w="108" w:type="dxa"/>
              <w:bottom w:w="0" w:type="dxa"/>
              <w:right w:w="108" w:type="dxa"/>
            </w:tcMar>
          </w:tcPr>
          <w:p w14:paraId="3A3F3E0B" w14:textId="273BF833" w:rsidR="00F11E00" w:rsidRDefault="00F11E00" w:rsidP="005031C7">
            <w:pPr>
              <w:spacing w:before="60" w:after="60"/>
              <w:rPr>
                <w:rFonts w:cs="Arial"/>
                <w:b/>
                <w:sz w:val="20"/>
                <w:szCs w:val="20"/>
              </w:rPr>
            </w:pPr>
            <w:r>
              <w:rPr>
                <w:rFonts w:cs="Arial"/>
                <w:b/>
                <w:sz w:val="20"/>
                <w:szCs w:val="20"/>
              </w:rPr>
              <w:t>Competencies:</w:t>
            </w:r>
          </w:p>
          <w:p w14:paraId="3FA461C1" w14:textId="7E0983DF" w:rsidR="00F11E00" w:rsidRPr="00554609" w:rsidRDefault="00F11E00" w:rsidP="005031C7">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031C7" w:rsidRDefault="00F11E00" w:rsidP="005031C7">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73A712C9" w14:textId="2BFC84F5" w:rsidR="00F11E00" w:rsidRPr="00554609" w:rsidRDefault="00ED68CC" w:rsidP="005031C7">
            <w:pPr>
              <w:spacing w:before="60" w:after="60"/>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780B7C09">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031C7" w:rsidRDefault="00F11E00" w:rsidP="005031C7">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53148284" w14:textId="118580BA" w:rsidR="00F11E00" w:rsidRPr="00554609" w:rsidRDefault="00ED68CC" w:rsidP="005031C7">
            <w:pPr>
              <w:spacing w:before="60" w:after="60"/>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780B7C09">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031C7" w:rsidRDefault="00F11E00" w:rsidP="005031C7">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8C0CD66" w14:textId="49A80B41" w:rsidR="00F11E00" w:rsidRPr="00554609" w:rsidRDefault="00ED68CC" w:rsidP="005031C7">
            <w:pPr>
              <w:spacing w:before="60" w:after="60"/>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780B7C09">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031C7" w:rsidRDefault="00F11E00" w:rsidP="005031C7">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6C5C9297" w14:textId="108F38D9" w:rsidR="00F11E00" w:rsidRPr="00554609" w:rsidRDefault="00ED68CC" w:rsidP="005031C7">
            <w:pPr>
              <w:spacing w:before="60" w:after="60"/>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780B7C09">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7A311DBA" w:rsidR="00F11E00" w:rsidRPr="005031C7" w:rsidRDefault="00F11E00" w:rsidP="005031C7">
            <w:pPr>
              <w:spacing w:before="60" w:after="60"/>
              <w:ind w:left="170"/>
              <w:rPr>
                <w:rFonts w:cs="Arial"/>
                <w:b/>
                <w:sz w:val="20"/>
                <w:szCs w:val="20"/>
              </w:rPr>
            </w:pPr>
            <w:r w:rsidRPr="005031C7">
              <w:rPr>
                <w:rFonts w:cs="Arial"/>
                <w:b/>
                <w:sz w:val="20"/>
                <w:szCs w:val="20"/>
              </w:rPr>
              <w:t>Can do approach/Results</w:t>
            </w:r>
            <w:r w:rsidR="005031C7">
              <w:rPr>
                <w:rFonts w:cs="Arial"/>
                <w:b/>
                <w:sz w:val="20"/>
                <w:szCs w:val="20"/>
              </w:rPr>
              <w:t>:</w:t>
            </w:r>
          </w:p>
        </w:tc>
        <w:tc>
          <w:tcPr>
            <w:tcW w:w="1842" w:type="dxa"/>
            <w:tcBorders>
              <w:left w:val="single" w:sz="4" w:space="0" w:color="auto"/>
            </w:tcBorders>
          </w:tcPr>
          <w:p w14:paraId="54B6D6E7" w14:textId="385E311F" w:rsidR="00F11E00" w:rsidRPr="00554609" w:rsidRDefault="00ED68CC" w:rsidP="005031C7">
            <w:pPr>
              <w:spacing w:before="60" w:after="60"/>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3780F30C" w:rsidR="00042B15" w:rsidRPr="007E6A0C" w:rsidRDefault="00ED68CC" w:rsidP="007E6A0C">
            <w:pPr>
              <w:rPr>
                <w:b/>
                <w:i/>
                <w:szCs w:val="20"/>
              </w:rPr>
            </w:pPr>
            <w:r>
              <w:rPr>
                <w:b/>
                <w:i/>
                <w:szCs w:val="20"/>
              </w:rPr>
              <w:t>Alanna Norman</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3E7D148E" w:rsidR="00042B15" w:rsidRPr="007E6A0C" w:rsidRDefault="00042B15" w:rsidP="000C2C40">
            <w:pPr>
              <w:rPr>
                <w:szCs w:val="20"/>
              </w:rPr>
            </w:pP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26FAC597" w:rsidR="00042B15" w:rsidRPr="00275A2A" w:rsidRDefault="00275A2A" w:rsidP="00275A2A">
            <w:pPr>
              <w:spacing w:before="60"/>
              <w:ind w:left="170"/>
              <w:rPr>
                <w:rFonts w:cs="Arial"/>
                <w:szCs w:val="20"/>
              </w:rPr>
            </w:pPr>
            <w:r>
              <w:rPr>
                <w:rFonts w:cs="Arial"/>
                <w:szCs w:val="20"/>
              </w:rPr>
              <w:t>HR</w:t>
            </w:r>
            <w:r w:rsidR="00342408" w:rsidRPr="00275A2A">
              <w:rPr>
                <w:rFonts w:cs="Arial"/>
                <w:szCs w:val="20"/>
              </w:rPr>
              <w:t xml:space="preserve"> </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187CE09D" w:rsidR="00042B15" w:rsidRPr="00275A2A" w:rsidRDefault="00EF425E" w:rsidP="00275A2A">
            <w:pPr>
              <w:spacing w:before="60"/>
              <w:ind w:left="170"/>
              <w:rPr>
                <w:rFonts w:cs="Arial"/>
                <w:szCs w:val="20"/>
              </w:rPr>
            </w:pPr>
            <w:r>
              <w:rPr>
                <w:rFonts w:cs="Arial"/>
                <w:szCs w:val="20"/>
              </w:rPr>
              <w:t>2</w:t>
            </w:r>
            <w:r>
              <w:rPr>
                <w:szCs w:val="20"/>
              </w:rPr>
              <w:t>7.10.25</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8"/>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1443" w14:textId="77777777" w:rsidR="0027782A" w:rsidRDefault="0027782A" w:rsidP="001E1F95">
      <w:r>
        <w:separator/>
      </w:r>
    </w:p>
  </w:endnote>
  <w:endnote w:type="continuationSeparator" w:id="0">
    <w:p w14:paraId="7043F7EA" w14:textId="77777777" w:rsidR="0027782A" w:rsidRDefault="0027782A" w:rsidP="001E1F95">
      <w:r>
        <w:continuationSeparator/>
      </w:r>
    </w:p>
  </w:endnote>
  <w:endnote w:type="continuationNotice" w:id="1">
    <w:p w14:paraId="37959EB6" w14:textId="77777777" w:rsidR="0027782A" w:rsidRDefault="00277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5FC4" w14:textId="77777777" w:rsidR="0027782A" w:rsidRDefault="0027782A" w:rsidP="001E1F95">
      <w:r>
        <w:separator/>
      </w:r>
    </w:p>
  </w:footnote>
  <w:footnote w:type="continuationSeparator" w:id="0">
    <w:p w14:paraId="6A4E6653" w14:textId="77777777" w:rsidR="0027782A" w:rsidRDefault="0027782A" w:rsidP="001E1F95">
      <w:r>
        <w:continuationSeparator/>
      </w:r>
    </w:p>
  </w:footnote>
  <w:footnote w:type="continuationNotice" w:id="1">
    <w:p w14:paraId="2B8C897A" w14:textId="77777777" w:rsidR="0027782A" w:rsidRDefault="002778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9008E9"/>
    <w:multiLevelType w:val="hybridMultilevel"/>
    <w:tmpl w:val="98569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D0910"/>
    <w:multiLevelType w:val="hybridMultilevel"/>
    <w:tmpl w:val="57C8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9"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4"/>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5"/>
  </w:num>
  <w:num w:numId="17" w16cid:durableId="1430856828">
    <w:abstractNumId w:val="19"/>
  </w:num>
  <w:num w:numId="18" w16cid:durableId="516385374">
    <w:abstractNumId w:val="22"/>
  </w:num>
  <w:num w:numId="19" w16cid:durableId="1373264831">
    <w:abstractNumId w:val="16"/>
  </w:num>
  <w:num w:numId="20" w16cid:durableId="1959143881">
    <w:abstractNumId w:val="18"/>
  </w:num>
  <w:num w:numId="21" w16cid:durableId="1215123656">
    <w:abstractNumId w:val="26"/>
  </w:num>
  <w:num w:numId="22" w16cid:durableId="1314025300">
    <w:abstractNumId w:val="28"/>
  </w:num>
  <w:num w:numId="23" w16cid:durableId="1765228467">
    <w:abstractNumId w:val="20"/>
  </w:num>
  <w:num w:numId="24" w16cid:durableId="1219365452">
    <w:abstractNumId w:val="30"/>
  </w:num>
  <w:num w:numId="25" w16cid:durableId="1889141619">
    <w:abstractNumId w:val="21"/>
  </w:num>
  <w:num w:numId="26" w16cid:durableId="502362215">
    <w:abstractNumId w:val="27"/>
  </w:num>
  <w:num w:numId="27" w16cid:durableId="1952935372">
    <w:abstractNumId w:val="29"/>
  </w:num>
  <w:num w:numId="28" w16cid:durableId="2115510464">
    <w:abstractNumId w:val="24"/>
  </w:num>
  <w:num w:numId="29" w16cid:durableId="886531143">
    <w:abstractNumId w:val="22"/>
  </w:num>
  <w:num w:numId="30" w16cid:durableId="2029332839">
    <w:abstractNumId w:val="14"/>
  </w:num>
  <w:num w:numId="31" w16cid:durableId="1461537918">
    <w:abstractNumId w:val="17"/>
  </w:num>
  <w:num w:numId="32" w16cid:durableId="2077123653">
    <w:abstractNumId w:val="23"/>
  </w:num>
  <w:num w:numId="33" w16cid:durableId="60059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15BB"/>
    <w:rsid w:val="0000312E"/>
    <w:rsid w:val="00010652"/>
    <w:rsid w:val="000140F0"/>
    <w:rsid w:val="00023983"/>
    <w:rsid w:val="00024504"/>
    <w:rsid w:val="00024D1D"/>
    <w:rsid w:val="00025C01"/>
    <w:rsid w:val="00032612"/>
    <w:rsid w:val="00035684"/>
    <w:rsid w:val="00040BFC"/>
    <w:rsid w:val="00042B15"/>
    <w:rsid w:val="00045FC5"/>
    <w:rsid w:val="00095496"/>
    <w:rsid w:val="000A1956"/>
    <w:rsid w:val="000C2C40"/>
    <w:rsid w:val="000D25D5"/>
    <w:rsid w:val="000D2EC8"/>
    <w:rsid w:val="000D5DAA"/>
    <w:rsid w:val="000E6B18"/>
    <w:rsid w:val="000F798E"/>
    <w:rsid w:val="00102FA7"/>
    <w:rsid w:val="00107CD6"/>
    <w:rsid w:val="00115066"/>
    <w:rsid w:val="00137E4F"/>
    <w:rsid w:val="001537B3"/>
    <w:rsid w:val="001806AA"/>
    <w:rsid w:val="00191112"/>
    <w:rsid w:val="00192B63"/>
    <w:rsid w:val="00193CE0"/>
    <w:rsid w:val="001A64C5"/>
    <w:rsid w:val="001B565D"/>
    <w:rsid w:val="001B73FC"/>
    <w:rsid w:val="001C282C"/>
    <w:rsid w:val="001C42FC"/>
    <w:rsid w:val="001C4DDE"/>
    <w:rsid w:val="001E1F95"/>
    <w:rsid w:val="0021794E"/>
    <w:rsid w:val="002247AE"/>
    <w:rsid w:val="00231047"/>
    <w:rsid w:val="0024240B"/>
    <w:rsid w:val="002507E3"/>
    <w:rsid w:val="00251BED"/>
    <w:rsid w:val="00257B7C"/>
    <w:rsid w:val="0026373F"/>
    <w:rsid w:val="00263CF7"/>
    <w:rsid w:val="00275A2A"/>
    <w:rsid w:val="0027782A"/>
    <w:rsid w:val="002A3886"/>
    <w:rsid w:val="002B500E"/>
    <w:rsid w:val="002D1848"/>
    <w:rsid w:val="002D7056"/>
    <w:rsid w:val="002E13FB"/>
    <w:rsid w:val="002E7496"/>
    <w:rsid w:val="002F0A62"/>
    <w:rsid w:val="003017F0"/>
    <w:rsid w:val="00304C8C"/>
    <w:rsid w:val="0030753A"/>
    <w:rsid w:val="00331932"/>
    <w:rsid w:val="00342408"/>
    <w:rsid w:val="00375086"/>
    <w:rsid w:val="003777DD"/>
    <w:rsid w:val="00387BD1"/>
    <w:rsid w:val="00392199"/>
    <w:rsid w:val="00392393"/>
    <w:rsid w:val="00392766"/>
    <w:rsid w:val="003A1316"/>
    <w:rsid w:val="003A1A66"/>
    <w:rsid w:val="003A5236"/>
    <w:rsid w:val="003B30EA"/>
    <w:rsid w:val="003B7E48"/>
    <w:rsid w:val="003D0581"/>
    <w:rsid w:val="003D19DD"/>
    <w:rsid w:val="003D5A6B"/>
    <w:rsid w:val="003F10C5"/>
    <w:rsid w:val="003F30CB"/>
    <w:rsid w:val="00436895"/>
    <w:rsid w:val="0044554F"/>
    <w:rsid w:val="00463530"/>
    <w:rsid w:val="00473EF7"/>
    <w:rsid w:val="0047712B"/>
    <w:rsid w:val="004A1E7B"/>
    <w:rsid w:val="004A75B4"/>
    <w:rsid w:val="004B33B9"/>
    <w:rsid w:val="004D4A6A"/>
    <w:rsid w:val="004D4CF9"/>
    <w:rsid w:val="004E7FD3"/>
    <w:rsid w:val="004F3F6E"/>
    <w:rsid w:val="005015B1"/>
    <w:rsid w:val="005028F8"/>
    <w:rsid w:val="005030D2"/>
    <w:rsid w:val="005031C7"/>
    <w:rsid w:val="00506B8B"/>
    <w:rsid w:val="00507031"/>
    <w:rsid w:val="00517769"/>
    <w:rsid w:val="005332D0"/>
    <w:rsid w:val="00540490"/>
    <w:rsid w:val="00540D79"/>
    <w:rsid w:val="0054262F"/>
    <w:rsid w:val="0054547D"/>
    <w:rsid w:val="005506EE"/>
    <w:rsid w:val="00554609"/>
    <w:rsid w:val="005676F4"/>
    <w:rsid w:val="00570202"/>
    <w:rsid w:val="0057701B"/>
    <w:rsid w:val="005945D6"/>
    <w:rsid w:val="00595916"/>
    <w:rsid w:val="005968C1"/>
    <w:rsid w:val="005A0CA3"/>
    <w:rsid w:val="005B396E"/>
    <w:rsid w:val="005C412F"/>
    <w:rsid w:val="005D1194"/>
    <w:rsid w:val="005D344C"/>
    <w:rsid w:val="005D6AD4"/>
    <w:rsid w:val="005E0294"/>
    <w:rsid w:val="005E77E3"/>
    <w:rsid w:val="005F2884"/>
    <w:rsid w:val="005F65A9"/>
    <w:rsid w:val="00614194"/>
    <w:rsid w:val="0062625A"/>
    <w:rsid w:val="00631EE1"/>
    <w:rsid w:val="006459A2"/>
    <w:rsid w:val="00653E81"/>
    <w:rsid w:val="00677317"/>
    <w:rsid w:val="0069580A"/>
    <w:rsid w:val="006C129C"/>
    <w:rsid w:val="006C259A"/>
    <w:rsid w:val="006E360E"/>
    <w:rsid w:val="00703C5C"/>
    <w:rsid w:val="007046F1"/>
    <w:rsid w:val="007153E7"/>
    <w:rsid w:val="00720D77"/>
    <w:rsid w:val="007574A6"/>
    <w:rsid w:val="00773608"/>
    <w:rsid w:val="00780E41"/>
    <w:rsid w:val="007A40AD"/>
    <w:rsid w:val="007B5D29"/>
    <w:rsid w:val="007C3731"/>
    <w:rsid w:val="007D1C14"/>
    <w:rsid w:val="007E0649"/>
    <w:rsid w:val="007E6A0C"/>
    <w:rsid w:val="007E79B5"/>
    <w:rsid w:val="007F4179"/>
    <w:rsid w:val="007F4673"/>
    <w:rsid w:val="00812408"/>
    <w:rsid w:val="00817058"/>
    <w:rsid w:val="00820F4C"/>
    <w:rsid w:val="00821E87"/>
    <w:rsid w:val="00823A51"/>
    <w:rsid w:val="00835A60"/>
    <w:rsid w:val="00845799"/>
    <w:rsid w:val="008540D7"/>
    <w:rsid w:val="008546A0"/>
    <w:rsid w:val="00875199"/>
    <w:rsid w:val="00883012"/>
    <w:rsid w:val="008855F4"/>
    <w:rsid w:val="00887AE9"/>
    <w:rsid w:val="00890CA4"/>
    <w:rsid w:val="00895164"/>
    <w:rsid w:val="008977DD"/>
    <w:rsid w:val="0089788B"/>
    <w:rsid w:val="008A1581"/>
    <w:rsid w:val="008B6D10"/>
    <w:rsid w:val="008C314F"/>
    <w:rsid w:val="008D172A"/>
    <w:rsid w:val="008F6C5D"/>
    <w:rsid w:val="00900389"/>
    <w:rsid w:val="00900F45"/>
    <w:rsid w:val="00906076"/>
    <w:rsid w:val="00907144"/>
    <w:rsid w:val="009234BB"/>
    <w:rsid w:val="009302CB"/>
    <w:rsid w:val="00954B8B"/>
    <w:rsid w:val="00956996"/>
    <w:rsid w:val="0096646D"/>
    <w:rsid w:val="009677F0"/>
    <w:rsid w:val="00984BD7"/>
    <w:rsid w:val="00987568"/>
    <w:rsid w:val="009A1925"/>
    <w:rsid w:val="009A5E36"/>
    <w:rsid w:val="009B126F"/>
    <w:rsid w:val="009D2FFE"/>
    <w:rsid w:val="009F1340"/>
    <w:rsid w:val="009F1369"/>
    <w:rsid w:val="00A119DF"/>
    <w:rsid w:val="00A16D1E"/>
    <w:rsid w:val="00A20308"/>
    <w:rsid w:val="00A25813"/>
    <w:rsid w:val="00A270F0"/>
    <w:rsid w:val="00A34F03"/>
    <w:rsid w:val="00A41E5B"/>
    <w:rsid w:val="00A4395A"/>
    <w:rsid w:val="00A50905"/>
    <w:rsid w:val="00A52851"/>
    <w:rsid w:val="00A54ECE"/>
    <w:rsid w:val="00A65405"/>
    <w:rsid w:val="00AA09B9"/>
    <w:rsid w:val="00AA0B2B"/>
    <w:rsid w:val="00AD3C84"/>
    <w:rsid w:val="00AF38C2"/>
    <w:rsid w:val="00B14160"/>
    <w:rsid w:val="00B411A8"/>
    <w:rsid w:val="00B476EF"/>
    <w:rsid w:val="00B57128"/>
    <w:rsid w:val="00B62EAA"/>
    <w:rsid w:val="00B67AF8"/>
    <w:rsid w:val="00B67D26"/>
    <w:rsid w:val="00B74FC9"/>
    <w:rsid w:val="00B775C4"/>
    <w:rsid w:val="00B83210"/>
    <w:rsid w:val="00B83B80"/>
    <w:rsid w:val="00B86A1D"/>
    <w:rsid w:val="00BB3543"/>
    <w:rsid w:val="00BC053B"/>
    <w:rsid w:val="00BE0AC4"/>
    <w:rsid w:val="00BE0FB7"/>
    <w:rsid w:val="00BE3465"/>
    <w:rsid w:val="00BF0605"/>
    <w:rsid w:val="00BF52A5"/>
    <w:rsid w:val="00C1594E"/>
    <w:rsid w:val="00C162EF"/>
    <w:rsid w:val="00C1769B"/>
    <w:rsid w:val="00C341F8"/>
    <w:rsid w:val="00C37D35"/>
    <w:rsid w:val="00C71C59"/>
    <w:rsid w:val="00C71CFD"/>
    <w:rsid w:val="00C71F99"/>
    <w:rsid w:val="00C73FB2"/>
    <w:rsid w:val="00C766D7"/>
    <w:rsid w:val="00C76EAF"/>
    <w:rsid w:val="00C85670"/>
    <w:rsid w:val="00C858F0"/>
    <w:rsid w:val="00C86E7D"/>
    <w:rsid w:val="00C925C3"/>
    <w:rsid w:val="00C92764"/>
    <w:rsid w:val="00CB3FE4"/>
    <w:rsid w:val="00CF046F"/>
    <w:rsid w:val="00CF3CBA"/>
    <w:rsid w:val="00D125E1"/>
    <w:rsid w:val="00D2103E"/>
    <w:rsid w:val="00D24952"/>
    <w:rsid w:val="00D34E01"/>
    <w:rsid w:val="00D43D9A"/>
    <w:rsid w:val="00D54339"/>
    <w:rsid w:val="00D63A4A"/>
    <w:rsid w:val="00D6566D"/>
    <w:rsid w:val="00D65698"/>
    <w:rsid w:val="00D700E5"/>
    <w:rsid w:val="00D708BE"/>
    <w:rsid w:val="00D858BE"/>
    <w:rsid w:val="00D90291"/>
    <w:rsid w:val="00DA2691"/>
    <w:rsid w:val="00DB142D"/>
    <w:rsid w:val="00DD7C97"/>
    <w:rsid w:val="00DE10A6"/>
    <w:rsid w:val="00DE5FE3"/>
    <w:rsid w:val="00DF3BCC"/>
    <w:rsid w:val="00DF67BA"/>
    <w:rsid w:val="00E0244F"/>
    <w:rsid w:val="00E07B14"/>
    <w:rsid w:val="00E10A1E"/>
    <w:rsid w:val="00E11C60"/>
    <w:rsid w:val="00E33522"/>
    <w:rsid w:val="00E465D1"/>
    <w:rsid w:val="00E61581"/>
    <w:rsid w:val="00E64154"/>
    <w:rsid w:val="00E7026C"/>
    <w:rsid w:val="00E70DD1"/>
    <w:rsid w:val="00E72632"/>
    <w:rsid w:val="00E828F1"/>
    <w:rsid w:val="00E9174C"/>
    <w:rsid w:val="00EA5BFD"/>
    <w:rsid w:val="00EB583D"/>
    <w:rsid w:val="00EB793E"/>
    <w:rsid w:val="00EC326A"/>
    <w:rsid w:val="00ED14E9"/>
    <w:rsid w:val="00ED2069"/>
    <w:rsid w:val="00ED3D46"/>
    <w:rsid w:val="00ED4CA9"/>
    <w:rsid w:val="00ED68CC"/>
    <w:rsid w:val="00EF2EE4"/>
    <w:rsid w:val="00EF425E"/>
    <w:rsid w:val="00F064EE"/>
    <w:rsid w:val="00F11E00"/>
    <w:rsid w:val="00F2450E"/>
    <w:rsid w:val="00F301A9"/>
    <w:rsid w:val="00F44E8C"/>
    <w:rsid w:val="00F476F7"/>
    <w:rsid w:val="00F510FC"/>
    <w:rsid w:val="00F555AC"/>
    <w:rsid w:val="00F7668F"/>
    <w:rsid w:val="00F80822"/>
    <w:rsid w:val="00F923D3"/>
    <w:rsid w:val="00FB5CD5"/>
    <w:rsid w:val="00FB7A11"/>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2044">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366129767">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d5fab3-17ef-4ea3-ac09-e4deec8751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D8A935C390F48AE0A8AEBD279D6E0" ma:contentTypeVersion="18" ma:contentTypeDescription="Create a new document." ma:contentTypeScope="" ma:versionID="de4ced24146005bb7f09b30e14cee4b2">
  <xsd:schema xmlns:xsd="http://www.w3.org/2001/XMLSchema" xmlns:xs="http://www.w3.org/2001/XMLSchema" xmlns:p="http://schemas.microsoft.com/office/2006/metadata/properties" xmlns:ns3="32d5fab3-17ef-4ea3-ac09-e4deec87515c" xmlns:ns4="8629d30e-2547-4e73-9177-c2e89a076da7" targetNamespace="http://schemas.microsoft.com/office/2006/metadata/properties" ma:root="true" ma:fieldsID="2a3a243be47f79b3f478dd4e401b1818" ns3:_="" ns4:_="">
    <xsd:import namespace="32d5fab3-17ef-4ea3-ac09-e4deec87515c"/>
    <xsd:import namespace="8629d30e-2547-4e73-9177-c2e89a076d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5fab3-17ef-4ea3-ac09-e4deec875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9d30e-2547-4e73-9177-c2e89a076d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62F60-A845-4976-BA61-2E991308AC41}">
  <ds:schemaRefs>
    <ds:schemaRef ds:uri="http://schemas.microsoft.com/office/infopath/2007/PartnerControls"/>
    <ds:schemaRef ds:uri="http://purl.org/dc/elements/1.1/"/>
    <ds:schemaRef ds:uri="http://schemas.microsoft.com/office/2006/documentManagement/types"/>
    <ds:schemaRef ds:uri="8629d30e-2547-4e73-9177-c2e89a076da7"/>
    <ds:schemaRef ds:uri="32d5fab3-17ef-4ea3-ac09-e4deec87515c"/>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5BABCF5-3083-4105-A440-63C888F23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5fab3-17ef-4ea3-ac09-e4deec87515c"/>
    <ds:schemaRef ds:uri="8629d30e-2547-4e73-9177-c2e89a07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Louisa Blundell</cp:lastModifiedBy>
  <cp:revision>5</cp:revision>
  <cp:lastPrinted>2025-10-28T10:00:00Z</cp:lastPrinted>
  <dcterms:created xsi:type="dcterms:W3CDTF">2025-10-30T15:24:00Z</dcterms:created>
  <dcterms:modified xsi:type="dcterms:W3CDTF">2025-10-30T18:54:00Z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0x010100598D8A935C390F48AE0A8AEBD279D6E0</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