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6E83" w14:textId="77777777" w:rsidR="00086C99" w:rsidRPr="006C70BE" w:rsidRDefault="00B875D9" w:rsidP="006C70BE">
      <w:pPr>
        <w:tabs>
          <w:tab w:val="left" w:pos="4720"/>
        </w:tabs>
        <w:jc w:val="center"/>
        <w:rPr>
          <w:rFonts w:ascii="Arial" w:hAnsi="Arial" w:cs="Arial"/>
          <w:b/>
          <w:sz w:val="32"/>
          <w:szCs w:val="32"/>
        </w:rPr>
      </w:pPr>
      <w:r>
        <w:rPr>
          <w:noProof/>
          <w:lang w:eastAsia="en-GB"/>
        </w:rPr>
        <w:drawing>
          <wp:anchor distT="0" distB="0" distL="114300" distR="114300" simplePos="0" relativeHeight="251657728" behindDoc="0" locked="0" layoutInCell="1" allowOverlap="1" wp14:anchorId="526E6F56" wp14:editId="526E6F57">
            <wp:simplePos x="0" y="0"/>
            <wp:positionH relativeFrom="column">
              <wp:posOffset>34925</wp:posOffset>
            </wp:positionH>
            <wp:positionV relativeFrom="paragraph">
              <wp:posOffset>-142875</wp:posOffset>
            </wp:positionV>
            <wp:extent cx="2009775" cy="476250"/>
            <wp:effectExtent l="19050" t="0" r="9525" b="0"/>
            <wp:wrapNone/>
            <wp:docPr id="2" name="Picture 3" descr="G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2"/>
                    <pic:cNvPicPr>
                      <a:picLocks noChangeAspect="1" noChangeArrowheads="1"/>
                    </pic:cNvPicPr>
                  </pic:nvPicPr>
                  <pic:blipFill>
                    <a:blip r:embed="rId13" cstate="print"/>
                    <a:srcRect/>
                    <a:stretch>
                      <a:fillRect/>
                    </a:stretch>
                  </pic:blipFill>
                  <pic:spPr bwMode="auto">
                    <a:xfrm>
                      <a:off x="0" y="0"/>
                      <a:ext cx="2009775" cy="476250"/>
                    </a:xfrm>
                    <a:prstGeom prst="rect">
                      <a:avLst/>
                    </a:prstGeom>
                    <a:noFill/>
                    <a:ln w="9525">
                      <a:noFill/>
                      <a:miter lim="800000"/>
                      <a:headEnd/>
                      <a:tailEnd/>
                    </a:ln>
                  </pic:spPr>
                </pic:pic>
              </a:graphicData>
            </a:graphic>
          </wp:anchor>
        </w:drawing>
      </w:r>
      <w:r w:rsidR="006C70BE" w:rsidRPr="006C70BE">
        <w:rPr>
          <w:rFonts w:ascii="Arial" w:hAnsi="Arial" w:cs="Arial"/>
          <w:b/>
          <w:sz w:val="32"/>
          <w:szCs w:val="32"/>
        </w:rPr>
        <w:t>Job description</w:t>
      </w:r>
    </w:p>
    <w:tbl>
      <w:tblPr>
        <w:tblW w:w="4809" w:type="pct"/>
        <w:jc w:val="center"/>
        <w:tblBorders>
          <w:top w:val="single" w:sz="4" w:space="0" w:color="auto"/>
          <w:left w:val="single" w:sz="4" w:space="0" w:color="auto"/>
          <w:bottom w:val="single" w:sz="4" w:space="0" w:color="auto"/>
          <w:right w:val="none" w:sz="0" w:space="0" w:color="000000"/>
          <w:insideH w:val="none" w:sz="0" w:space="0" w:color="000000"/>
          <w:insideV w:val="none" w:sz="0" w:space="0" w:color="000000"/>
        </w:tblBorders>
        <w:tblLook w:val="0000" w:firstRow="0" w:lastRow="0" w:firstColumn="0" w:lastColumn="0" w:noHBand="0" w:noVBand="0"/>
      </w:tblPr>
      <w:tblGrid>
        <w:gridCol w:w="2384"/>
        <w:gridCol w:w="7673"/>
      </w:tblGrid>
      <w:tr w:rsidR="00BE734D" w:rsidRPr="00A77F69" w14:paraId="526E6E86" w14:textId="77777777" w:rsidTr="009B4D45">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26E6E84" w14:textId="77777777" w:rsidR="00BE734D" w:rsidRPr="00BE734D" w:rsidRDefault="0014227A" w:rsidP="00BE734D">
            <w:pPr>
              <w:spacing w:before="60" w:after="60"/>
              <w:jc w:val="left"/>
              <w:rPr>
                <w:rFonts w:ascii="Arial" w:hAnsi="Arial" w:cs="Arial"/>
                <w:b/>
                <w:sz w:val="22"/>
                <w:szCs w:val="22"/>
              </w:rPr>
            </w:pPr>
            <w:r>
              <w:rPr>
                <w:rFonts w:ascii="Arial" w:hAnsi="Arial" w:cs="Arial"/>
                <w:b/>
                <w:sz w:val="22"/>
                <w:szCs w:val="22"/>
              </w:rPr>
              <w:t>Post number:</w:t>
            </w:r>
          </w:p>
        </w:tc>
        <w:tc>
          <w:tcPr>
            <w:tcW w:w="7863" w:type="dxa"/>
            <w:tcBorders>
              <w:top w:val="single" w:sz="4" w:space="0" w:color="auto"/>
              <w:left w:val="single" w:sz="4" w:space="0" w:color="auto"/>
              <w:bottom w:val="single" w:sz="4" w:space="0" w:color="auto"/>
              <w:right w:val="single" w:sz="4" w:space="0" w:color="auto"/>
            </w:tcBorders>
            <w:vAlign w:val="center"/>
          </w:tcPr>
          <w:p w14:paraId="526E6E85" w14:textId="4E76AB48" w:rsidR="00BE734D" w:rsidRPr="00B875D9" w:rsidRDefault="00BE734D" w:rsidP="00D65395">
            <w:pPr>
              <w:spacing w:before="60" w:after="60"/>
              <w:jc w:val="left"/>
              <w:rPr>
                <w:rFonts w:ascii="Arial" w:hAnsi="Arial" w:cs="Arial"/>
                <w:sz w:val="22"/>
                <w:szCs w:val="22"/>
              </w:rPr>
            </w:pPr>
          </w:p>
        </w:tc>
      </w:tr>
      <w:tr w:rsidR="00086C99" w:rsidRPr="00A77F69" w14:paraId="526E6E89" w14:textId="77777777" w:rsidTr="009B4D45">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26E6E87"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Service</w:t>
            </w:r>
            <w:r w:rsidR="00FD3828">
              <w:rPr>
                <w:rFonts w:ascii="Arial" w:hAnsi="Arial" w:cs="Arial"/>
                <w:b/>
                <w:sz w:val="22"/>
                <w:szCs w:val="22"/>
              </w:rPr>
              <w:t xml:space="preserve"> Unit</w:t>
            </w:r>
            <w:r w:rsidR="00086C99" w:rsidRPr="00BE734D">
              <w:rPr>
                <w:rFonts w:ascii="Arial" w:hAnsi="Arial" w:cs="Arial"/>
                <w:b/>
                <w:sz w:val="22"/>
                <w:szCs w:val="22"/>
              </w:rPr>
              <w:t>:</w:t>
            </w:r>
          </w:p>
        </w:tc>
        <w:tc>
          <w:tcPr>
            <w:tcW w:w="7863" w:type="dxa"/>
            <w:tcBorders>
              <w:top w:val="single" w:sz="4" w:space="0" w:color="auto"/>
              <w:left w:val="single" w:sz="4" w:space="0" w:color="auto"/>
              <w:bottom w:val="single" w:sz="4" w:space="0" w:color="auto"/>
              <w:right w:val="single" w:sz="4" w:space="0" w:color="auto"/>
            </w:tcBorders>
            <w:vAlign w:val="center"/>
          </w:tcPr>
          <w:p w14:paraId="526E6E88" w14:textId="77777777" w:rsidR="00086C99" w:rsidRPr="00B875D9" w:rsidRDefault="00B875D9" w:rsidP="00B875D9">
            <w:pPr>
              <w:rPr>
                <w:rFonts w:ascii="Arial" w:hAnsi="Arial" w:cs="Arial"/>
                <w:sz w:val="22"/>
                <w:szCs w:val="22"/>
              </w:rPr>
            </w:pPr>
            <w:r w:rsidRPr="00B875D9">
              <w:rPr>
                <w:rFonts w:ascii="Arial" w:hAnsi="Arial" w:cs="Arial"/>
                <w:bCs/>
                <w:sz w:val="22"/>
                <w:szCs w:val="22"/>
              </w:rPr>
              <w:t>Neighbourhood &amp; Housing Management Services</w:t>
            </w:r>
          </w:p>
        </w:tc>
      </w:tr>
      <w:tr w:rsidR="00086C99" w:rsidRPr="00A77F69" w14:paraId="526E6E8C" w14:textId="77777777" w:rsidTr="009B4D45">
        <w:tblPrEx>
          <w:tblBorders>
            <w:right w:val="single" w:sz="4" w:space="0" w:color="auto"/>
            <w:insideH w:val="single" w:sz="4" w:space="0" w:color="auto"/>
            <w:insideV w:val="single" w:sz="4" w:space="0" w:color="auto"/>
          </w:tblBorders>
        </w:tblPrEx>
        <w:trPr>
          <w:trHeight w:val="223"/>
          <w:jc w:val="center"/>
        </w:trPr>
        <w:tc>
          <w:tcPr>
            <w:tcW w:w="2410" w:type="dxa"/>
            <w:tcBorders>
              <w:top w:val="single" w:sz="4" w:space="0" w:color="auto"/>
            </w:tcBorders>
            <w:vAlign w:val="center"/>
          </w:tcPr>
          <w:p w14:paraId="526E6E8A"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Job t</w:t>
            </w:r>
            <w:r w:rsidR="00086C99" w:rsidRPr="00BE734D">
              <w:rPr>
                <w:rFonts w:ascii="Arial" w:hAnsi="Arial" w:cs="Arial"/>
                <w:b/>
                <w:sz w:val="22"/>
                <w:szCs w:val="22"/>
              </w:rPr>
              <w:t>itle:</w:t>
            </w:r>
          </w:p>
        </w:tc>
        <w:tc>
          <w:tcPr>
            <w:tcW w:w="7863" w:type="dxa"/>
            <w:vAlign w:val="center"/>
          </w:tcPr>
          <w:p w14:paraId="526E6E8B" w14:textId="5C5D0ED5" w:rsidR="00086C99" w:rsidRPr="00B875D9" w:rsidRDefault="004F3C83" w:rsidP="00B875D9">
            <w:pPr>
              <w:rPr>
                <w:rFonts w:ascii="Arial" w:hAnsi="Arial" w:cs="Arial"/>
                <w:sz w:val="22"/>
                <w:szCs w:val="22"/>
              </w:rPr>
            </w:pPr>
            <w:r>
              <w:rPr>
                <w:rFonts w:ascii="Arial" w:hAnsi="Arial" w:cs="Arial"/>
                <w:bCs/>
                <w:sz w:val="22"/>
                <w:szCs w:val="22"/>
              </w:rPr>
              <w:t>Specialist – Neighbourhood Housing</w:t>
            </w:r>
            <w:r w:rsidR="00B875D9" w:rsidRPr="00B875D9">
              <w:rPr>
                <w:rFonts w:ascii="Arial" w:hAnsi="Arial" w:cs="Arial"/>
                <w:bCs/>
                <w:sz w:val="22"/>
                <w:szCs w:val="22"/>
              </w:rPr>
              <w:t xml:space="preserve"> (</w:t>
            </w:r>
            <w:r>
              <w:rPr>
                <w:rFonts w:ascii="Arial" w:hAnsi="Arial" w:cs="Arial"/>
                <w:bCs/>
                <w:sz w:val="22"/>
                <w:szCs w:val="22"/>
              </w:rPr>
              <w:t>Income</w:t>
            </w:r>
            <w:r w:rsidR="00B875D9" w:rsidRPr="00B875D9">
              <w:rPr>
                <w:rFonts w:ascii="Arial" w:hAnsi="Arial" w:cs="Arial"/>
                <w:bCs/>
                <w:sz w:val="22"/>
                <w:szCs w:val="22"/>
              </w:rPr>
              <w:t>)</w:t>
            </w:r>
          </w:p>
        </w:tc>
      </w:tr>
      <w:tr w:rsidR="00086C99" w:rsidRPr="00A77F69" w14:paraId="526E6E8F" w14:textId="77777777" w:rsidTr="009B4D45">
        <w:tblPrEx>
          <w:tblBorders>
            <w:right w:val="single" w:sz="4" w:space="0" w:color="auto"/>
            <w:insideH w:val="single" w:sz="4" w:space="0" w:color="auto"/>
            <w:insideV w:val="single" w:sz="4" w:space="0" w:color="auto"/>
          </w:tblBorders>
        </w:tblPrEx>
        <w:trPr>
          <w:jc w:val="center"/>
        </w:trPr>
        <w:tc>
          <w:tcPr>
            <w:tcW w:w="2410" w:type="dxa"/>
            <w:vAlign w:val="center"/>
          </w:tcPr>
          <w:p w14:paraId="526E6E8D"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Grade:</w:t>
            </w:r>
          </w:p>
        </w:tc>
        <w:tc>
          <w:tcPr>
            <w:tcW w:w="7863" w:type="dxa"/>
            <w:vAlign w:val="center"/>
          </w:tcPr>
          <w:p w14:paraId="526E6E8E" w14:textId="77777777" w:rsidR="00086C99" w:rsidRPr="00B875D9" w:rsidRDefault="002874EA" w:rsidP="004E1291">
            <w:pPr>
              <w:spacing w:before="60" w:after="60"/>
              <w:jc w:val="left"/>
              <w:rPr>
                <w:rFonts w:ascii="Arial" w:hAnsi="Arial" w:cs="Arial"/>
                <w:sz w:val="22"/>
                <w:szCs w:val="22"/>
              </w:rPr>
            </w:pPr>
            <w:r>
              <w:rPr>
                <w:rFonts w:ascii="Arial" w:hAnsi="Arial" w:cs="Arial"/>
                <w:sz w:val="22"/>
                <w:szCs w:val="22"/>
              </w:rPr>
              <w:t>5</w:t>
            </w:r>
          </w:p>
        </w:tc>
      </w:tr>
      <w:tr w:rsidR="00086C99" w:rsidRPr="00A77F69" w14:paraId="526E6E92" w14:textId="77777777" w:rsidTr="009B4D45">
        <w:tblPrEx>
          <w:tblBorders>
            <w:right w:val="single" w:sz="4" w:space="0" w:color="auto"/>
            <w:insideH w:val="single" w:sz="4" w:space="0" w:color="auto"/>
            <w:insideV w:val="single" w:sz="4" w:space="0" w:color="auto"/>
          </w:tblBorders>
        </w:tblPrEx>
        <w:trPr>
          <w:jc w:val="center"/>
        </w:trPr>
        <w:tc>
          <w:tcPr>
            <w:tcW w:w="2410" w:type="dxa"/>
            <w:vAlign w:val="center"/>
          </w:tcPr>
          <w:p w14:paraId="526E6E90"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to:</w:t>
            </w:r>
          </w:p>
        </w:tc>
        <w:tc>
          <w:tcPr>
            <w:tcW w:w="7863" w:type="dxa"/>
            <w:vAlign w:val="center"/>
          </w:tcPr>
          <w:p w14:paraId="526E6E91" w14:textId="4234F893" w:rsidR="00086C99" w:rsidRPr="00B875D9" w:rsidRDefault="008C3BBE" w:rsidP="00B875D9">
            <w:pPr>
              <w:rPr>
                <w:rFonts w:ascii="Arial" w:hAnsi="Arial" w:cs="Arial"/>
                <w:sz w:val="22"/>
                <w:szCs w:val="22"/>
              </w:rPr>
            </w:pPr>
            <w:r>
              <w:rPr>
                <w:rFonts w:ascii="Arial" w:hAnsi="Arial" w:cs="Arial"/>
                <w:bCs/>
                <w:sz w:val="22"/>
                <w:szCs w:val="22"/>
              </w:rPr>
              <w:t>Income Manager &amp; Deputy to Neighbourhood Housing Lead</w:t>
            </w:r>
          </w:p>
        </w:tc>
      </w:tr>
      <w:tr w:rsidR="00086C99" w:rsidRPr="00A77F69" w14:paraId="526E6E95" w14:textId="77777777" w:rsidTr="009B4D45">
        <w:tblPrEx>
          <w:tblBorders>
            <w:right w:val="single" w:sz="4" w:space="0" w:color="auto"/>
            <w:insideH w:val="single" w:sz="4" w:space="0" w:color="auto"/>
            <w:insideV w:val="single" w:sz="4" w:space="0" w:color="auto"/>
          </w:tblBorders>
        </w:tblPrEx>
        <w:trPr>
          <w:trHeight w:val="296"/>
          <w:jc w:val="center"/>
        </w:trPr>
        <w:tc>
          <w:tcPr>
            <w:tcW w:w="2410" w:type="dxa"/>
            <w:vAlign w:val="center"/>
          </w:tcPr>
          <w:p w14:paraId="526E6E93"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for:</w:t>
            </w:r>
          </w:p>
        </w:tc>
        <w:tc>
          <w:tcPr>
            <w:tcW w:w="7863" w:type="dxa"/>
            <w:vAlign w:val="center"/>
          </w:tcPr>
          <w:p w14:paraId="526E6E94" w14:textId="77777777" w:rsidR="00086C99" w:rsidRPr="00B875D9" w:rsidRDefault="00B875D9" w:rsidP="004E1291">
            <w:pPr>
              <w:spacing w:before="60" w:after="60"/>
              <w:jc w:val="left"/>
              <w:rPr>
                <w:rFonts w:ascii="Arial" w:hAnsi="Arial" w:cs="Arial"/>
                <w:sz w:val="22"/>
                <w:szCs w:val="22"/>
              </w:rPr>
            </w:pPr>
            <w:r w:rsidRPr="00B875D9">
              <w:rPr>
                <w:rFonts w:ascii="Arial" w:hAnsi="Arial" w:cs="Arial"/>
                <w:sz w:val="22"/>
                <w:szCs w:val="22"/>
              </w:rPr>
              <w:t>N/A</w:t>
            </w:r>
          </w:p>
        </w:tc>
      </w:tr>
      <w:tr w:rsidR="002B4540" w:rsidRPr="00A77F69" w14:paraId="526E6E98" w14:textId="77777777" w:rsidTr="009B4D45">
        <w:tblPrEx>
          <w:tblBorders>
            <w:right w:val="single" w:sz="4" w:space="0" w:color="auto"/>
            <w:insideH w:val="single" w:sz="4" w:space="0" w:color="auto"/>
            <w:insideV w:val="single" w:sz="4" w:space="0" w:color="auto"/>
          </w:tblBorders>
        </w:tblPrEx>
        <w:trPr>
          <w:trHeight w:val="296"/>
          <w:jc w:val="center"/>
        </w:trPr>
        <w:tc>
          <w:tcPr>
            <w:tcW w:w="2410" w:type="dxa"/>
            <w:vAlign w:val="center"/>
          </w:tcPr>
          <w:p w14:paraId="526E6E96" w14:textId="77777777" w:rsidR="002B4540" w:rsidRPr="00BE734D" w:rsidRDefault="002B4540" w:rsidP="00BE734D">
            <w:pPr>
              <w:spacing w:before="60" w:after="60"/>
              <w:jc w:val="left"/>
              <w:rPr>
                <w:rFonts w:ascii="Arial" w:hAnsi="Arial" w:cs="Arial"/>
                <w:b/>
                <w:sz w:val="22"/>
                <w:szCs w:val="22"/>
              </w:rPr>
            </w:pPr>
            <w:r>
              <w:rPr>
                <w:rFonts w:ascii="Arial" w:hAnsi="Arial" w:cs="Arial"/>
                <w:b/>
                <w:sz w:val="22"/>
                <w:szCs w:val="22"/>
              </w:rPr>
              <w:t>D</w:t>
            </w:r>
            <w:r w:rsidRPr="00BE734D">
              <w:rPr>
                <w:rFonts w:ascii="Arial" w:hAnsi="Arial" w:cs="Arial"/>
                <w:b/>
                <w:sz w:val="22"/>
                <w:szCs w:val="22"/>
              </w:rPr>
              <w:t>ate</w:t>
            </w:r>
            <w:r>
              <w:rPr>
                <w:rFonts w:ascii="Arial" w:hAnsi="Arial" w:cs="Arial"/>
                <w:b/>
                <w:sz w:val="22"/>
                <w:szCs w:val="22"/>
              </w:rPr>
              <w:t xml:space="preserve"> last reviewed:</w:t>
            </w:r>
          </w:p>
        </w:tc>
        <w:tc>
          <w:tcPr>
            <w:tcW w:w="7863" w:type="dxa"/>
            <w:vAlign w:val="center"/>
          </w:tcPr>
          <w:p w14:paraId="526E6E97" w14:textId="4F09BBD5" w:rsidR="002B4540" w:rsidRPr="00B875D9" w:rsidRDefault="008C3BBE" w:rsidP="004E1291">
            <w:pPr>
              <w:spacing w:before="60" w:after="60"/>
              <w:jc w:val="left"/>
              <w:rPr>
                <w:rFonts w:ascii="Arial" w:hAnsi="Arial" w:cs="Arial"/>
                <w:sz w:val="22"/>
                <w:szCs w:val="22"/>
              </w:rPr>
            </w:pPr>
            <w:r>
              <w:rPr>
                <w:rFonts w:ascii="Arial" w:hAnsi="Arial" w:cs="Arial"/>
                <w:sz w:val="22"/>
                <w:szCs w:val="22"/>
              </w:rPr>
              <w:t>June 2025</w:t>
            </w:r>
          </w:p>
        </w:tc>
      </w:tr>
      <w:tr w:rsidR="00086C99" w:rsidRPr="00A77F69" w14:paraId="526E6E9E" w14:textId="77777777" w:rsidTr="009B4D45">
        <w:tblPrEx>
          <w:tblBorders>
            <w:right w:val="single" w:sz="4" w:space="0" w:color="auto"/>
            <w:insideH w:val="single" w:sz="4" w:space="0" w:color="auto"/>
            <w:insideV w:val="single" w:sz="4" w:space="0" w:color="auto"/>
          </w:tblBorders>
        </w:tblPrEx>
        <w:trPr>
          <w:trHeight w:val="70"/>
          <w:jc w:val="center"/>
        </w:trPr>
        <w:tc>
          <w:tcPr>
            <w:tcW w:w="10273" w:type="dxa"/>
            <w:gridSpan w:val="2"/>
          </w:tcPr>
          <w:p w14:paraId="526E6E99" w14:textId="77777777" w:rsidR="00350A6C" w:rsidRDefault="00086C99" w:rsidP="003F53D4">
            <w:pPr>
              <w:spacing w:after="0"/>
              <w:jc w:val="left"/>
              <w:rPr>
                <w:rFonts w:ascii="Arial" w:hAnsi="Arial" w:cs="Arial"/>
                <w:b/>
                <w:sz w:val="22"/>
                <w:szCs w:val="22"/>
                <w:u w:val="single"/>
              </w:rPr>
            </w:pPr>
            <w:r w:rsidRPr="00A77F69">
              <w:rPr>
                <w:rFonts w:ascii="Arial" w:hAnsi="Arial" w:cs="Arial"/>
                <w:b/>
                <w:sz w:val="22"/>
                <w:szCs w:val="22"/>
              </w:rPr>
              <w:t xml:space="preserve"> </w:t>
            </w:r>
            <w:r w:rsidR="006C70BE">
              <w:rPr>
                <w:rFonts w:ascii="Arial" w:hAnsi="Arial" w:cs="Arial"/>
                <w:b/>
                <w:sz w:val="22"/>
                <w:szCs w:val="22"/>
                <w:u w:val="single"/>
              </w:rPr>
              <w:t>Job p</w:t>
            </w:r>
            <w:r w:rsidRPr="00A77F69">
              <w:rPr>
                <w:rFonts w:ascii="Arial" w:hAnsi="Arial" w:cs="Arial"/>
                <w:b/>
                <w:sz w:val="22"/>
                <w:szCs w:val="22"/>
                <w:u w:val="single"/>
              </w:rPr>
              <w:t xml:space="preserve">urpose </w:t>
            </w:r>
          </w:p>
          <w:p w14:paraId="526E6E9A" w14:textId="77777777" w:rsidR="0005553D" w:rsidRDefault="0005553D" w:rsidP="003F53D4">
            <w:pPr>
              <w:spacing w:after="0"/>
              <w:jc w:val="left"/>
              <w:rPr>
                <w:rFonts w:ascii="Arial" w:hAnsi="Arial" w:cs="Arial"/>
                <w:b/>
                <w:sz w:val="22"/>
                <w:szCs w:val="22"/>
                <w:u w:val="single"/>
              </w:rPr>
            </w:pPr>
          </w:p>
          <w:p w14:paraId="526E6E9B" w14:textId="11D06FE2" w:rsidR="002874EA" w:rsidRDefault="00B875D9" w:rsidP="002874EA">
            <w:pPr>
              <w:widowControl w:val="0"/>
              <w:tabs>
                <w:tab w:val="left" w:pos="720"/>
                <w:tab w:val="left" w:pos="1440"/>
                <w:tab w:val="left" w:pos="2160"/>
                <w:tab w:val="left" w:pos="3360"/>
                <w:tab w:val="center" w:pos="4320"/>
                <w:tab w:val="left" w:pos="4560"/>
                <w:tab w:val="left" w:pos="5760"/>
                <w:tab w:val="left" w:pos="6960"/>
                <w:tab w:val="left" w:pos="8160"/>
              </w:tabs>
              <w:rPr>
                <w:rFonts w:ascii="Arial" w:hAnsi="Arial" w:cs="Arial"/>
                <w:color w:val="000000"/>
                <w:sz w:val="22"/>
                <w:szCs w:val="22"/>
              </w:rPr>
            </w:pPr>
            <w:r w:rsidRPr="008F3DBC">
              <w:rPr>
                <w:rFonts w:ascii="Arial" w:hAnsi="Arial" w:cs="Arial"/>
                <w:color w:val="000000"/>
                <w:sz w:val="22"/>
                <w:szCs w:val="22"/>
              </w:rPr>
              <w:t xml:space="preserve">This post plays an important part in the Council’s intention to provide a </w:t>
            </w:r>
            <w:r w:rsidR="00790344" w:rsidRPr="008F3DBC">
              <w:rPr>
                <w:rFonts w:ascii="Arial" w:hAnsi="Arial" w:cs="Arial"/>
                <w:color w:val="000000"/>
                <w:sz w:val="22"/>
                <w:szCs w:val="22"/>
              </w:rPr>
              <w:t>high-quality</w:t>
            </w:r>
            <w:r w:rsidRPr="008F3DBC">
              <w:rPr>
                <w:rFonts w:ascii="Arial" w:hAnsi="Arial" w:cs="Arial"/>
                <w:color w:val="000000"/>
                <w:sz w:val="22"/>
                <w:szCs w:val="22"/>
              </w:rPr>
              <w:t xml:space="preserve"> service to its customers. This is a ‘front-line’ post dealing at times with sensitive issues within a pressurised environment. The post</w:t>
            </w:r>
            <w:r w:rsidR="005C603F">
              <w:rPr>
                <w:rFonts w:ascii="Arial" w:hAnsi="Arial" w:cs="Arial"/>
                <w:color w:val="000000"/>
                <w:sz w:val="22"/>
                <w:szCs w:val="22"/>
              </w:rPr>
              <w:t xml:space="preserve"> </w:t>
            </w:r>
            <w:r w:rsidRPr="008F3DBC">
              <w:rPr>
                <w:rFonts w:ascii="Arial" w:hAnsi="Arial" w:cs="Arial"/>
                <w:color w:val="000000"/>
                <w:sz w:val="22"/>
                <w:szCs w:val="22"/>
              </w:rPr>
              <w:t xml:space="preserve">holder will </w:t>
            </w:r>
            <w:r w:rsidR="002874EA">
              <w:rPr>
                <w:rFonts w:ascii="Arial" w:hAnsi="Arial" w:cs="Arial"/>
                <w:color w:val="000000"/>
                <w:sz w:val="22"/>
                <w:szCs w:val="22"/>
              </w:rPr>
              <w:t xml:space="preserve">be responsible for the recovery process </w:t>
            </w:r>
            <w:r w:rsidR="002874EA" w:rsidRPr="002874EA">
              <w:rPr>
                <w:rFonts w:ascii="Arial" w:hAnsi="Arial" w:cs="Arial"/>
                <w:color w:val="000000"/>
                <w:sz w:val="22"/>
                <w:szCs w:val="22"/>
              </w:rPr>
              <w:t>keep</w:t>
            </w:r>
            <w:r w:rsidR="002874EA">
              <w:rPr>
                <w:rFonts w:ascii="Arial" w:hAnsi="Arial" w:cs="Arial"/>
                <w:color w:val="000000"/>
                <w:sz w:val="22"/>
                <w:szCs w:val="22"/>
              </w:rPr>
              <w:t>ing</w:t>
            </w:r>
            <w:r w:rsidR="002874EA" w:rsidRPr="002874EA">
              <w:rPr>
                <w:rFonts w:ascii="Arial" w:hAnsi="Arial" w:cs="Arial"/>
                <w:color w:val="000000"/>
                <w:sz w:val="22"/>
                <w:szCs w:val="22"/>
              </w:rPr>
              <w:t xml:space="preserve"> arrears levels to a minimum in turn maximising income </w:t>
            </w:r>
            <w:r w:rsidR="002874EA">
              <w:rPr>
                <w:rFonts w:ascii="Arial" w:hAnsi="Arial" w:cs="Arial"/>
                <w:color w:val="000000"/>
                <w:sz w:val="22"/>
                <w:szCs w:val="22"/>
              </w:rPr>
              <w:t>f</w:t>
            </w:r>
            <w:r w:rsidR="002874EA" w:rsidRPr="002874EA">
              <w:rPr>
                <w:rFonts w:ascii="Arial" w:hAnsi="Arial" w:cs="Arial"/>
                <w:color w:val="000000"/>
                <w:sz w:val="22"/>
                <w:szCs w:val="22"/>
              </w:rPr>
              <w:t xml:space="preserve">or the organisation </w:t>
            </w:r>
            <w:r w:rsidR="00790344">
              <w:rPr>
                <w:rFonts w:ascii="Arial" w:hAnsi="Arial" w:cs="Arial"/>
                <w:color w:val="000000"/>
                <w:sz w:val="22"/>
                <w:szCs w:val="22"/>
              </w:rPr>
              <w:t>and</w:t>
            </w:r>
            <w:r w:rsidR="002874EA" w:rsidRPr="002874EA">
              <w:rPr>
                <w:rFonts w:ascii="Arial" w:hAnsi="Arial" w:cs="Arial"/>
                <w:color w:val="000000"/>
                <w:sz w:val="22"/>
                <w:szCs w:val="22"/>
              </w:rPr>
              <w:t xml:space="preserve"> conside</w:t>
            </w:r>
            <w:r w:rsidR="002874EA">
              <w:rPr>
                <w:rFonts w:ascii="Arial" w:hAnsi="Arial" w:cs="Arial"/>
                <w:color w:val="000000"/>
                <w:sz w:val="22"/>
                <w:szCs w:val="22"/>
              </w:rPr>
              <w:t>ring the needs of the customer.</w:t>
            </w:r>
          </w:p>
          <w:p w14:paraId="526E6E9C" w14:textId="77777777" w:rsidR="002874EA" w:rsidRPr="002874EA" w:rsidRDefault="002874EA" w:rsidP="002874EA">
            <w:pPr>
              <w:widowControl w:val="0"/>
              <w:tabs>
                <w:tab w:val="left" w:pos="720"/>
                <w:tab w:val="left" w:pos="1440"/>
                <w:tab w:val="left" w:pos="2160"/>
                <w:tab w:val="left" w:pos="3360"/>
                <w:tab w:val="center" w:pos="4320"/>
                <w:tab w:val="left" w:pos="4560"/>
                <w:tab w:val="left" w:pos="5760"/>
                <w:tab w:val="left" w:pos="6960"/>
                <w:tab w:val="left" w:pos="8160"/>
              </w:tabs>
              <w:rPr>
                <w:rFonts w:ascii="Arial" w:hAnsi="Arial" w:cs="Arial"/>
                <w:color w:val="000000"/>
                <w:sz w:val="22"/>
                <w:szCs w:val="22"/>
              </w:rPr>
            </w:pPr>
            <w:r w:rsidRPr="002874EA">
              <w:rPr>
                <w:rFonts w:ascii="Arial" w:hAnsi="Arial" w:cs="Arial"/>
                <w:color w:val="000000"/>
                <w:sz w:val="22"/>
                <w:szCs w:val="22"/>
              </w:rPr>
              <w:t>To prevent and minimise customer debts and provide opportunities for people to maximise their income</w:t>
            </w:r>
            <w:r>
              <w:rPr>
                <w:rFonts w:ascii="Arial" w:hAnsi="Arial" w:cs="Arial"/>
                <w:color w:val="000000"/>
                <w:sz w:val="22"/>
                <w:szCs w:val="22"/>
              </w:rPr>
              <w:t xml:space="preserve"> and to develop money management skills.</w:t>
            </w:r>
          </w:p>
          <w:p w14:paraId="526E6E9D" w14:textId="77777777" w:rsidR="00086C99" w:rsidRPr="00063A5F" w:rsidRDefault="002874EA" w:rsidP="00281930">
            <w:pPr>
              <w:widowControl w:val="0"/>
              <w:tabs>
                <w:tab w:val="left" w:pos="720"/>
                <w:tab w:val="left" w:pos="1440"/>
                <w:tab w:val="left" w:pos="2160"/>
                <w:tab w:val="left" w:pos="3360"/>
                <w:tab w:val="center" w:pos="4320"/>
                <w:tab w:val="left" w:pos="4560"/>
                <w:tab w:val="left" w:pos="5760"/>
                <w:tab w:val="left" w:pos="6960"/>
                <w:tab w:val="left" w:pos="8160"/>
              </w:tabs>
              <w:rPr>
                <w:rFonts w:ascii="Arial" w:hAnsi="Arial" w:cs="Arial"/>
                <w:sz w:val="22"/>
                <w:szCs w:val="22"/>
              </w:rPr>
            </w:pPr>
            <w:r>
              <w:rPr>
                <w:rFonts w:ascii="Arial" w:hAnsi="Arial" w:cs="Arial"/>
                <w:color w:val="000000"/>
                <w:sz w:val="22"/>
                <w:szCs w:val="22"/>
              </w:rPr>
              <w:t xml:space="preserve">The role will </w:t>
            </w:r>
            <w:r w:rsidR="00B875D9" w:rsidRPr="008F3DBC">
              <w:rPr>
                <w:rFonts w:ascii="Arial" w:hAnsi="Arial" w:cs="Arial"/>
                <w:color w:val="000000"/>
                <w:sz w:val="22"/>
                <w:szCs w:val="22"/>
              </w:rPr>
              <w:t>provide a vital link to other service units enabling the Council to deliver a comprehensive housing and rents service.</w:t>
            </w:r>
          </w:p>
        </w:tc>
      </w:tr>
      <w:tr w:rsidR="00086C99" w:rsidRPr="00A77F69" w14:paraId="526E6EB4" w14:textId="77777777" w:rsidTr="009B4D45">
        <w:tblPrEx>
          <w:tblBorders>
            <w:right w:val="single" w:sz="4" w:space="0" w:color="auto"/>
            <w:insideH w:val="single" w:sz="4" w:space="0" w:color="auto"/>
            <w:insideV w:val="single" w:sz="4" w:space="0" w:color="auto"/>
          </w:tblBorders>
        </w:tblPrEx>
        <w:trPr>
          <w:trHeight w:val="983"/>
          <w:jc w:val="center"/>
        </w:trPr>
        <w:tc>
          <w:tcPr>
            <w:tcW w:w="10273" w:type="dxa"/>
            <w:gridSpan w:val="2"/>
          </w:tcPr>
          <w:p w14:paraId="526E6E9F" w14:textId="77777777" w:rsidR="009A1DAC" w:rsidRDefault="00086C99" w:rsidP="00B53023">
            <w:pPr>
              <w:jc w:val="left"/>
              <w:rPr>
                <w:rFonts w:ascii="Arial" w:hAnsi="Arial" w:cs="Arial"/>
                <w:sz w:val="22"/>
                <w:szCs w:val="22"/>
                <w:lang w:eastAsia="en-GB"/>
              </w:rPr>
            </w:pPr>
            <w:r w:rsidRPr="00A77F69">
              <w:rPr>
                <w:rFonts w:ascii="Arial" w:hAnsi="Arial" w:cs="Arial"/>
                <w:b/>
                <w:sz w:val="22"/>
                <w:szCs w:val="22"/>
                <w:u w:val="single"/>
              </w:rPr>
              <w:t xml:space="preserve">Main duties </w:t>
            </w:r>
            <w:r w:rsidRPr="00A77F69">
              <w:rPr>
                <w:rFonts w:ascii="Arial" w:hAnsi="Arial" w:cs="Arial"/>
                <w:sz w:val="22"/>
                <w:szCs w:val="22"/>
                <w:lang w:eastAsia="en-GB"/>
              </w:rPr>
              <w:t xml:space="preserve"> </w:t>
            </w:r>
          </w:p>
          <w:p w14:paraId="526E6EA0" w14:textId="303755C6" w:rsidR="00EC4BF4" w:rsidRDefault="00EC4BF4" w:rsidP="00F86B91">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F86B91">
              <w:rPr>
                <w:rFonts w:ascii="Arial" w:hAnsi="Arial" w:cs="Arial"/>
                <w:color w:val="000000"/>
                <w:sz w:val="22"/>
                <w:szCs w:val="22"/>
              </w:rPr>
              <w:t xml:space="preserve">To have sole responsibility for all aspects of rent arrears recovery for properties within a defined area, acting as the first point of contact for customer enquiries. To advise on all aspects of rent and other related charges and to ensure effective collection of arrears whether by personal visits to the customer’s home, by telephone or by written correspondence. To deal appropriately with enquiries and to negotiate repayment agreements with tenants and their representatives. </w:t>
            </w:r>
            <w:r w:rsidR="002874EA" w:rsidRPr="00F86B91">
              <w:rPr>
                <w:rFonts w:ascii="Arial" w:hAnsi="Arial" w:cs="Arial"/>
                <w:color w:val="000000"/>
                <w:sz w:val="22"/>
                <w:szCs w:val="22"/>
              </w:rPr>
              <w:t>M</w:t>
            </w:r>
            <w:r w:rsidR="008E68EE" w:rsidRPr="00F86B91">
              <w:rPr>
                <w:rFonts w:ascii="Arial" w:hAnsi="Arial" w:cs="Arial"/>
                <w:color w:val="000000"/>
                <w:sz w:val="22"/>
                <w:szCs w:val="22"/>
              </w:rPr>
              <w:t xml:space="preserve">ake referrals for money advice and outside agencies. </w:t>
            </w:r>
            <w:r w:rsidR="00F86B91">
              <w:rPr>
                <w:rFonts w:ascii="Arial" w:hAnsi="Arial" w:cs="Arial"/>
                <w:color w:val="000000"/>
                <w:sz w:val="22"/>
                <w:szCs w:val="22"/>
              </w:rPr>
              <w:t xml:space="preserve">  To setup and calculate direct debits via the Allpay system ensuring compliance with the Direct Debit regulations.</w:t>
            </w:r>
          </w:p>
          <w:p w14:paraId="526E6EA1" w14:textId="77777777" w:rsidR="00E60ED1" w:rsidRDefault="00E60ED1" w:rsidP="00E60ED1">
            <w:pPr>
              <w:pStyle w:val="ListParagraph"/>
              <w:widowControl w:val="0"/>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p>
          <w:p w14:paraId="526E6EA2" w14:textId="77777777" w:rsidR="00E60ED1" w:rsidRDefault="005C603F" w:rsidP="005C603F">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5C603F">
              <w:rPr>
                <w:rFonts w:ascii="Arial" w:hAnsi="Arial" w:cs="Arial"/>
                <w:color w:val="000000"/>
                <w:sz w:val="22"/>
                <w:szCs w:val="22"/>
              </w:rPr>
              <w:t xml:space="preserve">To monitor rent accounts and take appropriate action when payments due haven’t been made, ensuring that all accounts in arrears are actioned in accordance with procedures and that cases are escalated in a timely fashion when arrears increase. To maintain clear and accurate records on the IT database for every case and ensure that all documentation conforms to current procedures.   To make tenants fully aware of the action being taken and the consequences of such action and to use, when appropriate, the services of other agencies e.g. CAB, Social Services, Probation Service etc.  </w:t>
            </w:r>
          </w:p>
          <w:p w14:paraId="526E6EA3" w14:textId="77777777" w:rsidR="005C603F" w:rsidRPr="005C603F" w:rsidRDefault="005C603F" w:rsidP="005C603F">
            <w:pPr>
              <w:pStyle w:val="ListParagraph"/>
              <w:rPr>
                <w:rFonts w:ascii="Arial" w:hAnsi="Arial" w:cs="Arial"/>
                <w:color w:val="000000"/>
                <w:sz w:val="22"/>
                <w:szCs w:val="22"/>
              </w:rPr>
            </w:pPr>
          </w:p>
          <w:p w14:paraId="526E6EA4" w14:textId="2B12BA7C" w:rsidR="005C603F" w:rsidRDefault="005C603F" w:rsidP="005C603F">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5C603F">
              <w:rPr>
                <w:rFonts w:ascii="Arial" w:hAnsi="Arial" w:cs="Arial"/>
                <w:color w:val="000000"/>
                <w:sz w:val="22"/>
                <w:szCs w:val="22"/>
              </w:rPr>
              <w:t>To advise tenants on the management of their tenancies and rent accounts, giving basic debt management/counselling advice to customers in arrears with their rent and refer them to specialist advisors (e.g. CAB) where appropriate.  To explain to customers the amount of rent and other charges due and how they have been calculated.  To advise on possible housing benefit/Universal Credit and other types of benefit entitlement and on the different payment methods available.  To be proactive with any future changes to welfare benefits under the welfare reform.  In appropriate situations to notify Housing Benefit</w:t>
            </w:r>
            <w:r w:rsidR="00F62E93">
              <w:rPr>
                <w:rFonts w:ascii="Arial" w:hAnsi="Arial" w:cs="Arial"/>
                <w:color w:val="000000"/>
                <w:sz w:val="22"/>
                <w:szCs w:val="22"/>
              </w:rPr>
              <w:t>/Universal Credit</w:t>
            </w:r>
            <w:r w:rsidR="00EF36BF">
              <w:rPr>
                <w:rFonts w:ascii="Arial" w:hAnsi="Arial" w:cs="Arial"/>
                <w:color w:val="000000"/>
                <w:sz w:val="22"/>
                <w:szCs w:val="22"/>
              </w:rPr>
              <w:t xml:space="preserve"> </w:t>
            </w:r>
            <w:r w:rsidRPr="005C603F">
              <w:rPr>
                <w:rFonts w:ascii="Arial" w:hAnsi="Arial" w:cs="Arial"/>
                <w:color w:val="000000"/>
                <w:sz w:val="22"/>
                <w:szCs w:val="22"/>
              </w:rPr>
              <w:t>of any suspected fraudulent claims.</w:t>
            </w:r>
          </w:p>
          <w:p w14:paraId="09502906" w14:textId="77777777" w:rsidR="00EF36BF" w:rsidRPr="00EF36BF" w:rsidRDefault="00EF36BF" w:rsidP="00EF36BF">
            <w:pPr>
              <w:pStyle w:val="ListParagraph"/>
              <w:rPr>
                <w:rFonts w:ascii="Arial" w:hAnsi="Arial" w:cs="Arial"/>
                <w:color w:val="000000"/>
                <w:sz w:val="22"/>
                <w:szCs w:val="22"/>
              </w:rPr>
            </w:pPr>
          </w:p>
          <w:p w14:paraId="0888F5F3" w14:textId="77777777" w:rsidR="00EF36BF" w:rsidRPr="00EF36BF" w:rsidRDefault="00EF36BF" w:rsidP="00EF36BF">
            <w:pPr>
              <w:widowControl w:val="0"/>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p>
          <w:p w14:paraId="3847AD3D" w14:textId="77777777" w:rsidR="00EF36BF" w:rsidRPr="00EF36BF" w:rsidRDefault="00EF36BF" w:rsidP="00EF36BF">
            <w:pPr>
              <w:pStyle w:val="ListParagraph"/>
              <w:rPr>
                <w:rFonts w:ascii="Arial" w:hAnsi="Arial" w:cs="Arial"/>
                <w:color w:val="000000"/>
                <w:sz w:val="22"/>
                <w:szCs w:val="22"/>
              </w:rPr>
            </w:pPr>
          </w:p>
          <w:p w14:paraId="526E6EA6" w14:textId="1EEE6D3C" w:rsidR="005C603F" w:rsidRDefault="005C603F" w:rsidP="005C603F">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5C603F">
              <w:rPr>
                <w:rFonts w:ascii="Arial" w:hAnsi="Arial" w:cs="Arial"/>
                <w:color w:val="000000"/>
                <w:sz w:val="22"/>
                <w:szCs w:val="22"/>
              </w:rPr>
              <w:t>To prepare and submit all legal documentation for County Court proceedings relating to rent arrears and to represent the Council at court hearings.  To prepare all documentation for County Court proceedings for rent arrears cases, ensuring all pre-court visits to tenants are undertaken and that tenants are fully advised of the action being taken. All such actions should have regard to County Court procedures, the Human Rights Act and Data Protection and to comply with the Pre court action protocol ensuring that all documents are served in line with the protocol.</w:t>
            </w:r>
          </w:p>
          <w:p w14:paraId="526E6EA7" w14:textId="77777777" w:rsidR="005C603F" w:rsidRPr="005C603F" w:rsidRDefault="005C603F" w:rsidP="005C603F">
            <w:pPr>
              <w:pStyle w:val="ListParagraph"/>
              <w:rPr>
                <w:rFonts w:ascii="Arial" w:hAnsi="Arial" w:cs="Arial"/>
                <w:color w:val="000000"/>
                <w:sz w:val="22"/>
                <w:szCs w:val="22"/>
              </w:rPr>
            </w:pPr>
          </w:p>
          <w:p w14:paraId="526E6EA8" w14:textId="77777777" w:rsidR="005C603F" w:rsidRDefault="005C603F" w:rsidP="005C603F">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5C603F">
              <w:rPr>
                <w:rFonts w:ascii="Arial" w:hAnsi="Arial" w:cs="Arial"/>
                <w:color w:val="000000"/>
                <w:sz w:val="22"/>
                <w:szCs w:val="22"/>
              </w:rPr>
              <w:t>To monitor all cases where court judgments and possession orders have been obtained and to initiate any enforcement action. Where appropriate, to prepare and submit all warrants for possession, notifying tenants of any eviction dates and attending evictions as necessary. To represent the Council at any application to suspend warrant hearings and any appeal hearings.</w:t>
            </w:r>
          </w:p>
          <w:p w14:paraId="526E6EA9" w14:textId="77777777" w:rsidR="005C603F" w:rsidRPr="005C603F" w:rsidRDefault="005C603F" w:rsidP="005C603F">
            <w:pPr>
              <w:pStyle w:val="ListParagraph"/>
              <w:rPr>
                <w:rFonts w:ascii="Arial" w:hAnsi="Arial" w:cs="Arial"/>
                <w:color w:val="000000"/>
                <w:sz w:val="22"/>
                <w:szCs w:val="22"/>
              </w:rPr>
            </w:pPr>
          </w:p>
          <w:p w14:paraId="526E6EAA" w14:textId="4D5B45E7" w:rsidR="005C603F" w:rsidRDefault="005C603F" w:rsidP="005C603F">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5C603F">
              <w:rPr>
                <w:rFonts w:ascii="Arial" w:hAnsi="Arial" w:cs="Arial"/>
                <w:color w:val="000000"/>
                <w:sz w:val="22"/>
                <w:szCs w:val="22"/>
              </w:rPr>
              <w:t>To take part in the duty arrangements to provide office interview and telephone answering service as may be required.</w:t>
            </w:r>
          </w:p>
          <w:p w14:paraId="526E6EAB" w14:textId="77777777" w:rsidR="005C603F" w:rsidRPr="005C603F" w:rsidRDefault="005C603F" w:rsidP="005C603F">
            <w:pPr>
              <w:pStyle w:val="ListParagraph"/>
              <w:rPr>
                <w:rFonts w:ascii="Arial" w:hAnsi="Arial" w:cs="Arial"/>
                <w:color w:val="000000"/>
                <w:sz w:val="22"/>
                <w:szCs w:val="22"/>
              </w:rPr>
            </w:pPr>
          </w:p>
          <w:p w14:paraId="526E6EAC" w14:textId="575DC7A0" w:rsidR="005C603F" w:rsidRDefault="005C603F" w:rsidP="005C603F">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5C603F">
              <w:rPr>
                <w:rFonts w:ascii="Arial" w:hAnsi="Arial" w:cs="Arial"/>
                <w:color w:val="000000"/>
                <w:sz w:val="22"/>
                <w:szCs w:val="22"/>
              </w:rPr>
              <w:t>To provide landlord references for tenants having regard to Data Protection, Freedom of Information requests and complaints.</w:t>
            </w:r>
          </w:p>
          <w:p w14:paraId="526E6EAD" w14:textId="77777777" w:rsidR="005C603F" w:rsidRPr="005C603F" w:rsidRDefault="005C603F" w:rsidP="005C603F">
            <w:pPr>
              <w:pStyle w:val="ListParagraph"/>
              <w:rPr>
                <w:rFonts w:ascii="Arial" w:hAnsi="Arial" w:cs="Arial"/>
                <w:color w:val="000000"/>
                <w:sz w:val="22"/>
                <w:szCs w:val="22"/>
              </w:rPr>
            </w:pPr>
          </w:p>
          <w:p w14:paraId="526E6EAE" w14:textId="629E8EA2" w:rsidR="005C603F" w:rsidRDefault="005C603F" w:rsidP="005C603F">
            <w:pPr>
              <w:pStyle w:val="ListParagraph"/>
              <w:widowControl w:val="0"/>
              <w:numPr>
                <w:ilvl w:val="0"/>
                <w:numId w:val="29"/>
              </w:numPr>
              <w:tabs>
                <w:tab w:val="left" w:pos="960"/>
                <w:tab w:val="left" w:pos="2160"/>
                <w:tab w:val="left" w:pos="3360"/>
                <w:tab w:val="center" w:pos="4320"/>
                <w:tab w:val="left" w:pos="4560"/>
                <w:tab w:val="left" w:pos="5760"/>
                <w:tab w:val="left" w:pos="6960"/>
                <w:tab w:val="left" w:pos="8160"/>
                <w:tab w:val="right" w:pos="8760"/>
              </w:tabs>
              <w:rPr>
                <w:rFonts w:ascii="Arial" w:hAnsi="Arial" w:cs="Arial"/>
                <w:color w:val="000000"/>
                <w:sz w:val="22"/>
                <w:szCs w:val="22"/>
              </w:rPr>
            </w:pPr>
            <w:r w:rsidRPr="005C603F">
              <w:rPr>
                <w:rFonts w:ascii="Arial" w:hAnsi="Arial" w:cs="Arial"/>
                <w:color w:val="000000"/>
                <w:sz w:val="22"/>
                <w:szCs w:val="22"/>
              </w:rPr>
              <w:t xml:space="preserve">To ensure that proper financial controls are maintained within the Income Collection team and that accurate records are kept. To bring to the attention of the </w:t>
            </w:r>
            <w:r w:rsidR="00187027">
              <w:rPr>
                <w:rFonts w:ascii="Arial" w:hAnsi="Arial" w:cs="Arial"/>
                <w:color w:val="000000"/>
                <w:sz w:val="22"/>
                <w:szCs w:val="22"/>
              </w:rPr>
              <w:t>Income Management &amp; Deputy to Neighbourhood Housing Lead</w:t>
            </w:r>
            <w:r w:rsidRPr="005C603F">
              <w:rPr>
                <w:rFonts w:ascii="Arial" w:hAnsi="Arial" w:cs="Arial"/>
                <w:color w:val="000000"/>
                <w:sz w:val="22"/>
                <w:szCs w:val="22"/>
              </w:rPr>
              <w:t xml:space="preserve"> immediately any concerns that arise about financial controls.</w:t>
            </w:r>
          </w:p>
          <w:p w14:paraId="526E6EAF" w14:textId="77777777" w:rsidR="005C603F" w:rsidRPr="005C603F" w:rsidRDefault="005C603F" w:rsidP="005C603F">
            <w:pPr>
              <w:pStyle w:val="ListParagraph"/>
              <w:rPr>
                <w:rFonts w:ascii="Arial" w:hAnsi="Arial" w:cs="Arial"/>
                <w:color w:val="000000"/>
                <w:sz w:val="22"/>
                <w:szCs w:val="22"/>
              </w:rPr>
            </w:pPr>
          </w:p>
          <w:p w14:paraId="526E6EB1" w14:textId="4DDC94B6" w:rsidR="00F86B91" w:rsidRPr="00F86B91" w:rsidRDefault="00281930" w:rsidP="00281930">
            <w:pPr>
              <w:pStyle w:val="ListParagraph"/>
              <w:widowControl w:val="0"/>
              <w:tabs>
                <w:tab w:val="left" w:pos="720"/>
                <w:tab w:val="left" w:pos="1440"/>
                <w:tab w:val="left" w:pos="2880"/>
                <w:tab w:val="left" w:pos="3600"/>
                <w:tab w:val="left" w:pos="5040"/>
                <w:tab w:val="left" w:pos="648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26E6EB2" w14:textId="77777777" w:rsidR="00EC4BF4" w:rsidRPr="00EC4BF4" w:rsidRDefault="00EC4BF4" w:rsidP="00EC4BF4">
            <w:pPr>
              <w:jc w:val="left"/>
              <w:rPr>
                <w:rFonts w:ascii="Arial" w:hAnsi="Arial" w:cs="Arial"/>
                <w:sz w:val="22"/>
                <w:szCs w:val="22"/>
                <w:lang w:eastAsia="en-GB"/>
              </w:rPr>
            </w:pPr>
            <w:r>
              <w:rPr>
                <w:rFonts w:ascii="Arial" w:hAnsi="Arial" w:cs="Arial"/>
                <w:sz w:val="22"/>
                <w:szCs w:val="22"/>
              </w:rPr>
              <w:t xml:space="preserve">    </w:t>
            </w:r>
          </w:p>
          <w:p w14:paraId="526E6EB3" w14:textId="77777777" w:rsidR="00086C99" w:rsidRPr="00A64F36" w:rsidRDefault="00350A6C" w:rsidP="008C1A1E">
            <w:pPr>
              <w:pStyle w:val="BodyTextIndent2"/>
              <w:spacing w:line="240" w:lineRule="auto"/>
              <w:ind w:hanging="720"/>
              <w:rPr>
                <w:rFonts w:ascii="Arial" w:hAnsi="Arial" w:cs="Arial"/>
                <w:sz w:val="22"/>
                <w:szCs w:val="22"/>
                <w:lang w:val="en-US"/>
              </w:rPr>
            </w:pPr>
            <w:r>
              <w:t>1.</w:t>
            </w:r>
            <w:r>
              <w:rPr>
                <w:rFonts w:ascii="Arial" w:hAnsi="Arial" w:cs="Arial"/>
                <w:sz w:val="22"/>
                <w:szCs w:val="22"/>
              </w:rPr>
              <w:t xml:space="preserve">T </w:t>
            </w:r>
          </w:p>
        </w:tc>
      </w:tr>
      <w:tr w:rsidR="00086C99" w:rsidRPr="00A77F69" w14:paraId="526E6EB6" w14:textId="77777777" w:rsidTr="009B4D45">
        <w:tblPrEx>
          <w:tblBorders>
            <w:right w:val="single" w:sz="4" w:space="0" w:color="auto"/>
            <w:insideH w:val="single" w:sz="4" w:space="0" w:color="auto"/>
            <w:insideV w:val="single" w:sz="4" w:space="0" w:color="auto"/>
          </w:tblBorders>
        </w:tblPrEx>
        <w:trPr>
          <w:trHeight w:val="983"/>
          <w:jc w:val="center"/>
        </w:trPr>
        <w:tc>
          <w:tcPr>
            <w:tcW w:w="10273" w:type="dxa"/>
            <w:gridSpan w:val="2"/>
          </w:tcPr>
          <w:p w14:paraId="526E6EB5" w14:textId="77777777" w:rsidR="004E1291" w:rsidRPr="00980FE4" w:rsidRDefault="00086C99" w:rsidP="003F53D4">
            <w:pPr>
              <w:rPr>
                <w:rFonts w:ascii="Arial" w:hAnsi="Arial" w:cs="Arial"/>
                <w:sz w:val="20"/>
              </w:rPr>
            </w:pPr>
            <w:r w:rsidRPr="004E1291">
              <w:rPr>
                <w:rFonts w:ascii="Arial" w:hAnsi="Arial" w:cs="Arial"/>
                <w:sz w:val="20"/>
              </w:rPr>
              <w:lastRenderedPageBreak/>
              <w:t>This job description reflects the core activities of the post</w:t>
            </w:r>
            <w:r w:rsidR="00E46C54" w:rsidRPr="004E1291">
              <w:rPr>
                <w:rFonts w:ascii="Arial" w:hAnsi="Arial" w:cs="Arial"/>
                <w:sz w:val="20"/>
              </w:rPr>
              <w:t xml:space="preserve">.  </w:t>
            </w:r>
            <w:r w:rsidR="006C70BE">
              <w:rPr>
                <w:rFonts w:ascii="Arial" w:hAnsi="Arial" w:cs="Arial"/>
                <w:sz w:val="20"/>
              </w:rPr>
              <w:t>As the s</w:t>
            </w:r>
            <w:r w:rsidRPr="004E1291">
              <w:rPr>
                <w:rFonts w:ascii="Arial" w:hAnsi="Arial" w:cs="Arial"/>
                <w:sz w:val="20"/>
              </w:rPr>
              <w:t>ervice and the post-holder develop, there will inevitably be some changes to the duties for which the post is responsible, and possibly to the emphasis of the post itself</w:t>
            </w:r>
            <w:r w:rsidR="00E46C54" w:rsidRPr="004E1291">
              <w:rPr>
                <w:rFonts w:ascii="Arial" w:hAnsi="Arial" w:cs="Arial"/>
                <w:sz w:val="20"/>
              </w:rPr>
              <w:t xml:space="preserve">.  </w:t>
            </w:r>
            <w:r w:rsidRPr="004E1291">
              <w:rPr>
                <w:rFonts w:ascii="Arial" w:hAnsi="Arial" w:cs="Arial"/>
                <w:sz w:val="20"/>
              </w:rPr>
              <w:t xml:space="preserve">We expect that the post-holder will recognise this and will adopt a flexible approach to work.  This could include undertaking relevant training where necessary. </w:t>
            </w:r>
            <w:r w:rsidR="00E46C54">
              <w:rPr>
                <w:rFonts w:ascii="Arial" w:hAnsi="Arial" w:cs="Arial"/>
                <w:sz w:val="20"/>
              </w:rPr>
              <w:t xml:space="preserve">The line manager will consult the post-holder if </w:t>
            </w:r>
            <w:r w:rsidR="00E46C54" w:rsidRPr="004E1291">
              <w:rPr>
                <w:rFonts w:ascii="Arial" w:hAnsi="Arial" w:cs="Arial"/>
                <w:sz w:val="20"/>
              </w:rPr>
              <w:t>significant</w:t>
            </w:r>
            <w:r w:rsidRPr="004E1291">
              <w:rPr>
                <w:rFonts w:ascii="Arial" w:hAnsi="Arial" w:cs="Arial"/>
                <w:sz w:val="20"/>
              </w:rPr>
              <w:t xml:space="preserve"> changes to the job de</w:t>
            </w:r>
            <w:r w:rsidR="00E46C54">
              <w:rPr>
                <w:rFonts w:ascii="Arial" w:hAnsi="Arial" w:cs="Arial"/>
                <w:sz w:val="20"/>
              </w:rPr>
              <w:t>scription become necessary.  Any changes will be r</w:t>
            </w:r>
            <w:r w:rsidRPr="004E1291">
              <w:rPr>
                <w:rFonts w:ascii="Arial" w:hAnsi="Arial" w:cs="Arial"/>
                <w:sz w:val="20"/>
              </w:rPr>
              <w:t>eflected in a revised job description.</w:t>
            </w:r>
          </w:p>
        </w:tc>
      </w:tr>
    </w:tbl>
    <w:p w14:paraId="526E6EB7" w14:textId="77777777" w:rsidR="00335DD0" w:rsidRDefault="00335DD0"/>
    <w:p w14:paraId="526E6EB8" w14:textId="77777777" w:rsidR="000C4969" w:rsidRPr="006C70BE" w:rsidRDefault="00A64F36" w:rsidP="006C70BE">
      <w:pPr>
        <w:jc w:val="center"/>
        <w:rPr>
          <w:rFonts w:ascii="Arial" w:hAnsi="Arial" w:cs="Arial"/>
          <w:b/>
          <w:sz w:val="32"/>
          <w:szCs w:val="32"/>
        </w:rPr>
      </w:pPr>
      <w:r>
        <w:rPr>
          <w:rFonts w:ascii="Arial" w:hAnsi="Arial" w:cs="Arial"/>
          <w:b/>
          <w:sz w:val="32"/>
          <w:szCs w:val="32"/>
        </w:rPr>
        <w:br w:type="page"/>
      </w:r>
      <w:r w:rsidR="006C70BE">
        <w:rPr>
          <w:rFonts w:ascii="Arial" w:hAnsi="Arial" w:cs="Arial"/>
          <w:b/>
          <w:sz w:val="32"/>
          <w:szCs w:val="32"/>
        </w:rPr>
        <w:lastRenderedPageBreak/>
        <w:t>Person s</w:t>
      </w:r>
      <w:r w:rsidR="006C70BE" w:rsidRPr="006C70BE">
        <w:rPr>
          <w:rFonts w:ascii="Arial" w:hAnsi="Arial" w:cs="Arial"/>
          <w:b/>
          <w:sz w:val="32"/>
          <w:szCs w:val="32"/>
        </w:rPr>
        <w:t>pecification</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5"/>
        <w:gridCol w:w="1649"/>
        <w:gridCol w:w="1350"/>
      </w:tblGrid>
      <w:tr w:rsidR="00086C99" w:rsidRPr="00A77F69" w14:paraId="526E6EBA" w14:textId="77777777" w:rsidTr="000C4969">
        <w:trPr>
          <w:trHeight w:val="535"/>
          <w:jc w:val="center"/>
        </w:trPr>
        <w:tc>
          <w:tcPr>
            <w:tcW w:w="10364" w:type="dxa"/>
            <w:gridSpan w:val="3"/>
            <w:shd w:val="clear" w:color="auto" w:fill="auto"/>
          </w:tcPr>
          <w:p w14:paraId="526E6EB9" w14:textId="77777777" w:rsidR="00086C99" w:rsidRPr="00A77F69" w:rsidRDefault="00086C99" w:rsidP="006C70BE">
            <w:pPr>
              <w:spacing w:before="120" w:after="120" w:line="240" w:lineRule="exact"/>
              <w:jc w:val="left"/>
              <w:rPr>
                <w:rFonts w:ascii="Arial" w:hAnsi="Arial" w:cs="Arial"/>
                <w:b/>
                <w:sz w:val="22"/>
                <w:szCs w:val="22"/>
              </w:rPr>
            </w:pPr>
            <w:r w:rsidRPr="00A77F69">
              <w:rPr>
                <w:rFonts w:ascii="Arial" w:hAnsi="Arial" w:cs="Arial"/>
                <w:sz w:val="22"/>
                <w:szCs w:val="22"/>
              </w:rPr>
              <w:t>This sec</w:t>
            </w:r>
            <w:r w:rsidR="00E46C54">
              <w:rPr>
                <w:rFonts w:ascii="Arial" w:hAnsi="Arial" w:cs="Arial"/>
                <w:sz w:val="22"/>
                <w:szCs w:val="22"/>
              </w:rPr>
              <w:t xml:space="preserve">tion describes the </w:t>
            </w:r>
            <w:r w:rsidRPr="00A77F69">
              <w:rPr>
                <w:rFonts w:ascii="Arial" w:hAnsi="Arial" w:cs="Arial"/>
                <w:sz w:val="22"/>
                <w:szCs w:val="22"/>
              </w:rPr>
              <w:t xml:space="preserve">knowledge, experience </w:t>
            </w:r>
            <w:r w:rsidR="00BE734D">
              <w:rPr>
                <w:rFonts w:ascii="Arial" w:hAnsi="Arial" w:cs="Arial"/>
                <w:sz w:val="22"/>
                <w:szCs w:val="22"/>
              </w:rPr>
              <w:t>and</w:t>
            </w:r>
            <w:r w:rsidRPr="00A77F69">
              <w:rPr>
                <w:rFonts w:ascii="Arial" w:hAnsi="Arial" w:cs="Arial"/>
                <w:sz w:val="22"/>
                <w:szCs w:val="22"/>
              </w:rPr>
              <w:t xml:space="preserve"> </w:t>
            </w:r>
            <w:r w:rsidR="006C70BE">
              <w:rPr>
                <w:rFonts w:ascii="Arial" w:hAnsi="Arial" w:cs="Arial"/>
                <w:sz w:val="22"/>
                <w:szCs w:val="22"/>
              </w:rPr>
              <w:t>competence required by the post-</w:t>
            </w:r>
            <w:r w:rsidRPr="00A77F69">
              <w:rPr>
                <w:rFonts w:ascii="Arial" w:hAnsi="Arial" w:cs="Arial"/>
                <w:sz w:val="22"/>
                <w:szCs w:val="22"/>
              </w:rPr>
              <w:t xml:space="preserve">holder that is necessary for </w:t>
            </w:r>
            <w:r w:rsidR="006C70BE">
              <w:rPr>
                <w:rFonts w:ascii="Arial" w:hAnsi="Arial" w:cs="Arial"/>
                <w:sz w:val="22"/>
                <w:szCs w:val="22"/>
              </w:rPr>
              <w:t>an acceptable standard of</w:t>
            </w:r>
            <w:r w:rsidRPr="00A77F69">
              <w:rPr>
                <w:rFonts w:ascii="Arial" w:hAnsi="Arial" w:cs="Arial"/>
                <w:sz w:val="22"/>
                <w:szCs w:val="22"/>
              </w:rPr>
              <w:t xml:space="preserve"> performance in carrying out this role.</w:t>
            </w:r>
          </w:p>
        </w:tc>
      </w:tr>
      <w:tr w:rsidR="00FE499D" w:rsidRPr="00A77F69" w14:paraId="526E6EBF" w14:textId="77777777" w:rsidTr="005B0011">
        <w:trPr>
          <w:jc w:val="center"/>
        </w:trPr>
        <w:tc>
          <w:tcPr>
            <w:tcW w:w="7349" w:type="dxa"/>
          </w:tcPr>
          <w:p w14:paraId="526E6EBB" w14:textId="77777777" w:rsidR="00086C99" w:rsidRDefault="00086C99" w:rsidP="00B53023">
            <w:pPr>
              <w:spacing w:before="120" w:after="120" w:line="240" w:lineRule="exact"/>
              <w:rPr>
                <w:rFonts w:ascii="Arial" w:hAnsi="Arial" w:cs="Arial"/>
                <w:sz w:val="22"/>
                <w:szCs w:val="22"/>
              </w:rPr>
            </w:pPr>
          </w:p>
        </w:tc>
        <w:tc>
          <w:tcPr>
            <w:tcW w:w="1658" w:type="dxa"/>
            <w:vAlign w:val="center"/>
          </w:tcPr>
          <w:p w14:paraId="526E6EBC" w14:textId="77777777" w:rsidR="00086C99" w:rsidRPr="00BE734D" w:rsidRDefault="006C70BE" w:rsidP="00BE734D">
            <w:pPr>
              <w:spacing w:before="120" w:after="0" w:line="240" w:lineRule="exact"/>
              <w:jc w:val="center"/>
              <w:rPr>
                <w:rFonts w:ascii="Arial" w:hAnsi="Arial" w:cs="Arial"/>
                <w:b/>
                <w:sz w:val="18"/>
                <w:szCs w:val="18"/>
              </w:rPr>
            </w:pPr>
            <w:r>
              <w:rPr>
                <w:rFonts w:ascii="Arial" w:hAnsi="Arial" w:cs="Arial"/>
                <w:b/>
                <w:sz w:val="20"/>
              </w:rPr>
              <w:t>Assessment m</w:t>
            </w:r>
            <w:r w:rsidR="00086C99" w:rsidRPr="00FE499D">
              <w:rPr>
                <w:rFonts w:ascii="Arial" w:hAnsi="Arial" w:cs="Arial"/>
                <w:b/>
                <w:sz w:val="20"/>
              </w:rPr>
              <w:t>ethod</w:t>
            </w:r>
            <w:r w:rsidR="00BE734D">
              <w:rPr>
                <w:rFonts w:ascii="Arial" w:hAnsi="Arial" w:cs="Arial"/>
                <w:b/>
                <w:sz w:val="20"/>
              </w:rPr>
              <w:br/>
            </w:r>
            <w:r w:rsidR="00086C99" w:rsidRPr="00BE734D">
              <w:rPr>
                <w:rFonts w:ascii="Arial" w:hAnsi="Arial" w:cs="Arial"/>
                <w:b/>
                <w:sz w:val="18"/>
                <w:szCs w:val="18"/>
              </w:rPr>
              <w:t>(A, I, T or P)*</w:t>
            </w:r>
          </w:p>
        </w:tc>
        <w:tc>
          <w:tcPr>
            <w:tcW w:w="1357" w:type="dxa"/>
            <w:vAlign w:val="center"/>
          </w:tcPr>
          <w:p w14:paraId="526E6EBD" w14:textId="77777777" w:rsidR="00086C99" w:rsidRPr="00FE499D" w:rsidRDefault="006C70BE" w:rsidP="00FE499D">
            <w:pPr>
              <w:spacing w:before="120" w:after="0" w:line="240" w:lineRule="exact"/>
              <w:jc w:val="center"/>
              <w:rPr>
                <w:rFonts w:ascii="Arial" w:hAnsi="Arial" w:cs="Arial"/>
                <w:b/>
                <w:sz w:val="20"/>
              </w:rPr>
            </w:pPr>
            <w:r>
              <w:rPr>
                <w:rFonts w:ascii="Arial" w:hAnsi="Arial" w:cs="Arial"/>
                <w:b/>
                <w:sz w:val="20"/>
              </w:rPr>
              <w:t>Essential/</w:t>
            </w:r>
            <w:r>
              <w:rPr>
                <w:rFonts w:ascii="Arial" w:hAnsi="Arial" w:cs="Arial"/>
                <w:b/>
                <w:sz w:val="20"/>
              </w:rPr>
              <w:br/>
              <w:t>d</w:t>
            </w:r>
            <w:r w:rsidR="00086C99" w:rsidRPr="00FE499D">
              <w:rPr>
                <w:rFonts w:ascii="Arial" w:hAnsi="Arial" w:cs="Arial"/>
                <w:b/>
                <w:sz w:val="20"/>
              </w:rPr>
              <w:t>esirable</w:t>
            </w:r>
          </w:p>
          <w:p w14:paraId="526E6EBE" w14:textId="77777777" w:rsidR="00086C99" w:rsidRPr="00A77F69" w:rsidRDefault="00086C99" w:rsidP="00FE499D">
            <w:pPr>
              <w:spacing w:after="0" w:line="240" w:lineRule="exact"/>
              <w:jc w:val="center"/>
              <w:rPr>
                <w:rFonts w:ascii="Arial" w:hAnsi="Arial" w:cs="Arial"/>
                <w:b/>
                <w:sz w:val="22"/>
                <w:szCs w:val="22"/>
              </w:rPr>
            </w:pPr>
          </w:p>
        </w:tc>
      </w:tr>
      <w:tr w:rsidR="003F53D4" w:rsidRPr="00086C99" w14:paraId="526E6EC3" w14:textId="77777777" w:rsidTr="005B0011">
        <w:trPr>
          <w:trHeight w:val="397"/>
          <w:jc w:val="center"/>
        </w:trPr>
        <w:tc>
          <w:tcPr>
            <w:tcW w:w="7349" w:type="dxa"/>
          </w:tcPr>
          <w:p w14:paraId="526E6EC0" w14:textId="77777777" w:rsidR="003F53D4" w:rsidRPr="003F53D4" w:rsidRDefault="003F53D4" w:rsidP="00B703A9">
            <w:pPr>
              <w:pStyle w:val="Heading2"/>
              <w:rPr>
                <w:rFonts w:ascii="Arial" w:hAnsi="Arial" w:cs="Arial"/>
                <w:szCs w:val="22"/>
              </w:rPr>
            </w:pPr>
            <w:r w:rsidRPr="003F53D4">
              <w:rPr>
                <w:rFonts w:ascii="Arial" w:hAnsi="Arial" w:cs="Arial"/>
                <w:szCs w:val="22"/>
              </w:rPr>
              <w:t>Qualifications</w:t>
            </w:r>
          </w:p>
        </w:tc>
        <w:tc>
          <w:tcPr>
            <w:tcW w:w="1658" w:type="dxa"/>
          </w:tcPr>
          <w:p w14:paraId="526E6EC1" w14:textId="77777777" w:rsidR="003F53D4" w:rsidRPr="003F53D4" w:rsidRDefault="003F53D4" w:rsidP="00B703A9">
            <w:pPr>
              <w:jc w:val="center"/>
              <w:rPr>
                <w:rFonts w:ascii="Arial" w:hAnsi="Arial" w:cs="Arial"/>
                <w:sz w:val="22"/>
                <w:szCs w:val="22"/>
              </w:rPr>
            </w:pPr>
          </w:p>
        </w:tc>
        <w:tc>
          <w:tcPr>
            <w:tcW w:w="1357" w:type="dxa"/>
          </w:tcPr>
          <w:p w14:paraId="526E6EC2" w14:textId="77777777" w:rsidR="003F53D4" w:rsidRPr="003F53D4" w:rsidRDefault="003F53D4" w:rsidP="00B703A9">
            <w:pPr>
              <w:rPr>
                <w:rFonts w:ascii="Arial" w:hAnsi="Arial" w:cs="Arial"/>
                <w:sz w:val="22"/>
                <w:szCs w:val="22"/>
              </w:rPr>
            </w:pPr>
          </w:p>
        </w:tc>
      </w:tr>
      <w:tr w:rsidR="00380F48" w:rsidRPr="00F63CD6" w14:paraId="526E6EC7" w14:textId="77777777" w:rsidTr="009E666B">
        <w:trPr>
          <w:trHeight w:val="397"/>
          <w:jc w:val="center"/>
        </w:trPr>
        <w:tc>
          <w:tcPr>
            <w:tcW w:w="7349" w:type="dxa"/>
          </w:tcPr>
          <w:p w14:paraId="526E6EC4" w14:textId="77777777" w:rsidR="00380F48" w:rsidRPr="008F3DBC" w:rsidRDefault="00380F48" w:rsidP="009E666B">
            <w:pPr>
              <w:rPr>
                <w:rFonts w:ascii="Arial" w:hAnsi="Arial" w:cs="Arial"/>
                <w:sz w:val="22"/>
                <w:szCs w:val="22"/>
              </w:rPr>
            </w:pPr>
            <w:r>
              <w:rPr>
                <w:rFonts w:ascii="Arial" w:hAnsi="Arial" w:cs="Arial"/>
                <w:sz w:val="22"/>
                <w:szCs w:val="22"/>
              </w:rPr>
              <w:t>GCSE English and Mathematics at grade C or above, or equivalent.</w:t>
            </w:r>
          </w:p>
        </w:tc>
        <w:tc>
          <w:tcPr>
            <w:tcW w:w="1658" w:type="dxa"/>
            <w:vAlign w:val="center"/>
          </w:tcPr>
          <w:p w14:paraId="526E6EC5" w14:textId="77777777" w:rsidR="00380F48" w:rsidRPr="008F3DBC" w:rsidRDefault="00380F48" w:rsidP="009E666B">
            <w:pPr>
              <w:jc w:val="center"/>
              <w:rPr>
                <w:rFonts w:ascii="Arial" w:hAnsi="Arial" w:cs="Arial"/>
                <w:sz w:val="22"/>
                <w:szCs w:val="22"/>
              </w:rPr>
            </w:pPr>
            <w:r>
              <w:rPr>
                <w:rFonts w:ascii="Arial" w:hAnsi="Arial" w:cs="Arial"/>
                <w:sz w:val="22"/>
                <w:szCs w:val="22"/>
              </w:rPr>
              <w:t>A</w:t>
            </w:r>
          </w:p>
        </w:tc>
        <w:tc>
          <w:tcPr>
            <w:tcW w:w="1357" w:type="dxa"/>
            <w:vAlign w:val="center"/>
          </w:tcPr>
          <w:p w14:paraId="526E6EC6" w14:textId="77777777" w:rsidR="00380F48" w:rsidRPr="008F3DBC" w:rsidRDefault="00380F48" w:rsidP="009E666B">
            <w:pPr>
              <w:jc w:val="center"/>
              <w:rPr>
                <w:rFonts w:ascii="Arial" w:hAnsi="Arial" w:cs="Arial"/>
                <w:sz w:val="22"/>
                <w:szCs w:val="22"/>
              </w:rPr>
            </w:pPr>
            <w:r>
              <w:rPr>
                <w:rFonts w:ascii="Arial" w:hAnsi="Arial" w:cs="Arial"/>
                <w:sz w:val="22"/>
                <w:szCs w:val="22"/>
              </w:rPr>
              <w:t>E</w:t>
            </w:r>
          </w:p>
        </w:tc>
      </w:tr>
      <w:tr w:rsidR="00380F48" w:rsidRPr="00F63CD6" w14:paraId="526E6ECB" w14:textId="77777777" w:rsidTr="009E666B">
        <w:trPr>
          <w:trHeight w:val="397"/>
          <w:jc w:val="center"/>
        </w:trPr>
        <w:tc>
          <w:tcPr>
            <w:tcW w:w="7349" w:type="dxa"/>
          </w:tcPr>
          <w:p w14:paraId="526E6EC8" w14:textId="6D5AED62" w:rsidR="00380F48" w:rsidRPr="008F3DBC" w:rsidRDefault="00380F48" w:rsidP="009E666B">
            <w:pPr>
              <w:rPr>
                <w:rFonts w:ascii="Arial" w:hAnsi="Arial" w:cs="Arial"/>
                <w:sz w:val="22"/>
                <w:szCs w:val="22"/>
              </w:rPr>
            </w:pPr>
            <w:r>
              <w:rPr>
                <w:rFonts w:ascii="Arial" w:hAnsi="Arial" w:cs="Arial"/>
                <w:sz w:val="22"/>
                <w:szCs w:val="22"/>
              </w:rPr>
              <w:t>HNC or BTEC in Housing Studies or equivalent (or studying towards them)</w:t>
            </w:r>
            <w:r w:rsidR="00A338E1">
              <w:rPr>
                <w:rFonts w:ascii="Arial" w:hAnsi="Arial" w:cs="Arial"/>
                <w:sz w:val="22"/>
                <w:szCs w:val="22"/>
              </w:rPr>
              <w:t xml:space="preserve"> such as Level 3 Cert in Money Advice. </w:t>
            </w:r>
          </w:p>
        </w:tc>
        <w:tc>
          <w:tcPr>
            <w:tcW w:w="1658" w:type="dxa"/>
            <w:vAlign w:val="center"/>
          </w:tcPr>
          <w:p w14:paraId="526E6EC9" w14:textId="77777777" w:rsidR="00380F48" w:rsidRPr="008F3DBC" w:rsidRDefault="00380F48" w:rsidP="009E666B">
            <w:pPr>
              <w:jc w:val="center"/>
              <w:rPr>
                <w:rFonts w:ascii="Arial" w:hAnsi="Arial" w:cs="Arial"/>
                <w:sz w:val="22"/>
                <w:szCs w:val="22"/>
              </w:rPr>
            </w:pPr>
            <w:r>
              <w:rPr>
                <w:rFonts w:ascii="Arial" w:hAnsi="Arial" w:cs="Arial"/>
                <w:sz w:val="22"/>
                <w:szCs w:val="22"/>
              </w:rPr>
              <w:t>A</w:t>
            </w:r>
          </w:p>
        </w:tc>
        <w:tc>
          <w:tcPr>
            <w:tcW w:w="1357" w:type="dxa"/>
            <w:vAlign w:val="center"/>
          </w:tcPr>
          <w:p w14:paraId="526E6ECA" w14:textId="77777777" w:rsidR="00380F48" w:rsidRPr="008F3DBC" w:rsidRDefault="00380F48" w:rsidP="009E666B">
            <w:pPr>
              <w:jc w:val="center"/>
              <w:rPr>
                <w:rFonts w:ascii="Arial" w:hAnsi="Arial" w:cs="Arial"/>
                <w:sz w:val="22"/>
                <w:szCs w:val="22"/>
              </w:rPr>
            </w:pPr>
            <w:r>
              <w:rPr>
                <w:rFonts w:ascii="Arial" w:hAnsi="Arial" w:cs="Arial"/>
                <w:sz w:val="22"/>
                <w:szCs w:val="22"/>
              </w:rPr>
              <w:t>D</w:t>
            </w:r>
          </w:p>
        </w:tc>
      </w:tr>
      <w:tr w:rsidR="003F53D4" w:rsidRPr="00F63CD6" w14:paraId="526E6ECF" w14:textId="77777777" w:rsidTr="005B0011">
        <w:trPr>
          <w:trHeight w:val="397"/>
          <w:jc w:val="center"/>
        </w:trPr>
        <w:tc>
          <w:tcPr>
            <w:tcW w:w="7349" w:type="dxa"/>
          </w:tcPr>
          <w:p w14:paraId="526E6ECC" w14:textId="77777777" w:rsidR="003F53D4" w:rsidRPr="003F53D4" w:rsidRDefault="003F53D4" w:rsidP="00B703A9">
            <w:pPr>
              <w:pStyle w:val="Heading2"/>
              <w:rPr>
                <w:rFonts w:ascii="Arial" w:hAnsi="Arial" w:cs="Arial"/>
                <w:szCs w:val="22"/>
              </w:rPr>
            </w:pPr>
            <w:r w:rsidRPr="003F53D4">
              <w:rPr>
                <w:rFonts w:ascii="Arial" w:hAnsi="Arial" w:cs="Arial"/>
                <w:szCs w:val="22"/>
              </w:rPr>
              <w:t>Knowledge and experience</w:t>
            </w:r>
          </w:p>
        </w:tc>
        <w:tc>
          <w:tcPr>
            <w:tcW w:w="1658" w:type="dxa"/>
          </w:tcPr>
          <w:p w14:paraId="526E6ECD" w14:textId="77777777" w:rsidR="003F53D4" w:rsidRPr="003F53D4" w:rsidRDefault="003F53D4" w:rsidP="00B703A9">
            <w:pPr>
              <w:jc w:val="center"/>
              <w:rPr>
                <w:rFonts w:ascii="Arial" w:hAnsi="Arial" w:cs="Arial"/>
                <w:sz w:val="22"/>
                <w:szCs w:val="22"/>
              </w:rPr>
            </w:pPr>
          </w:p>
        </w:tc>
        <w:tc>
          <w:tcPr>
            <w:tcW w:w="1357" w:type="dxa"/>
          </w:tcPr>
          <w:p w14:paraId="526E6ECE" w14:textId="77777777" w:rsidR="003F53D4" w:rsidRPr="003F53D4" w:rsidRDefault="003F53D4" w:rsidP="00B703A9">
            <w:pPr>
              <w:jc w:val="center"/>
              <w:rPr>
                <w:rFonts w:ascii="Arial" w:hAnsi="Arial" w:cs="Arial"/>
                <w:sz w:val="22"/>
                <w:szCs w:val="22"/>
              </w:rPr>
            </w:pPr>
          </w:p>
        </w:tc>
      </w:tr>
      <w:tr w:rsidR="00380F48" w:rsidRPr="00F63CD6" w14:paraId="526E6ED3" w14:textId="77777777" w:rsidTr="009E666B">
        <w:trPr>
          <w:trHeight w:val="397"/>
          <w:jc w:val="center"/>
        </w:trPr>
        <w:tc>
          <w:tcPr>
            <w:tcW w:w="7349" w:type="dxa"/>
          </w:tcPr>
          <w:p w14:paraId="526E6ED0" w14:textId="77777777" w:rsidR="00380F48" w:rsidRPr="008F3DBC" w:rsidRDefault="00380F48" w:rsidP="009E666B">
            <w:pPr>
              <w:rPr>
                <w:rFonts w:ascii="Arial" w:hAnsi="Arial" w:cs="Arial"/>
                <w:sz w:val="22"/>
                <w:szCs w:val="22"/>
              </w:rPr>
            </w:pPr>
            <w:r>
              <w:rPr>
                <w:rFonts w:ascii="Arial" w:hAnsi="Arial" w:cs="Arial"/>
                <w:sz w:val="22"/>
                <w:szCs w:val="22"/>
              </w:rPr>
              <w:t>Previous work experience in a busy office environment.</w:t>
            </w:r>
          </w:p>
        </w:tc>
        <w:tc>
          <w:tcPr>
            <w:tcW w:w="1658" w:type="dxa"/>
            <w:vAlign w:val="center"/>
          </w:tcPr>
          <w:p w14:paraId="526E6ED1"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D2" w14:textId="77777777" w:rsidR="00380F48" w:rsidRPr="008F3DBC" w:rsidRDefault="00380F48" w:rsidP="009E666B">
            <w:pPr>
              <w:jc w:val="center"/>
              <w:rPr>
                <w:rFonts w:ascii="Arial" w:hAnsi="Arial" w:cs="Arial"/>
                <w:sz w:val="22"/>
                <w:szCs w:val="22"/>
              </w:rPr>
            </w:pPr>
            <w:r>
              <w:rPr>
                <w:rFonts w:ascii="Arial" w:hAnsi="Arial" w:cs="Arial"/>
                <w:sz w:val="22"/>
                <w:szCs w:val="22"/>
              </w:rPr>
              <w:t>E</w:t>
            </w:r>
          </w:p>
        </w:tc>
      </w:tr>
      <w:tr w:rsidR="00380F48" w:rsidRPr="00F63CD6" w14:paraId="526E6ED7" w14:textId="77777777" w:rsidTr="009E666B">
        <w:trPr>
          <w:trHeight w:val="397"/>
          <w:jc w:val="center"/>
        </w:trPr>
        <w:tc>
          <w:tcPr>
            <w:tcW w:w="7349" w:type="dxa"/>
          </w:tcPr>
          <w:p w14:paraId="526E6ED4" w14:textId="77777777" w:rsidR="00380F48" w:rsidRDefault="00380F48" w:rsidP="009E666B">
            <w:pPr>
              <w:rPr>
                <w:rFonts w:ascii="Arial" w:hAnsi="Arial" w:cs="Arial"/>
                <w:sz w:val="22"/>
                <w:szCs w:val="22"/>
              </w:rPr>
            </w:pPr>
            <w:r>
              <w:rPr>
                <w:rFonts w:ascii="Arial" w:hAnsi="Arial" w:cs="Arial"/>
                <w:sz w:val="22"/>
                <w:szCs w:val="22"/>
              </w:rPr>
              <w:t>Some relevant experience of housing related work, particularly income collection and/or estate management.</w:t>
            </w:r>
          </w:p>
        </w:tc>
        <w:tc>
          <w:tcPr>
            <w:tcW w:w="1658" w:type="dxa"/>
            <w:vAlign w:val="center"/>
          </w:tcPr>
          <w:p w14:paraId="526E6ED5" w14:textId="77777777" w:rsidR="00380F48"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D6" w14:textId="77777777" w:rsidR="00380F48" w:rsidRDefault="00A76F4F" w:rsidP="009E666B">
            <w:pPr>
              <w:jc w:val="center"/>
              <w:rPr>
                <w:rFonts w:ascii="Arial" w:hAnsi="Arial" w:cs="Arial"/>
                <w:sz w:val="22"/>
                <w:szCs w:val="22"/>
              </w:rPr>
            </w:pPr>
            <w:r>
              <w:rPr>
                <w:rFonts w:ascii="Arial" w:hAnsi="Arial" w:cs="Arial"/>
                <w:sz w:val="22"/>
                <w:szCs w:val="22"/>
              </w:rPr>
              <w:t>E</w:t>
            </w:r>
          </w:p>
        </w:tc>
      </w:tr>
      <w:tr w:rsidR="00380F48" w:rsidRPr="00F63CD6" w14:paraId="526E6EDB" w14:textId="77777777" w:rsidTr="009E666B">
        <w:trPr>
          <w:trHeight w:val="397"/>
          <w:jc w:val="center"/>
        </w:trPr>
        <w:tc>
          <w:tcPr>
            <w:tcW w:w="7349" w:type="dxa"/>
          </w:tcPr>
          <w:p w14:paraId="526E6ED8" w14:textId="77777777" w:rsidR="00380F48" w:rsidRPr="008F3DBC" w:rsidRDefault="00380F48" w:rsidP="009E666B">
            <w:pPr>
              <w:rPr>
                <w:rFonts w:ascii="Arial" w:hAnsi="Arial" w:cs="Arial"/>
                <w:sz w:val="22"/>
                <w:szCs w:val="22"/>
              </w:rPr>
            </w:pPr>
            <w:r>
              <w:rPr>
                <w:rFonts w:ascii="Arial" w:hAnsi="Arial" w:cs="Arial"/>
                <w:sz w:val="22"/>
                <w:szCs w:val="22"/>
              </w:rPr>
              <w:t>Experience of providing a customer orientated service dealing with confidential and personal matters.</w:t>
            </w:r>
          </w:p>
        </w:tc>
        <w:tc>
          <w:tcPr>
            <w:tcW w:w="1658" w:type="dxa"/>
            <w:vAlign w:val="center"/>
          </w:tcPr>
          <w:p w14:paraId="526E6ED9"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DA" w14:textId="77777777" w:rsidR="00380F48" w:rsidRPr="008F3DBC" w:rsidRDefault="00A76F4F" w:rsidP="009E666B">
            <w:pPr>
              <w:jc w:val="center"/>
              <w:rPr>
                <w:rFonts w:ascii="Arial" w:hAnsi="Arial" w:cs="Arial"/>
                <w:sz w:val="22"/>
                <w:szCs w:val="22"/>
              </w:rPr>
            </w:pPr>
            <w:r>
              <w:rPr>
                <w:rFonts w:ascii="Arial" w:hAnsi="Arial" w:cs="Arial"/>
                <w:sz w:val="22"/>
                <w:szCs w:val="22"/>
              </w:rPr>
              <w:t>E</w:t>
            </w:r>
          </w:p>
        </w:tc>
      </w:tr>
      <w:tr w:rsidR="00380F48" w:rsidRPr="00F63CD6" w14:paraId="526E6EDF" w14:textId="77777777" w:rsidTr="009E666B">
        <w:trPr>
          <w:trHeight w:val="397"/>
          <w:jc w:val="center"/>
        </w:trPr>
        <w:tc>
          <w:tcPr>
            <w:tcW w:w="7349" w:type="dxa"/>
          </w:tcPr>
          <w:p w14:paraId="526E6EDC" w14:textId="77777777" w:rsidR="00380F48" w:rsidRPr="008F3DBC" w:rsidRDefault="00380F48" w:rsidP="009E666B">
            <w:pPr>
              <w:rPr>
                <w:rFonts w:ascii="Arial" w:hAnsi="Arial" w:cs="Arial"/>
                <w:sz w:val="22"/>
                <w:szCs w:val="22"/>
              </w:rPr>
            </w:pPr>
            <w:r>
              <w:rPr>
                <w:rFonts w:ascii="Arial" w:hAnsi="Arial" w:cs="Arial"/>
                <w:sz w:val="22"/>
                <w:szCs w:val="22"/>
              </w:rPr>
              <w:t>Practical experience of giving debt advice and/or welfare benefit advice.</w:t>
            </w:r>
          </w:p>
        </w:tc>
        <w:tc>
          <w:tcPr>
            <w:tcW w:w="1658" w:type="dxa"/>
            <w:vAlign w:val="center"/>
          </w:tcPr>
          <w:p w14:paraId="526E6EDD"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DE" w14:textId="4EB6A95D" w:rsidR="00380F48" w:rsidRPr="008F3DBC" w:rsidRDefault="00FC13D4" w:rsidP="009E666B">
            <w:pPr>
              <w:jc w:val="center"/>
              <w:rPr>
                <w:rFonts w:ascii="Arial" w:hAnsi="Arial" w:cs="Arial"/>
                <w:sz w:val="22"/>
                <w:szCs w:val="22"/>
              </w:rPr>
            </w:pPr>
            <w:r>
              <w:rPr>
                <w:rFonts w:ascii="Arial" w:hAnsi="Arial" w:cs="Arial"/>
                <w:sz w:val="22"/>
                <w:szCs w:val="22"/>
              </w:rPr>
              <w:t>E</w:t>
            </w:r>
          </w:p>
        </w:tc>
      </w:tr>
      <w:tr w:rsidR="00380F48" w:rsidRPr="00F63CD6" w14:paraId="526E6EE3" w14:textId="77777777" w:rsidTr="009E666B">
        <w:trPr>
          <w:trHeight w:val="397"/>
          <w:jc w:val="center"/>
        </w:trPr>
        <w:tc>
          <w:tcPr>
            <w:tcW w:w="7349" w:type="dxa"/>
          </w:tcPr>
          <w:p w14:paraId="526E6EE0" w14:textId="378E32B6" w:rsidR="00380F48" w:rsidRPr="008F3DBC" w:rsidRDefault="0046453A" w:rsidP="009E666B">
            <w:pPr>
              <w:rPr>
                <w:rFonts w:ascii="Arial" w:hAnsi="Arial" w:cs="Arial"/>
                <w:sz w:val="22"/>
                <w:szCs w:val="22"/>
              </w:rPr>
            </w:pPr>
            <w:r>
              <w:rPr>
                <w:rFonts w:ascii="Arial" w:hAnsi="Arial" w:cs="Arial"/>
                <w:sz w:val="22"/>
                <w:szCs w:val="22"/>
              </w:rPr>
              <w:t xml:space="preserve">Awareness of </w:t>
            </w:r>
            <w:r w:rsidR="00380F48">
              <w:rPr>
                <w:rFonts w:ascii="Arial" w:hAnsi="Arial" w:cs="Arial"/>
                <w:sz w:val="22"/>
                <w:szCs w:val="22"/>
              </w:rPr>
              <w:t>welfare benefits and/or debt recovery.</w:t>
            </w:r>
          </w:p>
        </w:tc>
        <w:tc>
          <w:tcPr>
            <w:tcW w:w="1658" w:type="dxa"/>
            <w:vAlign w:val="center"/>
          </w:tcPr>
          <w:p w14:paraId="526E6EE1"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E2" w14:textId="5216CE65" w:rsidR="00380F48" w:rsidRPr="008F3DBC" w:rsidRDefault="0046453A" w:rsidP="009E666B">
            <w:pPr>
              <w:jc w:val="center"/>
              <w:rPr>
                <w:rFonts w:ascii="Arial" w:hAnsi="Arial" w:cs="Arial"/>
                <w:sz w:val="22"/>
                <w:szCs w:val="22"/>
              </w:rPr>
            </w:pPr>
            <w:r>
              <w:rPr>
                <w:rFonts w:ascii="Arial" w:hAnsi="Arial" w:cs="Arial"/>
                <w:sz w:val="22"/>
                <w:szCs w:val="22"/>
              </w:rPr>
              <w:t>E</w:t>
            </w:r>
          </w:p>
        </w:tc>
      </w:tr>
      <w:tr w:rsidR="003F53D4" w:rsidRPr="00A77F69" w14:paraId="526E6EE7" w14:textId="77777777" w:rsidTr="005B0011">
        <w:trPr>
          <w:trHeight w:val="397"/>
          <w:jc w:val="center"/>
        </w:trPr>
        <w:tc>
          <w:tcPr>
            <w:tcW w:w="7349" w:type="dxa"/>
          </w:tcPr>
          <w:p w14:paraId="526E6EE4" w14:textId="77777777" w:rsidR="003F53D4" w:rsidRPr="003F53D4" w:rsidRDefault="003F53D4" w:rsidP="00B703A9">
            <w:pPr>
              <w:pStyle w:val="Heading2"/>
              <w:rPr>
                <w:rFonts w:ascii="Arial" w:hAnsi="Arial" w:cs="Arial"/>
                <w:szCs w:val="22"/>
              </w:rPr>
            </w:pPr>
            <w:r w:rsidRPr="003F53D4">
              <w:rPr>
                <w:rFonts w:ascii="Arial" w:hAnsi="Arial" w:cs="Arial"/>
                <w:szCs w:val="22"/>
              </w:rPr>
              <w:t>Skills</w:t>
            </w:r>
          </w:p>
        </w:tc>
        <w:tc>
          <w:tcPr>
            <w:tcW w:w="1658" w:type="dxa"/>
          </w:tcPr>
          <w:p w14:paraId="526E6EE5" w14:textId="77777777" w:rsidR="003F53D4" w:rsidRPr="003F53D4" w:rsidRDefault="003F53D4" w:rsidP="00B703A9">
            <w:pPr>
              <w:jc w:val="center"/>
              <w:rPr>
                <w:rFonts w:ascii="Arial" w:hAnsi="Arial" w:cs="Arial"/>
                <w:sz w:val="22"/>
                <w:szCs w:val="22"/>
              </w:rPr>
            </w:pPr>
          </w:p>
        </w:tc>
        <w:tc>
          <w:tcPr>
            <w:tcW w:w="1357" w:type="dxa"/>
          </w:tcPr>
          <w:p w14:paraId="526E6EE6" w14:textId="77777777" w:rsidR="003F53D4" w:rsidRPr="003F53D4" w:rsidRDefault="003F53D4" w:rsidP="00B703A9">
            <w:pPr>
              <w:jc w:val="center"/>
              <w:rPr>
                <w:rFonts w:ascii="Arial" w:hAnsi="Arial" w:cs="Arial"/>
                <w:sz w:val="22"/>
                <w:szCs w:val="22"/>
              </w:rPr>
            </w:pPr>
          </w:p>
        </w:tc>
      </w:tr>
      <w:tr w:rsidR="00380F48" w:rsidRPr="00A77F69" w14:paraId="526E6EEB" w14:textId="77777777" w:rsidTr="009E666B">
        <w:trPr>
          <w:trHeight w:val="397"/>
          <w:jc w:val="center"/>
        </w:trPr>
        <w:tc>
          <w:tcPr>
            <w:tcW w:w="7349" w:type="dxa"/>
          </w:tcPr>
          <w:p w14:paraId="526E6EE8" w14:textId="77777777" w:rsidR="00380F48" w:rsidRPr="008F3DBC" w:rsidRDefault="00380F48" w:rsidP="009E666B">
            <w:pPr>
              <w:rPr>
                <w:rFonts w:ascii="Arial" w:hAnsi="Arial" w:cs="Arial"/>
                <w:sz w:val="22"/>
                <w:szCs w:val="22"/>
              </w:rPr>
            </w:pPr>
            <w:r>
              <w:rPr>
                <w:rFonts w:ascii="Arial" w:hAnsi="Arial" w:cs="Arial"/>
                <w:sz w:val="22"/>
                <w:szCs w:val="22"/>
              </w:rPr>
              <w:t>Strong written communication skills.</w:t>
            </w:r>
          </w:p>
        </w:tc>
        <w:tc>
          <w:tcPr>
            <w:tcW w:w="1658" w:type="dxa"/>
            <w:vAlign w:val="center"/>
          </w:tcPr>
          <w:p w14:paraId="526E6EE9"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EA" w14:textId="77777777" w:rsidR="00380F48" w:rsidRPr="008F3DBC" w:rsidRDefault="00380F48" w:rsidP="009E666B">
            <w:pPr>
              <w:jc w:val="center"/>
              <w:rPr>
                <w:rFonts w:ascii="Arial" w:hAnsi="Arial" w:cs="Arial"/>
                <w:sz w:val="22"/>
                <w:szCs w:val="22"/>
              </w:rPr>
            </w:pPr>
            <w:r>
              <w:rPr>
                <w:rFonts w:ascii="Arial" w:hAnsi="Arial" w:cs="Arial"/>
                <w:sz w:val="22"/>
                <w:szCs w:val="22"/>
              </w:rPr>
              <w:t>E</w:t>
            </w:r>
          </w:p>
        </w:tc>
      </w:tr>
      <w:tr w:rsidR="00380F48" w:rsidRPr="00A77F69" w14:paraId="526E6EEF" w14:textId="77777777" w:rsidTr="009E666B">
        <w:trPr>
          <w:trHeight w:val="397"/>
          <w:jc w:val="center"/>
        </w:trPr>
        <w:tc>
          <w:tcPr>
            <w:tcW w:w="7349" w:type="dxa"/>
          </w:tcPr>
          <w:p w14:paraId="526E6EEC" w14:textId="77777777" w:rsidR="00380F48" w:rsidRDefault="00380F48" w:rsidP="009E666B">
            <w:pPr>
              <w:rPr>
                <w:rFonts w:ascii="Arial" w:hAnsi="Arial" w:cs="Arial"/>
                <w:sz w:val="22"/>
                <w:szCs w:val="22"/>
              </w:rPr>
            </w:pPr>
            <w:r>
              <w:rPr>
                <w:rFonts w:ascii="Arial" w:hAnsi="Arial" w:cs="Arial"/>
                <w:sz w:val="22"/>
                <w:szCs w:val="22"/>
              </w:rPr>
              <w:t>Strong verbal communication skills</w:t>
            </w:r>
          </w:p>
        </w:tc>
        <w:tc>
          <w:tcPr>
            <w:tcW w:w="1658" w:type="dxa"/>
            <w:vAlign w:val="center"/>
          </w:tcPr>
          <w:p w14:paraId="526E6EED" w14:textId="77777777" w:rsidR="00380F48"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EE" w14:textId="77777777" w:rsidR="00380F48" w:rsidRDefault="00380F48" w:rsidP="009E666B">
            <w:pPr>
              <w:jc w:val="center"/>
              <w:rPr>
                <w:rFonts w:ascii="Arial" w:hAnsi="Arial" w:cs="Arial"/>
                <w:sz w:val="22"/>
                <w:szCs w:val="22"/>
              </w:rPr>
            </w:pPr>
            <w:r>
              <w:rPr>
                <w:rFonts w:ascii="Arial" w:hAnsi="Arial" w:cs="Arial"/>
                <w:sz w:val="22"/>
                <w:szCs w:val="22"/>
              </w:rPr>
              <w:t>E</w:t>
            </w:r>
          </w:p>
        </w:tc>
      </w:tr>
      <w:tr w:rsidR="00380F48" w:rsidRPr="00A77F69" w14:paraId="526E6EF3" w14:textId="77777777" w:rsidTr="009E666B">
        <w:trPr>
          <w:trHeight w:val="397"/>
          <w:jc w:val="center"/>
        </w:trPr>
        <w:tc>
          <w:tcPr>
            <w:tcW w:w="7349" w:type="dxa"/>
          </w:tcPr>
          <w:p w14:paraId="526E6EF0" w14:textId="77777777" w:rsidR="00380F48" w:rsidRPr="008F3DBC" w:rsidRDefault="00BB50A1" w:rsidP="009E666B">
            <w:pPr>
              <w:rPr>
                <w:rFonts w:ascii="Arial" w:hAnsi="Arial" w:cs="Arial"/>
                <w:sz w:val="22"/>
                <w:szCs w:val="22"/>
              </w:rPr>
            </w:pPr>
            <w:r>
              <w:rPr>
                <w:rFonts w:ascii="Arial" w:hAnsi="Arial" w:cs="Arial"/>
                <w:sz w:val="22"/>
                <w:szCs w:val="22"/>
              </w:rPr>
              <w:t>Good</w:t>
            </w:r>
            <w:r w:rsidR="00380F48">
              <w:rPr>
                <w:rFonts w:ascii="Arial" w:hAnsi="Arial" w:cs="Arial"/>
                <w:sz w:val="22"/>
                <w:szCs w:val="22"/>
              </w:rPr>
              <w:t xml:space="preserve"> numeracy skills.</w:t>
            </w:r>
          </w:p>
        </w:tc>
        <w:tc>
          <w:tcPr>
            <w:tcW w:w="1658" w:type="dxa"/>
            <w:vAlign w:val="center"/>
          </w:tcPr>
          <w:p w14:paraId="526E6EF1"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F2" w14:textId="77777777" w:rsidR="00380F48" w:rsidRPr="008F3DBC" w:rsidRDefault="00380F48" w:rsidP="009E666B">
            <w:pPr>
              <w:jc w:val="center"/>
              <w:rPr>
                <w:rFonts w:ascii="Arial" w:hAnsi="Arial" w:cs="Arial"/>
                <w:sz w:val="22"/>
                <w:szCs w:val="22"/>
              </w:rPr>
            </w:pPr>
            <w:r>
              <w:rPr>
                <w:rFonts w:ascii="Arial" w:hAnsi="Arial" w:cs="Arial"/>
                <w:sz w:val="22"/>
                <w:szCs w:val="22"/>
              </w:rPr>
              <w:t>E</w:t>
            </w:r>
          </w:p>
        </w:tc>
      </w:tr>
      <w:tr w:rsidR="00380F48" w:rsidRPr="00A77F69" w14:paraId="526E6EF7" w14:textId="77777777" w:rsidTr="009E666B">
        <w:trPr>
          <w:trHeight w:val="397"/>
          <w:jc w:val="center"/>
        </w:trPr>
        <w:tc>
          <w:tcPr>
            <w:tcW w:w="7349" w:type="dxa"/>
          </w:tcPr>
          <w:p w14:paraId="526E6EF4" w14:textId="77777777" w:rsidR="00380F48" w:rsidRPr="008F3DBC" w:rsidRDefault="00380F48" w:rsidP="009E666B">
            <w:pPr>
              <w:rPr>
                <w:rFonts w:ascii="Arial" w:hAnsi="Arial" w:cs="Arial"/>
                <w:sz w:val="22"/>
                <w:szCs w:val="22"/>
              </w:rPr>
            </w:pPr>
            <w:r>
              <w:rPr>
                <w:rFonts w:ascii="Arial" w:hAnsi="Arial" w:cs="Arial"/>
                <w:sz w:val="22"/>
                <w:szCs w:val="22"/>
              </w:rPr>
              <w:t>Strong IT skills.</w:t>
            </w:r>
          </w:p>
        </w:tc>
        <w:tc>
          <w:tcPr>
            <w:tcW w:w="1658" w:type="dxa"/>
            <w:vAlign w:val="center"/>
          </w:tcPr>
          <w:p w14:paraId="526E6EF5"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F6" w14:textId="77777777" w:rsidR="00380F48" w:rsidRPr="008F3DBC" w:rsidRDefault="00380F48" w:rsidP="009E666B">
            <w:pPr>
              <w:jc w:val="center"/>
              <w:rPr>
                <w:rFonts w:ascii="Arial" w:hAnsi="Arial" w:cs="Arial"/>
                <w:sz w:val="22"/>
                <w:szCs w:val="22"/>
              </w:rPr>
            </w:pPr>
            <w:r>
              <w:rPr>
                <w:rFonts w:ascii="Arial" w:hAnsi="Arial" w:cs="Arial"/>
                <w:sz w:val="22"/>
                <w:szCs w:val="22"/>
              </w:rPr>
              <w:t>E</w:t>
            </w:r>
          </w:p>
        </w:tc>
      </w:tr>
      <w:tr w:rsidR="00380F48" w:rsidRPr="00A77F69" w14:paraId="526E6EFB" w14:textId="77777777" w:rsidTr="009E666B">
        <w:trPr>
          <w:trHeight w:val="397"/>
          <w:jc w:val="center"/>
        </w:trPr>
        <w:tc>
          <w:tcPr>
            <w:tcW w:w="7349" w:type="dxa"/>
          </w:tcPr>
          <w:p w14:paraId="526E6EF8" w14:textId="77777777" w:rsidR="00380F48" w:rsidRPr="008F3DBC" w:rsidRDefault="00380F48" w:rsidP="009E666B">
            <w:pPr>
              <w:rPr>
                <w:rFonts w:ascii="Arial" w:hAnsi="Arial" w:cs="Arial"/>
                <w:sz w:val="22"/>
                <w:szCs w:val="22"/>
              </w:rPr>
            </w:pPr>
            <w:r>
              <w:rPr>
                <w:rFonts w:ascii="Arial" w:hAnsi="Arial" w:cs="Arial"/>
                <w:sz w:val="22"/>
                <w:szCs w:val="22"/>
              </w:rPr>
              <w:t>Strong negotiation skills with the ability to be assertive in difficult situations.</w:t>
            </w:r>
          </w:p>
        </w:tc>
        <w:tc>
          <w:tcPr>
            <w:tcW w:w="1658" w:type="dxa"/>
            <w:vAlign w:val="center"/>
          </w:tcPr>
          <w:p w14:paraId="526E6EF9" w14:textId="77777777" w:rsidR="00380F48" w:rsidRPr="008F3DBC"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FA" w14:textId="77777777" w:rsidR="00380F48" w:rsidRPr="008F3DBC" w:rsidRDefault="00380F48" w:rsidP="009E666B">
            <w:pPr>
              <w:jc w:val="center"/>
              <w:rPr>
                <w:rFonts w:ascii="Arial" w:hAnsi="Arial" w:cs="Arial"/>
                <w:sz w:val="22"/>
                <w:szCs w:val="22"/>
              </w:rPr>
            </w:pPr>
            <w:r>
              <w:rPr>
                <w:rFonts w:ascii="Arial" w:hAnsi="Arial" w:cs="Arial"/>
                <w:sz w:val="22"/>
                <w:szCs w:val="22"/>
              </w:rPr>
              <w:t>E</w:t>
            </w:r>
          </w:p>
        </w:tc>
      </w:tr>
      <w:tr w:rsidR="00380F48" w:rsidRPr="00A77F69" w14:paraId="526E6EFF" w14:textId="77777777" w:rsidTr="009E666B">
        <w:trPr>
          <w:trHeight w:val="397"/>
          <w:jc w:val="center"/>
        </w:trPr>
        <w:tc>
          <w:tcPr>
            <w:tcW w:w="7349" w:type="dxa"/>
          </w:tcPr>
          <w:p w14:paraId="526E6EFC" w14:textId="77777777" w:rsidR="00380F48" w:rsidRDefault="00380F48" w:rsidP="009E666B">
            <w:pPr>
              <w:rPr>
                <w:rFonts w:ascii="Arial" w:hAnsi="Arial" w:cs="Arial"/>
                <w:sz w:val="22"/>
                <w:szCs w:val="22"/>
              </w:rPr>
            </w:pPr>
            <w:r>
              <w:rPr>
                <w:rFonts w:ascii="Arial" w:hAnsi="Arial" w:cs="Arial"/>
                <w:sz w:val="22"/>
                <w:szCs w:val="22"/>
              </w:rPr>
              <w:t>Strong customer service skills with a commitment to providing high quality service.</w:t>
            </w:r>
          </w:p>
        </w:tc>
        <w:tc>
          <w:tcPr>
            <w:tcW w:w="1658" w:type="dxa"/>
            <w:vAlign w:val="center"/>
          </w:tcPr>
          <w:p w14:paraId="526E6EFD" w14:textId="77777777" w:rsidR="00380F48"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EFE" w14:textId="77777777" w:rsidR="00380F48" w:rsidRDefault="00380F48" w:rsidP="009E666B">
            <w:pPr>
              <w:jc w:val="center"/>
              <w:rPr>
                <w:rFonts w:ascii="Arial" w:hAnsi="Arial" w:cs="Arial"/>
                <w:sz w:val="22"/>
                <w:szCs w:val="22"/>
              </w:rPr>
            </w:pPr>
            <w:r>
              <w:rPr>
                <w:rFonts w:ascii="Arial" w:hAnsi="Arial" w:cs="Arial"/>
                <w:sz w:val="22"/>
                <w:szCs w:val="22"/>
              </w:rPr>
              <w:t>E</w:t>
            </w:r>
          </w:p>
        </w:tc>
      </w:tr>
      <w:tr w:rsidR="00380F48" w:rsidRPr="00A77F69" w14:paraId="526E6F03" w14:textId="77777777" w:rsidTr="009E666B">
        <w:trPr>
          <w:trHeight w:val="397"/>
          <w:jc w:val="center"/>
        </w:trPr>
        <w:tc>
          <w:tcPr>
            <w:tcW w:w="7349" w:type="dxa"/>
          </w:tcPr>
          <w:p w14:paraId="526E6F00" w14:textId="77777777" w:rsidR="00380F48" w:rsidRDefault="00380F48" w:rsidP="009E666B">
            <w:pPr>
              <w:rPr>
                <w:rFonts w:ascii="Arial" w:hAnsi="Arial" w:cs="Arial"/>
                <w:sz w:val="22"/>
                <w:szCs w:val="22"/>
              </w:rPr>
            </w:pPr>
            <w:r>
              <w:rPr>
                <w:rFonts w:ascii="Arial" w:hAnsi="Arial" w:cs="Arial"/>
                <w:sz w:val="22"/>
                <w:szCs w:val="22"/>
              </w:rPr>
              <w:t>Good team</w:t>
            </w:r>
            <w:r w:rsidR="00BB50A1">
              <w:rPr>
                <w:rFonts w:ascii="Arial" w:hAnsi="Arial" w:cs="Arial"/>
                <w:sz w:val="22"/>
                <w:szCs w:val="22"/>
              </w:rPr>
              <w:t xml:space="preserve"> </w:t>
            </w:r>
            <w:r>
              <w:rPr>
                <w:rFonts w:ascii="Arial" w:hAnsi="Arial" w:cs="Arial"/>
                <w:sz w:val="22"/>
                <w:szCs w:val="22"/>
              </w:rPr>
              <w:t>working skills</w:t>
            </w:r>
          </w:p>
        </w:tc>
        <w:tc>
          <w:tcPr>
            <w:tcW w:w="1658" w:type="dxa"/>
            <w:vAlign w:val="center"/>
          </w:tcPr>
          <w:p w14:paraId="526E6F01" w14:textId="77777777" w:rsidR="00380F48"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F02" w14:textId="77777777" w:rsidR="00380F48" w:rsidRDefault="00380F48" w:rsidP="009E666B">
            <w:pPr>
              <w:jc w:val="center"/>
              <w:rPr>
                <w:rFonts w:ascii="Arial" w:hAnsi="Arial" w:cs="Arial"/>
                <w:sz w:val="22"/>
                <w:szCs w:val="22"/>
              </w:rPr>
            </w:pPr>
            <w:r>
              <w:rPr>
                <w:rFonts w:ascii="Arial" w:hAnsi="Arial" w:cs="Arial"/>
                <w:sz w:val="22"/>
                <w:szCs w:val="22"/>
              </w:rPr>
              <w:t>E</w:t>
            </w:r>
          </w:p>
        </w:tc>
      </w:tr>
      <w:tr w:rsidR="00380F48" w:rsidRPr="00A77F69" w14:paraId="526E6F07" w14:textId="77777777" w:rsidTr="009E666B">
        <w:trPr>
          <w:trHeight w:val="397"/>
          <w:jc w:val="center"/>
        </w:trPr>
        <w:tc>
          <w:tcPr>
            <w:tcW w:w="7349" w:type="dxa"/>
          </w:tcPr>
          <w:p w14:paraId="526E6F04" w14:textId="77777777" w:rsidR="00380F48" w:rsidRDefault="00380F48" w:rsidP="009E666B">
            <w:pPr>
              <w:rPr>
                <w:rFonts w:ascii="Arial" w:hAnsi="Arial" w:cs="Arial"/>
                <w:sz w:val="22"/>
                <w:szCs w:val="22"/>
              </w:rPr>
            </w:pPr>
            <w:r>
              <w:rPr>
                <w:rFonts w:ascii="Arial" w:hAnsi="Arial" w:cs="Arial"/>
                <w:sz w:val="22"/>
                <w:szCs w:val="22"/>
              </w:rPr>
              <w:t>Good organisational skills with the ability to maintain accurate records and work on own initiative.</w:t>
            </w:r>
          </w:p>
        </w:tc>
        <w:tc>
          <w:tcPr>
            <w:tcW w:w="1658" w:type="dxa"/>
            <w:vAlign w:val="center"/>
          </w:tcPr>
          <w:p w14:paraId="526E6F05" w14:textId="77777777" w:rsidR="00380F48" w:rsidRDefault="00380F48" w:rsidP="009E666B">
            <w:pPr>
              <w:jc w:val="center"/>
              <w:rPr>
                <w:rFonts w:ascii="Arial" w:hAnsi="Arial" w:cs="Arial"/>
                <w:sz w:val="22"/>
                <w:szCs w:val="22"/>
              </w:rPr>
            </w:pPr>
            <w:r>
              <w:rPr>
                <w:rFonts w:ascii="Arial" w:hAnsi="Arial" w:cs="Arial"/>
                <w:sz w:val="22"/>
                <w:szCs w:val="22"/>
              </w:rPr>
              <w:t>A/I</w:t>
            </w:r>
          </w:p>
        </w:tc>
        <w:tc>
          <w:tcPr>
            <w:tcW w:w="1357" w:type="dxa"/>
            <w:vAlign w:val="center"/>
          </w:tcPr>
          <w:p w14:paraId="526E6F06" w14:textId="77777777" w:rsidR="00380F48" w:rsidRDefault="00380F48" w:rsidP="009E666B">
            <w:pPr>
              <w:jc w:val="center"/>
              <w:rPr>
                <w:rFonts w:ascii="Arial" w:hAnsi="Arial" w:cs="Arial"/>
                <w:sz w:val="22"/>
                <w:szCs w:val="22"/>
              </w:rPr>
            </w:pPr>
            <w:r>
              <w:rPr>
                <w:rFonts w:ascii="Arial" w:hAnsi="Arial" w:cs="Arial"/>
                <w:sz w:val="22"/>
                <w:szCs w:val="22"/>
              </w:rPr>
              <w:t>E</w:t>
            </w:r>
          </w:p>
        </w:tc>
      </w:tr>
      <w:tr w:rsidR="003F53D4" w:rsidRPr="00A77F69" w14:paraId="526E6F0B" w14:textId="77777777" w:rsidTr="005B0011">
        <w:trPr>
          <w:trHeight w:val="397"/>
          <w:jc w:val="center"/>
        </w:trPr>
        <w:tc>
          <w:tcPr>
            <w:tcW w:w="7349" w:type="dxa"/>
          </w:tcPr>
          <w:p w14:paraId="526E6F08" w14:textId="77777777" w:rsidR="003F53D4" w:rsidRPr="003F53D4" w:rsidRDefault="003F53D4" w:rsidP="00B703A9">
            <w:pPr>
              <w:pStyle w:val="Heading2"/>
              <w:rPr>
                <w:rFonts w:ascii="Arial" w:hAnsi="Arial" w:cs="Arial"/>
                <w:bCs/>
                <w:szCs w:val="22"/>
              </w:rPr>
            </w:pPr>
            <w:r w:rsidRPr="003F53D4">
              <w:rPr>
                <w:rFonts w:ascii="Arial" w:hAnsi="Arial" w:cs="Arial"/>
                <w:szCs w:val="22"/>
              </w:rPr>
              <w:t>Special requirements (e.g. working hours, driving licence etc)</w:t>
            </w:r>
          </w:p>
        </w:tc>
        <w:tc>
          <w:tcPr>
            <w:tcW w:w="1658" w:type="dxa"/>
          </w:tcPr>
          <w:p w14:paraId="526E6F09" w14:textId="77777777" w:rsidR="003F53D4" w:rsidRPr="003F53D4" w:rsidRDefault="003F53D4" w:rsidP="00B703A9">
            <w:pPr>
              <w:jc w:val="center"/>
              <w:rPr>
                <w:rFonts w:ascii="Arial" w:hAnsi="Arial" w:cs="Arial"/>
                <w:sz w:val="22"/>
                <w:szCs w:val="22"/>
              </w:rPr>
            </w:pPr>
          </w:p>
        </w:tc>
        <w:tc>
          <w:tcPr>
            <w:tcW w:w="1357" w:type="dxa"/>
          </w:tcPr>
          <w:p w14:paraId="526E6F0A" w14:textId="77777777" w:rsidR="003F53D4" w:rsidRPr="003F53D4" w:rsidRDefault="003F53D4" w:rsidP="00B703A9">
            <w:pPr>
              <w:jc w:val="center"/>
              <w:rPr>
                <w:rFonts w:ascii="Arial" w:hAnsi="Arial" w:cs="Arial"/>
                <w:sz w:val="22"/>
                <w:szCs w:val="22"/>
              </w:rPr>
            </w:pPr>
          </w:p>
        </w:tc>
      </w:tr>
      <w:tr w:rsidR="00380F48" w:rsidRPr="00A77F69" w14:paraId="526E6F0F" w14:textId="77777777" w:rsidTr="009E666B">
        <w:trPr>
          <w:trHeight w:val="397"/>
          <w:jc w:val="center"/>
        </w:trPr>
        <w:tc>
          <w:tcPr>
            <w:tcW w:w="7349" w:type="dxa"/>
          </w:tcPr>
          <w:p w14:paraId="526E6F0C" w14:textId="77777777" w:rsidR="00380F48" w:rsidRPr="008F3DBC" w:rsidRDefault="00380F48" w:rsidP="009E666B">
            <w:pPr>
              <w:rPr>
                <w:rFonts w:ascii="Arial" w:hAnsi="Arial" w:cs="Arial"/>
                <w:sz w:val="22"/>
                <w:szCs w:val="22"/>
              </w:rPr>
            </w:pPr>
            <w:r w:rsidRPr="00A003C6">
              <w:rPr>
                <w:rFonts w:ascii="Arial" w:hAnsi="Arial" w:cs="Arial"/>
                <w:sz w:val="22"/>
                <w:szCs w:val="22"/>
              </w:rPr>
              <w:t>Ability to travel to homes around the borough to attend appointments</w:t>
            </w:r>
            <w:r>
              <w:rPr>
                <w:rFonts w:ascii="Arial" w:hAnsi="Arial" w:cs="Arial"/>
                <w:sz w:val="22"/>
                <w:szCs w:val="22"/>
              </w:rPr>
              <w:t xml:space="preserve">.  </w:t>
            </w:r>
            <w:r w:rsidRPr="00A003C6">
              <w:rPr>
                <w:rFonts w:ascii="Arial" w:hAnsi="Arial" w:cs="Arial"/>
                <w:sz w:val="22"/>
                <w:szCs w:val="22"/>
              </w:rPr>
              <w:t>This would normally involve provision of your own vehicle and holding a driving licence valid to drive in the UK.</w:t>
            </w:r>
          </w:p>
        </w:tc>
        <w:tc>
          <w:tcPr>
            <w:tcW w:w="1658" w:type="dxa"/>
            <w:vAlign w:val="center"/>
          </w:tcPr>
          <w:p w14:paraId="526E6F0D" w14:textId="77777777" w:rsidR="00380F48" w:rsidRPr="008F3DBC" w:rsidRDefault="00380F48" w:rsidP="009E666B">
            <w:pPr>
              <w:jc w:val="center"/>
              <w:rPr>
                <w:rFonts w:ascii="Arial" w:hAnsi="Arial" w:cs="Arial"/>
                <w:sz w:val="22"/>
                <w:szCs w:val="22"/>
              </w:rPr>
            </w:pPr>
            <w:r>
              <w:rPr>
                <w:rFonts w:ascii="Arial" w:hAnsi="Arial" w:cs="Arial"/>
                <w:sz w:val="22"/>
                <w:szCs w:val="22"/>
              </w:rPr>
              <w:t>A</w:t>
            </w:r>
          </w:p>
        </w:tc>
        <w:tc>
          <w:tcPr>
            <w:tcW w:w="1357" w:type="dxa"/>
            <w:vAlign w:val="center"/>
          </w:tcPr>
          <w:p w14:paraId="526E6F0E" w14:textId="77777777" w:rsidR="00380F48" w:rsidRPr="008F3DBC" w:rsidRDefault="00380F48" w:rsidP="009E666B">
            <w:pPr>
              <w:jc w:val="center"/>
              <w:rPr>
                <w:rFonts w:ascii="Arial" w:hAnsi="Arial" w:cs="Arial"/>
                <w:sz w:val="22"/>
                <w:szCs w:val="22"/>
              </w:rPr>
            </w:pPr>
            <w:r>
              <w:rPr>
                <w:rFonts w:ascii="Arial" w:hAnsi="Arial" w:cs="Arial"/>
                <w:sz w:val="22"/>
                <w:szCs w:val="22"/>
              </w:rPr>
              <w:t>E</w:t>
            </w:r>
          </w:p>
        </w:tc>
      </w:tr>
      <w:tr w:rsidR="00FE499D" w:rsidRPr="00A77F69" w14:paraId="526E6F13" w14:textId="77777777" w:rsidTr="005B0011">
        <w:trPr>
          <w:jc w:val="center"/>
        </w:trPr>
        <w:tc>
          <w:tcPr>
            <w:tcW w:w="9007" w:type="dxa"/>
            <w:gridSpan w:val="2"/>
          </w:tcPr>
          <w:p w14:paraId="526E6F10" w14:textId="77777777" w:rsidR="00FE499D" w:rsidRDefault="006C70BE" w:rsidP="00FE499D">
            <w:pPr>
              <w:spacing w:before="60" w:after="60" w:line="240" w:lineRule="exact"/>
              <w:jc w:val="left"/>
              <w:rPr>
                <w:rFonts w:ascii="Arial" w:hAnsi="Arial" w:cs="Arial"/>
                <w:b/>
                <w:sz w:val="22"/>
                <w:szCs w:val="22"/>
              </w:rPr>
            </w:pPr>
            <w:r>
              <w:rPr>
                <w:rFonts w:ascii="Arial" w:hAnsi="Arial" w:cs="Arial"/>
                <w:b/>
                <w:sz w:val="22"/>
                <w:szCs w:val="22"/>
              </w:rPr>
              <w:lastRenderedPageBreak/>
              <w:t>Behavioural c</w:t>
            </w:r>
            <w:r w:rsidR="00FE499D" w:rsidRPr="0002077F">
              <w:rPr>
                <w:rFonts w:ascii="Arial" w:hAnsi="Arial" w:cs="Arial"/>
                <w:b/>
                <w:sz w:val="22"/>
                <w:szCs w:val="22"/>
              </w:rPr>
              <w:t xml:space="preserve">ompetencies </w:t>
            </w:r>
          </w:p>
          <w:p w14:paraId="526E6F11" w14:textId="77777777" w:rsidR="00FE499D" w:rsidRPr="00BE734D" w:rsidRDefault="00FE499D" w:rsidP="00BA3614">
            <w:pPr>
              <w:spacing w:before="60" w:after="60" w:line="240" w:lineRule="exact"/>
              <w:jc w:val="left"/>
              <w:rPr>
                <w:rFonts w:ascii="Arial" w:hAnsi="Arial" w:cs="Arial"/>
                <w:sz w:val="22"/>
                <w:szCs w:val="22"/>
              </w:rPr>
            </w:pPr>
            <w:r w:rsidRPr="00BE734D">
              <w:rPr>
                <w:rFonts w:ascii="Arial" w:hAnsi="Arial" w:cs="Arial"/>
                <w:sz w:val="22"/>
                <w:szCs w:val="22"/>
              </w:rPr>
              <w:t xml:space="preserve">This section details the level of competency required to carry out this </w:t>
            </w:r>
            <w:r w:rsidR="00E46C54" w:rsidRPr="00BE734D">
              <w:rPr>
                <w:rFonts w:ascii="Arial" w:hAnsi="Arial" w:cs="Arial"/>
                <w:sz w:val="22"/>
                <w:szCs w:val="22"/>
              </w:rPr>
              <w:t>role (</w:t>
            </w:r>
            <w:r w:rsidRPr="00BE734D">
              <w:rPr>
                <w:rFonts w:ascii="Arial" w:hAnsi="Arial" w:cs="Arial"/>
                <w:sz w:val="22"/>
                <w:szCs w:val="22"/>
              </w:rPr>
              <w:t xml:space="preserve">please </w:t>
            </w:r>
            <w:r w:rsidR="00980FE4">
              <w:rPr>
                <w:rFonts w:ascii="Arial" w:hAnsi="Arial" w:cs="Arial"/>
                <w:sz w:val="22"/>
                <w:szCs w:val="22"/>
              </w:rPr>
              <w:t xml:space="preserve">see below for an overview of the framework and </w:t>
            </w:r>
            <w:r w:rsidRPr="00BE734D">
              <w:rPr>
                <w:rFonts w:ascii="Arial" w:hAnsi="Arial" w:cs="Arial"/>
                <w:sz w:val="22"/>
                <w:szCs w:val="22"/>
              </w:rPr>
              <w:t xml:space="preserve">refer to the </w:t>
            </w:r>
            <w:r w:rsidR="00980FE4">
              <w:rPr>
                <w:rFonts w:ascii="Arial" w:hAnsi="Arial" w:cs="Arial"/>
                <w:sz w:val="22"/>
                <w:szCs w:val="22"/>
              </w:rPr>
              <w:t xml:space="preserve">full </w:t>
            </w:r>
            <w:hyperlink r:id="rId14" w:history="1">
              <w:r w:rsidR="00BA3614" w:rsidRPr="00052A5F">
                <w:rPr>
                  <w:rStyle w:val="Hyperlink"/>
                  <w:rFonts w:ascii="Arial" w:hAnsi="Arial" w:cs="Arial"/>
                  <w:sz w:val="22"/>
                  <w:szCs w:val="22"/>
                </w:rPr>
                <w:t xml:space="preserve">Organisational </w:t>
              </w:r>
              <w:r w:rsidR="000C4969" w:rsidRPr="00052A5F">
                <w:rPr>
                  <w:rStyle w:val="Hyperlink"/>
                  <w:rFonts w:ascii="Arial" w:hAnsi="Arial" w:cs="Arial"/>
                  <w:sz w:val="22"/>
                  <w:szCs w:val="22"/>
                </w:rPr>
                <w:t>Culture</w:t>
              </w:r>
              <w:r w:rsidR="00BA3614" w:rsidRPr="00052A5F">
                <w:rPr>
                  <w:rStyle w:val="Hyperlink"/>
                  <w:rFonts w:ascii="Arial" w:hAnsi="Arial" w:cs="Arial"/>
                  <w:sz w:val="22"/>
                  <w:szCs w:val="22"/>
                </w:rPr>
                <w:t xml:space="preserve"> Framework</w:t>
              </w:r>
            </w:hyperlink>
            <w:r w:rsidR="00BA3614">
              <w:rPr>
                <w:rFonts w:ascii="Arial" w:hAnsi="Arial" w:cs="Arial"/>
                <w:sz w:val="22"/>
                <w:szCs w:val="22"/>
              </w:rPr>
              <w:t xml:space="preserve">  </w:t>
            </w:r>
            <w:r w:rsidRPr="00BE734D">
              <w:rPr>
                <w:rFonts w:ascii="Arial" w:hAnsi="Arial" w:cs="Arial"/>
                <w:sz w:val="22"/>
                <w:szCs w:val="22"/>
              </w:rPr>
              <w:t>for clarification where needed).</w:t>
            </w:r>
          </w:p>
        </w:tc>
        <w:tc>
          <w:tcPr>
            <w:tcW w:w="1357" w:type="dxa"/>
          </w:tcPr>
          <w:p w14:paraId="526E6F12" w14:textId="77777777" w:rsidR="00FE499D" w:rsidRPr="00FE499D" w:rsidRDefault="00FE499D" w:rsidP="00B53023">
            <w:pPr>
              <w:spacing w:before="60" w:after="60" w:line="240" w:lineRule="exact"/>
              <w:jc w:val="center"/>
              <w:rPr>
                <w:rFonts w:ascii="Arial" w:hAnsi="Arial" w:cs="Arial"/>
                <w:b/>
                <w:sz w:val="22"/>
                <w:szCs w:val="22"/>
              </w:rPr>
            </w:pPr>
            <w:r w:rsidRPr="00FE499D">
              <w:rPr>
                <w:rFonts w:ascii="Arial" w:hAnsi="Arial" w:cs="Arial"/>
                <w:b/>
                <w:sz w:val="22"/>
                <w:szCs w:val="22"/>
              </w:rPr>
              <w:t>Level</w:t>
            </w:r>
          </w:p>
        </w:tc>
      </w:tr>
      <w:tr w:rsidR="00FE499D" w:rsidRPr="00A77F69" w14:paraId="526E6F16" w14:textId="77777777" w:rsidTr="005B0011">
        <w:trPr>
          <w:jc w:val="center"/>
        </w:trPr>
        <w:tc>
          <w:tcPr>
            <w:tcW w:w="9007" w:type="dxa"/>
            <w:gridSpan w:val="2"/>
          </w:tcPr>
          <w:p w14:paraId="526E6F14" w14:textId="77777777" w:rsidR="00FE499D" w:rsidRPr="00A77F69" w:rsidRDefault="004A6A01" w:rsidP="004A6A01">
            <w:pPr>
              <w:spacing w:before="60" w:after="60" w:line="240" w:lineRule="exact"/>
              <w:jc w:val="left"/>
              <w:rPr>
                <w:rFonts w:ascii="Arial" w:hAnsi="Arial" w:cs="Arial"/>
                <w:sz w:val="22"/>
                <w:szCs w:val="22"/>
              </w:rPr>
            </w:pPr>
            <w:r>
              <w:rPr>
                <w:rFonts w:ascii="Arial" w:hAnsi="Arial" w:cs="Arial"/>
                <w:sz w:val="22"/>
                <w:szCs w:val="22"/>
              </w:rPr>
              <w:t>Embraces change</w:t>
            </w:r>
          </w:p>
        </w:tc>
        <w:tc>
          <w:tcPr>
            <w:tcW w:w="1357" w:type="dxa"/>
            <w:vAlign w:val="center"/>
          </w:tcPr>
          <w:p w14:paraId="526E6F15" w14:textId="77777777" w:rsidR="00FE499D" w:rsidRPr="00A77F69" w:rsidRDefault="00D92923" w:rsidP="003F53D4">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19" w14:textId="77777777" w:rsidTr="003E7C9B">
        <w:trPr>
          <w:jc w:val="center"/>
        </w:trPr>
        <w:tc>
          <w:tcPr>
            <w:tcW w:w="9007" w:type="dxa"/>
            <w:gridSpan w:val="2"/>
          </w:tcPr>
          <w:p w14:paraId="526E6F17"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Innovation and creative thinking</w:t>
            </w:r>
          </w:p>
        </w:tc>
        <w:tc>
          <w:tcPr>
            <w:tcW w:w="1357" w:type="dxa"/>
            <w:vAlign w:val="center"/>
          </w:tcPr>
          <w:p w14:paraId="526E6F18"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1C" w14:textId="77777777" w:rsidTr="003E7C9B">
        <w:trPr>
          <w:jc w:val="center"/>
        </w:trPr>
        <w:tc>
          <w:tcPr>
            <w:tcW w:w="9007" w:type="dxa"/>
            <w:gridSpan w:val="2"/>
          </w:tcPr>
          <w:p w14:paraId="526E6F1A"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Effective communication</w:t>
            </w:r>
          </w:p>
        </w:tc>
        <w:tc>
          <w:tcPr>
            <w:tcW w:w="1357" w:type="dxa"/>
            <w:vAlign w:val="center"/>
          </w:tcPr>
          <w:p w14:paraId="526E6F1B"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1F" w14:textId="77777777" w:rsidTr="003E7C9B">
        <w:trPr>
          <w:jc w:val="center"/>
        </w:trPr>
        <w:tc>
          <w:tcPr>
            <w:tcW w:w="9007" w:type="dxa"/>
            <w:gridSpan w:val="2"/>
          </w:tcPr>
          <w:p w14:paraId="526E6F1D"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Customer focus</w:t>
            </w:r>
          </w:p>
        </w:tc>
        <w:tc>
          <w:tcPr>
            <w:tcW w:w="1357" w:type="dxa"/>
            <w:vAlign w:val="center"/>
          </w:tcPr>
          <w:p w14:paraId="526E6F1E"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22" w14:textId="77777777" w:rsidTr="003E7C9B">
        <w:trPr>
          <w:jc w:val="center"/>
        </w:trPr>
        <w:tc>
          <w:tcPr>
            <w:tcW w:w="9007" w:type="dxa"/>
            <w:gridSpan w:val="2"/>
          </w:tcPr>
          <w:p w14:paraId="526E6F20"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Problem solving and decision making</w:t>
            </w:r>
          </w:p>
        </w:tc>
        <w:tc>
          <w:tcPr>
            <w:tcW w:w="1357" w:type="dxa"/>
            <w:vAlign w:val="center"/>
          </w:tcPr>
          <w:p w14:paraId="526E6F21"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25" w14:textId="77777777" w:rsidTr="003E7C9B">
        <w:trPr>
          <w:jc w:val="center"/>
        </w:trPr>
        <w:tc>
          <w:tcPr>
            <w:tcW w:w="9007" w:type="dxa"/>
            <w:gridSpan w:val="2"/>
          </w:tcPr>
          <w:p w14:paraId="526E6F23"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Focus on efficiency</w:t>
            </w:r>
          </w:p>
        </w:tc>
        <w:tc>
          <w:tcPr>
            <w:tcW w:w="1357" w:type="dxa"/>
            <w:vAlign w:val="center"/>
          </w:tcPr>
          <w:p w14:paraId="526E6F24"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28" w14:textId="77777777" w:rsidTr="003E7C9B">
        <w:trPr>
          <w:jc w:val="center"/>
        </w:trPr>
        <w:tc>
          <w:tcPr>
            <w:tcW w:w="9007" w:type="dxa"/>
            <w:gridSpan w:val="2"/>
          </w:tcPr>
          <w:p w14:paraId="526E6F26"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Performance and learning</w:t>
            </w:r>
          </w:p>
        </w:tc>
        <w:tc>
          <w:tcPr>
            <w:tcW w:w="1357" w:type="dxa"/>
            <w:vAlign w:val="center"/>
          </w:tcPr>
          <w:p w14:paraId="526E6F27"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2B" w14:textId="77777777" w:rsidTr="003E7C9B">
        <w:trPr>
          <w:jc w:val="center"/>
        </w:trPr>
        <w:tc>
          <w:tcPr>
            <w:tcW w:w="9007" w:type="dxa"/>
            <w:gridSpan w:val="2"/>
          </w:tcPr>
          <w:p w14:paraId="526E6F29"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Team working</w:t>
            </w:r>
          </w:p>
        </w:tc>
        <w:tc>
          <w:tcPr>
            <w:tcW w:w="1357" w:type="dxa"/>
            <w:vAlign w:val="center"/>
          </w:tcPr>
          <w:p w14:paraId="526E6F2A"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2E" w14:textId="77777777" w:rsidTr="003E7C9B">
        <w:trPr>
          <w:jc w:val="center"/>
        </w:trPr>
        <w:tc>
          <w:tcPr>
            <w:tcW w:w="9007" w:type="dxa"/>
            <w:gridSpan w:val="2"/>
          </w:tcPr>
          <w:p w14:paraId="526E6F2C"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Builds relationships</w:t>
            </w:r>
          </w:p>
        </w:tc>
        <w:tc>
          <w:tcPr>
            <w:tcW w:w="1357" w:type="dxa"/>
            <w:vAlign w:val="center"/>
          </w:tcPr>
          <w:p w14:paraId="526E6F2D"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526E6F31" w14:textId="77777777" w:rsidTr="003E7C9B">
        <w:trPr>
          <w:jc w:val="center"/>
        </w:trPr>
        <w:tc>
          <w:tcPr>
            <w:tcW w:w="9007" w:type="dxa"/>
            <w:gridSpan w:val="2"/>
          </w:tcPr>
          <w:p w14:paraId="526E6F2F"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Commitment to the organisation</w:t>
            </w:r>
          </w:p>
        </w:tc>
        <w:tc>
          <w:tcPr>
            <w:tcW w:w="1357" w:type="dxa"/>
            <w:vAlign w:val="center"/>
          </w:tcPr>
          <w:p w14:paraId="526E6F30" w14:textId="77777777" w:rsidR="005B0011" w:rsidRPr="00A77F69" w:rsidRDefault="00D92923" w:rsidP="003E7C9B">
            <w:pPr>
              <w:spacing w:before="60" w:after="60" w:line="240" w:lineRule="exact"/>
              <w:jc w:val="center"/>
              <w:rPr>
                <w:rFonts w:ascii="Arial" w:hAnsi="Arial" w:cs="Arial"/>
                <w:sz w:val="22"/>
                <w:szCs w:val="22"/>
              </w:rPr>
            </w:pPr>
            <w:r>
              <w:rPr>
                <w:rFonts w:ascii="Arial" w:hAnsi="Arial" w:cs="Arial"/>
                <w:sz w:val="22"/>
                <w:szCs w:val="22"/>
              </w:rPr>
              <w:t>2</w:t>
            </w:r>
          </w:p>
        </w:tc>
      </w:tr>
      <w:tr w:rsidR="00086C99" w:rsidRPr="0027053F" w14:paraId="526E6F35" w14:textId="77777777" w:rsidTr="000C4969">
        <w:trPr>
          <w:trHeight w:val="206"/>
          <w:jc w:val="center"/>
        </w:trPr>
        <w:tc>
          <w:tcPr>
            <w:tcW w:w="10364" w:type="dxa"/>
            <w:gridSpan w:val="3"/>
          </w:tcPr>
          <w:p w14:paraId="526E6F32" w14:textId="77777777" w:rsidR="00BE734D" w:rsidRPr="0027053F" w:rsidRDefault="00086C99" w:rsidP="00086C99">
            <w:pPr>
              <w:pStyle w:val="BodyText"/>
              <w:jc w:val="left"/>
              <w:rPr>
                <w:rFonts w:ascii="Arial" w:hAnsi="Arial" w:cs="Arial"/>
                <w:szCs w:val="22"/>
              </w:rPr>
            </w:pPr>
            <w:r w:rsidRPr="0027053F">
              <w:rPr>
                <w:rFonts w:ascii="Arial" w:hAnsi="Arial" w:cs="Arial"/>
                <w:szCs w:val="22"/>
              </w:rPr>
              <w:t xml:space="preserve">Please note that the criteria specified on this form will be used as guidance when </w:t>
            </w:r>
            <w:r w:rsidR="006C70BE" w:rsidRPr="0027053F">
              <w:rPr>
                <w:rFonts w:ascii="Arial" w:hAnsi="Arial" w:cs="Arial"/>
                <w:szCs w:val="22"/>
              </w:rPr>
              <w:t>short-</w:t>
            </w:r>
            <w:r w:rsidR="000C4969" w:rsidRPr="0027053F">
              <w:rPr>
                <w:rFonts w:ascii="Arial" w:hAnsi="Arial" w:cs="Arial"/>
                <w:szCs w:val="22"/>
              </w:rPr>
              <w:t>listing</w:t>
            </w:r>
            <w:r w:rsidRPr="0027053F">
              <w:rPr>
                <w:rFonts w:ascii="Arial" w:hAnsi="Arial" w:cs="Arial"/>
                <w:szCs w:val="22"/>
              </w:rPr>
              <w:t xml:space="preserve"> all applications and again at interview</w:t>
            </w:r>
            <w:r w:rsidR="006C70BE" w:rsidRPr="0027053F">
              <w:rPr>
                <w:rFonts w:ascii="Arial" w:hAnsi="Arial" w:cs="Arial"/>
                <w:szCs w:val="22"/>
              </w:rPr>
              <w:t xml:space="preserve">.  </w:t>
            </w:r>
            <w:r w:rsidRPr="0027053F">
              <w:rPr>
                <w:rFonts w:ascii="Arial" w:hAnsi="Arial" w:cs="Arial"/>
                <w:szCs w:val="22"/>
              </w:rPr>
              <w:t>Please ensure you provide evidence within your application giving examples, where appropriate, as to how you meet the specified requirement for the job.</w:t>
            </w:r>
          </w:p>
          <w:p w14:paraId="526E6F33" w14:textId="77777777" w:rsidR="000C4969" w:rsidRPr="0027053F" w:rsidRDefault="000C4969" w:rsidP="00086C99">
            <w:pPr>
              <w:pStyle w:val="BodyText"/>
              <w:jc w:val="left"/>
              <w:rPr>
                <w:rFonts w:ascii="Arial" w:hAnsi="Arial" w:cs="Arial"/>
                <w:szCs w:val="22"/>
              </w:rPr>
            </w:pPr>
          </w:p>
          <w:p w14:paraId="526E6F34" w14:textId="77777777" w:rsidR="000C4969" w:rsidRPr="0027053F" w:rsidRDefault="00BA3614" w:rsidP="000C4969">
            <w:pPr>
              <w:pStyle w:val="BodyText"/>
              <w:jc w:val="left"/>
              <w:rPr>
                <w:rFonts w:ascii="Arial" w:hAnsi="Arial" w:cs="Arial"/>
                <w:szCs w:val="22"/>
              </w:rPr>
            </w:pPr>
            <w:r w:rsidRPr="0027053F">
              <w:rPr>
                <w:rFonts w:ascii="Arial" w:hAnsi="Arial" w:cs="Arial"/>
                <w:szCs w:val="22"/>
              </w:rPr>
              <w:t>*Assessment criteria</w:t>
            </w:r>
            <w:r w:rsidR="000C4969" w:rsidRPr="0027053F">
              <w:rPr>
                <w:rFonts w:ascii="Arial" w:hAnsi="Arial" w:cs="Arial"/>
                <w:szCs w:val="22"/>
              </w:rPr>
              <w:t xml:space="preserve">  </w:t>
            </w:r>
            <w:r w:rsidR="006C70BE" w:rsidRPr="0027053F">
              <w:rPr>
                <w:rFonts w:ascii="Arial" w:hAnsi="Arial" w:cs="Arial"/>
                <w:szCs w:val="22"/>
              </w:rPr>
              <w:t>A = Application f</w:t>
            </w:r>
            <w:r w:rsidR="00BE734D" w:rsidRPr="0027053F">
              <w:rPr>
                <w:rFonts w:ascii="Arial" w:hAnsi="Arial" w:cs="Arial"/>
                <w:szCs w:val="22"/>
              </w:rPr>
              <w:t>orm</w:t>
            </w:r>
            <w:r w:rsidR="000C4969" w:rsidRPr="0027053F">
              <w:rPr>
                <w:rFonts w:ascii="Arial" w:hAnsi="Arial" w:cs="Arial"/>
                <w:szCs w:val="22"/>
              </w:rPr>
              <w:t xml:space="preserve">; </w:t>
            </w:r>
            <w:r w:rsidR="00BE734D" w:rsidRPr="0027053F">
              <w:rPr>
                <w:rFonts w:ascii="Arial" w:hAnsi="Arial" w:cs="Arial"/>
                <w:szCs w:val="22"/>
              </w:rPr>
              <w:t>I = Interview</w:t>
            </w:r>
            <w:r w:rsidR="000C4969" w:rsidRPr="0027053F">
              <w:rPr>
                <w:rFonts w:ascii="Arial" w:hAnsi="Arial" w:cs="Arial"/>
                <w:szCs w:val="22"/>
              </w:rPr>
              <w:t xml:space="preserve">; </w:t>
            </w:r>
            <w:r w:rsidR="00BE734D" w:rsidRPr="0027053F">
              <w:rPr>
                <w:rFonts w:ascii="Arial" w:hAnsi="Arial" w:cs="Arial"/>
                <w:szCs w:val="22"/>
              </w:rPr>
              <w:t>T = Skills based test</w:t>
            </w:r>
            <w:r w:rsidR="000C4969" w:rsidRPr="0027053F">
              <w:rPr>
                <w:rFonts w:ascii="Arial" w:hAnsi="Arial" w:cs="Arial"/>
                <w:szCs w:val="22"/>
              </w:rPr>
              <w:t xml:space="preserve">; </w:t>
            </w:r>
            <w:r w:rsidR="00BE734D" w:rsidRPr="0027053F">
              <w:rPr>
                <w:rFonts w:ascii="Arial" w:hAnsi="Arial" w:cs="Arial"/>
                <w:szCs w:val="22"/>
              </w:rPr>
              <w:t>P = Presentation</w:t>
            </w:r>
          </w:p>
        </w:tc>
      </w:tr>
    </w:tbl>
    <w:p w14:paraId="526E6F36" w14:textId="77777777" w:rsidR="0075014B" w:rsidRDefault="0075014B" w:rsidP="00086C99">
      <w:pPr>
        <w:rPr>
          <w:rFonts w:ascii="Arial" w:hAnsi="Arial" w:cs="Arial"/>
          <w:sz w:val="22"/>
          <w:szCs w:val="22"/>
        </w:rPr>
        <w:sectPr w:rsidR="0075014B" w:rsidSect="00E46C5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pPr>
    </w:p>
    <w:tbl>
      <w:tblPr>
        <w:tblW w:w="14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309"/>
        <w:gridCol w:w="2012"/>
        <w:gridCol w:w="2204"/>
        <w:gridCol w:w="2449"/>
        <w:gridCol w:w="2409"/>
        <w:gridCol w:w="3324"/>
      </w:tblGrid>
      <w:tr w:rsidR="00F55747" w:rsidRPr="009D16CB" w14:paraId="526E6F39" w14:textId="77777777" w:rsidTr="00C35671">
        <w:trPr>
          <w:cantSplit/>
          <w:trHeight w:hRule="exact" w:val="841"/>
        </w:trPr>
        <w:tc>
          <w:tcPr>
            <w:tcW w:w="278" w:type="dxa"/>
            <w:shd w:val="clear" w:color="auto" w:fill="DBE5F1"/>
            <w:textDirection w:val="btLr"/>
          </w:tcPr>
          <w:p w14:paraId="526E6F37" w14:textId="77777777" w:rsidR="00F55747" w:rsidRPr="0075014B" w:rsidRDefault="00F55747" w:rsidP="00F55747">
            <w:pPr>
              <w:pStyle w:val="Footer"/>
              <w:ind w:left="113" w:right="113"/>
              <w:rPr>
                <w:rFonts w:ascii="Arial" w:hAnsi="Arial" w:cs="Arial"/>
                <w:b/>
                <w:sz w:val="16"/>
                <w:szCs w:val="16"/>
              </w:rPr>
            </w:pPr>
            <w:r w:rsidRPr="009D16CB">
              <w:rPr>
                <w:sz w:val="72"/>
                <w:szCs w:val="72"/>
              </w:rPr>
              <w:lastRenderedPageBreak/>
              <w:br w:type="page"/>
            </w:r>
            <w:r w:rsidRPr="009D16CB">
              <w:rPr>
                <w:sz w:val="20"/>
              </w:rPr>
              <w:br w:type="page"/>
            </w:r>
            <w:r w:rsidRPr="0075014B">
              <w:rPr>
                <w:rFonts w:ascii="Arial" w:hAnsi="Arial" w:cs="Arial"/>
                <w:b/>
                <w:sz w:val="16"/>
                <w:szCs w:val="16"/>
              </w:rPr>
              <w:t>Mission</w:t>
            </w:r>
          </w:p>
        </w:tc>
        <w:tc>
          <w:tcPr>
            <w:tcW w:w="14707" w:type="dxa"/>
            <w:gridSpan w:val="6"/>
          </w:tcPr>
          <w:p w14:paraId="526E6F38" w14:textId="77777777" w:rsidR="00F55747" w:rsidRPr="0075014B" w:rsidRDefault="00F55747" w:rsidP="0075014B">
            <w:pPr>
              <w:pStyle w:val="Footer"/>
              <w:jc w:val="center"/>
              <w:rPr>
                <w:rFonts w:ascii="Arial" w:hAnsi="Arial" w:cs="Arial"/>
                <w:b/>
                <w:sz w:val="20"/>
              </w:rPr>
            </w:pPr>
            <w:r w:rsidRPr="0075014B">
              <w:rPr>
                <w:rFonts w:ascii="Arial" w:hAnsi="Arial" w:cs="Arial"/>
                <w:b/>
                <w:sz w:val="20"/>
              </w:rPr>
              <w:t xml:space="preserve">A forward looking, efficiently run Council, working in partnership with others and </w:t>
            </w:r>
            <w:r w:rsidR="0075014B" w:rsidRPr="0075014B">
              <w:rPr>
                <w:rFonts w:ascii="Arial" w:hAnsi="Arial" w:cs="Arial"/>
                <w:b/>
                <w:sz w:val="20"/>
              </w:rPr>
              <w:br/>
            </w:r>
            <w:r w:rsidRPr="0075014B">
              <w:rPr>
                <w:rFonts w:ascii="Arial" w:hAnsi="Arial" w:cs="Arial"/>
                <w:b/>
                <w:sz w:val="20"/>
              </w:rPr>
              <w:t>providing first class services that give the community value for money</w:t>
            </w:r>
          </w:p>
        </w:tc>
      </w:tr>
      <w:tr w:rsidR="00F55747" w:rsidRPr="009D16CB" w14:paraId="526E6F3E" w14:textId="77777777" w:rsidTr="00C35671">
        <w:trPr>
          <w:cantSplit/>
          <w:trHeight w:hRule="exact" w:val="1114"/>
        </w:trPr>
        <w:tc>
          <w:tcPr>
            <w:tcW w:w="278" w:type="dxa"/>
            <w:shd w:val="clear" w:color="auto" w:fill="DBE5F1"/>
            <w:textDirection w:val="btLr"/>
          </w:tcPr>
          <w:p w14:paraId="526E6F3A"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Cluster</w:t>
            </w:r>
          </w:p>
        </w:tc>
        <w:tc>
          <w:tcPr>
            <w:tcW w:w="4321" w:type="dxa"/>
            <w:gridSpan w:val="2"/>
            <w:shd w:val="clear" w:color="auto" w:fill="EAF1DD"/>
          </w:tcPr>
          <w:p w14:paraId="526E6F3B"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Transformation</w:t>
            </w:r>
            <w:r>
              <w:rPr>
                <w:rFonts w:ascii="Arial" w:hAnsi="Arial" w:cs="Arial"/>
                <w:b/>
                <w:sz w:val="20"/>
              </w:rPr>
              <w:br/>
            </w:r>
            <w:r w:rsidRPr="009D16CB">
              <w:rPr>
                <w:rFonts w:ascii="Arial" w:hAnsi="Arial" w:cs="Arial"/>
                <w:color w:val="404040"/>
                <w:sz w:val="20"/>
              </w:rPr>
              <w:t>Forward looking.  The focus on our ability to respond to ever changing needs of our customers and bring about new ideas to ensure value for money</w:t>
            </w:r>
            <w:r>
              <w:rPr>
                <w:rFonts w:ascii="Arial" w:hAnsi="Arial" w:cs="Arial"/>
                <w:color w:val="404040"/>
                <w:sz w:val="20"/>
              </w:rPr>
              <w:t>.</w:t>
            </w:r>
          </w:p>
        </w:tc>
        <w:tc>
          <w:tcPr>
            <w:tcW w:w="4653" w:type="dxa"/>
            <w:gridSpan w:val="2"/>
            <w:shd w:val="clear" w:color="auto" w:fill="DDD9C3"/>
          </w:tcPr>
          <w:p w14:paraId="526E6F3C"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Delivering </w:t>
            </w:r>
            <w:r>
              <w:rPr>
                <w:rFonts w:ascii="Arial" w:hAnsi="Arial" w:cs="Arial"/>
                <w:b/>
                <w:sz w:val="20"/>
              </w:rPr>
              <w:t>e</w:t>
            </w:r>
            <w:r w:rsidRPr="009D16CB">
              <w:rPr>
                <w:rFonts w:ascii="Arial" w:hAnsi="Arial" w:cs="Arial"/>
                <w:b/>
                <w:sz w:val="20"/>
              </w:rPr>
              <w:t>xcellence</w:t>
            </w:r>
            <w:r>
              <w:rPr>
                <w:rFonts w:ascii="Arial" w:hAnsi="Arial" w:cs="Arial"/>
                <w:b/>
                <w:sz w:val="20"/>
              </w:rPr>
              <w:br/>
            </w:r>
            <w:r w:rsidRPr="009D16CB">
              <w:rPr>
                <w:rFonts w:ascii="Arial" w:hAnsi="Arial" w:cs="Arial"/>
                <w:color w:val="404040"/>
                <w:sz w:val="20"/>
              </w:rPr>
              <w:t>Efficiently run.  The focus on the values and behaviours (in addition to internal systems) that ensures efficiency and effectiveness at every level across the Council</w:t>
            </w:r>
            <w:r>
              <w:rPr>
                <w:rFonts w:ascii="Arial" w:hAnsi="Arial" w:cs="Arial"/>
                <w:color w:val="404040"/>
                <w:sz w:val="20"/>
              </w:rPr>
              <w:t>.</w:t>
            </w:r>
          </w:p>
        </w:tc>
        <w:tc>
          <w:tcPr>
            <w:tcW w:w="5732" w:type="dxa"/>
            <w:gridSpan w:val="2"/>
            <w:shd w:val="clear" w:color="auto" w:fill="E5DFEC"/>
          </w:tcPr>
          <w:p w14:paraId="526E6F3D"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 xml:space="preserve">Our </w:t>
            </w:r>
            <w:r>
              <w:rPr>
                <w:rFonts w:ascii="Arial" w:hAnsi="Arial" w:cs="Arial"/>
                <w:b/>
                <w:sz w:val="20"/>
              </w:rPr>
              <w:t>p</w:t>
            </w:r>
            <w:r w:rsidRPr="009D16CB">
              <w:rPr>
                <w:rFonts w:ascii="Arial" w:hAnsi="Arial" w:cs="Arial"/>
                <w:b/>
                <w:sz w:val="20"/>
              </w:rPr>
              <w:t>eople</w:t>
            </w:r>
            <w:r>
              <w:rPr>
                <w:rFonts w:ascii="Arial" w:hAnsi="Arial" w:cs="Arial"/>
                <w:b/>
                <w:sz w:val="20"/>
              </w:rPr>
              <w:br/>
            </w:r>
            <w:r w:rsidRPr="009D16CB">
              <w:rPr>
                <w:rFonts w:ascii="Arial" w:hAnsi="Arial" w:cs="Arial"/>
                <w:color w:val="404040"/>
                <w:sz w:val="20"/>
              </w:rPr>
              <w:t>To ensure that individuals at all levels of the organisation are supported, committed and engaged in the pursuit of our mission and work in a collaborative manner to fulfil our objectives</w:t>
            </w:r>
            <w:r>
              <w:rPr>
                <w:rFonts w:ascii="Arial" w:hAnsi="Arial" w:cs="Arial"/>
                <w:color w:val="404040"/>
                <w:sz w:val="20"/>
              </w:rPr>
              <w:t>.</w:t>
            </w:r>
          </w:p>
        </w:tc>
      </w:tr>
      <w:tr w:rsidR="00F55747" w:rsidRPr="009D16CB" w14:paraId="526E6F46" w14:textId="77777777" w:rsidTr="00C35671">
        <w:trPr>
          <w:cantSplit/>
          <w:trHeight w:hRule="exact" w:val="2284"/>
        </w:trPr>
        <w:tc>
          <w:tcPr>
            <w:tcW w:w="278" w:type="dxa"/>
            <w:shd w:val="clear" w:color="auto" w:fill="DBE5F1"/>
            <w:textDirection w:val="btLr"/>
          </w:tcPr>
          <w:p w14:paraId="526E6F3F"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Values</w:t>
            </w:r>
          </w:p>
        </w:tc>
        <w:tc>
          <w:tcPr>
            <w:tcW w:w="4321" w:type="dxa"/>
            <w:gridSpan w:val="2"/>
            <w:shd w:val="clear" w:color="auto" w:fill="EAF1DD"/>
          </w:tcPr>
          <w:p w14:paraId="526E6F40"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Challenge </w:t>
            </w:r>
            <w:r>
              <w:rPr>
                <w:rFonts w:ascii="Arial" w:hAnsi="Arial" w:cs="Arial"/>
                <w:b/>
                <w:sz w:val="20"/>
              </w:rPr>
              <w:t>o</w:t>
            </w:r>
            <w:r w:rsidRPr="009D16CB">
              <w:rPr>
                <w:rFonts w:ascii="Arial" w:hAnsi="Arial" w:cs="Arial"/>
                <w:b/>
                <w:sz w:val="20"/>
              </w:rPr>
              <w:t>urselves</w:t>
            </w:r>
            <w:r w:rsidRPr="009D16CB">
              <w:rPr>
                <w:rFonts w:ascii="Arial" w:hAnsi="Arial" w:cs="Arial"/>
                <w:sz w:val="20"/>
              </w:rPr>
              <w:t xml:space="preserve"> </w:t>
            </w:r>
            <w:r>
              <w:rPr>
                <w:rFonts w:ascii="Arial" w:hAnsi="Arial" w:cs="Arial"/>
                <w:sz w:val="20"/>
              </w:rPr>
              <w:br/>
            </w:r>
            <w:r w:rsidRPr="009D16CB">
              <w:rPr>
                <w:rFonts w:ascii="Arial" w:hAnsi="Arial" w:cs="Arial"/>
                <w:bCs/>
                <w:color w:val="404040"/>
                <w:sz w:val="20"/>
              </w:rPr>
              <w:t xml:space="preserve">We strive to improve what we do </w:t>
            </w:r>
            <w:r>
              <w:rPr>
                <w:rFonts w:ascii="Arial" w:hAnsi="Arial" w:cs="Arial"/>
                <w:bCs/>
                <w:color w:val="404040"/>
                <w:sz w:val="20"/>
              </w:rPr>
              <w:t>b</w:t>
            </w:r>
            <w:r w:rsidRPr="009D16CB">
              <w:rPr>
                <w:rFonts w:ascii="Arial" w:hAnsi="Arial" w:cs="Arial"/>
                <w:bCs/>
                <w:color w:val="404040"/>
                <w:sz w:val="20"/>
              </w:rPr>
              <w:t>y seeking out new ways of working, encouraging innovation and enabl</w:t>
            </w:r>
            <w:r>
              <w:rPr>
                <w:rFonts w:ascii="Arial" w:hAnsi="Arial" w:cs="Arial"/>
                <w:bCs/>
                <w:color w:val="404040"/>
                <w:sz w:val="20"/>
              </w:rPr>
              <w:t>ing</w:t>
            </w:r>
            <w:r w:rsidRPr="009D16CB">
              <w:rPr>
                <w:rFonts w:ascii="Arial" w:hAnsi="Arial" w:cs="Arial"/>
                <w:bCs/>
                <w:color w:val="404040"/>
                <w:sz w:val="20"/>
              </w:rPr>
              <w:t xml:space="preserve"> change.</w:t>
            </w:r>
          </w:p>
        </w:tc>
        <w:tc>
          <w:tcPr>
            <w:tcW w:w="2204" w:type="dxa"/>
            <w:shd w:val="clear" w:color="auto" w:fill="DDD9C3"/>
          </w:tcPr>
          <w:p w14:paraId="526E6F41"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Customer </w:t>
            </w:r>
            <w:r>
              <w:rPr>
                <w:rFonts w:ascii="Arial" w:hAnsi="Arial" w:cs="Arial"/>
                <w:b/>
                <w:sz w:val="20"/>
              </w:rPr>
              <w:t>c</w:t>
            </w:r>
            <w:r w:rsidRPr="009D16CB">
              <w:rPr>
                <w:rFonts w:ascii="Arial" w:hAnsi="Arial" w:cs="Arial"/>
                <w:b/>
                <w:sz w:val="20"/>
              </w:rPr>
              <w:t>are</w:t>
            </w:r>
            <w:r>
              <w:rPr>
                <w:rFonts w:ascii="Arial" w:hAnsi="Arial" w:cs="Arial"/>
                <w:b/>
                <w:sz w:val="20"/>
              </w:rPr>
              <w:br/>
            </w:r>
            <w:r w:rsidRPr="009D16CB">
              <w:rPr>
                <w:bCs/>
                <w:sz w:val="20"/>
              </w:rPr>
              <w:t xml:space="preserve"> </w:t>
            </w:r>
            <w:r w:rsidRPr="009D16CB">
              <w:rPr>
                <w:rFonts w:ascii="Arial" w:hAnsi="Arial" w:cs="Arial"/>
                <w:bCs/>
                <w:color w:val="404040"/>
                <w:sz w:val="20"/>
              </w:rPr>
              <w:t>We put the customer at the heart of what we do by engaging in clear, honest, and meaningful</w:t>
            </w:r>
            <w:r>
              <w:rPr>
                <w:rFonts w:ascii="Arial" w:hAnsi="Arial" w:cs="Arial"/>
                <w:bCs/>
                <w:color w:val="404040"/>
                <w:sz w:val="20"/>
              </w:rPr>
              <w:t xml:space="preserve"> </w:t>
            </w:r>
            <w:r w:rsidRPr="009D16CB">
              <w:rPr>
                <w:rFonts w:ascii="Arial" w:hAnsi="Arial" w:cs="Arial"/>
                <w:bCs/>
                <w:color w:val="404040"/>
                <w:sz w:val="20"/>
              </w:rPr>
              <w:t xml:space="preserve">communications </w:t>
            </w:r>
            <w:r>
              <w:rPr>
                <w:rFonts w:ascii="Arial" w:hAnsi="Arial" w:cs="Arial"/>
                <w:bCs/>
                <w:color w:val="404040"/>
                <w:sz w:val="20"/>
              </w:rPr>
              <w:t xml:space="preserve">to </w:t>
            </w:r>
            <w:r w:rsidRPr="009D16CB">
              <w:rPr>
                <w:rFonts w:ascii="Arial" w:hAnsi="Arial" w:cs="Arial"/>
                <w:bCs/>
                <w:color w:val="404040"/>
                <w:sz w:val="20"/>
              </w:rPr>
              <w:t>deliver professional services shaped around their needs.</w:t>
            </w:r>
          </w:p>
        </w:tc>
        <w:tc>
          <w:tcPr>
            <w:tcW w:w="2449" w:type="dxa"/>
            <w:shd w:val="clear" w:color="auto" w:fill="DDD9C3"/>
          </w:tcPr>
          <w:p w14:paraId="526E6F42"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Quality </w:t>
            </w:r>
            <w:r>
              <w:rPr>
                <w:rFonts w:ascii="Arial" w:hAnsi="Arial" w:cs="Arial"/>
                <w:b/>
                <w:sz w:val="20"/>
              </w:rPr>
              <w:t>f</w:t>
            </w:r>
            <w:r w:rsidRPr="009D16CB">
              <w:rPr>
                <w:rFonts w:ascii="Arial" w:hAnsi="Arial" w:cs="Arial"/>
                <w:b/>
                <w:sz w:val="20"/>
              </w:rPr>
              <w:t>ocus</w:t>
            </w:r>
            <w:r>
              <w:rPr>
                <w:rFonts w:ascii="Arial" w:hAnsi="Arial" w:cs="Arial"/>
                <w:b/>
                <w:sz w:val="20"/>
              </w:rPr>
              <w:br/>
            </w:r>
            <w:r w:rsidRPr="009D16CB">
              <w:rPr>
                <w:rFonts w:ascii="Arial" w:hAnsi="Arial" w:cs="Arial"/>
                <w:color w:val="404040"/>
                <w:sz w:val="20"/>
              </w:rPr>
              <w:t xml:space="preserve">With customer insight, we provide high-quality services and find ways to improve.  We </w:t>
            </w:r>
            <w:r>
              <w:rPr>
                <w:rFonts w:ascii="Arial" w:hAnsi="Arial" w:cs="Arial"/>
                <w:color w:val="404040"/>
                <w:sz w:val="20"/>
              </w:rPr>
              <w:t>aim</w:t>
            </w:r>
            <w:r w:rsidRPr="009D16CB">
              <w:rPr>
                <w:rFonts w:ascii="Arial" w:hAnsi="Arial" w:cs="Arial"/>
                <w:color w:val="404040"/>
                <w:sz w:val="20"/>
              </w:rPr>
              <w:t xml:space="preserve"> to get things right first time, drive out waste and exceed expectations whenever possible</w:t>
            </w:r>
            <w:r>
              <w:rPr>
                <w:rFonts w:ascii="Arial" w:hAnsi="Arial" w:cs="Arial"/>
                <w:color w:val="404040"/>
                <w:sz w:val="20"/>
              </w:rPr>
              <w:t>.</w:t>
            </w:r>
          </w:p>
        </w:tc>
        <w:tc>
          <w:tcPr>
            <w:tcW w:w="2409" w:type="dxa"/>
            <w:shd w:val="clear" w:color="auto" w:fill="E5DFEC"/>
          </w:tcPr>
          <w:p w14:paraId="526E6F43" w14:textId="77777777" w:rsidR="00F55747" w:rsidRPr="00F55747" w:rsidRDefault="00F55747" w:rsidP="00F55747">
            <w:pPr>
              <w:jc w:val="center"/>
              <w:rPr>
                <w:rFonts w:ascii="Arial" w:hAnsi="Arial" w:cs="Arial"/>
                <w:sz w:val="20"/>
              </w:rPr>
            </w:pPr>
            <w:r w:rsidRPr="00F55747">
              <w:rPr>
                <w:rFonts w:ascii="Arial" w:hAnsi="Arial" w:cs="Arial"/>
                <w:b/>
                <w:sz w:val="20"/>
              </w:rPr>
              <w:t>Organisational learning</w:t>
            </w:r>
            <w:r>
              <w:rPr>
                <w:rFonts w:ascii="Arial" w:hAnsi="Arial" w:cs="Arial"/>
                <w:b/>
                <w:sz w:val="20"/>
              </w:rPr>
              <w:br/>
            </w:r>
            <w:r w:rsidRPr="00F55747">
              <w:rPr>
                <w:rFonts w:ascii="Arial" w:hAnsi="Arial" w:cs="Arial"/>
                <w:sz w:val="20"/>
              </w:rPr>
              <w:t>We strive to create a work environment where everyone is valued, trusted, and supported.  We encourage and facilitate growth and learning at individual, team, and organisational levels.</w:t>
            </w:r>
          </w:p>
        </w:tc>
        <w:tc>
          <w:tcPr>
            <w:tcW w:w="3323" w:type="dxa"/>
            <w:shd w:val="clear" w:color="auto" w:fill="E5DFEC"/>
          </w:tcPr>
          <w:p w14:paraId="526E6F44" w14:textId="77777777" w:rsidR="00F55747" w:rsidRPr="00F55747" w:rsidRDefault="00F55747" w:rsidP="00F55747">
            <w:pPr>
              <w:jc w:val="center"/>
              <w:rPr>
                <w:rFonts w:ascii="Arial" w:hAnsi="Arial" w:cs="Arial"/>
                <w:sz w:val="20"/>
              </w:rPr>
            </w:pPr>
            <w:r w:rsidRPr="00F55747">
              <w:rPr>
                <w:rFonts w:ascii="Arial" w:hAnsi="Arial" w:cs="Arial"/>
                <w:b/>
                <w:sz w:val="20"/>
              </w:rPr>
              <w:t>One Council</w:t>
            </w:r>
            <w:r>
              <w:rPr>
                <w:rFonts w:ascii="Arial" w:hAnsi="Arial" w:cs="Arial"/>
                <w:b/>
                <w:sz w:val="20"/>
              </w:rPr>
              <w:br/>
            </w:r>
            <w:r w:rsidRPr="00F55747">
              <w:rPr>
                <w:rFonts w:ascii="Arial" w:hAnsi="Arial" w:cs="Arial"/>
                <w:sz w:val="20"/>
              </w:rPr>
              <w:t>We work together collaboratively, recognising that we are one organisation, working to achieve a common mission.</w:t>
            </w:r>
          </w:p>
          <w:p w14:paraId="526E6F45" w14:textId="77777777" w:rsidR="00F55747" w:rsidRPr="00F55747" w:rsidRDefault="00F55747" w:rsidP="00F55747">
            <w:pPr>
              <w:pStyle w:val="Footer"/>
              <w:rPr>
                <w:rFonts w:ascii="Arial" w:hAnsi="Arial" w:cs="Arial"/>
                <w:b/>
                <w:sz w:val="20"/>
              </w:rPr>
            </w:pPr>
          </w:p>
        </w:tc>
      </w:tr>
      <w:tr w:rsidR="00F55747" w:rsidRPr="009D16CB" w14:paraId="526E6F4E" w14:textId="77777777" w:rsidTr="00C35671">
        <w:trPr>
          <w:cantSplit/>
          <w:trHeight w:hRule="exact" w:val="2785"/>
        </w:trPr>
        <w:tc>
          <w:tcPr>
            <w:tcW w:w="278" w:type="dxa"/>
            <w:vMerge w:val="restart"/>
            <w:shd w:val="clear" w:color="auto" w:fill="DBE5F1"/>
            <w:textDirection w:val="btLr"/>
          </w:tcPr>
          <w:p w14:paraId="526E6F47"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Behavioural competencies</w:t>
            </w:r>
          </w:p>
        </w:tc>
        <w:tc>
          <w:tcPr>
            <w:tcW w:w="2309" w:type="dxa"/>
            <w:shd w:val="clear" w:color="auto" w:fill="EAF1DD"/>
          </w:tcPr>
          <w:p w14:paraId="526E6F48" w14:textId="77777777" w:rsidR="00F55747" w:rsidRPr="009D16CB" w:rsidRDefault="00F55747" w:rsidP="00F55747">
            <w:pPr>
              <w:pStyle w:val="Footer"/>
              <w:jc w:val="center"/>
              <w:rPr>
                <w:rFonts w:ascii="Arial" w:hAnsi="Arial" w:cs="Arial"/>
                <w:sz w:val="20"/>
              </w:rPr>
            </w:pPr>
            <w:r w:rsidRPr="009D16CB">
              <w:rPr>
                <w:rFonts w:ascii="Arial" w:hAnsi="Arial" w:cs="Arial"/>
                <w:b/>
                <w:sz w:val="20"/>
              </w:rPr>
              <w:t>Embrace</w:t>
            </w:r>
            <w:r>
              <w:rPr>
                <w:rFonts w:ascii="Arial" w:hAnsi="Arial" w:cs="Arial"/>
                <w:b/>
                <w:sz w:val="20"/>
              </w:rPr>
              <w:t>s</w:t>
            </w:r>
            <w:r w:rsidRPr="009D16CB">
              <w:rPr>
                <w:rFonts w:ascii="Arial" w:hAnsi="Arial" w:cs="Arial"/>
                <w:b/>
                <w:sz w:val="20"/>
              </w:rPr>
              <w:t xml:space="preserve"> </w:t>
            </w:r>
            <w:r>
              <w:rPr>
                <w:rFonts w:ascii="Arial" w:hAnsi="Arial" w:cs="Arial"/>
                <w:b/>
                <w:sz w:val="20"/>
              </w:rPr>
              <w:t>c</w:t>
            </w:r>
            <w:r w:rsidRPr="009D16CB">
              <w:rPr>
                <w:rFonts w:ascii="Arial" w:hAnsi="Arial" w:cs="Arial"/>
                <w:b/>
                <w:sz w:val="20"/>
              </w:rPr>
              <w:t>hange</w:t>
            </w:r>
            <w:r>
              <w:rPr>
                <w:rFonts w:ascii="Arial" w:hAnsi="Arial" w:cs="Arial"/>
                <w:b/>
                <w:sz w:val="20"/>
              </w:rPr>
              <w:br/>
            </w:r>
            <w:r w:rsidRPr="009D16CB">
              <w:rPr>
                <w:rFonts w:ascii="Arial" w:hAnsi="Arial" w:cs="Arial"/>
                <w:color w:val="404040"/>
                <w:sz w:val="20"/>
              </w:rPr>
              <w:t>Has a positive attitude to change, adapts to meet new challenges,  and introduces changes to improve organisational performance</w:t>
            </w:r>
            <w:r>
              <w:rPr>
                <w:rFonts w:ascii="Arial" w:hAnsi="Arial" w:cs="Arial"/>
                <w:color w:val="404040"/>
                <w:sz w:val="20"/>
              </w:rPr>
              <w:t>.</w:t>
            </w:r>
          </w:p>
        </w:tc>
        <w:tc>
          <w:tcPr>
            <w:tcW w:w="2012" w:type="dxa"/>
            <w:shd w:val="clear" w:color="auto" w:fill="EAF1DD"/>
          </w:tcPr>
          <w:p w14:paraId="526E6F49"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Innovation and creative thinking</w:t>
            </w:r>
            <w:r>
              <w:rPr>
                <w:rFonts w:ascii="Arial" w:hAnsi="Arial" w:cs="Arial"/>
                <w:b/>
                <w:sz w:val="20"/>
              </w:rPr>
              <w:br/>
            </w:r>
            <w:r w:rsidRPr="009D16CB">
              <w:rPr>
                <w:rFonts w:ascii="Arial" w:hAnsi="Arial" w:cs="Arial"/>
                <w:color w:val="404040"/>
                <w:sz w:val="20"/>
              </w:rPr>
              <w:t>Proactively generates and develops innovative ideas, opportunities or improvements in order to meet organisational objectives more efficiently and effectively</w:t>
            </w:r>
            <w:r>
              <w:rPr>
                <w:rFonts w:ascii="Arial" w:hAnsi="Arial" w:cs="Arial"/>
                <w:color w:val="404040"/>
                <w:sz w:val="20"/>
              </w:rPr>
              <w:t>.</w:t>
            </w:r>
          </w:p>
        </w:tc>
        <w:tc>
          <w:tcPr>
            <w:tcW w:w="2204" w:type="dxa"/>
            <w:shd w:val="clear" w:color="auto" w:fill="DDD9C3"/>
          </w:tcPr>
          <w:p w14:paraId="526E6F4A"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Customer focus</w:t>
            </w:r>
            <w:r>
              <w:rPr>
                <w:rFonts w:ascii="Arial" w:hAnsi="Arial" w:cs="Arial"/>
                <w:b/>
                <w:sz w:val="20"/>
              </w:rPr>
              <w:br/>
            </w:r>
            <w:r w:rsidRPr="009D16CB">
              <w:rPr>
                <w:rFonts w:ascii="Arial" w:hAnsi="Arial" w:cs="Arial"/>
                <w:color w:val="404040"/>
                <w:sz w:val="20"/>
              </w:rPr>
              <w:t>Puts the customer first, builds effective relationships and seeks feedback to address their needs.</w:t>
            </w:r>
          </w:p>
        </w:tc>
        <w:tc>
          <w:tcPr>
            <w:tcW w:w="2449" w:type="dxa"/>
            <w:shd w:val="clear" w:color="auto" w:fill="DDD9C3"/>
          </w:tcPr>
          <w:p w14:paraId="526E6F4B"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iCs/>
                <w:sz w:val="20"/>
              </w:rPr>
              <w:t xml:space="preserve">Problem </w:t>
            </w:r>
            <w:r>
              <w:rPr>
                <w:rFonts w:ascii="Arial" w:hAnsi="Arial" w:cs="Arial"/>
                <w:b/>
                <w:iCs/>
                <w:sz w:val="20"/>
              </w:rPr>
              <w:t>s</w:t>
            </w:r>
            <w:r w:rsidRPr="009D16CB">
              <w:rPr>
                <w:rFonts w:ascii="Arial" w:hAnsi="Arial" w:cs="Arial"/>
                <w:b/>
                <w:iCs/>
                <w:sz w:val="20"/>
              </w:rPr>
              <w:t>olving and decision making</w:t>
            </w:r>
            <w:r>
              <w:rPr>
                <w:rFonts w:ascii="Arial" w:hAnsi="Arial" w:cs="Arial"/>
                <w:b/>
                <w:iCs/>
                <w:sz w:val="20"/>
              </w:rPr>
              <w:br/>
            </w:r>
            <w:r w:rsidRPr="009D16CB">
              <w:rPr>
                <w:rFonts w:ascii="Arial" w:hAnsi="Arial" w:cs="Arial"/>
                <w:iCs/>
                <w:color w:val="404040"/>
                <w:sz w:val="20"/>
              </w:rPr>
              <w:t>Understands and analyses issues in order to identify the most appropriate solutions.  Makes effective decisions based on thorough analysis and the needs of the organisation.</w:t>
            </w:r>
          </w:p>
        </w:tc>
        <w:tc>
          <w:tcPr>
            <w:tcW w:w="2409" w:type="dxa"/>
            <w:shd w:val="clear" w:color="auto" w:fill="E5DFEC"/>
          </w:tcPr>
          <w:p w14:paraId="526E6F4C"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Performance and learning</w:t>
            </w:r>
            <w:r>
              <w:rPr>
                <w:rFonts w:ascii="Arial" w:hAnsi="Arial" w:cs="Arial"/>
                <w:b/>
                <w:sz w:val="20"/>
              </w:rPr>
              <w:br/>
            </w:r>
            <w:r w:rsidRPr="009D16CB">
              <w:rPr>
                <w:rFonts w:ascii="Arial" w:hAnsi="Arial" w:cs="Arial"/>
                <w:iCs/>
                <w:color w:val="404040"/>
                <w:sz w:val="20"/>
              </w:rPr>
              <w:t xml:space="preserve">Demonstrates personal commitment to meet </w:t>
            </w:r>
            <w:r>
              <w:rPr>
                <w:rFonts w:ascii="Arial" w:hAnsi="Arial" w:cs="Arial"/>
                <w:iCs/>
                <w:color w:val="404040"/>
                <w:sz w:val="20"/>
              </w:rPr>
              <w:t xml:space="preserve">agreed </w:t>
            </w:r>
            <w:r w:rsidRPr="009D16CB">
              <w:rPr>
                <w:rFonts w:ascii="Arial" w:hAnsi="Arial" w:cs="Arial"/>
                <w:iCs/>
                <w:color w:val="404040"/>
                <w:sz w:val="20"/>
              </w:rPr>
              <w:t>performance standards and objectives</w:t>
            </w:r>
            <w:r>
              <w:rPr>
                <w:rFonts w:ascii="Arial" w:hAnsi="Arial" w:cs="Arial"/>
                <w:iCs/>
                <w:color w:val="404040"/>
                <w:sz w:val="20"/>
              </w:rPr>
              <w:t>.</w:t>
            </w:r>
            <w:r w:rsidRPr="009D16CB">
              <w:rPr>
                <w:rFonts w:ascii="Arial" w:hAnsi="Arial" w:cs="Arial"/>
                <w:iCs/>
                <w:color w:val="404040"/>
                <w:sz w:val="20"/>
              </w:rPr>
              <w:t xml:space="preserve">  Learns from experience and takes responsibility for identifying and addressing personal development needs.</w:t>
            </w:r>
          </w:p>
        </w:tc>
        <w:tc>
          <w:tcPr>
            <w:tcW w:w="3323" w:type="dxa"/>
            <w:shd w:val="clear" w:color="auto" w:fill="E5DFEC"/>
          </w:tcPr>
          <w:p w14:paraId="526E6F4D"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Team working</w:t>
            </w:r>
            <w:r>
              <w:rPr>
                <w:rFonts w:ascii="Arial" w:hAnsi="Arial" w:cs="Arial"/>
                <w:b/>
                <w:sz w:val="20"/>
              </w:rPr>
              <w:br/>
            </w:r>
            <w:r w:rsidRPr="009D16CB">
              <w:rPr>
                <w:rFonts w:ascii="Arial" w:hAnsi="Arial"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F55747" w:rsidRPr="009D16CB" w14:paraId="526E6F54" w14:textId="77777777" w:rsidTr="00C35671">
        <w:trPr>
          <w:trHeight w:hRule="exact" w:val="2072"/>
        </w:trPr>
        <w:tc>
          <w:tcPr>
            <w:tcW w:w="278" w:type="dxa"/>
            <w:vMerge/>
            <w:shd w:val="clear" w:color="auto" w:fill="DBE5F1"/>
          </w:tcPr>
          <w:p w14:paraId="526E6F4F" w14:textId="77777777" w:rsidR="00F55747" w:rsidRPr="009D16CB" w:rsidRDefault="00F55747" w:rsidP="00F55747">
            <w:pPr>
              <w:pStyle w:val="Footer"/>
              <w:rPr>
                <w:rFonts w:ascii="Arial" w:hAnsi="Arial" w:cs="Arial"/>
                <w:sz w:val="20"/>
              </w:rPr>
            </w:pPr>
          </w:p>
        </w:tc>
        <w:tc>
          <w:tcPr>
            <w:tcW w:w="4321" w:type="dxa"/>
            <w:gridSpan w:val="2"/>
            <w:shd w:val="clear" w:color="auto" w:fill="EAF1DD"/>
          </w:tcPr>
          <w:p w14:paraId="526E6F50"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Effective </w:t>
            </w:r>
            <w:r>
              <w:rPr>
                <w:rFonts w:ascii="Arial" w:hAnsi="Arial" w:cs="Arial"/>
                <w:b/>
                <w:sz w:val="20"/>
              </w:rPr>
              <w:t>c</w:t>
            </w:r>
            <w:r w:rsidRPr="009D16CB">
              <w:rPr>
                <w:rFonts w:ascii="Arial" w:hAnsi="Arial" w:cs="Arial"/>
                <w:b/>
                <w:sz w:val="20"/>
              </w:rPr>
              <w:t>ommunication</w:t>
            </w:r>
            <w:r w:rsidR="0075014B">
              <w:rPr>
                <w:rFonts w:ascii="Arial" w:hAnsi="Arial" w:cs="Arial"/>
                <w:b/>
                <w:sz w:val="20"/>
              </w:rPr>
              <w:br/>
            </w:r>
            <w:r w:rsidRPr="009D16CB">
              <w:rPr>
                <w:rFonts w:ascii="Arial" w:hAnsi="Arial" w:cs="Arial"/>
                <w:color w:val="404040"/>
                <w:sz w:val="20"/>
              </w:rPr>
              <w:t>Communicates effectively</w:t>
            </w:r>
            <w:r>
              <w:rPr>
                <w:rFonts w:ascii="Arial" w:hAnsi="Arial" w:cs="Arial"/>
                <w:color w:val="404040"/>
                <w:sz w:val="20"/>
              </w:rPr>
              <w:t>.</w:t>
            </w:r>
            <w:r w:rsidRPr="009D16CB">
              <w:rPr>
                <w:rFonts w:ascii="Arial" w:hAnsi="Arial" w:cs="Arial"/>
                <w:color w:val="404040"/>
                <w:sz w:val="20"/>
              </w:rPr>
              <w:t xml:space="preserve">  Uses communication methods and standards, together with well-reasoned arguments to convince and persuade where necessary.</w:t>
            </w:r>
          </w:p>
        </w:tc>
        <w:tc>
          <w:tcPr>
            <w:tcW w:w="4653" w:type="dxa"/>
            <w:gridSpan w:val="2"/>
            <w:shd w:val="clear" w:color="auto" w:fill="DDD9C3"/>
          </w:tcPr>
          <w:p w14:paraId="526E6F51"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Focus on </w:t>
            </w:r>
            <w:r>
              <w:rPr>
                <w:rFonts w:ascii="Arial" w:hAnsi="Arial" w:cs="Arial"/>
                <w:b/>
                <w:sz w:val="20"/>
              </w:rPr>
              <w:t>e</w:t>
            </w:r>
            <w:r w:rsidRPr="009D16CB">
              <w:rPr>
                <w:rFonts w:ascii="Arial" w:hAnsi="Arial" w:cs="Arial"/>
                <w:b/>
                <w:sz w:val="20"/>
              </w:rPr>
              <w:t>fficiency</w:t>
            </w:r>
            <w:r w:rsidR="0075014B">
              <w:rPr>
                <w:rFonts w:ascii="Arial" w:hAnsi="Arial" w:cs="Arial"/>
                <w:b/>
                <w:sz w:val="20"/>
              </w:rPr>
              <w:br/>
            </w:r>
            <w:r w:rsidRPr="009D16CB">
              <w:rPr>
                <w:rFonts w:ascii="Arial" w:hAnsi="Arial" w:cs="Arial"/>
                <w:color w:val="404040"/>
                <w:sz w:val="20"/>
              </w:rPr>
              <w:t>Meets or exceeds the Council’s standards by monitoring</w:t>
            </w:r>
            <w:r w:rsidRPr="009D16CB">
              <w:rPr>
                <w:rFonts w:ascii="Arial" w:hAnsi="Arial" w:cs="Arial"/>
                <w:iCs/>
                <w:color w:val="404040"/>
                <w:sz w:val="20"/>
              </w:rPr>
              <w:t xml:space="preserve"> the quality of own work, team or service delivery.  Continually looks for areas of improvement to ensure efficiency</w:t>
            </w:r>
            <w:r>
              <w:rPr>
                <w:rFonts w:ascii="Arial" w:hAnsi="Arial" w:cs="Arial"/>
                <w:iCs/>
                <w:color w:val="404040"/>
                <w:sz w:val="20"/>
              </w:rPr>
              <w:t>, effectiveness, and value for money.</w:t>
            </w:r>
          </w:p>
        </w:tc>
        <w:tc>
          <w:tcPr>
            <w:tcW w:w="2409" w:type="dxa"/>
            <w:shd w:val="clear" w:color="auto" w:fill="E5DFEC"/>
          </w:tcPr>
          <w:p w14:paraId="526E6F52"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iCs/>
                <w:sz w:val="20"/>
              </w:rPr>
              <w:t>Builds relationships</w:t>
            </w:r>
            <w:r w:rsidR="0075014B">
              <w:rPr>
                <w:rFonts w:ascii="Arial" w:hAnsi="Arial" w:cs="Arial"/>
                <w:b/>
                <w:iCs/>
                <w:sz w:val="20"/>
              </w:rPr>
              <w:br/>
            </w:r>
            <w:r>
              <w:rPr>
                <w:rFonts w:ascii="Arial" w:hAnsi="Arial" w:cs="Arial"/>
                <w:iCs/>
                <w:color w:val="404040"/>
                <w:sz w:val="20"/>
              </w:rPr>
              <w:t>Presents a professional image</w:t>
            </w:r>
            <w:r w:rsidRPr="009D16CB">
              <w:rPr>
                <w:rFonts w:ascii="Arial" w:hAnsi="Arial" w:cs="Arial"/>
                <w:iCs/>
                <w:color w:val="404040"/>
                <w:sz w:val="20"/>
              </w:rPr>
              <w:t xml:space="preserve">; uses interpersonal skills to form </w:t>
            </w:r>
            <w:r>
              <w:rPr>
                <w:rFonts w:ascii="Arial" w:hAnsi="Arial" w:cs="Arial"/>
                <w:iCs/>
                <w:color w:val="404040"/>
                <w:sz w:val="20"/>
              </w:rPr>
              <w:t xml:space="preserve">positive and </w:t>
            </w:r>
            <w:r w:rsidRPr="009D16CB">
              <w:rPr>
                <w:rFonts w:ascii="Arial" w:hAnsi="Arial" w:cs="Arial"/>
                <w:iCs/>
                <w:color w:val="404040"/>
                <w:sz w:val="20"/>
              </w:rPr>
              <w:t>productive working relationships within and beyond the organisation.</w:t>
            </w:r>
          </w:p>
        </w:tc>
        <w:tc>
          <w:tcPr>
            <w:tcW w:w="3323" w:type="dxa"/>
            <w:shd w:val="clear" w:color="auto" w:fill="E5DFEC"/>
          </w:tcPr>
          <w:p w14:paraId="526E6F53" w14:textId="77777777" w:rsidR="00F55747" w:rsidRPr="009D16CB" w:rsidRDefault="00F55747" w:rsidP="0075014B">
            <w:pPr>
              <w:pStyle w:val="Footer"/>
              <w:jc w:val="center"/>
              <w:rPr>
                <w:rFonts w:ascii="Arial" w:hAnsi="Arial" w:cs="Arial"/>
                <w:sz w:val="20"/>
              </w:rPr>
            </w:pPr>
            <w:r w:rsidRPr="009D16CB">
              <w:rPr>
                <w:rFonts w:ascii="Arial" w:hAnsi="Arial" w:cs="Arial"/>
                <w:b/>
                <w:sz w:val="20"/>
              </w:rPr>
              <w:t>Commitment to the organisation</w:t>
            </w:r>
            <w:r w:rsidR="0075014B">
              <w:rPr>
                <w:rFonts w:ascii="Arial" w:hAnsi="Arial" w:cs="Arial"/>
                <w:b/>
                <w:sz w:val="20"/>
              </w:rPr>
              <w:br/>
            </w:r>
            <w:r w:rsidRPr="009D16CB">
              <w:rPr>
                <w:rFonts w:ascii="Arial" w:hAnsi="Arial" w:cs="Arial"/>
                <w:color w:val="404040"/>
                <w:sz w:val="20"/>
              </w:rPr>
              <w:t>Consistently supports and demonstrates an understanding of and commitment to the Council’s vision and values.  Acts with integrity and accountability</w:t>
            </w:r>
            <w:r w:rsidRPr="009D16CB">
              <w:rPr>
                <w:rFonts w:ascii="Arial" w:hAnsi="Arial" w:cs="Arial"/>
                <w:sz w:val="20"/>
              </w:rPr>
              <w:t xml:space="preserve">.  </w:t>
            </w:r>
          </w:p>
        </w:tc>
      </w:tr>
    </w:tbl>
    <w:p w14:paraId="526E6F55" w14:textId="77777777" w:rsidR="00086C99" w:rsidRDefault="00086C99" w:rsidP="00F55747"/>
    <w:sectPr w:rsidR="00086C99" w:rsidSect="00E46C5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79B8" w14:textId="77777777" w:rsidR="004008AF" w:rsidRDefault="004008AF" w:rsidP="00086C99">
      <w:pPr>
        <w:spacing w:after="0"/>
      </w:pPr>
      <w:r>
        <w:separator/>
      </w:r>
    </w:p>
  </w:endnote>
  <w:endnote w:type="continuationSeparator" w:id="0">
    <w:p w14:paraId="2B8DEB05" w14:textId="77777777" w:rsidR="004008AF" w:rsidRDefault="004008AF" w:rsidP="00086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F5E" w14:textId="77777777" w:rsidR="009E666B" w:rsidRDefault="009E6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F5F" w14:textId="77777777" w:rsidR="009E666B" w:rsidRDefault="009E6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F61" w14:textId="77777777" w:rsidR="009E666B" w:rsidRDefault="009E6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0978" w14:textId="77777777" w:rsidR="004008AF" w:rsidRDefault="004008AF" w:rsidP="00086C99">
      <w:pPr>
        <w:spacing w:after="0"/>
      </w:pPr>
      <w:r>
        <w:separator/>
      </w:r>
    </w:p>
  </w:footnote>
  <w:footnote w:type="continuationSeparator" w:id="0">
    <w:p w14:paraId="72561F02" w14:textId="77777777" w:rsidR="004008AF" w:rsidRDefault="004008AF" w:rsidP="00086C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F5C" w14:textId="77777777" w:rsidR="009E666B" w:rsidRDefault="009E6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F5D" w14:textId="77777777" w:rsidR="009E666B" w:rsidRDefault="009E6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F60" w14:textId="77777777" w:rsidR="009E666B" w:rsidRDefault="009E6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9DC"/>
    <w:multiLevelType w:val="hybridMultilevel"/>
    <w:tmpl w:val="6284C2A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A4D7B"/>
    <w:multiLevelType w:val="hybridMultilevel"/>
    <w:tmpl w:val="0B8EC972"/>
    <w:lvl w:ilvl="0" w:tplc="6BB097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2F62"/>
    <w:multiLevelType w:val="hybridMultilevel"/>
    <w:tmpl w:val="2772C460"/>
    <w:lvl w:ilvl="0" w:tplc="0409000F">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CB061F0"/>
    <w:multiLevelType w:val="hybridMultilevel"/>
    <w:tmpl w:val="E7566E82"/>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97459D"/>
    <w:multiLevelType w:val="hybridMultilevel"/>
    <w:tmpl w:val="E4623368"/>
    <w:lvl w:ilvl="0" w:tplc="9D10DF8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40168"/>
    <w:multiLevelType w:val="hybridMultilevel"/>
    <w:tmpl w:val="DF288BBA"/>
    <w:lvl w:ilvl="0" w:tplc="08090001">
      <w:start w:val="1"/>
      <w:numFmt w:val="bullet"/>
      <w:lvlText w:val=""/>
      <w:lvlJc w:val="left"/>
      <w:pPr>
        <w:tabs>
          <w:tab w:val="num" w:pos="720"/>
        </w:tabs>
        <w:ind w:left="720" w:hanging="360"/>
      </w:pPr>
      <w:rPr>
        <w:rFonts w:ascii="Symbol" w:hAnsi="Symbol" w:hint="default"/>
      </w:rPr>
    </w:lvl>
    <w:lvl w:ilvl="1" w:tplc="D62867BA">
      <w:start w:val="1"/>
      <w:numFmt w:val="decimal"/>
      <w:lvlText w:val="%2."/>
      <w:lvlJc w:val="left"/>
      <w:pPr>
        <w:tabs>
          <w:tab w:val="num" w:pos="1440"/>
        </w:tabs>
        <w:ind w:left="1440" w:hanging="360"/>
      </w:pPr>
      <w:rPr>
        <w:rFont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57B08"/>
    <w:multiLevelType w:val="hybridMultilevel"/>
    <w:tmpl w:val="97646D02"/>
    <w:lvl w:ilvl="0" w:tplc="CAE89E40">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D33D2E"/>
    <w:multiLevelType w:val="hybridMultilevel"/>
    <w:tmpl w:val="79D0C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F27"/>
    <w:multiLevelType w:val="hybridMultilevel"/>
    <w:tmpl w:val="D9729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B097B"/>
    <w:multiLevelType w:val="hybridMultilevel"/>
    <w:tmpl w:val="AA0E5816"/>
    <w:lvl w:ilvl="0" w:tplc="7EFE71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742D0"/>
    <w:multiLevelType w:val="hybridMultilevel"/>
    <w:tmpl w:val="B086B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A03CB"/>
    <w:multiLevelType w:val="hybridMultilevel"/>
    <w:tmpl w:val="4C6ADA70"/>
    <w:lvl w:ilvl="0" w:tplc="AF7C996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834BAE"/>
    <w:multiLevelType w:val="hybridMultilevel"/>
    <w:tmpl w:val="1A78E8C2"/>
    <w:lvl w:ilvl="0" w:tplc="04090001">
      <w:start w:val="1"/>
      <w:numFmt w:val="bullet"/>
      <w:lvlText w:val=""/>
      <w:lvlJc w:val="left"/>
      <w:pPr>
        <w:tabs>
          <w:tab w:val="num" w:pos="1504"/>
        </w:tabs>
        <w:ind w:left="1504" w:hanging="360"/>
      </w:pPr>
      <w:rPr>
        <w:rFonts w:ascii="Symbol" w:hAnsi="Symbol" w:hint="default"/>
      </w:rPr>
    </w:lvl>
    <w:lvl w:ilvl="1" w:tplc="04090003" w:tentative="1">
      <w:start w:val="1"/>
      <w:numFmt w:val="bullet"/>
      <w:lvlText w:val="o"/>
      <w:lvlJc w:val="left"/>
      <w:pPr>
        <w:tabs>
          <w:tab w:val="num" w:pos="2224"/>
        </w:tabs>
        <w:ind w:left="2224" w:hanging="360"/>
      </w:pPr>
      <w:rPr>
        <w:rFonts w:ascii="Courier New" w:hAnsi="Courier New" w:hint="default"/>
      </w:rPr>
    </w:lvl>
    <w:lvl w:ilvl="2" w:tplc="04090005" w:tentative="1">
      <w:start w:val="1"/>
      <w:numFmt w:val="bullet"/>
      <w:lvlText w:val=""/>
      <w:lvlJc w:val="left"/>
      <w:pPr>
        <w:tabs>
          <w:tab w:val="num" w:pos="2944"/>
        </w:tabs>
        <w:ind w:left="2944" w:hanging="360"/>
      </w:pPr>
      <w:rPr>
        <w:rFonts w:ascii="Wingdings" w:hAnsi="Wingdings" w:hint="default"/>
      </w:rPr>
    </w:lvl>
    <w:lvl w:ilvl="3" w:tplc="04090001" w:tentative="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4384"/>
        </w:tabs>
        <w:ind w:left="4384" w:hanging="360"/>
      </w:pPr>
      <w:rPr>
        <w:rFonts w:ascii="Courier New" w:hAnsi="Courier New" w:hint="default"/>
      </w:rPr>
    </w:lvl>
    <w:lvl w:ilvl="5" w:tplc="04090005" w:tentative="1">
      <w:start w:val="1"/>
      <w:numFmt w:val="bullet"/>
      <w:lvlText w:val=""/>
      <w:lvlJc w:val="left"/>
      <w:pPr>
        <w:tabs>
          <w:tab w:val="num" w:pos="5104"/>
        </w:tabs>
        <w:ind w:left="5104" w:hanging="360"/>
      </w:pPr>
      <w:rPr>
        <w:rFonts w:ascii="Wingdings" w:hAnsi="Wingdings" w:hint="default"/>
      </w:rPr>
    </w:lvl>
    <w:lvl w:ilvl="6" w:tplc="04090001" w:tentative="1">
      <w:start w:val="1"/>
      <w:numFmt w:val="bullet"/>
      <w:lvlText w:val=""/>
      <w:lvlJc w:val="left"/>
      <w:pPr>
        <w:tabs>
          <w:tab w:val="num" w:pos="5824"/>
        </w:tabs>
        <w:ind w:left="5824" w:hanging="360"/>
      </w:pPr>
      <w:rPr>
        <w:rFonts w:ascii="Symbol" w:hAnsi="Symbol" w:hint="default"/>
      </w:rPr>
    </w:lvl>
    <w:lvl w:ilvl="7" w:tplc="04090003" w:tentative="1">
      <w:start w:val="1"/>
      <w:numFmt w:val="bullet"/>
      <w:lvlText w:val="o"/>
      <w:lvlJc w:val="left"/>
      <w:pPr>
        <w:tabs>
          <w:tab w:val="num" w:pos="6544"/>
        </w:tabs>
        <w:ind w:left="6544" w:hanging="360"/>
      </w:pPr>
      <w:rPr>
        <w:rFonts w:ascii="Courier New" w:hAnsi="Courier New" w:hint="default"/>
      </w:rPr>
    </w:lvl>
    <w:lvl w:ilvl="8" w:tplc="04090005" w:tentative="1">
      <w:start w:val="1"/>
      <w:numFmt w:val="bullet"/>
      <w:lvlText w:val=""/>
      <w:lvlJc w:val="left"/>
      <w:pPr>
        <w:tabs>
          <w:tab w:val="num" w:pos="7264"/>
        </w:tabs>
        <w:ind w:left="7264" w:hanging="360"/>
      </w:pPr>
      <w:rPr>
        <w:rFonts w:ascii="Wingdings" w:hAnsi="Wingdings" w:hint="default"/>
      </w:rPr>
    </w:lvl>
  </w:abstractNum>
  <w:abstractNum w:abstractNumId="13" w15:restartNumberingAfterBreak="0">
    <w:nsid w:val="3E1A2847"/>
    <w:multiLevelType w:val="hybridMultilevel"/>
    <w:tmpl w:val="C60A1B9C"/>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B7E18"/>
    <w:multiLevelType w:val="hybridMultilevel"/>
    <w:tmpl w:val="753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E5A29"/>
    <w:multiLevelType w:val="hybridMultilevel"/>
    <w:tmpl w:val="3FF05F52"/>
    <w:lvl w:ilvl="0" w:tplc="B7FE3C30">
      <w:start w:val="1"/>
      <w:numFmt w:val="bullet"/>
      <w:lvlText w:val=""/>
      <w:lvlJc w:val="left"/>
      <w:pPr>
        <w:tabs>
          <w:tab w:val="num" w:pos="1134"/>
        </w:tabs>
        <w:ind w:left="1134" w:hanging="567"/>
      </w:pPr>
      <w:rPr>
        <w:rFonts w:ascii="Wingdings" w:hAnsi="Wingdings"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6E20F64"/>
    <w:multiLevelType w:val="hybridMultilevel"/>
    <w:tmpl w:val="F4FAA1AA"/>
    <w:lvl w:ilvl="0" w:tplc="2244113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4716D"/>
    <w:multiLevelType w:val="hybridMultilevel"/>
    <w:tmpl w:val="5A666194"/>
    <w:lvl w:ilvl="0" w:tplc="FF701620">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4323BD2"/>
    <w:multiLevelType w:val="hybridMultilevel"/>
    <w:tmpl w:val="088A089A"/>
    <w:lvl w:ilvl="0" w:tplc="7388B00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DCD5087"/>
    <w:multiLevelType w:val="hybridMultilevel"/>
    <w:tmpl w:val="A8FAF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DB3336"/>
    <w:multiLevelType w:val="hybridMultilevel"/>
    <w:tmpl w:val="8244FBB8"/>
    <w:lvl w:ilvl="0" w:tplc="59741CBA">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EA4B9D"/>
    <w:multiLevelType w:val="hybridMultilevel"/>
    <w:tmpl w:val="76B8D52E"/>
    <w:lvl w:ilvl="0" w:tplc="42842FEA">
      <w:start w:val="14"/>
      <w:numFmt w:val="decimal"/>
      <w:lvlText w:val="%1"/>
      <w:lvlJc w:val="left"/>
      <w:pPr>
        <w:tabs>
          <w:tab w:val="num" w:pos="2752"/>
        </w:tabs>
        <w:ind w:left="2752" w:hanging="360"/>
      </w:pPr>
      <w:rPr>
        <w:rFonts w:hint="default"/>
      </w:rPr>
    </w:lvl>
    <w:lvl w:ilvl="1" w:tplc="04090019">
      <w:start w:val="1"/>
      <w:numFmt w:val="lowerLetter"/>
      <w:lvlText w:val="%2."/>
      <w:lvlJc w:val="left"/>
      <w:pPr>
        <w:tabs>
          <w:tab w:val="num" w:pos="3472"/>
        </w:tabs>
        <w:ind w:left="3472" w:hanging="360"/>
      </w:pPr>
    </w:lvl>
    <w:lvl w:ilvl="2" w:tplc="0409001B" w:tentative="1">
      <w:start w:val="1"/>
      <w:numFmt w:val="lowerRoman"/>
      <w:lvlText w:val="%3."/>
      <w:lvlJc w:val="right"/>
      <w:pPr>
        <w:tabs>
          <w:tab w:val="num" w:pos="4192"/>
        </w:tabs>
        <w:ind w:left="4192" w:hanging="180"/>
      </w:pPr>
    </w:lvl>
    <w:lvl w:ilvl="3" w:tplc="0409000F" w:tentative="1">
      <w:start w:val="1"/>
      <w:numFmt w:val="decimal"/>
      <w:lvlText w:val="%4."/>
      <w:lvlJc w:val="left"/>
      <w:pPr>
        <w:tabs>
          <w:tab w:val="num" w:pos="4912"/>
        </w:tabs>
        <w:ind w:left="4912" w:hanging="360"/>
      </w:pPr>
    </w:lvl>
    <w:lvl w:ilvl="4" w:tplc="04090019" w:tentative="1">
      <w:start w:val="1"/>
      <w:numFmt w:val="lowerLetter"/>
      <w:lvlText w:val="%5."/>
      <w:lvlJc w:val="left"/>
      <w:pPr>
        <w:tabs>
          <w:tab w:val="num" w:pos="5632"/>
        </w:tabs>
        <w:ind w:left="5632" w:hanging="360"/>
      </w:pPr>
    </w:lvl>
    <w:lvl w:ilvl="5" w:tplc="0409001B" w:tentative="1">
      <w:start w:val="1"/>
      <w:numFmt w:val="lowerRoman"/>
      <w:lvlText w:val="%6."/>
      <w:lvlJc w:val="right"/>
      <w:pPr>
        <w:tabs>
          <w:tab w:val="num" w:pos="6352"/>
        </w:tabs>
        <w:ind w:left="6352" w:hanging="180"/>
      </w:pPr>
    </w:lvl>
    <w:lvl w:ilvl="6" w:tplc="0409000F" w:tentative="1">
      <w:start w:val="1"/>
      <w:numFmt w:val="decimal"/>
      <w:lvlText w:val="%7."/>
      <w:lvlJc w:val="left"/>
      <w:pPr>
        <w:tabs>
          <w:tab w:val="num" w:pos="7072"/>
        </w:tabs>
        <w:ind w:left="7072" w:hanging="360"/>
      </w:pPr>
    </w:lvl>
    <w:lvl w:ilvl="7" w:tplc="04090019" w:tentative="1">
      <w:start w:val="1"/>
      <w:numFmt w:val="lowerLetter"/>
      <w:lvlText w:val="%8."/>
      <w:lvlJc w:val="left"/>
      <w:pPr>
        <w:tabs>
          <w:tab w:val="num" w:pos="7792"/>
        </w:tabs>
        <w:ind w:left="7792" w:hanging="360"/>
      </w:pPr>
    </w:lvl>
    <w:lvl w:ilvl="8" w:tplc="0409001B" w:tentative="1">
      <w:start w:val="1"/>
      <w:numFmt w:val="lowerRoman"/>
      <w:lvlText w:val="%9."/>
      <w:lvlJc w:val="right"/>
      <w:pPr>
        <w:tabs>
          <w:tab w:val="num" w:pos="8512"/>
        </w:tabs>
        <w:ind w:left="8512" w:hanging="180"/>
      </w:pPr>
    </w:lvl>
  </w:abstractNum>
  <w:abstractNum w:abstractNumId="23" w15:restartNumberingAfterBreak="0">
    <w:nsid w:val="65E31272"/>
    <w:multiLevelType w:val="hybridMultilevel"/>
    <w:tmpl w:val="BFE2C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E46E00"/>
    <w:multiLevelType w:val="hybridMultilevel"/>
    <w:tmpl w:val="9574F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E9426C"/>
    <w:multiLevelType w:val="hybridMultilevel"/>
    <w:tmpl w:val="CD9C5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839C1"/>
    <w:multiLevelType w:val="hybridMultilevel"/>
    <w:tmpl w:val="B498A8E6"/>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AB6DCF"/>
    <w:multiLevelType w:val="singleLevel"/>
    <w:tmpl w:val="B6289EE2"/>
    <w:lvl w:ilvl="0">
      <w:start w:val="1"/>
      <w:numFmt w:val="decimal"/>
      <w:lvlText w:val="%1."/>
      <w:lvlJc w:val="left"/>
      <w:pPr>
        <w:tabs>
          <w:tab w:val="num" w:pos="720"/>
        </w:tabs>
        <w:ind w:left="720" w:hanging="720"/>
      </w:pPr>
      <w:rPr>
        <w:rFonts w:hint="default"/>
      </w:rPr>
    </w:lvl>
  </w:abstractNum>
  <w:abstractNum w:abstractNumId="28" w15:restartNumberingAfterBreak="0">
    <w:nsid w:val="76C35777"/>
    <w:multiLevelType w:val="hybridMultilevel"/>
    <w:tmpl w:val="5A9CAE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0038025">
    <w:abstractNumId w:val="19"/>
  </w:num>
  <w:num w:numId="2" w16cid:durableId="2004778547">
    <w:abstractNumId w:val="7"/>
  </w:num>
  <w:num w:numId="3" w16cid:durableId="1209756391">
    <w:abstractNumId w:val="6"/>
  </w:num>
  <w:num w:numId="4" w16cid:durableId="1741438971">
    <w:abstractNumId w:val="11"/>
  </w:num>
  <w:num w:numId="5" w16cid:durableId="1483421331">
    <w:abstractNumId w:val="3"/>
  </w:num>
  <w:num w:numId="6" w16cid:durableId="128935822">
    <w:abstractNumId w:val="13"/>
  </w:num>
  <w:num w:numId="7" w16cid:durableId="140730801">
    <w:abstractNumId w:val="26"/>
  </w:num>
  <w:num w:numId="8" w16cid:durableId="526868456">
    <w:abstractNumId w:val="1"/>
  </w:num>
  <w:num w:numId="9" w16cid:durableId="1041782577">
    <w:abstractNumId w:val="16"/>
  </w:num>
  <w:num w:numId="10" w16cid:durableId="149442642">
    <w:abstractNumId w:val="18"/>
  </w:num>
  <w:num w:numId="11" w16cid:durableId="450319755">
    <w:abstractNumId w:val="14"/>
  </w:num>
  <w:num w:numId="12" w16cid:durableId="662313677">
    <w:abstractNumId w:val="23"/>
  </w:num>
  <w:num w:numId="13" w16cid:durableId="1353073906">
    <w:abstractNumId w:val="8"/>
  </w:num>
  <w:num w:numId="14" w16cid:durableId="1009723572">
    <w:abstractNumId w:val="17"/>
  </w:num>
  <w:num w:numId="15" w16cid:durableId="946278202">
    <w:abstractNumId w:val="15"/>
  </w:num>
  <w:num w:numId="16" w16cid:durableId="377247430">
    <w:abstractNumId w:val="24"/>
  </w:num>
  <w:num w:numId="17" w16cid:durableId="467406570">
    <w:abstractNumId w:val="0"/>
  </w:num>
  <w:num w:numId="18" w16cid:durableId="2090544003">
    <w:abstractNumId w:val="21"/>
  </w:num>
  <w:num w:numId="19" w16cid:durableId="608464333">
    <w:abstractNumId w:val="9"/>
  </w:num>
  <w:num w:numId="20" w16cid:durableId="1821000402">
    <w:abstractNumId w:val="4"/>
  </w:num>
  <w:num w:numId="21" w16cid:durableId="1013186681">
    <w:abstractNumId w:val="5"/>
  </w:num>
  <w:num w:numId="22" w16cid:durableId="1658462433">
    <w:abstractNumId w:val="25"/>
  </w:num>
  <w:num w:numId="23" w16cid:durableId="669722098">
    <w:abstractNumId w:val="28"/>
  </w:num>
  <w:num w:numId="24" w16cid:durableId="230239778">
    <w:abstractNumId w:val="2"/>
  </w:num>
  <w:num w:numId="25" w16cid:durableId="98374386">
    <w:abstractNumId w:val="22"/>
  </w:num>
  <w:num w:numId="26" w16cid:durableId="764879627">
    <w:abstractNumId w:val="10"/>
  </w:num>
  <w:num w:numId="27" w16cid:durableId="1935166694">
    <w:abstractNumId w:val="27"/>
  </w:num>
  <w:num w:numId="28" w16cid:durableId="817114420">
    <w:abstractNumId w:val="12"/>
  </w:num>
  <w:num w:numId="29" w16cid:durableId="2111008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99"/>
    <w:rsid w:val="00001B05"/>
    <w:rsid w:val="00006700"/>
    <w:rsid w:val="00007809"/>
    <w:rsid w:val="00016CEE"/>
    <w:rsid w:val="00017948"/>
    <w:rsid w:val="0002077F"/>
    <w:rsid w:val="00025858"/>
    <w:rsid w:val="00025A56"/>
    <w:rsid w:val="0002770A"/>
    <w:rsid w:val="000305F3"/>
    <w:rsid w:val="0003063B"/>
    <w:rsid w:val="000308FE"/>
    <w:rsid w:val="000444D8"/>
    <w:rsid w:val="00052A5F"/>
    <w:rsid w:val="0005553D"/>
    <w:rsid w:val="0006352E"/>
    <w:rsid w:val="00063A5F"/>
    <w:rsid w:val="000666BF"/>
    <w:rsid w:val="000675C9"/>
    <w:rsid w:val="00070DB8"/>
    <w:rsid w:val="00071234"/>
    <w:rsid w:val="0008049D"/>
    <w:rsid w:val="00086C99"/>
    <w:rsid w:val="00087C30"/>
    <w:rsid w:val="00094DC8"/>
    <w:rsid w:val="000A4F25"/>
    <w:rsid w:val="000A5D08"/>
    <w:rsid w:val="000A735F"/>
    <w:rsid w:val="000C1070"/>
    <w:rsid w:val="000C4969"/>
    <w:rsid w:val="000C6BEA"/>
    <w:rsid w:val="000E2E39"/>
    <w:rsid w:val="000E3804"/>
    <w:rsid w:val="000E533A"/>
    <w:rsid w:val="000E5C87"/>
    <w:rsid w:val="000F7456"/>
    <w:rsid w:val="001053E8"/>
    <w:rsid w:val="00113E75"/>
    <w:rsid w:val="00114DAA"/>
    <w:rsid w:val="001161BA"/>
    <w:rsid w:val="001177CB"/>
    <w:rsid w:val="00122A4D"/>
    <w:rsid w:val="00133DC4"/>
    <w:rsid w:val="0014227A"/>
    <w:rsid w:val="00143A90"/>
    <w:rsid w:val="001464D8"/>
    <w:rsid w:val="00151CD5"/>
    <w:rsid w:val="00155932"/>
    <w:rsid w:val="00156B4F"/>
    <w:rsid w:val="001652DA"/>
    <w:rsid w:val="00171D48"/>
    <w:rsid w:val="00176963"/>
    <w:rsid w:val="00182B7E"/>
    <w:rsid w:val="00184AEF"/>
    <w:rsid w:val="00187027"/>
    <w:rsid w:val="001A07A0"/>
    <w:rsid w:val="001A7603"/>
    <w:rsid w:val="001C017E"/>
    <w:rsid w:val="001C67BE"/>
    <w:rsid w:val="001C769A"/>
    <w:rsid w:val="001D0A03"/>
    <w:rsid w:val="001E1375"/>
    <w:rsid w:val="002051B8"/>
    <w:rsid w:val="0020544B"/>
    <w:rsid w:val="002056DA"/>
    <w:rsid w:val="002059D4"/>
    <w:rsid w:val="00207ADF"/>
    <w:rsid w:val="00215ABD"/>
    <w:rsid w:val="00222D5A"/>
    <w:rsid w:val="002355D8"/>
    <w:rsid w:val="00235F3F"/>
    <w:rsid w:val="00244078"/>
    <w:rsid w:val="00245951"/>
    <w:rsid w:val="00250520"/>
    <w:rsid w:val="00257030"/>
    <w:rsid w:val="00264BCE"/>
    <w:rsid w:val="002669B2"/>
    <w:rsid w:val="00266F5B"/>
    <w:rsid w:val="0027053F"/>
    <w:rsid w:val="0027108E"/>
    <w:rsid w:val="00272AC8"/>
    <w:rsid w:val="00275494"/>
    <w:rsid w:val="00276143"/>
    <w:rsid w:val="00276C4A"/>
    <w:rsid w:val="0027756F"/>
    <w:rsid w:val="00281930"/>
    <w:rsid w:val="00284069"/>
    <w:rsid w:val="002874EA"/>
    <w:rsid w:val="002938F1"/>
    <w:rsid w:val="00295C64"/>
    <w:rsid w:val="002A13E6"/>
    <w:rsid w:val="002A31B0"/>
    <w:rsid w:val="002A37D0"/>
    <w:rsid w:val="002B4540"/>
    <w:rsid w:val="002B563C"/>
    <w:rsid w:val="002B7B62"/>
    <w:rsid w:val="002C0C64"/>
    <w:rsid w:val="002C0C6B"/>
    <w:rsid w:val="002C0CA0"/>
    <w:rsid w:val="002C2C71"/>
    <w:rsid w:val="002C40DC"/>
    <w:rsid w:val="002D64B4"/>
    <w:rsid w:val="002D716C"/>
    <w:rsid w:val="002E186A"/>
    <w:rsid w:val="002E22CD"/>
    <w:rsid w:val="002E35B4"/>
    <w:rsid w:val="003065BF"/>
    <w:rsid w:val="00306902"/>
    <w:rsid w:val="00307BCB"/>
    <w:rsid w:val="00307FE1"/>
    <w:rsid w:val="003106BD"/>
    <w:rsid w:val="00310B64"/>
    <w:rsid w:val="00312A96"/>
    <w:rsid w:val="0031418E"/>
    <w:rsid w:val="00317794"/>
    <w:rsid w:val="003202ED"/>
    <w:rsid w:val="00321B6E"/>
    <w:rsid w:val="00321C2F"/>
    <w:rsid w:val="00326C94"/>
    <w:rsid w:val="00327980"/>
    <w:rsid w:val="0033223A"/>
    <w:rsid w:val="003358C2"/>
    <w:rsid w:val="00335D36"/>
    <w:rsid w:val="00335DD0"/>
    <w:rsid w:val="0033601C"/>
    <w:rsid w:val="00336C41"/>
    <w:rsid w:val="00342A06"/>
    <w:rsid w:val="00342A27"/>
    <w:rsid w:val="0034346A"/>
    <w:rsid w:val="00343E3B"/>
    <w:rsid w:val="003444FB"/>
    <w:rsid w:val="003465A5"/>
    <w:rsid w:val="00346D55"/>
    <w:rsid w:val="00350A6C"/>
    <w:rsid w:val="00351BE7"/>
    <w:rsid w:val="003667AC"/>
    <w:rsid w:val="00375D25"/>
    <w:rsid w:val="00375F75"/>
    <w:rsid w:val="0037650C"/>
    <w:rsid w:val="003806B1"/>
    <w:rsid w:val="00380F48"/>
    <w:rsid w:val="003A0BCB"/>
    <w:rsid w:val="003A3EEB"/>
    <w:rsid w:val="003A4EBE"/>
    <w:rsid w:val="003B3877"/>
    <w:rsid w:val="003B69B0"/>
    <w:rsid w:val="003C49AB"/>
    <w:rsid w:val="003C567E"/>
    <w:rsid w:val="003C6F84"/>
    <w:rsid w:val="003C75C2"/>
    <w:rsid w:val="003D0E30"/>
    <w:rsid w:val="003E32D7"/>
    <w:rsid w:val="003E7C9B"/>
    <w:rsid w:val="003F0541"/>
    <w:rsid w:val="003F53D4"/>
    <w:rsid w:val="003F60D4"/>
    <w:rsid w:val="004008AF"/>
    <w:rsid w:val="004014B8"/>
    <w:rsid w:val="004015FF"/>
    <w:rsid w:val="00402A6F"/>
    <w:rsid w:val="004058A9"/>
    <w:rsid w:val="00406219"/>
    <w:rsid w:val="00416564"/>
    <w:rsid w:val="004177D6"/>
    <w:rsid w:val="00417FA4"/>
    <w:rsid w:val="0043573F"/>
    <w:rsid w:val="00435F10"/>
    <w:rsid w:val="004368B7"/>
    <w:rsid w:val="004426AC"/>
    <w:rsid w:val="00450121"/>
    <w:rsid w:val="004554A9"/>
    <w:rsid w:val="0046453A"/>
    <w:rsid w:val="004669E4"/>
    <w:rsid w:val="0047019F"/>
    <w:rsid w:val="0047155B"/>
    <w:rsid w:val="004733FD"/>
    <w:rsid w:val="00487D17"/>
    <w:rsid w:val="004A60B6"/>
    <w:rsid w:val="004A679E"/>
    <w:rsid w:val="004A6A01"/>
    <w:rsid w:val="004B0398"/>
    <w:rsid w:val="004B18BE"/>
    <w:rsid w:val="004B65DC"/>
    <w:rsid w:val="004D7088"/>
    <w:rsid w:val="004E0189"/>
    <w:rsid w:val="004E068B"/>
    <w:rsid w:val="004E0C02"/>
    <w:rsid w:val="004E1291"/>
    <w:rsid w:val="004E7258"/>
    <w:rsid w:val="004F3200"/>
    <w:rsid w:val="004F33D3"/>
    <w:rsid w:val="004F3C83"/>
    <w:rsid w:val="004F5EBA"/>
    <w:rsid w:val="005016A5"/>
    <w:rsid w:val="00507A82"/>
    <w:rsid w:val="00513AED"/>
    <w:rsid w:val="00515AB1"/>
    <w:rsid w:val="0051624A"/>
    <w:rsid w:val="005175F7"/>
    <w:rsid w:val="0051777A"/>
    <w:rsid w:val="00520D33"/>
    <w:rsid w:val="0052207D"/>
    <w:rsid w:val="00530B82"/>
    <w:rsid w:val="00540A3F"/>
    <w:rsid w:val="00547434"/>
    <w:rsid w:val="005510F2"/>
    <w:rsid w:val="00551160"/>
    <w:rsid w:val="00551771"/>
    <w:rsid w:val="005517AF"/>
    <w:rsid w:val="0056382B"/>
    <w:rsid w:val="00563873"/>
    <w:rsid w:val="005652AE"/>
    <w:rsid w:val="00566F8A"/>
    <w:rsid w:val="005708A1"/>
    <w:rsid w:val="00571938"/>
    <w:rsid w:val="005764BB"/>
    <w:rsid w:val="00594D7B"/>
    <w:rsid w:val="005A05BD"/>
    <w:rsid w:val="005A537D"/>
    <w:rsid w:val="005A73A2"/>
    <w:rsid w:val="005B0011"/>
    <w:rsid w:val="005B70DB"/>
    <w:rsid w:val="005B758D"/>
    <w:rsid w:val="005C0DA6"/>
    <w:rsid w:val="005C32CB"/>
    <w:rsid w:val="005C3CA3"/>
    <w:rsid w:val="005C603F"/>
    <w:rsid w:val="005C7A21"/>
    <w:rsid w:val="005D0763"/>
    <w:rsid w:val="005D22ED"/>
    <w:rsid w:val="005D59BE"/>
    <w:rsid w:val="005E001A"/>
    <w:rsid w:val="005E2E1A"/>
    <w:rsid w:val="005E5DAD"/>
    <w:rsid w:val="005F58EA"/>
    <w:rsid w:val="006003ED"/>
    <w:rsid w:val="0062203B"/>
    <w:rsid w:val="00625466"/>
    <w:rsid w:val="006254AE"/>
    <w:rsid w:val="006254C1"/>
    <w:rsid w:val="00630C80"/>
    <w:rsid w:val="006439E7"/>
    <w:rsid w:val="006474E3"/>
    <w:rsid w:val="0065097C"/>
    <w:rsid w:val="006627B5"/>
    <w:rsid w:val="00662CD8"/>
    <w:rsid w:val="006710F7"/>
    <w:rsid w:val="00675A8A"/>
    <w:rsid w:val="00676E77"/>
    <w:rsid w:val="00683483"/>
    <w:rsid w:val="00684FD7"/>
    <w:rsid w:val="00685673"/>
    <w:rsid w:val="006A251A"/>
    <w:rsid w:val="006A2EA3"/>
    <w:rsid w:val="006A4C0A"/>
    <w:rsid w:val="006C14D7"/>
    <w:rsid w:val="006C4C27"/>
    <w:rsid w:val="006C70BE"/>
    <w:rsid w:val="006D38E7"/>
    <w:rsid w:val="006D6D12"/>
    <w:rsid w:val="006E6159"/>
    <w:rsid w:val="00700DDF"/>
    <w:rsid w:val="0070135C"/>
    <w:rsid w:val="00702C60"/>
    <w:rsid w:val="00712216"/>
    <w:rsid w:val="0072789E"/>
    <w:rsid w:val="00730524"/>
    <w:rsid w:val="007310C2"/>
    <w:rsid w:val="00733B26"/>
    <w:rsid w:val="00734ECB"/>
    <w:rsid w:val="00740FB7"/>
    <w:rsid w:val="00744E50"/>
    <w:rsid w:val="0074657D"/>
    <w:rsid w:val="0075014B"/>
    <w:rsid w:val="00755DFC"/>
    <w:rsid w:val="00761C71"/>
    <w:rsid w:val="00764044"/>
    <w:rsid w:val="007653AD"/>
    <w:rsid w:val="00774B4E"/>
    <w:rsid w:val="00782BC7"/>
    <w:rsid w:val="007835CA"/>
    <w:rsid w:val="0078387B"/>
    <w:rsid w:val="00790344"/>
    <w:rsid w:val="0079066D"/>
    <w:rsid w:val="007945F5"/>
    <w:rsid w:val="007A0F4A"/>
    <w:rsid w:val="007A289A"/>
    <w:rsid w:val="007A488B"/>
    <w:rsid w:val="007C514D"/>
    <w:rsid w:val="007C6637"/>
    <w:rsid w:val="007D35EC"/>
    <w:rsid w:val="007E0BEC"/>
    <w:rsid w:val="007F1D57"/>
    <w:rsid w:val="0080677F"/>
    <w:rsid w:val="00817210"/>
    <w:rsid w:val="00817E11"/>
    <w:rsid w:val="00821D05"/>
    <w:rsid w:val="00823FA9"/>
    <w:rsid w:val="00831C7E"/>
    <w:rsid w:val="008351E0"/>
    <w:rsid w:val="0083719E"/>
    <w:rsid w:val="00837B6B"/>
    <w:rsid w:val="008425AC"/>
    <w:rsid w:val="00845B03"/>
    <w:rsid w:val="00850467"/>
    <w:rsid w:val="00861759"/>
    <w:rsid w:val="00872073"/>
    <w:rsid w:val="00883964"/>
    <w:rsid w:val="0088498E"/>
    <w:rsid w:val="008878A1"/>
    <w:rsid w:val="008922A9"/>
    <w:rsid w:val="008924C3"/>
    <w:rsid w:val="008B0C8E"/>
    <w:rsid w:val="008B10CB"/>
    <w:rsid w:val="008B580C"/>
    <w:rsid w:val="008B5EE5"/>
    <w:rsid w:val="008C1A1E"/>
    <w:rsid w:val="008C33ED"/>
    <w:rsid w:val="008C3BBE"/>
    <w:rsid w:val="008D02E9"/>
    <w:rsid w:val="008D08EB"/>
    <w:rsid w:val="008D2417"/>
    <w:rsid w:val="008D2AC8"/>
    <w:rsid w:val="008D49BD"/>
    <w:rsid w:val="008D6D13"/>
    <w:rsid w:val="008E2B5E"/>
    <w:rsid w:val="008E2BBF"/>
    <w:rsid w:val="008E68EE"/>
    <w:rsid w:val="008E78DF"/>
    <w:rsid w:val="008F20DF"/>
    <w:rsid w:val="00900DE8"/>
    <w:rsid w:val="00903441"/>
    <w:rsid w:val="009056EC"/>
    <w:rsid w:val="00906E40"/>
    <w:rsid w:val="00913445"/>
    <w:rsid w:val="00913BB6"/>
    <w:rsid w:val="009151A7"/>
    <w:rsid w:val="0091659F"/>
    <w:rsid w:val="00927168"/>
    <w:rsid w:val="00930A93"/>
    <w:rsid w:val="00934BF4"/>
    <w:rsid w:val="00944B2B"/>
    <w:rsid w:val="0094524F"/>
    <w:rsid w:val="00947328"/>
    <w:rsid w:val="009517FB"/>
    <w:rsid w:val="009551F2"/>
    <w:rsid w:val="00957C6C"/>
    <w:rsid w:val="0096661F"/>
    <w:rsid w:val="00966CD5"/>
    <w:rsid w:val="009672B4"/>
    <w:rsid w:val="0097121D"/>
    <w:rsid w:val="0097323D"/>
    <w:rsid w:val="00980FE4"/>
    <w:rsid w:val="00982601"/>
    <w:rsid w:val="0098301E"/>
    <w:rsid w:val="0099161D"/>
    <w:rsid w:val="00991F78"/>
    <w:rsid w:val="0099778A"/>
    <w:rsid w:val="009A1DAC"/>
    <w:rsid w:val="009A36FF"/>
    <w:rsid w:val="009A4776"/>
    <w:rsid w:val="009A6A45"/>
    <w:rsid w:val="009B2082"/>
    <w:rsid w:val="009B22C9"/>
    <w:rsid w:val="009B3A33"/>
    <w:rsid w:val="009B4D45"/>
    <w:rsid w:val="009C2047"/>
    <w:rsid w:val="009C504F"/>
    <w:rsid w:val="009D126F"/>
    <w:rsid w:val="009D27A8"/>
    <w:rsid w:val="009D436E"/>
    <w:rsid w:val="009E459A"/>
    <w:rsid w:val="009E5E03"/>
    <w:rsid w:val="009E666B"/>
    <w:rsid w:val="009F097B"/>
    <w:rsid w:val="009F29F7"/>
    <w:rsid w:val="009F2E35"/>
    <w:rsid w:val="009F446D"/>
    <w:rsid w:val="00A017C4"/>
    <w:rsid w:val="00A02579"/>
    <w:rsid w:val="00A11066"/>
    <w:rsid w:val="00A1735D"/>
    <w:rsid w:val="00A222E8"/>
    <w:rsid w:val="00A23AA0"/>
    <w:rsid w:val="00A24A1C"/>
    <w:rsid w:val="00A338E1"/>
    <w:rsid w:val="00A35B52"/>
    <w:rsid w:val="00A35B65"/>
    <w:rsid w:val="00A35CFF"/>
    <w:rsid w:val="00A37B49"/>
    <w:rsid w:val="00A412C1"/>
    <w:rsid w:val="00A5558D"/>
    <w:rsid w:val="00A55F1E"/>
    <w:rsid w:val="00A56405"/>
    <w:rsid w:val="00A634D4"/>
    <w:rsid w:val="00A64F36"/>
    <w:rsid w:val="00A66338"/>
    <w:rsid w:val="00A746C9"/>
    <w:rsid w:val="00A74CDD"/>
    <w:rsid w:val="00A75F84"/>
    <w:rsid w:val="00A76F4F"/>
    <w:rsid w:val="00A867F8"/>
    <w:rsid w:val="00A900F0"/>
    <w:rsid w:val="00A92421"/>
    <w:rsid w:val="00A929D3"/>
    <w:rsid w:val="00A94863"/>
    <w:rsid w:val="00A95898"/>
    <w:rsid w:val="00AA0A06"/>
    <w:rsid w:val="00AB0E1A"/>
    <w:rsid w:val="00AB318F"/>
    <w:rsid w:val="00AB476E"/>
    <w:rsid w:val="00AC005C"/>
    <w:rsid w:val="00AC5506"/>
    <w:rsid w:val="00AD7E80"/>
    <w:rsid w:val="00AE2476"/>
    <w:rsid w:val="00AE66EF"/>
    <w:rsid w:val="00AF25CC"/>
    <w:rsid w:val="00B04109"/>
    <w:rsid w:val="00B07108"/>
    <w:rsid w:val="00B133E7"/>
    <w:rsid w:val="00B23C73"/>
    <w:rsid w:val="00B24386"/>
    <w:rsid w:val="00B24588"/>
    <w:rsid w:val="00B27342"/>
    <w:rsid w:val="00B30308"/>
    <w:rsid w:val="00B41409"/>
    <w:rsid w:val="00B42E6E"/>
    <w:rsid w:val="00B47174"/>
    <w:rsid w:val="00B53023"/>
    <w:rsid w:val="00B54D02"/>
    <w:rsid w:val="00B55D89"/>
    <w:rsid w:val="00B57FAA"/>
    <w:rsid w:val="00B703A9"/>
    <w:rsid w:val="00B71FD8"/>
    <w:rsid w:val="00B73A9A"/>
    <w:rsid w:val="00B875D9"/>
    <w:rsid w:val="00B937FF"/>
    <w:rsid w:val="00B96252"/>
    <w:rsid w:val="00BA113C"/>
    <w:rsid w:val="00BA141C"/>
    <w:rsid w:val="00BA3614"/>
    <w:rsid w:val="00BB1DCD"/>
    <w:rsid w:val="00BB50A1"/>
    <w:rsid w:val="00BB792C"/>
    <w:rsid w:val="00BC0F93"/>
    <w:rsid w:val="00BC536A"/>
    <w:rsid w:val="00BC53AE"/>
    <w:rsid w:val="00BC7013"/>
    <w:rsid w:val="00BC7560"/>
    <w:rsid w:val="00BC795F"/>
    <w:rsid w:val="00BD0E5E"/>
    <w:rsid w:val="00BD3273"/>
    <w:rsid w:val="00BD7848"/>
    <w:rsid w:val="00BE489F"/>
    <w:rsid w:val="00BE638B"/>
    <w:rsid w:val="00BE734D"/>
    <w:rsid w:val="00BF1824"/>
    <w:rsid w:val="00BF5D54"/>
    <w:rsid w:val="00BF7411"/>
    <w:rsid w:val="00C0468C"/>
    <w:rsid w:val="00C07AF8"/>
    <w:rsid w:val="00C13B04"/>
    <w:rsid w:val="00C15E27"/>
    <w:rsid w:val="00C17212"/>
    <w:rsid w:val="00C237AA"/>
    <w:rsid w:val="00C25403"/>
    <w:rsid w:val="00C345E8"/>
    <w:rsid w:val="00C35671"/>
    <w:rsid w:val="00C36AF8"/>
    <w:rsid w:val="00C40D91"/>
    <w:rsid w:val="00C41D3F"/>
    <w:rsid w:val="00C500C6"/>
    <w:rsid w:val="00C54735"/>
    <w:rsid w:val="00C60D81"/>
    <w:rsid w:val="00C64CB2"/>
    <w:rsid w:val="00C70813"/>
    <w:rsid w:val="00C77293"/>
    <w:rsid w:val="00C80FAA"/>
    <w:rsid w:val="00C830AE"/>
    <w:rsid w:val="00C851B7"/>
    <w:rsid w:val="00C87B07"/>
    <w:rsid w:val="00CA50D6"/>
    <w:rsid w:val="00CA60C4"/>
    <w:rsid w:val="00CA66CF"/>
    <w:rsid w:val="00CB0673"/>
    <w:rsid w:val="00CB14A2"/>
    <w:rsid w:val="00CB17BF"/>
    <w:rsid w:val="00CB707A"/>
    <w:rsid w:val="00CB72AD"/>
    <w:rsid w:val="00CC31B4"/>
    <w:rsid w:val="00CC697D"/>
    <w:rsid w:val="00CD06DB"/>
    <w:rsid w:val="00CD171B"/>
    <w:rsid w:val="00CE179E"/>
    <w:rsid w:val="00CE350B"/>
    <w:rsid w:val="00CE433E"/>
    <w:rsid w:val="00CF0422"/>
    <w:rsid w:val="00CF0ADC"/>
    <w:rsid w:val="00CF361F"/>
    <w:rsid w:val="00CF3B81"/>
    <w:rsid w:val="00CF4B6B"/>
    <w:rsid w:val="00D04B51"/>
    <w:rsid w:val="00D051DF"/>
    <w:rsid w:val="00D162A3"/>
    <w:rsid w:val="00D20485"/>
    <w:rsid w:val="00D22656"/>
    <w:rsid w:val="00D2756A"/>
    <w:rsid w:val="00D27ED0"/>
    <w:rsid w:val="00D325AD"/>
    <w:rsid w:val="00D33253"/>
    <w:rsid w:val="00D45296"/>
    <w:rsid w:val="00D4589D"/>
    <w:rsid w:val="00D52097"/>
    <w:rsid w:val="00D52994"/>
    <w:rsid w:val="00D53E91"/>
    <w:rsid w:val="00D56064"/>
    <w:rsid w:val="00D563E7"/>
    <w:rsid w:val="00D64624"/>
    <w:rsid w:val="00D65395"/>
    <w:rsid w:val="00D7301F"/>
    <w:rsid w:val="00D84632"/>
    <w:rsid w:val="00D92923"/>
    <w:rsid w:val="00D9428C"/>
    <w:rsid w:val="00D955D1"/>
    <w:rsid w:val="00D97291"/>
    <w:rsid w:val="00DA3901"/>
    <w:rsid w:val="00DA71D4"/>
    <w:rsid w:val="00DB5213"/>
    <w:rsid w:val="00DB657D"/>
    <w:rsid w:val="00DC029E"/>
    <w:rsid w:val="00DC14AE"/>
    <w:rsid w:val="00DD3E59"/>
    <w:rsid w:val="00DD6476"/>
    <w:rsid w:val="00DE03C3"/>
    <w:rsid w:val="00DE09C3"/>
    <w:rsid w:val="00DE2853"/>
    <w:rsid w:val="00DE387D"/>
    <w:rsid w:val="00DE3B4C"/>
    <w:rsid w:val="00DE7531"/>
    <w:rsid w:val="00DF1F32"/>
    <w:rsid w:val="00E10D9A"/>
    <w:rsid w:val="00E16162"/>
    <w:rsid w:val="00E26421"/>
    <w:rsid w:val="00E43D35"/>
    <w:rsid w:val="00E46C54"/>
    <w:rsid w:val="00E47502"/>
    <w:rsid w:val="00E50D50"/>
    <w:rsid w:val="00E52556"/>
    <w:rsid w:val="00E52B9F"/>
    <w:rsid w:val="00E555BD"/>
    <w:rsid w:val="00E57E74"/>
    <w:rsid w:val="00E604D4"/>
    <w:rsid w:val="00E60ED1"/>
    <w:rsid w:val="00E6340B"/>
    <w:rsid w:val="00E83A76"/>
    <w:rsid w:val="00E8658D"/>
    <w:rsid w:val="00E86FBF"/>
    <w:rsid w:val="00E94A1C"/>
    <w:rsid w:val="00EA2CEA"/>
    <w:rsid w:val="00EA35B5"/>
    <w:rsid w:val="00EA7471"/>
    <w:rsid w:val="00EB51E6"/>
    <w:rsid w:val="00EB6136"/>
    <w:rsid w:val="00EC0EA0"/>
    <w:rsid w:val="00EC3C7C"/>
    <w:rsid w:val="00EC4BF4"/>
    <w:rsid w:val="00EC7814"/>
    <w:rsid w:val="00ED04B8"/>
    <w:rsid w:val="00ED07C7"/>
    <w:rsid w:val="00EE4370"/>
    <w:rsid w:val="00EE6428"/>
    <w:rsid w:val="00EF16A8"/>
    <w:rsid w:val="00EF36BF"/>
    <w:rsid w:val="00EF6485"/>
    <w:rsid w:val="00F008D0"/>
    <w:rsid w:val="00F10C44"/>
    <w:rsid w:val="00F10D26"/>
    <w:rsid w:val="00F10E74"/>
    <w:rsid w:val="00F14271"/>
    <w:rsid w:val="00F42F90"/>
    <w:rsid w:val="00F53B8E"/>
    <w:rsid w:val="00F55747"/>
    <w:rsid w:val="00F62E93"/>
    <w:rsid w:val="00F63CD6"/>
    <w:rsid w:val="00F6479D"/>
    <w:rsid w:val="00F652D2"/>
    <w:rsid w:val="00F65C99"/>
    <w:rsid w:val="00F6628F"/>
    <w:rsid w:val="00F668D0"/>
    <w:rsid w:val="00F6702F"/>
    <w:rsid w:val="00F70DFF"/>
    <w:rsid w:val="00F749A7"/>
    <w:rsid w:val="00F74B1A"/>
    <w:rsid w:val="00F76DF3"/>
    <w:rsid w:val="00F8014A"/>
    <w:rsid w:val="00F86B91"/>
    <w:rsid w:val="00F875AE"/>
    <w:rsid w:val="00F90BEB"/>
    <w:rsid w:val="00F93A21"/>
    <w:rsid w:val="00FA0035"/>
    <w:rsid w:val="00FA03A3"/>
    <w:rsid w:val="00FA0626"/>
    <w:rsid w:val="00FA2502"/>
    <w:rsid w:val="00FA253B"/>
    <w:rsid w:val="00FA2E8C"/>
    <w:rsid w:val="00FA4A1C"/>
    <w:rsid w:val="00FC13D4"/>
    <w:rsid w:val="00FC1A70"/>
    <w:rsid w:val="00FC3700"/>
    <w:rsid w:val="00FC643C"/>
    <w:rsid w:val="00FD1D9A"/>
    <w:rsid w:val="00FD23C5"/>
    <w:rsid w:val="00FD3828"/>
    <w:rsid w:val="00FE1A1C"/>
    <w:rsid w:val="00FE272D"/>
    <w:rsid w:val="00FE499D"/>
    <w:rsid w:val="00FF1B79"/>
    <w:rsid w:val="00FF47D9"/>
    <w:rsid w:val="00FF4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E6E83"/>
  <w15:docId w15:val="{ACDD8592-B5A8-45DC-AA16-1D3E4FFF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99"/>
    <w:pPr>
      <w:spacing w:after="240"/>
      <w:jc w:val="both"/>
    </w:pPr>
    <w:rPr>
      <w:rFonts w:ascii="Times New Roman" w:eastAsia="Times New Roman" w:hAnsi="Times New Roman"/>
      <w:sz w:val="24"/>
      <w:lang w:eastAsia="en-US"/>
    </w:rPr>
  </w:style>
  <w:style w:type="paragraph" w:styleId="Heading2">
    <w:name w:val="heading 2"/>
    <w:basedOn w:val="Normal"/>
    <w:next w:val="Normal"/>
    <w:link w:val="Heading2Char"/>
    <w:qFormat/>
    <w:rsid w:val="003A4EBE"/>
    <w:pPr>
      <w:keepNext/>
      <w:spacing w:after="0"/>
      <w:jc w:val="left"/>
      <w:outlineLvl w:val="1"/>
    </w:pPr>
    <w:rPr>
      <w:rFonts w:ascii="Trebuchet MS" w:hAnsi="Trebuchet MS"/>
      <w:b/>
      <w:sz w:val="22"/>
    </w:rPr>
  </w:style>
  <w:style w:type="paragraph" w:styleId="Heading4">
    <w:name w:val="heading 4"/>
    <w:basedOn w:val="Normal"/>
    <w:next w:val="Normal"/>
    <w:link w:val="Heading4Char"/>
    <w:qFormat/>
    <w:rsid w:val="00086C99"/>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C99"/>
    <w:pPr>
      <w:tabs>
        <w:tab w:val="center" w:pos="4513"/>
        <w:tab w:val="right" w:pos="9026"/>
      </w:tabs>
    </w:pPr>
  </w:style>
  <w:style w:type="character" w:customStyle="1" w:styleId="HeaderChar">
    <w:name w:val="Header Char"/>
    <w:basedOn w:val="DefaultParagraphFont"/>
    <w:link w:val="Header"/>
    <w:uiPriority w:val="99"/>
    <w:semiHidden/>
    <w:rsid w:val="00086C99"/>
  </w:style>
  <w:style w:type="paragraph" w:styleId="Footer">
    <w:name w:val="footer"/>
    <w:basedOn w:val="Normal"/>
    <w:link w:val="FooterChar"/>
    <w:unhideWhenUsed/>
    <w:rsid w:val="00086C99"/>
    <w:pPr>
      <w:tabs>
        <w:tab w:val="center" w:pos="4513"/>
        <w:tab w:val="right" w:pos="9026"/>
      </w:tabs>
    </w:pPr>
  </w:style>
  <w:style w:type="character" w:customStyle="1" w:styleId="FooterChar">
    <w:name w:val="Footer Char"/>
    <w:basedOn w:val="DefaultParagraphFont"/>
    <w:link w:val="Footer"/>
    <w:uiPriority w:val="99"/>
    <w:semiHidden/>
    <w:rsid w:val="00086C99"/>
  </w:style>
  <w:style w:type="character" w:customStyle="1" w:styleId="Heading4Char">
    <w:name w:val="Heading 4 Char"/>
    <w:basedOn w:val="DefaultParagraphFont"/>
    <w:link w:val="Heading4"/>
    <w:rsid w:val="00086C99"/>
    <w:rPr>
      <w:rFonts w:ascii="Arial" w:eastAsia="Times New Roman" w:hAnsi="Arial" w:cs="Times New Roman"/>
      <w:b/>
      <w:szCs w:val="20"/>
    </w:rPr>
  </w:style>
  <w:style w:type="paragraph" w:styleId="BodyText">
    <w:name w:val="Body Text"/>
    <w:basedOn w:val="Normal"/>
    <w:link w:val="BodyTextChar"/>
    <w:rsid w:val="00086C99"/>
    <w:pPr>
      <w:spacing w:after="0"/>
    </w:pPr>
    <w:rPr>
      <w:rFonts w:ascii="Trebuchet MS" w:hAnsi="Trebuchet MS"/>
      <w:sz w:val="22"/>
      <w:szCs w:val="24"/>
    </w:rPr>
  </w:style>
  <w:style w:type="character" w:customStyle="1" w:styleId="BodyTextChar">
    <w:name w:val="Body Text Char"/>
    <w:basedOn w:val="DefaultParagraphFont"/>
    <w:link w:val="BodyText"/>
    <w:rsid w:val="00086C99"/>
    <w:rPr>
      <w:rFonts w:ascii="Trebuchet MS" w:eastAsia="Times New Roman" w:hAnsi="Trebuchet MS" w:cs="Times New Roman"/>
      <w:szCs w:val="24"/>
    </w:rPr>
  </w:style>
  <w:style w:type="table" w:styleId="TableGrid">
    <w:name w:val="Table Grid"/>
    <w:basedOn w:val="TableNormal"/>
    <w:uiPriority w:val="59"/>
    <w:rsid w:val="00030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14"/>
    <w:rPr>
      <w:color w:val="0000FF"/>
      <w:u w:val="single"/>
    </w:rPr>
  </w:style>
  <w:style w:type="character" w:customStyle="1" w:styleId="Heading2Char">
    <w:name w:val="Heading 2 Char"/>
    <w:basedOn w:val="DefaultParagraphFont"/>
    <w:link w:val="Heading2"/>
    <w:rsid w:val="003A4EBE"/>
    <w:rPr>
      <w:rFonts w:ascii="Trebuchet MS" w:eastAsia="Times New Roman" w:hAnsi="Trebuchet MS"/>
      <w:b/>
      <w:sz w:val="22"/>
      <w:lang w:eastAsia="en-US"/>
    </w:rPr>
  </w:style>
  <w:style w:type="paragraph" w:customStyle="1" w:styleId="Default">
    <w:name w:val="Default"/>
    <w:rsid w:val="009A1DAC"/>
    <w:pPr>
      <w:widowControl w:val="0"/>
      <w:autoSpaceDE w:val="0"/>
      <w:autoSpaceDN w:val="0"/>
      <w:adjustRightInd w:val="0"/>
    </w:pPr>
    <w:rPr>
      <w:rFonts w:ascii="Arial" w:eastAsia="Times New Roman" w:hAnsi="Arial" w:cs="Arial"/>
      <w:color w:val="000000"/>
      <w:sz w:val="24"/>
      <w:szCs w:val="24"/>
      <w:lang w:val="en-US" w:eastAsia="en-US"/>
    </w:rPr>
  </w:style>
  <w:style w:type="paragraph" w:styleId="ListParagraph">
    <w:name w:val="List Paragraph"/>
    <w:basedOn w:val="Normal"/>
    <w:qFormat/>
    <w:rsid w:val="003F53D4"/>
    <w:pPr>
      <w:spacing w:after="0"/>
      <w:ind w:left="720"/>
      <w:jc w:val="left"/>
    </w:pPr>
    <w:rPr>
      <w:szCs w:val="24"/>
      <w:lang w:val="en-US"/>
    </w:rPr>
  </w:style>
  <w:style w:type="paragraph" w:styleId="BodyText2">
    <w:name w:val="Body Text 2"/>
    <w:basedOn w:val="Normal"/>
    <w:link w:val="BodyText2Char"/>
    <w:uiPriority w:val="99"/>
    <w:semiHidden/>
    <w:unhideWhenUsed/>
    <w:rsid w:val="0097323D"/>
    <w:pPr>
      <w:spacing w:after="120" w:line="480" w:lineRule="auto"/>
    </w:pPr>
  </w:style>
  <w:style w:type="character" w:customStyle="1" w:styleId="BodyText2Char">
    <w:name w:val="Body Text 2 Char"/>
    <w:basedOn w:val="DefaultParagraphFont"/>
    <w:link w:val="BodyText2"/>
    <w:uiPriority w:val="99"/>
    <w:semiHidden/>
    <w:rsid w:val="0097323D"/>
    <w:rPr>
      <w:rFonts w:ascii="Times New Roman" w:eastAsia="Times New Roman" w:hAnsi="Times New Roman"/>
      <w:sz w:val="24"/>
      <w:lang w:eastAsia="en-US"/>
    </w:rPr>
  </w:style>
  <w:style w:type="paragraph" w:styleId="BodyTextIndent2">
    <w:name w:val="Body Text Indent 2"/>
    <w:basedOn w:val="Normal"/>
    <w:link w:val="BodyTextIndent2Char"/>
    <w:uiPriority w:val="99"/>
    <w:unhideWhenUsed/>
    <w:rsid w:val="00350A6C"/>
    <w:pPr>
      <w:spacing w:after="120" w:line="480" w:lineRule="auto"/>
      <w:ind w:left="283"/>
    </w:pPr>
  </w:style>
  <w:style w:type="character" w:customStyle="1" w:styleId="BodyTextIndent2Char">
    <w:name w:val="Body Text Indent 2 Char"/>
    <w:basedOn w:val="DefaultParagraphFont"/>
    <w:link w:val="BodyTextIndent2"/>
    <w:uiPriority w:val="99"/>
    <w:rsid w:val="00350A6C"/>
    <w:rPr>
      <w:rFonts w:ascii="Times New Roman" w:eastAsia="Times New Roman" w:hAnsi="Times New Roman"/>
      <w:sz w:val="24"/>
      <w:lang w:eastAsia="en-US"/>
    </w:rPr>
  </w:style>
  <w:style w:type="paragraph" w:styleId="BodyTextIndent3">
    <w:name w:val="Body Text Indent 3"/>
    <w:basedOn w:val="Normal"/>
    <w:link w:val="BodyTextIndent3Char"/>
    <w:uiPriority w:val="99"/>
    <w:semiHidden/>
    <w:unhideWhenUsed/>
    <w:rsid w:val="00350A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50A6C"/>
    <w:rPr>
      <w:rFonts w:ascii="Times New Roman" w:eastAsia="Times New Roman" w:hAnsi="Times New Roman"/>
      <w:sz w:val="16"/>
      <w:szCs w:val="16"/>
      <w:lang w:eastAsia="en-US"/>
    </w:rPr>
  </w:style>
  <w:style w:type="paragraph" w:styleId="BalloonText">
    <w:name w:val="Balloon Text"/>
    <w:basedOn w:val="Normal"/>
    <w:link w:val="BalloonTextChar"/>
    <w:uiPriority w:val="99"/>
    <w:semiHidden/>
    <w:unhideWhenUsed/>
    <w:rsid w:val="002754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9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oop.guildford.gov.uk/BPBC/Culture/Shared%20Documents/Forms/AllItem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1F5EABF59DAA4C83DBA58AA3DEDA52" ma:contentTypeVersion="5" ma:contentTypeDescription="Create a new document." ma:contentTypeScope="" ma:versionID="1863c12f63d7cc54ef951627a331a7f1">
  <xsd:schema xmlns:xsd="http://www.w3.org/2001/XMLSchema" xmlns:p="http://schemas.microsoft.com/office/2006/metadata/properties" xmlns:ns2="2afd5665-48f5-4d3f-84c7-c1f0f22d7de9" targetNamespace="http://schemas.microsoft.com/office/2006/metadata/properties" ma:root="true" ma:fieldsID="a42982b3f830aeba0fdee1f1d71ad24e" ns2:_="">
    <xsd:import namespace="2afd5665-48f5-4d3f-84c7-c1f0f22d7de9"/>
    <xsd:element name="properties">
      <xsd:complexType>
        <xsd:sequence>
          <xsd:element name="documentManagement">
            <xsd:complexType>
              <xsd:all>
                <xsd:element ref="ns2:Service_x0020_Unit0" minOccurs="0"/>
                <xsd:element ref="ns2:Line_x0020_manager" minOccurs="0"/>
              </xsd:all>
            </xsd:complexType>
          </xsd:element>
        </xsd:sequence>
      </xsd:complexType>
    </xsd:element>
  </xsd:schema>
  <xsd:schema xmlns:xsd="http://www.w3.org/2001/XMLSchema" xmlns:dms="http://schemas.microsoft.com/office/2006/documentManagement/types" targetNamespace="2afd5665-48f5-4d3f-84c7-c1f0f22d7de9" elementFormDefault="qualified">
    <xsd:import namespace="http://schemas.microsoft.com/office/2006/documentManagement/types"/>
    <xsd:element name="Service_x0020_Unit0" ma:index="8" nillable="true" ma:displayName="Service Unit" ma:format="Dropdown" ma:internalName="Service_x0020_Unit0">
      <xsd:simpleType>
        <xsd:restriction base="dms:Choice">
          <xsd:enumeration value="Management Team"/>
          <xsd:enumeration value="Planning Services"/>
          <xsd:enumeration value="Health and Community Care Services"/>
          <xsd:enumeration value="Parks and Leisure"/>
          <xsd:enumeration value="Operational Services"/>
          <xsd:enumeration value="Economic Development"/>
          <xsd:enumeration value="Corporate Development"/>
          <xsd:enumeration value="Neighbourhood and Housing"/>
          <xsd:enumeration value="Financial Services"/>
          <xsd:enumeration value="Revenues and Payments"/>
          <xsd:enumeration value="Housing Advice"/>
          <xsd:enumeration value="Business Systems"/>
          <xsd:enumeration value="Human Resources"/>
          <xsd:enumeration value="Legal and Democratic Services"/>
        </xsd:restriction>
      </xsd:simpleType>
    </xsd:element>
    <xsd:element name="Line_x0020_manager" ma:index="9" nillable="true" ma:displayName="Line manager" ma:list="UserInfo" ma:internalName="Line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6.xml><?xml version="1.0" encoding="utf-8"?>
<p:properties xmlns:p="http://schemas.microsoft.com/office/2006/metadata/properties" xmlns:xsi="http://www.w3.org/2001/XMLSchema-instance">
  <documentManagement>
    <Line_x0020_manager xmlns="2afd5665-48f5-4d3f-84c7-c1f0f22d7de9">
      <UserInfo>
        <DisplayName>James Crayton</DisplayName>
        <AccountId>349</AccountId>
        <AccountType/>
      </UserInfo>
    </Line_x0020_manager>
    <Service_x0020_Unit0 xmlns="2afd5665-48f5-4d3f-84c7-c1f0f22d7de9">Neighbourhood and Housing</Service_x0020_Unit0>
  </documentManagement>
</p:properties>
</file>

<file path=customXml/itemProps1.xml><?xml version="1.0" encoding="utf-8"?>
<ds:datastoreItem xmlns:ds="http://schemas.openxmlformats.org/officeDocument/2006/customXml" ds:itemID="{D81BE970-5964-423D-92A3-8EEB80E2A976}">
  <ds:schemaRefs>
    <ds:schemaRef ds:uri="http://schemas.microsoft.com/sharepoint/v3/contenttype/forms"/>
  </ds:schemaRefs>
</ds:datastoreItem>
</file>

<file path=customXml/itemProps2.xml><?xml version="1.0" encoding="utf-8"?>
<ds:datastoreItem xmlns:ds="http://schemas.openxmlformats.org/officeDocument/2006/customXml" ds:itemID="{CDAFA959-7F52-47D5-B3FF-043541F1C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d5665-48f5-4d3f-84c7-c1f0f22d7de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9EC38D-4AFC-47E1-AEE1-D51D72095208}">
  <ds:schemaRefs>
    <ds:schemaRef ds:uri="http://schemas.microsoft.com/office/2006/metadata/longProperties"/>
  </ds:schemaRefs>
</ds:datastoreItem>
</file>

<file path=customXml/itemProps4.xml><?xml version="1.0" encoding="utf-8"?>
<ds:datastoreItem xmlns:ds="http://schemas.openxmlformats.org/officeDocument/2006/customXml" ds:itemID="{3447FE2F-E5F3-42C9-A9F4-05DF57F1179B}">
  <ds:schemaRefs>
    <ds:schemaRef ds:uri="http://schemas.openxmlformats.org/officeDocument/2006/bibliography"/>
  </ds:schemaRefs>
</ds:datastoreItem>
</file>

<file path=customXml/itemProps5.xml><?xml version="1.0" encoding="utf-8"?>
<ds:datastoreItem xmlns:ds="http://schemas.openxmlformats.org/officeDocument/2006/customXml" ds:itemID="{F94BC7EB-B42F-47A7-9190-63463937F43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A9122F0-02AC-4D3E-ABF0-774386D1D336}">
  <ds:schemaRefs>
    <ds:schemaRef ds:uri="http://schemas.microsoft.com/office/2006/metadata/properties"/>
    <ds:schemaRef ds:uri="2afd5665-48f5-4d3f-84c7-c1f0f22d7de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11049</CharactersWithSpaces>
  <SharedDoc>false</SharedDoc>
  <HLinks>
    <vt:vector size="6" baseType="variant">
      <vt:variant>
        <vt:i4>2293868</vt:i4>
      </vt:variant>
      <vt:variant>
        <vt:i4>0</vt:i4>
      </vt:variant>
      <vt:variant>
        <vt:i4>0</vt:i4>
      </vt:variant>
      <vt:variant>
        <vt:i4>5</vt:i4>
      </vt:variant>
      <vt:variant>
        <vt:lpwstr>http://loop.guildford.gov.uk/BPBC/Culture/Shared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FlemingA</dc:creator>
  <cp:keywords>UNCLASSIFIED EXTERNAL</cp:keywords>
  <cp:lastModifiedBy>Joanne Figg</cp:lastModifiedBy>
  <cp:revision>10</cp:revision>
  <cp:lastPrinted>2018-06-28T13:45:00Z</cp:lastPrinted>
  <dcterms:created xsi:type="dcterms:W3CDTF">2023-12-28T14:02:00Z</dcterms:created>
  <dcterms:modified xsi:type="dcterms:W3CDTF">2025-06-23T12:26:00Z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bc33a2b4-4d2d-4eb9-89eb-42d8a9b1088a</vt:lpwstr>
  </property>
  <property fmtid="{D5CDD505-2E9C-101B-9397-08002B2CF9AE}" pid="3" name="ContentTypeId">
    <vt:lpwstr>0x010100491F5EABF59DAA4C83DBA58AA3DEDA52</vt:lpwstr>
  </property>
  <property fmtid="{D5CDD505-2E9C-101B-9397-08002B2CF9AE}" pid="4" name="Maternity">
    <vt:lpwstr/>
  </property>
  <property fmtid="{D5CDD505-2E9C-101B-9397-08002B2CF9AE}" pid="5" name="Team Name">
    <vt:lpwstr/>
  </property>
  <property fmtid="{D5CDD505-2E9C-101B-9397-08002B2CF9AE}" pid="6" name="Document type">
    <vt:lpwstr>Form</vt:lpwstr>
  </property>
  <property fmtid="{D5CDD505-2E9C-101B-9397-08002B2CF9AE}" pid="7" name="ContentType">
    <vt:lpwstr>Document</vt:lpwstr>
  </property>
  <property fmtid="{D5CDD505-2E9C-101B-9397-08002B2CF9AE}" pid="8" name="Project Name">
    <vt:lpwstr>Organisational Culture</vt:lpwstr>
  </property>
  <property fmtid="{D5CDD505-2E9C-101B-9397-08002B2CF9AE}" pid="9" name="Group">
    <vt:lpwstr>;#Recruitment and Selection;#Performance Management;#</vt:lpwstr>
  </property>
  <property fmtid="{D5CDD505-2E9C-101B-9397-08002B2CF9AE}" pid="10" name="Council Wide">
    <vt:lpwstr>0</vt:lpwstr>
  </property>
  <property fmtid="{D5CDD505-2E9C-101B-9397-08002B2CF9AE}" pid="11" name="Key Description">
    <vt:lpwstr/>
  </property>
  <property fmtid="{D5CDD505-2E9C-101B-9397-08002B2CF9AE}" pid="12" name="display_urn:schemas-microsoft-com:office:office#Line_x0020_manager">
    <vt:lpwstr>Tim Pilsbury</vt:lpwstr>
  </property>
  <property fmtid="{D5CDD505-2E9C-101B-9397-08002B2CF9AE}" pid="13" name="Line manager">
    <vt:lpwstr>287</vt:lpwstr>
  </property>
  <property fmtid="{D5CDD505-2E9C-101B-9397-08002B2CF9AE}" pid="14" name="Service Unit0">
    <vt:lpwstr>Operational Services</vt:lpwstr>
  </property>
  <property fmtid="{D5CDD505-2E9C-101B-9397-08002B2CF9AE}" pid="15" name="bjSaver">
    <vt:lpwstr>X+BOiE96ZG0KEfxghAKz3GgHRQekVFIA</vt:lpwstr>
  </property>
  <property fmtid="{D5CDD505-2E9C-101B-9397-08002B2CF9AE}" pid="16"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17" name="bjDocumentLabelXML-0">
    <vt:lpwstr>ement uid="id_protective_marking_new_item_1" value="" /&gt;  &lt;element uid="id_distribution_external" value="" /&gt;&lt;/sisl&gt;</vt:lpwstr>
  </property>
  <property fmtid="{D5CDD505-2E9C-101B-9397-08002B2CF9AE}" pid="18" name="bjDocumentSecurityLabel">
    <vt:lpwstr>Guildford Borough Council UNCLASSIFIED EXTERNAL</vt:lpwstr>
  </property>
</Properties>
</file>