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5FD23" w14:textId="77777777" w:rsidR="0065434B" w:rsidRPr="00BB4D59" w:rsidRDefault="00FA50F9" w:rsidP="0065434B">
      <w:pPr>
        <w:rPr>
          <w:b/>
          <w:bCs/>
          <w:sz w:val="28"/>
        </w:rPr>
      </w:pPr>
      <w:bookmarkStart w:id="0" w:name="_GoBack"/>
      <w:bookmarkEnd w:id="0"/>
      <w:r>
        <w:rPr>
          <w:b/>
          <w:noProof/>
          <w:sz w:val="28"/>
          <w:lang w:eastAsia="en-GB"/>
        </w:rPr>
        <w:drawing>
          <wp:anchor distT="0" distB="0" distL="114300" distR="114300" simplePos="0" relativeHeight="251658240" behindDoc="1" locked="0" layoutInCell="1" allowOverlap="1" wp14:anchorId="09990F82" wp14:editId="67360905">
            <wp:simplePos x="0" y="0"/>
            <wp:positionH relativeFrom="column">
              <wp:posOffset>5467497</wp:posOffset>
            </wp:positionH>
            <wp:positionV relativeFrom="paragraph">
              <wp:posOffset>195</wp:posOffset>
            </wp:positionV>
            <wp:extent cx="1360170" cy="1068070"/>
            <wp:effectExtent l="0" t="0" r="0" b="0"/>
            <wp:wrapThrough wrapText="bothSides">
              <wp:wrapPolygon edited="0">
                <wp:start x="0" y="0"/>
                <wp:lineTo x="0" y="21189"/>
                <wp:lineTo x="21176" y="21189"/>
                <wp:lineTo x="2117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termill_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0170" cy="1068070"/>
                    </a:xfrm>
                    <a:prstGeom prst="rect">
                      <a:avLst/>
                    </a:prstGeom>
                  </pic:spPr>
                </pic:pic>
              </a:graphicData>
            </a:graphic>
            <wp14:sizeRelH relativeFrom="page">
              <wp14:pctWidth>0</wp14:pctWidth>
            </wp14:sizeRelH>
            <wp14:sizeRelV relativeFrom="page">
              <wp14:pctHeight>0</wp14:pctHeight>
            </wp14:sizeRelV>
          </wp:anchor>
        </w:drawing>
      </w:r>
      <w:r w:rsidR="0065434B" w:rsidRPr="00BB4D59">
        <w:rPr>
          <w:b/>
          <w:sz w:val="28"/>
        </w:rPr>
        <w:t xml:space="preserve">Shottermill Junior School </w:t>
      </w:r>
    </w:p>
    <w:p w14:paraId="1DC98269" w14:textId="7E05C518" w:rsidR="0065434B" w:rsidRPr="00FA50F9" w:rsidRDefault="0065434B" w:rsidP="0065434B">
      <w:pPr>
        <w:rPr>
          <w:bCs/>
        </w:rPr>
      </w:pPr>
      <w:r w:rsidRPr="00BB4D59">
        <w:rPr>
          <w:b/>
          <w:bCs/>
          <w:sz w:val="24"/>
        </w:rPr>
        <w:t>Job Profile</w:t>
      </w:r>
      <w:r w:rsidR="00BB4D59" w:rsidRPr="00BB4D59">
        <w:rPr>
          <w:b/>
          <w:bCs/>
          <w:sz w:val="24"/>
        </w:rPr>
        <w:t xml:space="preserve">: </w:t>
      </w:r>
      <w:r w:rsidR="00FA50F9" w:rsidRPr="00F26E60">
        <w:rPr>
          <w:bCs/>
        </w:rPr>
        <w:t xml:space="preserve">September </w:t>
      </w:r>
      <w:r w:rsidR="00B41569">
        <w:rPr>
          <w:bCs/>
        </w:rPr>
        <w:t>202</w:t>
      </w:r>
      <w:r w:rsidR="00E27237">
        <w:rPr>
          <w:bCs/>
        </w:rPr>
        <w:t>4</w:t>
      </w:r>
    </w:p>
    <w:p w14:paraId="36533EEE" w14:textId="77777777" w:rsidR="003120C4" w:rsidRDefault="0065434B" w:rsidP="0065434B">
      <w:r w:rsidRPr="00BB4D59">
        <w:rPr>
          <w:b/>
          <w:bCs/>
          <w:sz w:val="24"/>
        </w:rPr>
        <w:t xml:space="preserve">Job Title: </w:t>
      </w:r>
      <w:r w:rsidRPr="00BB4D59">
        <w:t xml:space="preserve">Learning Support Assistant </w:t>
      </w:r>
    </w:p>
    <w:p w14:paraId="3425B034" w14:textId="77777777" w:rsidR="00852ECD" w:rsidRDefault="0014438C" w:rsidP="0065434B">
      <w:r>
        <w:t>(</w:t>
      </w:r>
      <w:r w:rsidR="003120C4">
        <w:t>Contract</w:t>
      </w:r>
      <w:r>
        <w:t xml:space="preserve"> A full time</w:t>
      </w:r>
      <w:r w:rsidR="003120C4">
        <w:t xml:space="preserve"> 32.5 hours Monday to Friday</w:t>
      </w:r>
      <w:r w:rsidR="00696859">
        <w:t xml:space="preserve"> 8:30 – 3:30pm</w:t>
      </w:r>
      <w:r>
        <w:t xml:space="preserve"> </w:t>
      </w:r>
      <w:r w:rsidR="003120C4">
        <w:t>/</w:t>
      </w:r>
      <w:r>
        <w:t xml:space="preserve"> </w:t>
      </w:r>
      <w:r w:rsidR="003120C4">
        <w:t>Contract</w:t>
      </w:r>
      <w:r>
        <w:t xml:space="preserve"> B Part-time</w:t>
      </w:r>
      <w:r w:rsidR="003120C4">
        <w:t xml:space="preserve"> 23.75 hours Monday to Friday mornings</w:t>
      </w:r>
      <w:r w:rsidR="00696859">
        <w:t xml:space="preserve"> 8:30 – 1:15pm</w:t>
      </w:r>
      <w:r>
        <w:t>)</w:t>
      </w:r>
    </w:p>
    <w:p w14:paraId="7DB57F69" w14:textId="77777777" w:rsidR="0065434B" w:rsidRPr="0065434B" w:rsidRDefault="0065434B" w:rsidP="0065434B">
      <w:r w:rsidRPr="00BB4D59">
        <w:rPr>
          <w:b/>
          <w:bCs/>
          <w:sz w:val="24"/>
        </w:rPr>
        <w:t xml:space="preserve">Salary Scale Point: </w:t>
      </w:r>
      <w:r w:rsidR="0014438C">
        <w:t>SPS 3</w:t>
      </w:r>
    </w:p>
    <w:p w14:paraId="489B7379" w14:textId="77777777" w:rsidR="0065434B" w:rsidRPr="0065434B" w:rsidRDefault="0065434B" w:rsidP="0065434B">
      <w:r w:rsidRPr="00BB4D59">
        <w:rPr>
          <w:b/>
          <w:bCs/>
          <w:sz w:val="24"/>
        </w:rPr>
        <w:t xml:space="preserve">Responsible to: </w:t>
      </w:r>
      <w:r w:rsidRPr="0065434B">
        <w:t>Headteacher</w:t>
      </w:r>
      <w:r>
        <w:t xml:space="preserve"> and </w:t>
      </w:r>
      <w:r w:rsidR="00BA677A">
        <w:t xml:space="preserve">the </w:t>
      </w:r>
      <w:r>
        <w:t xml:space="preserve">allocated Performance Appraisal Reviewer </w:t>
      </w:r>
    </w:p>
    <w:p w14:paraId="05D4974F" w14:textId="77777777" w:rsidR="0065434B" w:rsidRPr="0065434B" w:rsidRDefault="0065434B" w:rsidP="002563A3">
      <w:pPr>
        <w:spacing w:line="240" w:lineRule="auto"/>
        <w:jc w:val="both"/>
      </w:pPr>
      <w:r w:rsidRPr="00BB4D59">
        <w:rPr>
          <w:b/>
          <w:bCs/>
          <w:sz w:val="24"/>
        </w:rPr>
        <w:t xml:space="preserve">Job Purpose: </w:t>
      </w:r>
      <w:r w:rsidRPr="0065434B">
        <w:t xml:space="preserve">To work in partnership with </w:t>
      </w:r>
      <w:r>
        <w:t xml:space="preserve">the Class Teacher and </w:t>
      </w:r>
      <w:r w:rsidR="00FA50F9">
        <w:t>Inclusion &amp; Learning Support Manager (</w:t>
      </w:r>
      <w:proofErr w:type="spellStart"/>
      <w:r w:rsidR="00FA50F9">
        <w:t>SENCo</w:t>
      </w:r>
      <w:proofErr w:type="spellEnd"/>
      <w:r w:rsidR="00FA50F9">
        <w:t>)</w:t>
      </w:r>
      <w:r w:rsidRPr="0065434B">
        <w:t xml:space="preserve"> to support learning in line with the </w:t>
      </w:r>
      <w:r>
        <w:t xml:space="preserve">Shottermill curriculum and </w:t>
      </w:r>
      <w:r w:rsidR="00BB4D59">
        <w:t>our Local O</w:t>
      </w:r>
      <w:r>
        <w:t>ffer. To uphold the Core Values and follow all policies and procedu</w:t>
      </w:r>
      <w:r w:rsidR="00866ACC">
        <w:t xml:space="preserve">res of the school, placing best outcomes for children at the </w:t>
      </w:r>
      <w:r w:rsidR="00BA677A">
        <w:t xml:space="preserve">very </w:t>
      </w:r>
      <w:r w:rsidR="00866ACC">
        <w:t xml:space="preserve">heart of their role within </w:t>
      </w:r>
      <w:r w:rsidR="00BA677A">
        <w:t>our school.</w:t>
      </w:r>
      <w:r w:rsidR="00866ACC">
        <w:t xml:space="preserve">  </w:t>
      </w:r>
    </w:p>
    <w:p w14:paraId="1C203F33" w14:textId="77777777" w:rsidR="00861B82" w:rsidRDefault="00861B82" w:rsidP="002563A3">
      <w:pPr>
        <w:spacing w:after="0"/>
        <w:rPr>
          <w:b/>
          <w:bCs/>
          <w:sz w:val="24"/>
        </w:rPr>
      </w:pPr>
    </w:p>
    <w:p w14:paraId="68D3718F" w14:textId="1F04F463" w:rsidR="0065434B" w:rsidRDefault="0065434B" w:rsidP="002563A3">
      <w:pPr>
        <w:spacing w:after="0"/>
        <w:rPr>
          <w:b/>
          <w:bCs/>
          <w:sz w:val="24"/>
        </w:rPr>
      </w:pPr>
      <w:r w:rsidRPr="00BB4D59">
        <w:rPr>
          <w:b/>
          <w:bCs/>
          <w:sz w:val="24"/>
        </w:rPr>
        <w:t>Principal Accountabilities:</w:t>
      </w:r>
    </w:p>
    <w:p w14:paraId="2E45EA5D" w14:textId="77777777" w:rsidR="00861B82" w:rsidRPr="00861B82" w:rsidRDefault="00861B82" w:rsidP="002563A3">
      <w:pPr>
        <w:spacing w:after="0"/>
        <w:rPr>
          <w:b/>
          <w:bCs/>
          <w:sz w:val="10"/>
          <w:szCs w:val="10"/>
        </w:rPr>
      </w:pPr>
    </w:p>
    <w:p w14:paraId="3CB763FC" w14:textId="79EE936B" w:rsidR="00861B82" w:rsidRDefault="0065434B" w:rsidP="00861B82">
      <w:pPr>
        <w:numPr>
          <w:ilvl w:val="0"/>
          <w:numId w:val="1"/>
        </w:numPr>
        <w:spacing w:after="0" w:line="240" w:lineRule="auto"/>
      </w:pPr>
      <w:r>
        <w:t xml:space="preserve">Support the learning of </w:t>
      </w:r>
      <w:r w:rsidR="00C86D3B">
        <w:t>individual</w:t>
      </w:r>
      <w:r>
        <w:t xml:space="preserve"> children </w:t>
      </w:r>
      <w:r w:rsidR="00C86D3B">
        <w:t>/ or i</w:t>
      </w:r>
      <w:r>
        <w:t xml:space="preserve">n </w:t>
      </w:r>
      <w:r w:rsidRPr="0065434B">
        <w:t xml:space="preserve">small groups </w:t>
      </w:r>
      <w:r>
        <w:t>as directed by teach</w:t>
      </w:r>
      <w:r w:rsidR="00861B82">
        <w:t>ing or senior members of staff.</w:t>
      </w:r>
    </w:p>
    <w:p w14:paraId="509A71B9" w14:textId="77777777" w:rsidR="00861B82" w:rsidRPr="00861B82" w:rsidRDefault="00861B82" w:rsidP="00861B82">
      <w:pPr>
        <w:spacing w:after="0" w:line="240" w:lineRule="auto"/>
        <w:ind w:left="720"/>
        <w:rPr>
          <w:sz w:val="10"/>
          <w:szCs w:val="10"/>
        </w:rPr>
      </w:pPr>
    </w:p>
    <w:p w14:paraId="2D7122D8" w14:textId="500997CE" w:rsidR="0065434B" w:rsidRDefault="0065434B" w:rsidP="00861B82">
      <w:pPr>
        <w:numPr>
          <w:ilvl w:val="0"/>
          <w:numId w:val="1"/>
        </w:numPr>
        <w:spacing w:after="0" w:line="240" w:lineRule="auto"/>
      </w:pPr>
      <w:r w:rsidRPr="0065434B">
        <w:t xml:space="preserve">Support pupils with </w:t>
      </w:r>
      <w:r>
        <w:t xml:space="preserve">a range of </w:t>
      </w:r>
      <w:r w:rsidR="002563A3">
        <w:t xml:space="preserve">learning </w:t>
      </w:r>
      <w:r w:rsidRPr="0065434B">
        <w:t>activities</w:t>
      </w:r>
      <w:r>
        <w:t xml:space="preserve"> involving English, Maths and foundation subjects.</w:t>
      </w:r>
      <w:r w:rsidRPr="0065434B">
        <w:t xml:space="preserve"> </w:t>
      </w:r>
    </w:p>
    <w:p w14:paraId="1B118C42" w14:textId="7A804587" w:rsidR="00861B82" w:rsidRPr="00861B82" w:rsidRDefault="00861B82" w:rsidP="00861B82">
      <w:pPr>
        <w:spacing w:after="0" w:line="240" w:lineRule="auto"/>
        <w:rPr>
          <w:sz w:val="10"/>
          <w:szCs w:val="10"/>
        </w:rPr>
      </w:pPr>
    </w:p>
    <w:p w14:paraId="27836E37" w14:textId="77777777" w:rsidR="00861B82" w:rsidRDefault="0065434B" w:rsidP="00AC7B2F">
      <w:pPr>
        <w:numPr>
          <w:ilvl w:val="0"/>
          <w:numId w:val="1"/>
        </w:numPr>
        <w:spacing w:after="0" w:line="240" w:lineRule="auto"/>
      </w:pPr>
      <w:r>
        <w:t>Contribute to whole school development priorities</w:t>
      </w:r>
      <w:r w:rsidR="00A1054E">
        <w:t>.</w:t>
      </w:r>
    </w:p>
    <w:p w14:paraId="78280E44" w14:textId="77777777" w:rsidR="00861B82" w:rsidRPr="00861B82" w:rsidRDefault="00861B82" w:rsidP="00861B82">
      <w:pPr>
        <w:pStyle w:val="ListParagraph"/>
        <w:rPr>
          <w:sz w:val="10"/>
          <w:szCs w:val="10"/>
        </w:rPr>
      </w:pPr>
    </w:p>
    <w:p w14:paraId="2ED8977F" w14:textId="33B84230" w:rsidR="0065434B" w:rsidRDefault="0065434B" w:rsidP="00AC7B2F">
      <w:pPr>
        <w:numPr>
          <w:ilvl w:val="0"/>
          <w:numId w:val="1"/>
        </w:numPr>
        <w:spacing w:after="0" w:line="240" w:lineRule="auto"/>
      </w:pPr>
      <w:r>
        <w:t xml:space="preserve">Support </w:t>
      </w:r>
      <w:r w:rsidR="00A1054E">
        <w:t xml:space="preserve">the wider life of the school and uphold </w:t>
      </w:r>
      <w:r w:rsidR="00E61241">
        <w:t>our</w:t>
      </w:r>
      <w:r w:rsidR="00A1054E">
        <w:t xml:space="preserve"> Core Values and ethos.</w:t>
      </w:r>
    </w:p>
    <w:p w14:paraId="49A171EB" w14:textId="77777777" w:rsidR="00861B82" w:rsidRPr="00861B82" w:rsidRDefault="00861B82" w:rsidP="00861B82">
      <w:pPr>
        <w:pStyle w:val="ListParagraph"/>
        <w:rPr>
          <w:sz w:val="10"/>
          <w:szCs w:val="10"/>
        </w:rPr>
      </w:pPr>
    </w:p>
    <w:p w14:paraId="6D26CAB1" w14:textId="519C215B" w:rsidR="00A1054E" w:rsidRDefault="00A1054E" w:rsidP="00861B82">
      <w:pPr>
        <w:numPr>
          <w:ilvl w:val="0"/>
          <w:numId w:val="1"/>
        </w:numPr>
        <w:spacing w:after="0" w:line="240" w:lineRule="auto"/>
      </w:pPr>
      <w:r>
        <w:t>Maintain a duty of care for the safety and wellbeing for all children within the school and ensure that the relevant safeguarding protocols are followed at all times.</w:t>
      </w:r>
    </w:p>
    <w:p w14:paraId="5B8D82AE" w14:textId="77777777" w:rsidR="00861B82" w:rsidRPr="00861B82" w:rsidRDefault="00861B82" w:rsidP="00861B82">
      <w:pPr>
        <w:pStyle w:val="ListParagraph"/>
        <w:rPr>
          <w:sz w:val="10"/>
          <w:szCs w:val="10"/>
        </w:rPr>
      </w:pPr>
    </w:p>
    <w:p w14:paraId="20D5A668" w14:textId="5EDB2B3F" w:rsidR="003120C4" w:rsidRDefault="003120C4" w:rsidP="00861B82">
      <w:pPr>
        <w:numPr>
          <w:ilvl w:val="0"/>
          <w:numId w:val="1"/>
        </w:numPr>
        <w:spacing w:after="0" w:line="240" w:lineRule="auto"/>
      </w:pPr>
      <w:r w:rsidRPr="00E4161B">
        <w:t xml:space="preserve">Undertake supervision during lunch times and break times and wherever possible, accompany educational visits. </w:t>
      </w:r>
    </w:p>
    <w:p w14:paraId="1ED4F8F6" w14:textId="77777777" w:rsidR="00861B82" w:rsidRPr="00861B82" w:rsidRDefault="00861B82" w:rsidP="00861B82">
      <w:pPr>
        <w:pStyle w:val="ListParagraph"/>
        <w:rPr>
          <w:sz w:val="10"/>
          <w:szCs w:val="10"/>
        </w:rPr>
      </w:pPr>
    </w:p>
    <w:p w14:paraId="7743C6A2" w14:textId="6B5FB235" w:rsidR="003120C4" w:rsidRDefault="003120C4" w:rsidP="00861B82">
      <w:pPr>
        <w:numPr>
          <w:ilvl w:val="0"/>
          <w:numId w:val="1"/>
        </w:numPr>
        <w:spacing w:after="0" w:line="240" w:lineRule="auto"/>
      </w:pPr>
      <w:r>
        <w:t>Supporting the Class Teacher and other members of the staff team with administrative tasks such as photocopying and organising classroom resources.</w:t>
      </w:r>
    </w:p>
    <w:p w14:paraId="4D214AE0" w14:textId="77777777" w:rsidR="00861B82" w:rsidRPr="00861B82" w:rsidRDefault="00861B82" w:rsidP="00861B82">
      <w:pPr>
        <w:pStyle w:val="ListParagraph"/>
        <w:rPr>
          <w:sz w:val="10"/>
          <w:szCs w:val="10"/>
        </w:rPr>
      </w:pPr>
    </w:p>
    <w:p w14:paraId="07CFA35A" w14:textId="77777777" w:rsidR="005131DA" w:rsidRPr="00861B82" w:rsidRDefault="005131DA" w:rsidP="00861B82">
      <w:pPr>
        <w:numPr>
          <w:ilvl w:val="0"/>
          <w:numId w:val="1"/>
        </w:numPr>
        <w:spacing w:after="0" w:line="240" w:lineRule="auto"/>
      </w:pPr>
      <w:r>
        <w:t>To take a lead role on an aspect of school life to promote outcomes for pupils or improve professional development of others.  Examples of expert roles might include</w:t>
      </w:r>
      <w:r w:rsidRPr="00861B82">
        <w:t>: Young Carers Champion, Sports Lead, English as an Additional Language, Occupational Therapy, Mathletics Lead, Creative Display Lead, etc.</w:t>
      </w:r>
    </w:p>
    <w:p w14:paraId="0A37501D" w14:textId="77777777" w:rsidR="0065434B" w:rsidRPr="0065434B" w:rsidRDefault="0065434B" w:rsidP="002563A3">
      <w:pPr>
        <w:spacing w:after="0"/>
      </w:pPr>
    </w:p>
    <w:p w14:paraId="647DDFA5" w14:textId="77777777" w:rsidR="0065434B" w:rsidRPr="00BB4D59" w:rsidRDefault="0065434B" w:rsidP="002563A3">
      <w:pPr>
        <w:spacing w:after="0" w:line="240" w:lineRule="auto"/>
        <w:rPr>
          <w:sz w:val="24"/>
        </w:rPr>
      </w:pPr>
      <w:r w:rsidRPr="00BB4D59">
        <w:rPr>
          <w:b/>
          <w:bCs/>
          <w:sz w:val="24"/>
        </w:rPr>
        <w:t>Duties:</w:t>
      </w:r>
    </w:p>
    <w:p w14:paraId="4D742038" w14:textId="77777777" w:rsidR="00861B82" w:rsidRDefault="0065434B" w:rsidP="00861B82">
      <w:pPr>
        <w:numPr>
          <w:ilvl w:val="0"/>
          <w:numId w:val="3"/>
        </w:numPr>
        <w:spacing w:line="240" w:lineRule="auto"/>
      </w:pPr>
      <w:r w:rsidRPr="0065434B">
        <w:t xml:space="preserve">Establish positive relationships with pupils </w:t>
      </w:r>
      <w:r w:rsidR="00A1054E">
        <w:t xml:space="preserve">and follow the school’s Behaviour Management Policy </w:t>
      </w:r>
      <w:r w:rsidR="00E61241">
        <w:t xml:space="preserve">to ensure they </w:t>
      </w:r>
      <w:r w:rsidR="00A1054E">
        <w:t>make good progress in their learning</w:t>
      </w:r>
      <w:r w:rsidR="00861B82">
        <w:t xml:space="preserve"> and interact well with others.</w:t>
      </w:r>
    </w:p>
    <w:p w14:paraId="3CD3A186" w14:textId="2FAE515D" w:rsidR="00A1054E" w:rsidRDefault="00A1054E" w:rsidP="00861B82">
      <w:pPr>
        <w:numPr>
          <w:ilvl w:val="0"/>
          <w:numId w:val="3"/>
        </w:numPr>
        <w:spacing w:line="240" w:lineRule="auto"/>
      </w:pPr>
      <w:r w:rsidRPr="0065434B">
        <w:t>Implement planned learning activities/teaching programmes as agreed with the</w:t>
      </w:r>
      <w:r>
        <w:t xml:space="preserve"> Class T</w:t>
      </w:r>
      <w:r w:rsidRPr="0065434B">
        <w:t>eacher, adjusting activities a</w:t>
      </w:r>
      <w:r w:rsidR="00E73400">
        <w:t>ccording to pupils’ responses where</w:t>
      </w:r>
      <w:r w:rsidRPr="0065434B">
        <w:t xml:space="preserve"> appropriate</w:t>
      </w:r>
      <w:r>
        <w:t>.</w:t>
      </w:r>
    </w:p>
    <w:p w14:paraId="06377C01" w14:textId="77777777" w:rsidR="00A1054E" w:rsidRPr="0065434B" w:rsidRDefault="00A1054E" w:rsidP="00861B82">
      <w:pPr>
        <w:numPr>
          <w:ilvl w:val="0"/>
          <w:numId w:val="2"/>
        </w:numPr>
        <w:spacing w:line="240" w:lineRule="auto"/>
      </w:pPr>
      <w:r w:rsidRPr="0065434B">
        <w:t>Promote the inclusion a</w:t>
      </w:r>
      <w:r>
        <w:t>nd acceptance of children with S</w:t>
      </w:r>
      <w:r w:rsidRPr="0065434B">
        <w:t xml:space="preserve">pecial </w:t>
      </w:r>
      <w:r>
        <w:t xml:space="preserve">Educational Needs or Disabilities </w:t>
      </w:r>
      <w:r w:rsidRPr="0065434B">
        <w:t xml:space="preserve">within the classroom ensuring access to lessons and their content through appropriate clarification, explanation and </w:t>
      </w:r>
      <w:r>
        <w:t>resources.</w:t>
      </w:r>
    </w:p>
    <w:p w14:paraId="4C69C2A7" w14:textId="77777777" w:rsidR="00A1054E" w:rsidRPr="0065434B" w:rsidRDefault="00A1054E" w:rsidP="00861B82">
      <w:pPr>
        <w:numPr>
          <w:ilvl w:val="0"/>
          <w:numId w:val="2"/>
        </w:numPr>
        <w:spacing w:line="240" w:lineRule="auto"/>
      </w:pPr>
      <w:r w:rsidRPr="0065434B">
        <w:t xml:space="preserve">To participate in planning and evaluation of learning activities with the </w:t>
      </w:r>
      <w:r>
        <w:t>Class T</w:t>
      </w:r>
      <w:r w:rsidRPr="0065434B">
        <w:t xml:space="preserve">eacher, providing </w:t>
      </w:r>
      <w:r>
        <w:t xml:space="preserve">feedback on pupil progress, </w:t>
      </w:r>
      <w:r w:rsidRPr="0065434B">
        <w:t>behaviour</w:t>
      </w:r>
      <w:r>
        <w:t xml:space="preserve"> or </w:t>
      </w:r>
      <w:r w:rsidR="00E73400">
        <w:t>drawing attention t</w:t>
      </w:r>
      <w:r>
        <w:t>o specific concerns.</w:t>
      </w:r>
    </w:p>
    <w:p w14:paraId="55129EAA" w14:textId="77777777" w:rsidR="00A1054E" w:rsidRDefault="00A1054E" w:rsidP="00861B82">
      <w:pPr>
        <w:numPr>
          <w:ilvl w:val="0"/>
          <w:numId w:val="2"/>
        </w:numPr>
        <w:spacing w:line="240" w:lineRule="auto"/>
      </w:pPr>
      <w:r w:rsidRPr="0065434B">
        <w:t xml:space="preserve">Monitor and record pupil activities </w:t>
      </w:r>
      <w:r w:rsidR="00BA677A">
        <w:t>such as completin</w:t>
      </w:r>
      <w:r w:rsidR="00295F32">
        <w:t>g</w:t>
      </w:r>
      <w:r w:rsidR="00E73400">
        <w:t xml:space="preserve"> behaviour incident form</w:t>
      </w:r>
      <w:r w:rsidR="00E61241">
        <w:t>s or diagnostic questionnaires.</w:t>
      </w:r>
    </w:p>
    <w:p w14:paraId="6D9D9F84" w14:textId="77777777" w:rsidR="00295F32" w:rsidRDefault="00295F32" w:rsidP="00861B82">
      <w:pPr>
        <w:numPr>
          <w:ilvl w:val="0"/>
          <w:numId w:val="2"/>
        </w:numPr>
        <w:spacing w:line="240" w:lineRule="auto"/>
      </w:pPr>
      <w:r>
        <w:t>Provide encouragement and feedback to the child/children in what they are learning or how they are behaving in order to promote positive outcomes.</w:t>
      </w:r>
    </w:p>
    <w:p w14:paraId="1E13E7EC" w14:textId="77777777" w:rsidR="00295F32" w:rsidRDefault="00295F32" w:rsidP="008153E5">
      <w:pPr>
        <w:numPr>
          <w:ilvl w:val="0"/>
          <w:numId w:val="2"/>
        </w:numPr>
        <w:spacing w:line="240" w:lineRule="auto"/>
      </w:pPr>
      <w:r>
        <w:lastRenderedPageBreak/>
        <w:t xml:space="preserve">Encourage </w:t>
      </w:r>
      <w:r w:rsidR="00EC24A7">
        <w:t>children to develop positive relationships with others and to interact well with one another.</w:t>
      </w:r>
    </w:p>
    <w:p w14:paraId="026CBE9D" w14:textId="77777777" w:rsidR="00A1054E" w:rsidRPr="0065434B" w:rsidRDefault="00A1054E" w:rsidP="008153E5">
      <w:pPr>
        <w:numPr>
          <w:ilvl w:val="0"/>
          <w:numId w:val="2"/>
        </w:numPr>
        <w:spacing w:line="240" w:lineRule="auto"/>
      </w:pPr>
      <w:r w:rsidRPr="0065434B">
        <w:t xml:space="preserve">Assist </w:t>
      </w:r>
      <w:r w:rsidR="00BA677A">
        <w:t xml:space="preserve">Class Teachers </w:t>
      </w:r>
      <w:r w:rsidRPr="0065434B">
        <w:t>with the development</w:t>
      </w:r>
      <w:r>
        <w:t xml:space="preserve">, </w:t>
      </w:r>
      <w:r w:rsidRPr="0065434B">
        <w:t>impleme</w:t>
      </w:r>
      <w:r>
        <w:t>ntation and review of One Page Profiles and Provision Maps.</w:t>
      </w:r>
    </w:p>
    <w:p w14:paraId="1735D71B" w14:textId="77777777" w:rsidR="00A1054E" w:rsidRDefault="00E73400" w:rsidP="008153E5">
      <w:pPr>
        <w:numPr>
          <w:ilvl w:val="0"/>
          <w:numId w:val="2"/>
        </w:numPr>
        <w:spacing w:line="240" w:lineRule="auto"/>
      </w:pPr>
      <w:r>
        <w:t>Maintain and model high standards of written English (including correctly modelling the Shottermill Handwriting Code).  Ensure a good level of Mathematical understanding in order to support pupil learning and avoid misconceptions.</w:t>
      </w:r>
    </w:p>
    <w:p w14:paraId="4278C37D" w14:textId="77777777" w:rsidR="0065434B" w:rsidRPr="0065434B" w:rsidRDefault="0065434B" w:rsidP="008153E5">
      <w:pPr>
        <w:numPr>
          <w:ilvl w:val="0"/>
          <w:numId w:val="2"/>
        </w:numPr>
        <w:spacing w:line="240" w:lineRule="auto"/>
      </w:pPr>
      <w:r w:rsidRPr="0065434B">
        <w:t xml:space="preserve">Support the use of </w:t>
      </w:r>
      <w:r w:rsidR="00E73400">
        <w:t xml:space="preserve">technology </w:t>
      </w:r>
      <w:r w:rsidRPr="0065434B">
        <w:t>in the classroom and develop pupils’ competence and independence in its use</w:t>
      </w:r>
      <w:r w:rsidR="00A1054E">
        <w:t>.</w:t>
      </w:r>
    </w:p>
    <w:p w14:paraId="7CC6DDCC" w14:textId="77777777" w:rsidR="0065434B" w:rsidRDefault="00302C1F" w:rsidP="008153E5">
      <w:pPr>
        <w:numPr>
          <w:ilvl w:val="0"/>
          <w:numId w:val="2"/>
        </w:numPr>
        <w:spacing w:line="240" w:lineRule="auto"/>
      </w:pPr>
      <w:r>
        <w:t>S</w:t>
      </w:r>
      <w:r w:rsidR="0065434B" w:rsidRPr="0065434B">
        <w:t xml:space="preserve">upport </w:t>
      </w:r>
      <w:r w:rsidR="00E73400">
        <w:t xml:space="preserve">other groups of </w:t>
      </w:r>
      <w:r w:rsidR="0065434B" w:rsidRPr="0065434B">
        <w:t>learn</w:t>
      </w:r>
      <w:r w:rsidR="00E73400">
        <w:t>ers</w:t>
      </w:r>
      <w:r w:rsidR="0065434B" w:rsidRPr="0065434B">
        <w:t xml:space="preserve"> by arranging/providing resources for lessons/activities under the direction of the </w:t>
      </w:r>
      <w:r w:rsidR="00E73400">
        <w:t>Class T</w:t>
      </w:r>
      <w:r w:rsidR="0065434B" w:rsidRPr="0065434B">
        <w:t>eacher</w:t>
      </w:r>
      <w:r>
        <w:t xml:space="preserve"> (for example preparation of resources for an ECA)</w:t>
      </w:r>
      <w:r w:rsidR="00BA677A">
        <w:t>.</w:t>
      </w:r>
    </w:p>
    <w:p w14:paraId="1D12C70E" w14:textId="77777777" w:rsidR="00E73400" w:rsidRPr="0065434B" w:rsidRDefault="00E73400" w:rsidP="008153E5">
      <w:pPr>
        <w:numPr>
          <w:ilvl w:val="0"/>
          <w:numId w:val="2"/>
        </w:numPr>
        <w:spacing w:line="240" w:lineRule="auto"/>
      </w:pPr>
      <w:r>
        <w:t xml:space="preserve">During allocated preparation time, ensure correct </w:t>
      </w:r>
      <w:r w:rsidR="0067741A">
        <w:t>organisation</w:t>
      </w:r>
      <w:r>
        <w:t xml:space="preserve"> of resources and equipment for targeted interventions, facilitating positive outcomes for children.</w:t>
      </w:r>
    </w:p>
    <w:p w14:paraId="24F60F05" w14:textId="77777777" w:rsidR="0065434B" w:rsidRPr="0065434B" w:rsidRDefault="00E73400" w:rsidP="008153E5">
      <w:pPr>
        <w:numPr>
          <w:ilvl w:val="0"/>
          <w:numId w:val="2"/>
        </w:numPr>
        <w:spacing w:line="240" w:lineRule="auto"/>
      </w:pPr>
      <w:r>
        <w:t>A</w:t>
      </w:r>
      <w:r w:rsidR="0065434B" w:rsidRPr="0065434B">
        <w:t>ttend to pupils’ personal needs including help with social, welfare, physical and health matters, including minor first aid.</w:t>
      </w:r>
      <w:r w:rsidR="00302C1F">
        <w:t xml:space="preserve"> </w:t>
      </w:r>
      <w:r>
        <w:t>The relevant First Aid train</w:t>
      </w:r>
      <w:r w:rsidR="00302C1F">
        <w:t>ing will be provided.</w:t>
      </w:r>
    </w:p>
    <w:p w14:paraId="51678C0C" w14:textId="77777777" w:rsidR="0065434B" w:rsidRPr="0065434B" w:rsidRDefault="0065434B" w:rsidP="008153E5">
      <w:pPr>
        <w:numPr>
          <w:ilvl w:val="0"/>
          <w:numId w:val="2"/>
        </w:numPr>
        <w:spacing w:line="240" w:lineRule="auto"/>
      </w:pPr>
      <w:r w:rsidRPr="0065434B">
        <w:t xml:space="preserve">Liaise with </w:t>
      </w:r>
      <w:r w:rsidR="00E73400">
        <w:t>outside agencies</w:t>
      </w:r>
      <w:r w:rsidR="00BA677A">
        <w:t>,</w:t>
      </w:r>
      <w:r w:rsidR="00E73400">
        <w:t xml:space="preserve"> taking on board their recommendations </w:t>
      </w:r>
      <w:r w:rsidRPr="0065434B">
        <w:t>and provide information about pupils as appropriate</w:t>
      </w:r>
      <w:r w:rsidR="00E73400">
        <w:t>.</w:t>
      </w:r>
    </w:p>
    <w:p w14:paraId="7B7612BB" w14:textId="77777777" w:rsidR="0065434B" w:rsidRDefault="00842F47" w:rsidP="008153E5">
      <w:pPr>
        <w:numPr>
          <w:ilvl w:val="0"/>
          <w:numId w:val="2"/>
        </w:numPr>
        <w:spacing w:line="240" w:lineRule="auto"/>
      </w:pPr>
      <w:r>
        <w:t>S</w:t>
      </w:r>
      <w:r w:rsidR="0065434B" w:rsidRPr="0065434B">
        <w:t>upervise pupils for limited and specified periods</w:t>
      </w:r>
      <w:r>
        <w:t>,</w:t>
      </w:r>
      <w:r w:rsidR="0065434B" w:rsidRPr="0065434B">
        <w:t xml:space="preserve"> including break-times</w:t>
      </w:r>
      <w:r w:rsidR="00500006">
        <w:t xml:space="preserve"> / lunchtimes</w:t>
      </w:r>
      <w:r>
        <w:t>,</w:t>
      </w:r>
      <w:r w:rsidR="0065434B" w:rsidRPr="0065434B">
        <w:t xml:space="preserve"> when you should facilitate games and activities</w:t>
      </w:r>
      <w:r>
        <w:t xml:space="preserve"> </w:t>
      </w:r>
      <w:r w:rsidR="00500006">
        <w:t xml:space="preserve">as well as </w:t>
      </w:r>
      <w:r w:rsidR="00EE362B">
        <w:t>implement</w:t>
      </w:r>
      <w:r>
        <w:t xml:space="preserve"> the Playground Code of Conduct.</w:t>
      </w:r>
    </w:p>
    <w:p w14:paraId="579CC70D" w14:textId="77777777" w:rsidR="000D03DC" w:rsidRDefault="000D03DC" w:rsidP="000D03DC">
      <w:pPr>
        <w:numPr>
          <w:ilvl w:val="0"/>
          <w:numId w:val="2"/>
        </w:numPr>
        <w:spacing w:line="240" w:lineRule="auto"/>
      </w:pPr>
      <w:r>
        <w:t xml:space="preserve">Supervise and actively support pupils in PE lessons, particularly when the PE Teacher / specialist coaches are leading sessions onsite or at the school field. </w:t>
      </w:r>
    </w:p>
    <w:p w14:paraId="4EB1C12E" w14:textId="77777777" w:rsidR="0065434B" w:rsidRPr="0065434B" w:rsidRDefault="00302C1F" w:rsidP="008153E5">
      <w:pPr>
        <w:numPr>
          <w:ilvl w:val="0"/>
          <w:numId w:val="2"/>
        </w:numPr>
        <w:spacing w:line="240" w:lineRule="auto"/>
      </w:pPr>
      <w:r>
        <w:t>S</w:t>
      </w:r>
      <w:r w:rsidR="0065434B" w:rsidRPr="0065434B">
        <w:t>cribe and read for pupils during National Curriculum assessments</w:t>
      </w:r>
      <w:r w:rsidR="00E73400">
        <w:t>.</w:t>
      </w:r>
    </w:p>
    <w:p w14:paraId="1F1A75E7" w14:textId="77777777" w:rsidR="0065434B" w:rsidRPr="0065434B" w:rsidRDefault="00302C1F" w:rsidP="0065434B">
      <w:pPr>
        <w:numPr>
          <w:ilvl w:val="0"/>
          <w:numId w:val="2"/>
        </w:numPr>
      </w:pPr>
      <w:r>
        <w:t>A</w:t>
      </w:r>
      <w:r w:rsidR="0065434B" w:rsidRPr="0065434B">
        <w:t>ssist with escorting pupils on educational visits</w:t>
      </w:r>
      <w:r w:rsidR="00E73400">
        <w:t>.</w:t>
      </w:r>
    </w:p>
    <w:p w14:paraId="5DAB6C7B" w14:textId="77777777" w:rsidR="0065434B" w:rsidRPr="0065434B" w:rsidRDefault="0065434B" w:rsidP="002563A3">
      <w:pPr>
        <w:spacing w:after="0"/>
        <w:rPr>
          <w:b/>
          <w:bCs/>
        </w:rPr>
      </w:pPr>
    </w:p>
    <w:p w14:paraId="7DD6F9E5" w14:textId="77777777" w:rsidR="0065434B" w:rsidRPr="00BB4D59" w:rsidRDefault="0065434B" w:rsidP="002563A3">
      <w:pPr>
        <w:spacing w:after="0"/>
        <w:rPr>
          <w:b/>
          <w:bCs/>
          <w:sz w:val="24"/>
        </w:rPr>
      </w:pPr>
      <w:r w:rsidRPr="00BB4D59">
        <w:rPr>
          <w:b/>
          <w:bCs/>
          <w:sz w:val="24"/>
        </w:rPr>
        <w:t>General:</w:t>
      </w:r>
    </w:p>
    <w:p w14:paraId="567358F9" w14:textId="77777777" w:rsidR="0065434B" w:rsidRPr="0065434B" w:rsidRDefault="00EE362B" w:rsidP="008153E5">
      <w:pPr>
        <w:numPr>
          <w:ilvl w:val="0"/>
          <w:numId w:val="6"/>
        </w:numPr>
        <w:spacing w:line="240" w:lineRule="auto"/>
      </w:pPr>
      <w:r>
        <w:t xml:space="preserve">Class </w:t>
      </w:r>
      <w:r w:rsidR="00E73400">
        <w:t xml:space="preserve">Teachers may allocate a </w:t>
      </w:r>
      <w:r w:rsidR="00E73400" w:rsidRPr="00E73400">
        <w:rPr>
          <w:u w:val="single"/>
        </w:rPr>
        <w:t>small</w:t>
      </w:r>
      <w:r w:rsidR="00E73400">
        <w:t xml:space="preserve"> percentage of Learning Support A</w:t>
      </w:r>
      <w:r w:rsidR="0065434B" w:rsidRPr="0065434B">
        <w:t xml:space="preserve">ssistants' time </w:t>
      </w:r>
      <w:r w:rsidR="00E73400">
        <w:t>t</w:t>
      </w:r>
      <w:r w:rsidR="0065434B" w:rsidRPr="0065434B">
        <w:t xml:space="preserve">o administrative duties and preparation. These duties </w:t>
      </w:r>
      <w:r w:rsidR="00E73400">
        <w:t>may</w:t>
      </w:r>
      <w:r w:rsidR="0065434B" w:rsidRPr="0065434B">
        <w:t xml:space="preserve"> include:</w:t>
      </w:r>
    </w:p>
    <w:p w14:paraId="31D5FDDE" w14:textId="77777777" w:rsidR="0065434B" w:rsidRPr="0065434B" w:rsidRDefault="0099090E" w:rsidP="00F26E60">
      <w:pPr>
        <w:numPr>
          <w:ilvl w:val="0"/>
          <w:numId w:val="7"/>
        </w:numPr>
        <w:spacing w:after="0" w:line="240" w:lineRule="auto"/>
        <w:ind w:left="2410"/>
      </w:pPr>
      <w:r>
        <w:t>F</w:t>
      </w:r>
      <w:r w:rsidR="0065434B" w:rsidRPr="0065434B">
        <w:t>iling</w:t>
      </w:r>
    </w:p>
    <w:p w14:paraId="6505972B" w14:textId="77777777" w:rsidR="0065434B" w:rsidRPr="0065434B" w:rsidRDefault="0099090E" w:rsidP="00F26E60">
      <w:pPr>
        <w:numPr>
          <w:ilvl w:val="0"/>
          <w:numId w:val="7"/>
        </w:numPr>
        <w:spacing w:after="0" w:line="240" w:lineRule="auto"/>
        <w:ind w:left="2410"/>
      </w:pPr>
      <w:r>
        <w:t>S</w:t>
      </w:r>
      <w:r w:rsidR="0065434B" w:rsidRPr="0065434B">
        <w:t>orting pupil records</w:t>
      </w:r>
    </w:p>
    <w:p w14:paraId="3394B922" w14:textId="77777777" w:rsidR="0065434B" w:rsidRPr="0065434B" w:rsidRDefault="0099090E" w:rsidP="00F26E60">
      <w:pPr>
        <w:numPr>
          <w:ilvl w:val="0"/>
          <w:numId w:val="7"/>
        </w:numPr>
        <w:spacing w:after="0" w:line="240" w:lineRule="auto"/>
        <w:ind w:left="2410"/>
      </w:pPr>
      <w:r>
        <w:t>P</w:t>
      </w:r>
      <w:r w:rsidR="0065434B" w:rsidRPr="0065434B">
        <w:t>hotocopying</w:t>
      </w:r>
    </w:p>
    <w:p w14:paraId="6EC41678" w14:textId="77777777" w:rsidR="0065434B" w:rsidRPr="0065434B" w:rsidRDefault="0099090E" w:rsidP="00F26E60">
      <w:pPr>
        <w:numPr>
          <w:ilvl w:val="0"/>
          <w:numId w:val="7"/>
        </w:numPr>
        <w:spacing w:after="0" w:line="240" w:lineRule="auto"/>
        <w:ind w:left="2410"/>
      </w:pPr>
      <w:r>
        <w:t>D</w:t>
      </w:r>
      <w:r w:rsidR="0065434B" w:rsidRPr="0065434B">
        <w:t>isplaying work</w:t>
      </w:r>
    </w:p>
    <w:p w14:paraId="1E0CBBD4" w14:textId="77777777" w:rsidR="0065434B" w:rsidRPr="0065434B" w:rsidRDefault="0099090E" w:rsidP="00F26E60">
      <w:pPr>
        <w:numPr>
          <w:ilvl w:val="0"/>
          <w:numId w:val="7"/>
        </w:numPr>
        <w:spacing w:after="0" w:line="240" w:lineRule="auto"/>
        <w:ind w:left="2410"/>
      </w:pPr>
      <w:r>
        <w:t>Y</w:t>
      </w:r>
      <w:r w:rsidR="0065434B" w:rsidRPr="0065434B">
        <w:t>ear group resource preparation</w:t>
      </w:r>
    </w:p>
    <w:p w14:paraId="4C496029" w14:textId="77777777" w:rsidR="0065434B" w:rsidRPr="0065434B" w:rsidRDefault="0099090E" w:rsidP="00F26E60">
      <w:pPr>
        <w:numPr>
          <w:ilvl w:val="0"/>
          <w:numId w:val="7"/>
        </w:numPr>
        <w:spacing w:after="0" w:line="240" w:lineRule="auto"/>
        <w:ind w:left="2410"/>
      </w:pPr>
      <w:r>
        <w:t>P</w:t>
      </w:r>
      <w:r w:rsidR="0065434B" w:rsidRPr="0065434B">
        <w:t>reparation of teacher resources</w:t>
      </w:r>
    </w:p>
    <w:p w14:paraId="2E212FDF" w14:textId="77777777" w:rsidR="0065434B" w:rsidRPr="0065434B" w:rsidRDefault="0099090E" w:rsidP="00F26E60">
      <w:pPr>
        <w:numPr>
          <w:ilvl w:val="0"/>
          <w:numId w:val="7"/>
        </w:numPr>
        <w:spacing w:after="0" w:line="240" w:lineRule="auto"/>
        <w:ind w:left="2410"/>
      </w:pPr>
      <w:r>
        <w:t>P</w:t>
      </w:r>
      <w:r w:rsidR="0065434B" w:rsidRPr="0065434B">
        <w:t>reparation of pupil resources</w:t>
      </w:r>
    </w:p>
    <w:p w14:paraId="0370110D" w14:textId="77777777" w:rsidR="0065434B" w:rsidRDefault="0099090E" w:rsidP="00F26E60">
      <w:pPr>
        <w:numPr>
          <w:ilvl w:val="0"/>
          <w:numId w:val="7"/>
        </w:numPr>
        <w:spacing w:after="0" w:line="240" w:lineRule="auto"/>
        <w:ind w:left="2410"/>
      </w:pPr>
      <w:r>
        <w:t>T</w:t>
      </w:r>
      <w:r w:rsidR="0065434B" w:rsidRPr="0065434B">
        <w:t xml:space="preserve">idiness and management of </w:t>
      </w:r>
      <w:r w:rsidR="00EE362B">
        <w:t>the classroom and shared</w:t>
      </w:r>
      <w:r w:rsidR="0065434B" w:rsidRPr="0065434B">
        <w:t xml:space="preserve"> </w:t>
      </w:r>
      <w:r w:rsidR="00EE362B">
        <w:t xml:space="preserve">working </w:t>
      </w:r>
      <w:r w:rsidR="0065434B" w:rsidRPr="0065434B">
        <w:t>area</w:t>
      </w:r>
      <w:r>
        <w:t>s</w:t>
      </w:r>
    </w:p>
    <w:p w14:paraId="02EB378F" w14:textId="77777777" w:rsidR="0099090E" w:rsidRDefault="0099090E" w:rsidP="00F61A17">
      <w:pPr>
        <w:spacing w:after="0" w:line="240" w:lineRule="auto"/>
        <w:jc w:val="both"/>
        <w:rPr>
          <w:b/>
        </w:rPr>
      </w:pPr>
    </w:p>
    <w:p w14:paraId="3CBB0C2D" w14:textId="77777777" w:rsidR="00F26E60" w:rsidRPr="00F26E60" w:rsidRDefault="00F26E60" w:rsidP="00F61A17">
      <w:pPr>
        <w:spacing w:after="0" w:line="240" w:lineRule="auto"/>
        <w:jc w:val="both"/>
        <w:rPr>
          <w:b/>
        </w:rPr>
      </w:pPr>
      <w:r w:rsidRPr="00F26E60">
        <w:rPr>
          <w:b/>
        </w:rPr>
        <w:t>Please note that Learning Support Assistants must not be completing extensive marking</w:t>
      </w:r>
      <w:r>
        <w:rPr>
          <w:b/>
        </w:rPr>
        <w:t xml:space="preserve"> of pupil work as all formative and summative assessment should be led by the Class Teacher.  LSAs should inform their line manager if they have been asked to undertake such duties which fall outside their job profile. </w:t>
      </w:r>
    </w:p>
    <w:p w14:paraId="6A05A809" w14:textId="77777777" w:rsidR="00FE467E" w:rsidRPr="0065434B" w:rsidRDefault="00FE467E" w:rsidP="00FE467E">
      <w:pPr>
        <w:spacing w:line="240" w:lineRule="auto"/>
        <w:ind w:left="795"/>
      </w:pPr>
    </w:p>
    <w:p w14:paraId="2B0AB040" w14:textId="77777777" w:rsidR="0065434B" w:rsidRDefault="0065434B" w:rsidP="008153E5">
      <w:pPr>
        <w:numPr>
          <w:ilvl w:val="0"/>
          <w:numId w:val="4"/>
        </w:numPr>
        <w:spacing w:line="240" w:lineRule="auto"/>
      </w:pPr>
      <w:r w:rsidRPr="0065434B">
        <w:t xml:space="preserve">To understand and apply </w:t>
      </w:r>
      <w:r w:rsidR="00EE362B">
        <w:t>school</w:t>
      </w:r>
      <w:r w:rsidRPr="0065434B">
        <w:t xml:space="preserve"> policies in relation to health, safety and welfare</w:t>
      </w:r>
      <w:r w:rsidR="00EE362B">
        <w:t>.</w:t>
      </w:r>
    </w:p>
    <w:p w14:paraId="5A968FEE" w14:textId="77777777" w:rsidR="00FE467E" w:rsidRPr="0065434B" w:rsidRDefault="00FE467E" w:rsidP="008153E5">
      <w:pPr>
        <w:numPr>
          <w:ilvl w:val="0"/>
          <w:numId w:val="4"/>
        </w:numPr>
        <w:spacing w:line="240" w:lineRule="auto"/>
      </w:pPr>
      <w:r>
        <w:t xml:space="preserve">Maintain high levels of communication and understand that it is a two-way process and a shared responsibility of all those who work within the school. </w:t>
      </w:r>
    </w:p>
    <w:p w14:paraId="5FBE961D" w14:textId="77777777" w:rsidR="0065434B" w:rsidRPr="0065434B" w:rsidRDefault="0065434B" w:rsidP="008153E5">
      <w:pPr>
        <w:numPr>
          <w:ilvl w:val="0"/>
          <w:numId w:val="4"/>
        </w:numPr>
        <w:spacing w:line="240" w:lineRule="auto"/>
      </w:pPr>
      <w:r w:rsidRPr="0065434B">
        <w:t xml:space="preserve">Attend relevant training and take responsibility for own </w:t>
      </w:r>
      <w:r w:rsidR="002802B7">
        <w:t xml:space="preserve">professional </w:t>
      </w:r>
      <w:r w:rsidRPr="0065434B">
        <w:t>development</w:t>
      </w:r>
      <w:r w:rsidR="00EE362B">
        <w:t>.</w:t>
      </w:r>
    </w:p>
    <w:p w14:paraId="38D7853B" w14:textId="77777777" w:rsidR="0065434B" w:rsidRPr="0065434B" w:rsidRDefault="0065434B" w:rsidP="008153E5">
      <w:pPr>
        <w:numPr>
          <w:ilvl w:val="0"/>
          <w:numId w:val="4"/>
        </w:numPr>
        <w:spacing w:line="240" w:lineRule="auto"/>
      </w:pPr>
      <w:r w:rsidRPr="0065434B">
        <w:t>Attend relevant meetings,</w:t>
      </w:r>
      <w:r w:rsidR="00EE362B">
        <w:t xml:space="preserve"> as required.</w:t>
      </w:r>
    </w:p>
    <w:p w14:paraId="30B27287" w14:textId="77777777" w:rsidR="0065434B" w:rsidRDefault="0065434B" w:rsidP="008153E5">
      <w:pPr>
        <w:numPr>
          <w:ilvl w:val="0"/>
          <w:numId w:val="4"/>
        </w:numPr>
        <w:spacing w:line="240" w:lineRule="auto"/>
      </w:pPr>
      <w:r w:rsidRPr="0065434B">
        <w:lastRenderedPageBreak/>
        <w:t>To respect confidentiality at all times</w:t>
      </w:r>
      <w:r w:rsidR="00EE362B">
        <w:t xml:space="preserve"> and ensure that the school is actively promoted in a good light to the community it serves.</w:t>
      </w:r>
    </w:p>
    <w:p w14:paraId="3ECD782C" w14:textId="77777777" w:rsidR="00EC24A7" w:rsidRPr="0065434B" w:rsidRDefault="00EC24A7" w:rsidP="00EC24A7">
      <w:pPr>
        <w:numPr>
          <w:ilvl w:val="0"/>
          <w:numId w:val="4"/>
        </w:numPr>
        <w:spacing w:line="240" w:lineRule="auto"/>
      </w:pPr>
      <w:r>
        <w:t>Establish positive and professional relationships with parents or guardians and act as both a positive role model a point of contact on behalf of the school.</w:t>
      </w:r>
    </w:p>
    <w:p w14:paraId="64308943" w14:textId="77777777" w:rsidR="0065434B" w:rsidRPr="0065434B" w:rsidRDefault="0065434B" w:rsidP="008153E5">
      <w:pPr>
        <w:numPr>
          <w:ilvl w:val="0"/>
          <w:numId w:val="4"/>
        </w:numPr>
        <w:spacing w:line="240" w:lineRule="auto"/>
      </w:pPr>
      <w:r w:rsidRPr="0065434B">
        <w:t xml:space="preserve">To participate in the performance and development review process, taking personal responsibility for identification of learning, development and training opportunities in discussion with </w:t>
      </w:r>
      <w:r w:rsidR="00EE362B">
        <w:t>Performance Appraisal Reviewer</w:t>
      </w:r>
      <w:r w:rsidRPr="0065434B">
        <w:t>.</w:t>
      </w:r>
    </w:p>
    <w:p w14:paraId="4CE17D85" w14:textId="77777777" w:rsidR="0065434B" w:rsidRDefault="0065434B" w:rsidP="008153E5">
      <w:pPr>
        <w:numPr>
          <w:ilvl w:val="0"/>
          <w:numId w:val="5"/>
        </w:numPr>
        <w:spacing w:line="240" w:lineRule="auto"/>
      </w:pPr>
      <w:r w:rsidRPr="0065434B">
        <w:t>The Governing Body is committed to safeguarding and promoting the welfare of children and young people and expects all staff and volunteers to share in this commitment.</w:t>
      </w:r>
    </w:p>
    <w:p w14:paraId="7B13E763" w14:textId="77777777" w:rsidR="00866ACC" w:rsidRPr="0065434B" w:rsidRDefault="00866ACC" w:rsidP="008153E5">
      <w:pPr>
        <w:numPr>
          <w:ilvl w:val="0"/>
          <w:numId w:val="5"/>
        </w:numPr>
        <w:spacing w:line="240" w:lineRule="auto"/>
      </w:pPr>
      <w:r>
        <w:t xml:space="preserve">It is desirable that Learning Support </w:t>
      </w:r>
      <w:r w:rsidR="00EE362B">
        <w:t>Assistants</w:t>
      </w:r>
      <w:r>
        <w:t xml:space="preserve"> assist with the wider life of the school, such as volunteering at PT</w:t>
      </w:r>
      <w:r w:rsidR="00F61A17">
        <w:t>F</w:t>
      </w:r>
      <w:r>
        <w:t>A events, running ECAs or After School Clubs.  If you are able to contribute to any of these activities, please inform a member of the Senior Leadership Team.</w:t>
      </w:r>
    </w:p>
    <w:p w14:paraId="5A39BBE3" w14:textId="77777777" w:rsidR="0065434B" w:rsidRPr="0065434B" w:rsidRDefault="0065434B" w:rsidP="0065434B"/>
    <w:p w14:paraId="209AE852" w14:textId="7F150DCF" w:rsidR="0065434B" w:rsidRPr="0065434B" w:rsidRDefault="44E69D99" w:rsidP="0049177E">
      <w:pPr>
        <w:jc w:val="both"/>
      </w:pPr>
      <w:r>
        <w:t xml:space="preserve">The duties above are neither exclusive nor exhaustive and the post-holder may be required by the Headteacher to carry out the appropriate duties within the context of the job, skills and grade.  Learning Support Assistants may be asked to work with different children, in different classes at any time in order to meet the needs of all pupils at Shottermill.  Where there are changes to the member of staff’s </w:t>
      </w:r>
      <w:r w:rsidRPr="00460203">
        <w:t>role</w:t>
      </w:r>
      <w:r>
        <w:t xml:space="preserve"> in school, they will be fully consulted and supported in their new role.</w:t>
      </w:r>
    </w:p>
    <w:p w14:paraId="72A3D3EC" w14:textId="77777777" w:rsidR="0065434B" w:rsidRPr="0065434B" w:rsidRDefault="0065434B" w:rsidP="0065434B"/>
    <w:p w14:paraId="300F684D" w14:textId="293CCD6F" w:rsidR="0065434B" w:rsidRPr="0065434B" w:rsidRDefault="0065434B" w:rsidP="0065434B">
      <w:r w:rsidRPr="00BB4D59">
        <w:rPr>
          <w:b/>
          <w:sz w:val="24"/>
        </w:rPr>
        <w:t>Review Date:</w:t>
      </w:r>
      <w:r w:rsidRPr="00BB4D59">
        <w:rPr>
          <w:sz w:val="24"/>
        </w:rPr>
        <w:t xml:space="preserve"> </w:t>
      </w:r>
      <w:r w:rsidR="00852ECD">
        <w:t>September</w:t>
      </w:r>
      <w:r w:rsidR="00B41569">
        <w:t xml:space="preserve"> 202</w:t>
      </w:r>
      <w:r w:rsidR="00E27237">
        <w:t>5</w:t>
      </w:r>
    </w:p>
    <w:p w14:paraId="068BFAD0" w14:textId="77777777" w:rsidR="0065434B" w:rsidRPr="0065434B" w:rsidRDefault="000C6DC5" w:rsidP="0065434B">
      <w:r>
        <w:rPr>
          <w:noProof/>
          <w:lang w:eastAsia="en-GB"/>
        </w:rPr>
        <w:drawing>
          <wp:anchor distT="0" distB="0" distL="114300" distR="114300" simplePos="0" relativeHeight="251659264" behindDoc="1" locked="0" layoutInCell="1" allowOverlap="1" wp14:anchorId="65094FDF" wp14:editId="3149F83A">
            <wp:simplePos x="0" y="0"/>
            <wp:positionH relativeFrom="column">
              <wp:posOffset>1409700</wp:posOffset>
            </wp:positionH>
            <wp:positionV relativeFrom="paragraph">
              <wp:posOffset>26670</wp:posOffset>
            </wp:positionV>
            <wp:extent cx="1139825" cy="506095"/>
            <wp:effectExtent l="0" t="0" r="317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9825" cy="506095"/>
                    </a:xfrm>
                    <a:prstGeom prst="rect">
                      <a:avLst/>
                    </a:prstGeom>
                    <a:noFill/>
                  </pic:spPr>
                </pic:pic>
              </a:graphicData>
            </a:graphic>
            <wp14:sizeRelH relativeFrom="page">
              <wp14:pctWidth>0</wp14:pctWidth>
            </wp14:sizeRelH>
            <wp14:sizeRelV relativeFrom="page">
              <wp14:pctHeight>0</wp14:pctHeight>
            </wp14:sizeRelV>
          </wp:anchor>
        </w:drawing>
      </w:r>
    </w:p>
    <w:p w14:paraId="6ED675FC" w14:textId="629E9540" w:rsidR="0065434B" w:rsidRPr="0065434B" w:rsidRDefault="0065434B" w:rsidP="00EE362B">
      <w:r w:rsidRPr="00BB4D59">
        <w:rPr>
          <w:b/>
        </w:rPr>
        <w:t>Headteacher:</w:t>
      </w:r>
      <w:r w:rsidRPr="0065434B">
        <w:tab/>
        <w:t>______________</w:t>
      </w:r>
      <w:r w:rsidR="00EE362B">
        <w:softHyphen/>
      </w:r>
      <w:r w:rsidR="00EE362B">
        <w:softHyphen/>
      </w:r>
      <w:r w:rsidR="00EE362B">
        <w:softHyphen/>
      </w:r>
      <w:r w:rsidR="00EE362B">
        <w:softHyphen/>
      </w:r>
      <w:r w:rsidR="00EE362B">
        <w:softHyphen/>
      </w:r>
      <w:r w:rsidR="00EE362B">
        <w:softHyphen/>
      </w:r>
      <w:r w:rsidR="00EE362B">
        <w:softHyphen/>
        <w:t>__________</w:t>
      </w:r>
      <w:r w:rsidRPr="0065434B">
        <w:t>_________________</w:t>
      </w:r>
      <w:r w:rsidRPr="0065434B">
        <w:tab/>
      </w:r>
      <w:r w:rsidR="00EE362B" w:rsidRPr="00BB4D59">
        <w:rPr>
          <w:b/>
        </w:rPr>
        <w:t>Dated:</w:t>
      </w:r>
      <w:r w:rsidR="00BB4D59">
        <w:t xml:space="preserve"> </w:t>
      </w:r>
      <w:r w:rsidR="00EE362B">
        <w:t xml:space="preserve"> </w:t>
      </w:r>
      <w:r w:rsidR="00EE362B" w:rsidRPr="000C6DC5">
        <w:rPr>
          <w:u w:val="single"/>
        </w:rPr>
        <w:t>__</w:t>
      </w:r>
      <w:r w:rsidR="00E27237">
        <w:rPr>
          <w:u w:val="single"/>
        </w:rPr>
        <w:t>01.09.2024</w:t>
      </w:r>
      <w:r w:rsidR="00D43064">
        <w:rPr>
          <w:u w:val="single"/>
        </w:rPr>
        <w:t xml:space="preserve">      </w:t>
      </w:r>
      <w:r w:rsidR="00EE362B" w:rsidRPr="000C6DC5">
        <w:rPr>
          <w:u w:val="single"/>
        </w:rPr>
        <w:t>__________</w:t>
      </w:r>
    </w:p>
    <w:p w14:paraId="0D0B940D" w14:textId="77777777" w:rsidR="0065434B" w:rsidRPr="0065434B" w:rsidRDefault="0065434B" w:rsidP="0065434B"/>
    <w:p w14:paraId="4FD676BF" w14:textId="77777777" w:rsidR="0065434B" w:rsidRPr="0065434B" w:rsidRDefault="0065434B" w:rsidP="0065434B">
      <w:r w:rsidRPr="00BB4D59">
        <w:rPr>
          <w:b/>
        </w:rPr>
        <w:t>Member of staff:</w:t>
      </w:r>
      <w:r w:rsidR="00EE362B">
        <w:t xml:space="preserve">  _______</w:t>
      </w:r>
      <w:r w:rsidRPr="0065434B">
        <w:t>____________</w:t>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r>
      <w:r w:rsidR="00EE362B">
        <w:softHyphen/>
        <w:t>____________________</w:t>
      </w:r>
      <w:r w:rsidRPr="0065434B">
        <w:tab/>
      </w:r>
      <w:r w:rsidR="00EE362B" w:rsidRPr="00BB4D59">
        <w:rPr>
          <w:b/>
        </w:rPr>
        <w:t>Dated:</w:t>
      </w:r>
      <w:r w:rsidR="00EE362B">
        <w:t xml:space="preserve"> </w:t>
      </w:r>
      <w:r w:rsidR="00BB4D59">
        <w:t xml:space="preserve"> </w:t>
      </w:r>
      <w:r w:rsidR="00EE362B">
        <w:t>_________________________</w:t>
      </w:r>
    </w:p>
    <w:p w14:paraId="0E27B00A" w14:textId="77777777" w:rsidR="007860B1" w:rsidRDefault="007860B1"/>
    <w:sectPr w:rsidR="007860B1" w:rsidSect="00940D9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20EB8"/>
    <w:multiLevelType w:val="hybridMultilevel"/>
    <w:tmpl w:val="516650DA"/>
    <w:lvl w:ilvl="0" w:tplc="2D8227E8">
      <w:numFmt w:val="bullet"/>
      <w:lvlText w:val="-"/>
      <w:lvlJc w:val="left"/>
      <w:pPr>
        <w:ind w:left="795" w:hanging="360"/>
      </w:pPr>
      <w:rPr>
        <w:rFonts w:ascii="Trebuchet MS" w:eastAsiaTheme="minorHAnsi" w:hAnsi="Trebuchet MS" w:cstheme="minorBidi"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21403DEB"/>
    <w:multiLevelType w:val="hybridMultilevel"/>
    <w:tmpl w:val="502C38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CF409A"/>
    <w:multiLevelType w:val="hybridMultilevel"/>
    <w:tmpl w:val="2020D3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1E1478"/>
    <w:multiLevelType w:val="hybridMultilevel"/>
    <w:tmpl w:val="F6A6C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13F80"/>
    <w:multiLevelType w:val="hybridMultilevel"/>
    <w:tmpl w:val="BCE2A2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B60F6"/>
    <w:multiLevelType w:val="hybridMultilevel"/>
    <w:tmpl w:val="FC0CF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742262"/>
    <w:multiLevelType w:val="hybridMultilevel"/>
    <w:tmpl w:val="6694BB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E6C86"/>
    <w:multiLevelType w:val="hybridMultilevel"/>
    <w:tmpl w:val="0518B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032A9"/>
    <w:multiLevelType w:val="hybridMultilevel"/>
    <w:tmpl w:val="8C1EDC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1"/>
  </w:num>
  <w:num w:numId="6">
    <w:abstractNumId w:val="2"/>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4B"/>
    <w:rsid w:val="00071DAE"/>
    <w:rsid w:val="00087A68"/>
    <w:rsid w:val="000C6DC5"/>
    <w:rsid w:val="000D03DC"/>
    <w:rsid w:val="00125DAA"/>
    <w:rsid w:val="0014438C"/>
    <w:rsid w:val="00182E79"/>
    <w:rsid w:val="002519E5"/>
    <w:rsid w:val="002563A3"/>
    <w:rsid w:val="002802B7"/>
    <w:rsid w:val="00295F32"/>
    <w:rsid w:val="00302C1F"/>
    <w:rsid w:val="003120C4"/>
    <w:rsid w:val="00334E49"/>
    <w:rsid w:val="00356595"/>
    <w:rsid w:val="003E4736"/>
    <w:rsid w:val="00460203"/>
    <w:rsid w:val="0049177E"/>
    <w:rsid w:val="004F484A"/>
    <w:rsid w:val="00500006"/>
    <w:rsid w:val="005131DA"/>
    <w:rsid w:val="006322E0"/>
    <w:rsid w:val="0065434B"/>
    <w:rsid w:val="0067741A"/>
    <w:rsid w:val="00696859"/>
    <w:rsid w:val="0071510B"/>
    <w:rsid w:val="00783D5B"/>
    <w:rsid w:val="007860B1"/>
    <w:rsid w:val="008153E5"/>
    <w:rsid w:val="00842F47"/>
    <w:rsid w:val="00852ECD"/>
    <w:rsid w:val="00861B82"/>
    <w:rsid w:val="00866ACC"/>
    <w:rsid w:val="0099090E"/>
    <w:rsid w:val="00A1054E"/>
    <w:rsid w:val="00AA0F4A"/>
    <w:rsid w:val="00AD6E9B"/>
    <w:rsid w:val="00B41569"/>
    <w:rsid w:val="00BA677A"/>
    <w:rsid w:val="00BB4D59"/>
    <w:rsid w:val="00C32E06"/>
    <w:rsid w:val="00C86D3B"/>
    <w:rsid w:val="00D43064"/>
    <w:rsid w:val="00E27237"/>
    <w:rsid w:val="00E61241"/>
    <w:rsid w:val="00E73400"/>
    <w:rsid w:val="00EC24A7"/>
    <w:rsid w:val="00EE362B"/>
    <w:rsid w:val="00F26E60"/>
    <w:rsid w:val="00F61A17"/>
    <w:rsid w:val="00FA50F9"/>
    <w:rsid w:val="00FE467E"/>
    <w:rsid w:val="44E69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623A"/>
  <w15:docId w15:val="{2B6D9162-66E3-467D-B60D-AC7D11D5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3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4B"/>
    <w:rPr>
      <w:rFonts w:ascii="Tahoma" w:hAnsi="Tahoma" w:cs="Tahoma"/>
      <w:sz w:val="16"/>
      <w:szCs w:val="16"/>
    </w:rPr>
  </w:style>
  <w:style w:type="paragraph" w:styleId="ListParagraph">
    <w:name w:val="List Paragraph"/>
    <w:basedOn w:val="Normal"/>
    <w:uiPriority w:val="34"/>
    <w:qFormat/>
    <w:rsid w:val="003120C4"/>
    <w:pPr>
      <w:spacing w:after="0" w:line="240" w:lineRule="auto"/>
      <w:ind w:left="72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Barnes</dc:creator>
  <cp:lastModifiedBy>Admin1</cp:lastModifiedBy>
  <cp:revision>2</cp:revision>
  <cp:lastPrinted>2015-07-29T13:41:00Z</cp:lastPrinted>
  <dcterms:created xsi:type="dcterms:W3CDTF">2025-06-19T07:59:00Z</dcterms:created>
  <dcterms:modified xsi:type="dcterms:W3CDTF">2025-06-19T07:59:00Z</dcterms:modified>
</cp:coreProperties>
</file>