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15D1" w14:textId="3D594849" w:rsidR="001E1F95" w:rsidRPr="00C34DFF" w:rsidRDefault="00C34DFF" w:rsidP="001E1F95">
      <w:pPr>
        <w:pStyle w:val="Heading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34DF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7404B77" wp14:editId="72977EC3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2559050" cy="7493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0" cy="749300"/>
                          <a:chOff x="445" y="-147"/>
                          <a:chExt cx="4444" cy="12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" y="-34"/>
                            <a:ext cx="32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" y="-147"/>
                            <a:ext cx="118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AB3F7" id="Group 4" o:spid="_x0000_s1026" alt="&quot;&quot;" style="position:absolute;margin-left:150.3pt;margin-top:4.2pt;width:201.5pt;height:59pt;z-index:251658240;mso-position-horizontal:right;mso-position-horizontal-relative:margin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">
                  <v:imagedata r:id="rId13" o:title=""/>
                </v:shape>
                <v:shape id="Picture 7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5C11E7AA" w14:textId="7A08C422" w:rsidR="00ED3D46" w:rsidRPr="00C34DFF" w:rsidRDefault="00ED3D46" w:rsidP="001E1F95">
      <w:pPr>
        <w:pStyle w:val="Heading1"/>
        <w:jc w:val="left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35F13E73" w14:textId="77777777" w:rsidR="00ED3D46" w:rsidRPr="00C34DFF" w:rsidRDefault="00ED3D46" w:rsidP="001E1F95">
      <w:pPr>
        <w:pStyle w:val="Heading1"/>
        <w:jc w:val="left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1A4D5C30" w14:textId="2C8A6606" w:rsidR="001E1F95" w:rsidRPr="00C34DFF" w:rsidRDefault="00C34DFF" w:rsidP="001E1F95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</w:rPr>
        <w:br/>
      </w:r>
    </w:p>
    <w:p w14:paraId="4F4F3722" w14:textId="77777777" w:rsidR="001E1F95" w:rsidRPr="00C34DFF" w:rsidRDefault="001E1F95" w:rsidP="001E1F95">
      <w:pPr>
        <w:rPr>
          <w:rFonts w:asciiTheme="minorHAnsi" w:hAnsiTheme="minorHAnsi" w:cstheme="minorHAnsi"/>
          <w:b/>
          <w:color w:val="1F497D"/>
          <w:sz w:val="24"/>
          <w:u w:val="single"/>
        </w:rPr>
      </w:pPr>
    </w:p>
    <w:tbl>
      <w:tblPr>
        <w:tblW w:w="9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5756"/>
      </w:tblGrid>
      <w:tr w:rsidR="00392766" w:rsidRPr="00C34DFF" w14:paraId="64F05B5C" w14:textId="77777777" w:rsidTr="000F6EDE">
        <w:trPr>
          <w:trHeight w:val="140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F150" w14:textId="77777777" w:rsidR="00392766" w:rsidRPr="00C34DFF" w:rsidRDefault="00835A60" w:rsidP="000D5DAA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Job Description</w:t>
            </w:r>
          </w:p>
        </w:tc>
      </w:tr>
      <w:tr w:rsidR="00CB3FE4" w:rsidRPr="00C34DFF" w14:paraId="59775DAD" w14:textId="77777777" w:rsidTr="000F6EDE">
        <w:trPr>
          <w:trHeight w:val="140"/>
        </w:trPr>
        <w:tc>
          <w:tcPr>
            <w:tcW w:w="33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B555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Job title: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7C7C3" w14:textId="36882095" w:rsidR="002A02CA" w:rsidRPr="004E46E6" w:rsidRDefault="00052489" w:rsidP="2454D47F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</w:rPr>
              <w:t>Head of Procurement</w:t>
            </w:r>
          </w:p>
        </w:tc>
      </w:tr>
      <w:tr w:rsidR="00CB3FE4" w:rsidRPr="00C34DFF" w14:paraId="0E38CBC2" w14:textId="77777777" w:rsidTr="000F6EDE">
        <w:trPr>
          <w:trHeight w:val="137"/>
        </w:trPr>
        <w:tc>
          <w:tcPr>
            <w:tcW w:w="3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DE2" w14:textId="7251C2B1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Service</w:t>
            </w:r>
            <w:r w:rsidR="0006304B">
              <w:rPr>
                <w:rFonts w:asciiTheme="minorHAnsi" w:hAnsiTheme="minorHAnsi" w:cstheme="minorHAnsi"/>
                <w:b/>
                <w:sz w:val="24"/>
              </w:rPr>
              <w:t xml:space="preserve"> and team</w:t>
            </w:r>
            <w:r w:rsidRPr="00C34DF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1C0000" w14:textId="5F77E1AD" w:rsidR="00CB3FE4" w:rsidRPr="00C34DFF" w:rsidRDefault="00052489" w:rsidP="2454D47F">
            <w:pPr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Finance</w:t>
            </w:r>
          </w:p>
        </w:tc>
      </w:tr>
      <w:tr w:rsidR="00CB3FE4" w:rsidRPr="00C34DFF" w14:paraId="0CA57EDC" w14:textId="77777777" w:rsidTr="000F6EDE">
        <w:trPr>
          <w:trHeight w:val="137"/>
        </w:trPr>
        <w:tc>
          <w:tcPr>
            <w:tcW w:w="3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F6BC" w14:textId="77777777" w:rsidR="00CB3FE4" w:rsidRDefault="0006304B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Band</w:t>
            </w:r>
            <w:r w:rsidR="00CB3FE4" w:rsidRPr="00C34DF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33ED7717" w14:textId="3F01EC41" w:rsidR="0006304B" w:rsidRPr="00C34DFF" w:rsidRDefault="0006304B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Post number:</w:t>
            </w:r>
          </w:p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62B168" w14:textId="09B9BBD1" w:rsidR="00BE3465" w:rsidRDefault="00201090" w:rsidP="00BE346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B9/10</w:t>
            </w:r>
          </w:p>
          <w:p w14:paraId="3BA38EAE" w14:textId="203C942C" w:rsidR="00E33D65" w:rsidRPr="00C34DFF" w:rsidRDefault="00E33D65" w:rsidP="2454D47F">
            <w:pPr>
              <w:rPr>
                <w:rFonts w:asciiTheme="minorHAnsi" w:hAnsiTheme="minorHAnsi" w:cstheme="minorBidi"/>
                <w:color w:val="FF0000"/>
                <w:sz w:val="24"/>
              </w:rPr>
            </w:pPr>
          </w:p>
        </w:tc>
      </w:tr>
      <w:tr w:rsidR="00CB3FE4" w:rsidRPr="00C34DFF" w14:paraId="56E7E2EC" w14:textId="77777777" w:rsidTr="000F6EDE">
        <w:trPr>
          <w:trHeight w:val="137"/>
        </w:trPr>
        <w:tc>
          <w:tcPr>
            <w:tcW w:w="335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3148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Reporting to:</w:t>
            </w:r>
          </w:p>
        </w:tc>
        <w:tc>
          <w:tcPr>
            <w:tcW w:w="623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7071CC8" w14:textId="3ECED238" w:rsidR="00AA5DDC" w:rsidRPr="000F6EDE" w:rsidRDefault="00052489" w:rsidP="2454D47F">
            <w:pPr>
              <w:rPr>
                <w:rFonts w:asciiTheme="minorHAnsi" w:hAnsiTheme="minorHAnsi" w:cstheme="minorBidi"/>
                <w:sz w:val="24"/>
              </w:rPr>
            </w:pPr>
            <w:r w:rsidRPr="000F6EDE">
              <w:rPr>
                <w:rFonts w:asciiTheme="minorHAnsi" w:hAnsiTheme="minorHAnsi" w:cstheme="minorBidi"/>
                <w:sz w:val="24"/>
              </w:rPr>
              <w:t>Assistant Director Finance</w:t>
            </w:r>
          </w:p>
        </w:tc>
      </w:tr>
      <w:tr w:rsidR="00CB3FE4" w:rsidRPr="00C34DFF" w14:paraId="5B4A9597" w14:textId="77777777" w:rsidTr="000F6EDE">
        <w:trPr>
          <w:trHeight w:val="137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4F67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Responsible for:</w:t>
            </w:r>
          </w:p>
        </w:tc>
        <w:tc>
          <w:tcPr>
            <w:tcW w:w="6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22176" w14:textId="4962313D" w:rsidR="00BE3465" w:rsidRPr="000F6EDE" w:rsidRDefault="00052489" w:rsidP="2454D47F">
            <w:pPr>
              <w:rPr>
                <w:rFonts w:asciiTheme="minorHAnsi" w:hAnsiTheme="minorHAnsi" w:cstheme="minorBidi"/>
                <w:sz w:val="24"/>
              </w:rPr>
            </w:pPr>
            <w:r w:rsidRPr="000F6EDE">
              <w:rPr>
                <w:rFonts w:asciiTheme="minorHAnsi" w:hAnsiTheme="minorHAnsi" w:cstheme="minorBidi"/>
                <w:sz w:val="24"/>
              </w:rPr>
              <w:t>Senior Procurement Specialist, Contract Management Lead, Procurement Specialist</w:t>
            </w:r>
          </w:p>
        </w:tc>
      </w:tr>
      <w:tr w:rsidR="00115066" w:rsidRPr="00C34DFF" w14:paraId="2568D9CF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A702" w14:textId="77777777" w:rsidR="00115066" w:rsidRPr="00C34DFF" w:rsidRDefault="00DE5FE3" w:rsidP="00473EF7">
            <w:pPr>
              <w:pStyle w:val="Descriptionlabels"/>
              <w:rPr>
                <w:rStyle w:val="PlaceholderText"/>
                <w:rFonts w:asciiTheme="minorHAnsi" w:hAnsiTheme="minorHAnsi" w:cstheme="minorHAnsi"/>
                <w:b w:val="0"/>
                <w:i/>
                <w:color w:val="262626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Our Organisational</w:t>
            </w:r>
            <w:r w:rsidR="00473EF7"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Values</w:t>
            </w: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</w:t>
            </w:r>
          </w:p>
        </w:tc>
      </w:tr>
      <w:tr w:rsidR="00115066" w:rsidRPr="00C34DFF" w14:paraId="664011BC" w14:textId="77777777" w:rsidTr="000F6EDE">
        <w:trPr>
          <w:trHeight w:val="669"/>
        </w:trPr>
        <w:tc>
          <w:tcPr>
            <w:tcW w:w="3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9D62" w14:textId="25F58FFD" w:rsidR="001A5CBF" w:rsidRDefault="00B955A8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23797E">
              <w:rPr>
                <w:rFonts w:asciiTheme="minorHAnsi" w:eastAsia="Calibri" w:hAnsiTheme="minorHAnsi" w:cstheme="minorHAnsi"/>
                <w:b/>
                <w:bCs/>
                <w:sz w:val="24"/>
              </w:rPr>
              <w:t>Collaboration</w:t>
            </w:r>
          </w:p>
          <w:p w14:paraId="4278AB1F" w14:textId="27B873A3" w:rsidR="00115066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color w:val="0070C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4D292F4B" wp14:editId="7DDB377F">
                  <wp:extent cx="292100" cy="234950"/>
                  <wp:effectExtent l="0" t="0" r="0" b="0"/>
                  <wp:docPr id="805233471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33471" name="Picture 1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A4B2" w14:textId="1876BB98" w:rsidR="00115066" w:rsidRPr="00C34DFF" w:rsidRDefault="00B955A8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We know, </w:t>
            </w:r>
            <w:r w:rsidR="0023797E">
              <w:rPr>
                <w:rFonts w:asciiTheme="minorHAnsi" w:eastAsia="Calibri" w:hAnsiTheme="minorHAnsi" w:cstheme="minorHAnsi"/>
                <w:sz w:val="24"/>
              </w:rPr>
              <w:t>work with and support one another.</w:t>
            </w:r>
          </w:p>
        </w:tc>
      </w:tr>
      <w:tr w:rsidR="00115066" w:rsidRPr="00C34DFF" w14:paraId="4C94E065" w14:textId="77777777" w:rsidTr="000F6EDE">
        <w:trPr>
          <w:trHeight w:val="83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BC21" w14:textId="77777777" w:rsidR="001A5CBF" w:rsidRDefault="0023797E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>Wellbeing</w:t>
            </w:r>
          </w:p>
          <w:p w14:paraId="42F547AB" w14:textId="3979C5E4" w:rsidR="00115066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782F4681" wp14:editId="10DA324C">
                  <wp:extent cx="304800" cy="304800"/>
                  <wp:effectExtent l="0" t="0" r="0" b="0"/>
                  <wp:docPr id="120686701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6701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33F3" w14:textId="624472F9" w:rsidR="00115066" w:rsidRPr="00C34DFF" w:rsidRDefault="007E089D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look after our own and others’ wellbeing.</w:t>
            </w:r>
          </w:p>
        </w:tc>
      </w:tr>
      <w:tr w:rsidR="00115066" w:rsidRPr="00C34DFF" w14:paraId="20B620FD" w14:textId="77777777" w:rsidTr="000F6EDE">
        <w:trPr>
          <w:trHeight w:val="833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C272" w14:textId="58A19B8D" w:rsidR="00115066" w:rsidRDefault="007E089D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7E089D">
              <w:rPr>
                <w:rFonts w:asciiTheme="minorHAnsi" w:eastAsia="Calibri" w:hAnsiTheme="minorHAnsi" w:cstheme="minorHAnsi"/>
                <w:b/>
                <w:bCs/>
                <w:sz w:val="24"/>
              </w:rPr>
              <w:t>Trusted</w:t>
            </w:r>
          </w:p>
          <w:p w14:paraId="06716AD8" w14:textId="7E468929" w:rsidR="001A5CBF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color w:val="00B05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B050"/>
                <w:sz w:val="24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11555A58" wp14:editId="2F8A2059">
                  <wp:extent cx="228600" cy="228600"/>
                  <wp:effectExtent l="0" t="0" r="0" b="0"/>
                  <wp:docPr id="1445559960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59960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9CC6" w14:textId="6C73B564" w:rsidR="00115066" w:rsidRPr="00C34DFF" w:rsidRDefault="005A0170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abide by the Nolan principles of public life.</w:t>
            </w:r>
          </w:p>
        </w:tc>
      </w:tr>
      <w:tr w:rsidR="00115066" w:rsidRPr="00C34DFF" w14:paraId="697CC0DF" w14:textId="77777777" w:rsidTr="000F6EDE">
        <w:trPr>
          <w:trHeight w:val="819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47B7" w14:textId="40D79359" w:rsidR="001A5CBF" w:rsidRDefault="005A0170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5A0170">
              <w:rPr>
                <w:rFonts w:asciiTheme="minorHAnsi" w:eastAsia="Calibri" w:hAnsiTheme="minorHAnsi" w:cstheme="minorHAnsi"/>
                <w:b/>
                <w:bCs/>
                <w:sz w:val="24"/>
              </w:rPr>
              <w:t>Value for Money</w:t>
            </w:r>
          </w:p>
          <w:p w14:paraId="061C4136" w14:textId="597B2085" w:rsidR="001A5CBF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color w:val="7030A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7030A0"/>
                <w:sz w:val="24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30B19506" wp14:editId="5EEE1C03">
                  <wp:extent cx="342900" cy="342900"/>
                  <wp:effectExtent l="0" t="0" r="0" b="0"/>
                  <wp:docPr id="207991077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1077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EF08" w14:textId="72D59B6D" w:rsidR="00040BFC" w:rsidRPr="00C34DFF" w:rsidRDefault="00FE5CAF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spend public money wisely and carefully.</w:t>
            </w:r>
          </w:p>
        </w:tc>
      </w:tr>
      <w:tr w:rsidR="00040BFC" w:rsidRPr="0014025B" w14:paraId="36CC1944" w14:textId="77777777" w:rsidTr="000F6EDE">
        <w:trPr>
          <w:trHeight w:val="819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6D1F" w14:textId="77777777" w:rsidR="00040BFC" w:rsidRDefault="00FE5CAF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14025B">
              <w:rPr>
                <w:rFonts w:asciiTheme="minorHAnsi" w:eastAsia="Calibri" w:hAnsiTheme="minorHAnsi" w:cstheme="minorHAnsi"/>
                <w:b/>
                <w:bCs/>
                <w:sz w:val="24"/>
              </w:rPr>
              <w:t>Professionalism</w:t>
            </w:r>
          </w:p>
          <w:p w14:paraId="0B3ED1E4" w14:textId="7854E145" w:rsidR="001A5CBF" w:rsidRPr="0014025B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C78804B" wp14:editId="6FB583F1">
                  <wp:extent cx="311150" cy="311150"/>
                  <wp:effectExtent l="0" t="0" r="0" b="0"/>
                  <wp:docPr id="2002474848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474848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167B" w14:textId="39AE1D58" w:rsidR="00040BFC" w:rsidRPr="0014025B" w:rsidRDefault="00BD5AD0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 w:rsidRPr="0014025B">
              <w:rPr>
                <w:rFonts w:asciiTheme="minorHAnsi" w:eastAsia="Calibri" w:hAnsiTheme="minorHAnsi" w:cstheme="minorHAnsi"/>
                <w:sz w:val="24"/>
              </w:rPr>
              <w:t xml:space="preserve">We provide professional advice and excellent service, we know our local </w:t>
            </w:r>
            <w:r w:rsidR="0014025B" w:rsidRPr="0014025B">
              <w:rPr>
                <w:rFonts w:asciiTheme="minorHAnsi" w:eastAsia="Calibri" w:hAnsiTheme="minorHAnsi" w:cstheme="minorHAnsi"/>
                <w:sz w:val="24"/>
              </w:rPr>
              <w:t>areas and understand the communities we serve.</w:t>
            </w:r>
          </w:p>
        </w:tc>
      </w:tr>
      <w:tr w:rsidR="00040BFC" w:rsidRPr="00C34DFF" w14:paraId="3A210420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277" w14:textId="5EB571D0" w:rsidR="00040BFC" w:rsidRPr="00C34DFF" w:rsidRDefault="00040BFC" w:rsidP="008F1F81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8F1F81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Principal purpose of the </w:t>
            </w:r>
            <w:r w:rsidR="004B3415">
              <w:rPr>
                <w:rFonts w:asciiTheme="minorHAnsi" w:hAnsiTheme="minorHAnsi" w:cstheme="minorHAnsi"/>
                <w:color w:val="FFFFFF" w:themeColor="background1"/>
                <w:szCs w:val="24"/>
              </w:rPr>
              <w:t>team and role</w:t>
            </w:r>
          </w:p>
        </w:tc>
      </w:tr>
      <w:tr w:rsidR="00052489" w:rsidRPr="00C34DFF" w14:paraId="6D7CFC27" w14:textId="77777777" w:rsidTr="00990A57">
        <w:trPr>
          <w:trHeight w:val="5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25C6" w14:textId="711D4E7A" w:rsidR="00BD57FC" w:rsidRPr="00BD57FC" w:rsidRDefault="00BD57FC" w:rsidP="00052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BD57FC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Team</w:t>
            </w:r>
          </w:p>
          <w:p w14:paraId="03BF830C" w14:textId="0DAB22A7" w:rsidR="00052489" w:rsidRDefault="004A748E" w:rsidP="00052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T</w:t>
            </w:r>
            <w:r w:rsidR="00052489" w:rsidRPr="004A748E">
              <w:rPr>
                <w:rFonts w:asciiTheme="minorHAnsi" w:hAnsiTheme="minorHAnsi" w:cstheme="minorHAnsi"/>
                <w:color w:val="000000"/>
                <w:sz w:val="24"/>
              </w:rPr>
              <w:t xml:space="preserve">he procurement team </w:t>
            </w:r>
            <w:r w:rsidR="00052489" w:rsidRPr="00BD57FC">
              <w:rPr>
                <w:rFonts w:asciiTheme="minorHAnsi" w:hAnsiTheme="minorHAnsi" w:cstheme="minorHAnsi"/>
                <w:color w:val="000000"/>
                <w:sz w:val="24"/>
              </w:rPr>
              <w:t xml:space="preserve">undertake </w:t>
            </w:r>
            <w:r w:rsidR="003D7FC1">
              <w:rPr>
                <w:rFonts w:asciiTheme="minorHAnsi" w:hAnsiTheme="minorHAnsi" w:cstheme="minorHAnsi"/>
                <w:color w:val="000000"/>
                <w:sz w:val="24"/>
              </w:rPr>
              <w:t xml:space="preserve">all procurement </w:t>
            </w:r>
            <w:r w:rsidR="00052489" w:rsidRPr="00BD57FC">
              <w:rPr>
                <w:rFonts w:asciiTheme="minorHAnsi" w:hAnsiTheme="minorHAnsi" w:cstheme="minorHAnsi"/>
                <w:color w:val="000000"/>
                <w:sz w:val="24"/>
              </w:rPr>
              <w:t xml:space="preserve">work across </w:t>
            </w:r>
            <w:r w:rsidR="003D7FC1">
              <w:rPr>
                <w:rFonts w:asciiTheme="minorHAnsi" w:hAnsiTheme="minorHAnsi" w:cstheme="minorHAnsi"/>
                <w:color w:val="000000"/>
                <w:sz w:val="24"/>
              </w:rPr>
              <w:t>the Council</w:t>
            </w:r>
            <w:r w:rsidR="006F02E1">
              <w:rPr>
                <w:rFonts w:asciiTheme="minorHAnsi" w:hAnsiTheme="minorHAnsi" w:cstheme="minorHAnsi"/>
                <w:color w:val="000000"/>
                <w:sz w:val="24"/>
              </w:rPr>
              <w:t xml:space="preserve"> ensuring compliance and value for money</w:t>
            </w:r>
            <w:r w:rsidR="0089488B">
              <w:rPr>
                <w:rFonts w:asciiTheme="minorHAnsi" w:hAnsiTheme="minorHAnsi" w:cstheme="minorHAnsi"/>
                <w:color w:val="000000"/>
                <w:sz w:val="24"/>
              </w:rPr>
              <w:t xml:space="preserve"> is achieved across the Council.  This includes</w:t>
            </w:r>
            <w:r w:rsidR="00052489" w:rsidRPr="00BD57FC">
              <w:rPr>
                <w:rFonts w:asciiTheme="minorHAnsi" w:hAnsiTheme="minorHAnsi" w:cstheme="minorHAnsi"/>
                <w:color w:val="000000"/>
                <w:sz w:val="24"/>
              </w:rPr>
              <w:t xml:space="preserve"> significant Capital and HRA projects and </w:t>
            </w:r>
            <w:r w:rsidR="00E11844">
              <w:rPr>
                <w:rFonts w:asciiTheme="minorHAnsi" w:hAnsiTheme="minorHAnsi" w:cstheme="minorHAnsi"/>
                <w:color w:val="000000"/>
                <w:sz w:val="24"/>
              </w:rPr>
              <w:t>revenue spend</w:t>
            </w:r>
          </w:p>
          <w:p w14:paraId="4A132F4C" w14:textId="5C0D1F36" w:rsidR="004A748E" w:rsidRPr="0089488B" w:rsidRDefault="004A748E" w:rsidP="00052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89488B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Role</w:t>
            </w:r>
          </w:p>
          <w:p w14:paraId="744952E5" w14:textId="6E20FA2B" w:rsidR="004A748E" w:rsidRPr="004A748E" w:rsidRDefault="004A748E" w:rsidP="00052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To </w:t>
            </w:r>
            <w:r w:rsidR="00012EE6">
              <w:rPr>
                <w:rFonts w:asciiTheme="minorHAnsi" w:hAnsiTheme="minorHAnsi" w:cstheme="minorHAnsi"/>
                <w:color w:val="000000"/>
                <w:sz w:val="24"/>
              </w:rPr>
              <w:t xml:space="preserve">oversee, manage and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develop the Council’s procurement</w:t>
            </w:r>
            <w:r w:rsidR="00012EE6">
              <w:rPr>
                <w:rFonts w:asciiTheme="minorHAnsi" w:hAnsiTheme="minorHAnsi" w:cstheme="minorHAnsi"/>
                <w:color w:val="000000"/>
                <w:sz w:val="24"/>
              </w:rPr>
              <w:t xml:space="preserve"> and contract management strategy,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function, purchasing and procurement team.</w:t>
            </w:r>
          </w:p>
          <w:p w14:paraId="4D811E87" w14:textId="7D9978E2" w:rsidR="00052489" w:rsidRPr="00052489" w:rsidRDefault="00052489" w:rsidP="00052489">
            <w:p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 w:val="24"/>
              </w:rPr>
            </w:pPr>
          </w:p>
        </w:tc>
      </w:tr>
      <w:tr w:rsidR="00052489" w:rsidRPr="00C34DFF" w14:paraId="1CBA7246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02E9" w14:textId="77777777" w:rsidR="00052489" w:rsidRPr="000557E6" w:rsidRDefault="00052489" w:rsidP="00052489">
            <w:pPr>
              <w:pStyle w:val="Descriptionlabels"/>
              <w:jc w:val="both"/>
              <w:rPr>
                <w:rStyle w:val="Strong"/>
                <w:rFonts w:asciiTheme="minorHAnsi" w:eastAsia="Arial" w:hAnsiTheme="minorHAnsi" w:cstheme="minorBidi"/>
                <w:b/>
                <w:bCs w:val="0"/>
                <w:szCs w:val="24"/>
              </w:rPr>
            </w:pPr>
            <w:r w:rsidRPr="000557E6">
              <w:rPr>
                <w:rFonts w:asciiTheme="minorHAnsi" w:eastAsia="Arial" w:hAnsiTheme="minorHAnsi" w:cstheme="minorBidi"/>
                <w:szCs w:val="24"/>
              </w:rPr>
              <w:br w:type="page"/>
            </w:r>
            <w:r w:rsidRPr="008F1F81">
              <w:rPr>
                <w:rFonts w:asciiTheme="minorHAnsi" w:hAnsiTheme="minorHAnsi" w:cstheme="minorHAnsi"/>
                <w:color w:val="FFFFFF" w:themeColor="background1"/>
                <w:szCs w:val="24"/>
              </w:rPr>
              <w:t>Areas of Accountability</w:t>
            </w:r>
          </w:p>
        </w:tc>
      </w:tr>
      <w:tr w:rsidR="00052489" w:rsidRPr="00C34DFF" w14:paraId="0F3F82F9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805C" w14:textId="51A5DDD8" w:rsidR="00ED7409" w:rsidRPr="00C84A82" w:rsidRDefault="004A748E" w:rsidP="00ED74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C84A82">
              <w:rPr>
                <w:rFonts w:asciiTheme="minorHAnsi" w:hAnsiTheme="minorHAnsi" w:cstheme="minorHAnsi"/>
                <w:sz w:val="24"/>
              </w:rPr>
              <w:t xml:space="preserve">Responsible for </w:t>
            </w:r>
            <w:r w:rsidR="003F7843" w:rsidRPr="00C84A82">
              <w:rPr>
                <w:rFonts w:asciiTheme="minorHAnsi" w:hAnsiTheme="minorHAnsi" w:cstheme="minorHAnsi"/>
                <w:sz w:val="24"/>
              </w:rPr>
              <w:t>embedding a culture of professional procurement processes and practice</w:t>
            </w:r>
            <w:r w:rsidR="005437BA">
              <w:rPr>
                <w:rFonts w:asciiTheme="minorHAnsi" w:hAnsiTheme="minorHAnsi" w:cstheme="minorHAnsi"/>
                <w:sz w:val="24"/>
              </w:rPr>
              <w:t>,</w:t>
            </w:r>
            <w:r w:rsidR="003F7843" w:rsidRPr="00C84A82">
              <w:rPr>
                <w:rFonts w:asciiTheme="minorHAnsi" w:hAnsiTheme="minorHAnsi" w:cstheme="minorHAnsi"/>
                <w:sz w:val="24"/>
              </w:rPr>
              <w:t xml:space="preserve">  </w:t>
            </w:r>
            <w:r w:rsidRPr="00C84A82">
              <w:rPr>
                <w:rFonts w:asciiTheme="minorHAnsi" w:hAnsiTheme="minorHAnsi" w:cstheme="minorHAnsi"/>
                <w:sz w:val="24"/>
              </w:rPr>
              <w:t>transforming how the Council procures in all areas, whilst ensuring the efficient and effective provision of works, services and goods for the Council delivering value for money</w:t>
            </w:r>
            <w:r w:rsidR="00B34391" w:rsidRPr="00C84A82">
              <w:rPr>
                <w:rFonts w:asciiTheme="minorHAnsi" w:hAnsiTheme="minorHAnsi" w:cstheme="minorHAnsi"/>
                <w:sz w:val="24"/>
              </w:rPr>
              <w:t>.</w:t>
            </w:r>
            <w:r w:rsidR="00ED7409" w:rsidRPr="00C84A82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</w:p>
          <w:p w14:paraId="263B4935" w14:textId="010BF3E9" w:rsidR="00B34391" w:rsidRPr="00C84A82" w:rsidRDefault="00B34391" w:rsidP="00052489">
            <w:pPr>
              <w:pStyle w:val="Default"/>
              <w:rPr>
                <w:rFonts w:asciiTheme="minorHAnsi" w:hAnsiTheme="minorHAnsi" w:cstheme="minorHAnsi"/>
              </w:rPr>
            </w:pPr>
          </w:p>
          <w:p w14:paraId="2751FC0F" w14:textId="360ADF29" w:rsidR="00052489" w:rsidRPr="00C84A82" w:rsidRDefault="00B34391" w:rsidP="00ED7409">
            <w:pPr>
              <w:pStyle w:val="Default"/>
            </w:pPr>
            <w:r w:rsidRPr="00C84A82">
              <w:rPr>
                <w:rFonts w:asciiTheme="minorHAnsi" w:hAnsiTheme="minorHAnsi" w:cstheme="minorHAnsi"/>
              </w:rPr>
              <w:t>Overall accountability for</w:t>
            </w:r>
            <w:r w:rsidR="004A748E" w:rsidRPr="00C84A82">
              <w:rPr>
                <w:rFonts w:asciiTheme="minorHAnsi" w:hAnsiTheme="minorHAnsi" w:cstheme="minorHAnsi"/>
              </w:rPr>
              <w:t xml:space="preserve"> </w:t>
            </w:r>
            <w:r w:rsidRPr="00C84A82">
              <w:rPr>
                <w:rFonts w:asciiTheme="minorHAnsi" w:hAnsiTheme="minorHAnsi" w:cstheme="minorHAnsi"/>
              </w:rPr>
              <w:t>all aspects of the procurement process, including the formation and approval of procurement strategy, preparing the council for regulatory changes, production of procurement reporting including contracts register.</w:t>
            </w:r>
            <w:r w:rsidR="00ED7409" w:rsidRPr="00C84A82">
              <w:rPr>
                <w:rFonts w:asciiTheme="minorHAnsi" w:hAnsiTheme="minorHAnsi" w:cstheme="minorHAnsi"/>
              </w:rPr>
              <w:br/>
            </w:r>
          </w:p>
        </w:tc>
      </w:tr>
      <w:tr w:rsidR="00052489" w:rsidRPr="00C34DFF" w14:paraId="7D796A88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5F93" w14:textId="1F9D5911" w:rsidR="00052489" w:rsidRPr="00C34DFF" w:rsidRDefault="00052489" w:rsidP="00052489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lastRenderedPageBreak/>
              <w:t xml:space="preserve">Main duties and </w:t>
            </w: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>responsibilities</w:t>
            </w:r>
          </w:p>
        </w:tc>
      </w:tr>
      <w:tr w:rsidR="00052489" w:rsidRPr="00C34DFF" w14:paraId="27E2F782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179C" w14:textId="7B13B6A3" w:rsidR="00D43E58" w:rsidRPr="00ED7409" w:rsidRDefault="00D43E58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>To lead on the</w:t>
            </w:r>
            <w:r w:rsidR="00E44323" w:rsidRPr="00ED7409">
              <w:rPr>
                <w:rFonts w:asciiTheme="minorHAnsi" w:hAnsiTheme="minorHAnsi" w:cstheme="minorHAnsi"/>
              </w:rPr>
              <w:t xml:space="preserve"> </w:t>
            </w:r>
            <w:r w:rsidRPr="00ED7409">
              <w:rPr>
                <w:rFonts w:asciiTheme="minorHAnsi" w:hAnsiTheme="minorHAnsi" w:cstheme="minorHAnsi"/>
              </w:rPr>
              <w:t>development of</w:t>
            </w:r>
            <w:r w:rsidR="0044572D">
              <w:rPr>
                <w:rFonts w:asciiTheme="minorHAnsi" w:hAnsiTheme="minorHAnsi" w:cstheme="minorHAnsi"/>
              </w:rPr>
              <w:t>,</w:t>
            </w:r>
            <w:r w:rsidRPr="00ED7409">
              <w:rPr>
                <w:rFonts w:asciiTheme="minorHAnsi" w:hAnsiTheme="minorHAnsi" w:cstheme="minorHAnsi"/>
              </w:rPr>
              <w:t xml:space="preserve"> </w:t>
            </w:r>
            <w:r w:rsidR="0044572D">
              <w:rPr>
                <w:rFonts w:asciiTheme="minorHAnsi" w:hAnsiTheme="minorHAnsi" w:cstheme="minorHAnsi"/>
              </w:rPr>
              <w:t xml:space="preserve">and adherence to, </w:t>
            </w:r>
            <w:r w:rsidRPr="00ED7409">
              <w:rPr>
                <w:rFonts w:asciiTheme="minorHAnsi" w:hAnsiTheme="minorHAnsi" w:cstheme="minorHAnsi"/>
              </w:rPr>
              <w:t xml:space="preserve">new and updated procurement and purchasing strategies </w:t>
            </w:r>
            <w:r w:rsidR="00026ED1">
              <w:rPr>
                <w:rFonts w:asciiTheme="minorHAnsi" w:hAnsiTheme="minorHAnsi" w:cstheme="minorHAnsi"/>
              </w:rPr>
              <w:t xml:space="preserve">for defined category areas, </w:t>
            </w:r>
            <w:r w:rsidRPr="00ED7409">
              <w:rPr>
                <w:rFonts w:asciiTheme="minorHAnsi" w:hAnsiTheme="minorHAnsi" w:cstheme="minorHAnsi"/>
              </w:rPr>
              <w:t>whilst taking account of spend profiles and the delivery of projects within time constraints and defined budgets.</w:t>
            </w:r>
          </w:p>
          <w:p w14:paraId="6ABD593F" w14:textId="6FEF0A9C" w:rsidR="004A748E" w:rsidRPr="00414692" w:rsidRDefault="00052489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4692">
              <w:rPr>
                <w:rFonts w:asciiTheme="minorHAnsi" w:hAnsiTheme="minorHAnsi" w:cstheme="minorHAnsi"/>
              </w:rPr>
              <w:t xml:space="preserve">To deliver </w:t>
            </w:r>
            <w:r w:rsidR="00AC6F9B" w:rsidRPr="00414692">
              <w:rPr>
                <w:rFonts w:asciiTheme="minorHAnsi" w:hAnsiTheme="minorHAnsi" w:cstheme="minorHAnsi"/>
              </w:rPr>
              <w:t xml:space="preserve">and manage </w:t>
            </w:r>
            <w:r w:rsidRPr="00414692">
              <w:rPr>
                <w:rFonts w:asciiTheme="minorHAnsi" w:hAnsiTheme="minorHAnsi" w:cstheme="minorHAnsi"/>
              </w:rPr>
              <w:t>a strategic sourcing programme for defined category areas.</w:t>
            </w:r>
          </w:p>
          <w:p w14:paraId="792FACAB" w14:textId="165ACD4E" w:rsidR="00AC6F9B" w:rsidRPr="00ED7409" w:rsidRDefault="00052489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 xml:space="preserve">To provide comprehensive, relevant and high value insight </w:t>
            </w:r>
            <w:r w:rsidR="00AC6F9B" w:rsidRPr="00ED7409">
              <w:rPr>
                <w:rFonts w:asciiTheme="minorHAnsi" w:hAnsiTheme="minorHAnsi" w:cstheme="minorHAnsi"/>
              </w:rPr>
              <w:t xml:space="preserve">and professional advice </w:t>
            </w:r>
            <w:r w:rsidRPr="00ED7409">
              <w:rPr>
                <w:rFonts w:asciiTheme="minorHAnsi" w:hAnsiTheme="minorHAnsi" w:cstheme="minorHAnsi"/>
              </w:rPr>
              <w:t xml:space="preserve">into all procurement and commercial aspects of </w:t>
            </w:r>
            <w:r w:rsidRPr="00F206D1">
              <w:rPr>
                <w:rFonts w:asciiTheme="minorHAnsi" w:hAnsiTheme="minorHAnsi" w:cstheme="minorHAnsi"/>
              </w:rPr>
              <w:t>specific categories</w:t>
            </w:r>
            <w:r w:rsidR="00D43E58" w:rsidRPr="00ED7409">
              <w:rPr>
                <w:rFonts w:asciiTheme="minorHAnsi" w:hAnsiTheme="minorHAnsi" w:cstheme="minorHAnsi"/>
              </w:rPr>
              <w:t xml:space="preserve"> to employees, key stakeholders, elected members and senior management</w:t>
            </w:r>
            <w:r w:rsidRPr="00ED7409">
              <w:rPr>
                <w:rFonts w:asciiTheme="minorHAnsi" w:hAnsiTheme="minorHAnsi" w:cstheme="minorHAnsi"/>
              </w:rPr>
              <w:t xml:space="preserve">. </w:t>
            </w:r>
          </w:p>
          <w:p w14:paraId="21C1C6B2" w14:textId="5A425E0B" w:rsidR="00052489" w:rsidRPr="00ED7409" w:rsidRDefault="00052489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 xml:space="preserve">To </w:t>
            </w:r>
            <w:r w:rsidR="00BD3DC5">
              <w:rPr>
                <w:rFonts w:asciiTheme="minorHAnsi" w:hAnsiTheme="minorHAnsi" w:cstheme="minorHAnsi"/>
              </w:rPr>
              <w:t xml:space="preserve">ensure full </w:t>
            </w:r>
            <w:r w:rsidR="0041360B">
              <w:rPr>
                <w:rFonts w:asciiTheme="minorHAnsi" w:hAnsiTheme="minorHAnsi" w:cstheme="minorHAnsi"/>
              </w:rPr>
              <w:t xml:space="preserve">team </w:t>
            </w:r>
            <w:r w:rsidRPr="00ED7409">
              <w:rPr>
                <w:rFonts w:asciiTheme="minorHAnsi" w:hAnsiTheme="minorHAnsi" w:cstheme="minorHAnsi"/>
              </w:rPr>
              <w:t>understand</w:t>
            </w:r>
            <w:r w:rsidR="00BD3DC5">
              <w:rPr>
                <w:rFonts w:asciiTheme="minorHAnsi" w:hAnsiTheme="minorHAnsi" w:cstheme="minorHAnsi"/>
              </w:rPr>
              <w:t>ing of</w:t>
            </w:r>
            <w:r w:rsidRPr="00ED7409">
              <w:rPr>
                <w:rFonts w:asciiTheme="minorHAnsi" w:hAnsiTheme="minorHAnsi" w:cstheme="minorHAnsi"/>
              </w:rPr>
              <w:t xml:space="preserve"> the supply chain, the commercial environment, the nature of demand and the cultural and political forces which influence it</w:t>
            </w:r>
            <w:r w:rsidR="008F5617">
              <w:rPr>
                <w:rFonts w:asciiTheme="minorHAnsi" w:hAnsiTheme="minorHAnsi" w:cstheme="minorHAnsi"/>
              </w:rPr>
              <w:t xml:space="preserve"> in order to inform senior management decision making</w:t>
            </w:r>
            <w:r w:rsidRPr="00ED7409">
              <w:rPr>
                <w:rFonts w:asciiTheme="minorHAnsi" w:hAnsiTheme="minorHAnsi" w:cstheme="minorHAnsi"/>
              </w:rPr>
              <w:t xml:space="preserve">. </w:t>
            </w:r>
          </w:p>
          <w:p w14:paraId="21F05676" w14:textId="241853C6" w:rsidR="00052489" w:rsidRPr="00ED7409" w:rsidRDefault="00AC6F9B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>Pro-actively manage relationships</w:t>
            </w:r>
            <w:r w:rsidR="00052489" w:rsidRPr="00ED7409">
              <w:rPr>
                <w:rFonts w:asciiTheme="minorHAnsi" w:hAnsiTheme="minorHAnsi" w:cstheme="minorHAnsi"/>
              </w:rPr>
              <w:t xml:space="preserve"> with colleagues</w:t>
            </w:r>
            <w:r w:rsidRPr="00ED7409">
              <w:rPr>
                <w:rFonts w:asciiTheme="minorHAnsi" w:hAnsiTheme="minorHAnsi" w:cstheme="minorHAnsi"/>
              </w:rPr>
              <w:t xml:space="preserve"> and stakeholders</w:t>
            </w:r>
            <w:r w:rsidR="00052489" w:rsidRPr="00ED7409">
              <w:rPr>
                <w:rFonts w:asciiTheme="minorHAnsi" w:hAnsiTheme="minorHAnsi" w:cstheme="minorHAnsi"/>
              </w:rPr>
              <w:t xml:space="preserve"> to develop a stronger local supplier market ensuring that more spend, where appropriate, is directly leveraged into the local economy. </w:t>
            </w:r>
          </w:p>
          <w:p w14:paraId="1C319E66" w14:textId="7376CC8D" w:rsidR="00052489" w:rsidRPr="00ED7409" w:rsidRDefault="00AC6F9B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>To</w:t>
            </w:r>
            <w:r w:rsidR="00052489" w:rsidRPr="00ED7409">
              <w:rPr>
                <w:rFonts w:asciiTheme="minorHAnsi" w:hAnsiTheme="minorHAnsi" w:cstheme="minorHAnsi"/>
              </w:rPr>
              <w:t xml:space="preserve"> deliver value for money, identify cost savings and other efficiencies</w:t>
            </w:r>
            <w:r w:rsidRPr="00ED7409">
              <w:rPr>
                <w:rFonts w:asciiTheme="minorHAnsi" w:hAnsiTheme="minorHAnsi" w:cstheme="minorHAnsi"/>
              </w:rPr>
              <w:t>,</w:t>
            </w:r>
            <w:r w:rsidR="00052489" w:rsidRPr="00ED7409">
              <w:rPr>
                <w:rFonts w:asciiTheme="minorHAnsi" w:hAnsiTheme="minorHAnsi" w:cstheme="minorHAnsi"/>
              </w:rPr>
              <w:t xml:space="preserve"> including innovative solutions</w:t>
            </w:r>
            <w:r w:rsidR="00706C92">
              <w:rPr>
                <w:rFonts w:asciiTheme="minorHAnsi" w:hAnsiTheme="minorHAnsi" w:cstheme="minorHAnsi"/>
              </w:rPr>
              <w:t xml:space="preserve"> to complex issues and challenges</w:t>
            </w:r>
            <w:r w:rsidR="00052489" w:rsidRPr="00ED7409">
              <w:rPr>
                <w:rFonts w:asciiTheme="minorHAnsi" w:hAnsiTheme="minorHAnsi" w:cstheme="minorHAnsi"/>
              </w:rPr>
              <w:t xml:space="preserve">. </w:t>
            </w:r>
          </w:p>
          <w:p w14:paraId="36966501" w14:textId="77131805" w:rsidR="00052489" w:rsidRPr="00ED7409" w:rsidRDefault="00E166B4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take full accountability for ensuring that</w:t>
            </w:r>
            <w:r w:rsidR="00052489" w:rsidRPr="00ED7409">
              <w:rPr>
                <w:rFonts w:asciiTheme="minorHAnsi" w:hAnsiTheme="minorHAnsi" w:cstheme="minorHAnsi"/>
              </w:rPr>
              <w:t xml:space="preserve"> </w:t>
            </w:r>
            <w:r w:rsidR="00AC6F9B" w:rsidRPr="00ED7409">
              <w:rPr>
                <w:rFonts w:asciiTheme="minorHAnsi" w:hAnsiTheme="minorHAnsi" w:cstheme="minorHAnsi"/>
              </w:rPr>
              <w:t>Guildford Borough Council staff</w:t>
            </w:r>
            <w:r w:rsidR="00052489" w:rsidRPr="00ED7409">
              <w:rPr>
                <w:rFonts w:asciiTheme="minorHAnsi" w:hAnsiTheme="minorHAnsi" w:cstheme="minorHAnsi"/>
              </w:rPr>
              <w:t xml:space="preserve"> adhere to the </w:t>
            </w:r>
            <w:r>
              <w:rPr>
                <w:rFonts w:asciiTheme="minorHAnsi" w:hAnsiTheme="minorHAnsi" w:cstheme="minorHAnsi"/>
              </w:rPr>
              <w:t>Contract</w:t>
            </w:r>
            <w:r w:rsidR="00FA126B">
              <w:rPr>
                <w:rFonts w:asciiTheme="minorHAnsi" w:hAnsiTheme="minorHAnsi" w:cstheme="minorHAnsi"/>
              </w:rPr>
              <w:t xml:space="preserve"> </w:t>
            </w:r>
            <w:r w:rsidR="0041360B">
              <w:rPr>
                <w:rFonts w:asciiTheme="minorHAnsi" w:hAnsiTheme="minorHAnsi" w:cstheme="minorHAnsi"/>
              </w:rPr>
              <w:t>Procurement</w:t>
            </w:r>
            <w:r w:rsidR="00AB123A">
              <w:rPr>
                <w:rFonts w:asciiTheme="minorHAnsi" w:hAnsiTheme="minorHAnsi" w:cstheme="minorHAnsi"/>
              </w:rPr>
              <w:t xml:space="preserve"> Rules</w:t>
            </w:r>
            <w:r w:rsidR="00052489" w:rsidRPr="00ED7409">
              <w:rPr>
                <w:rFonts w:asciiTheme="minorHAnsi" w:hAnsiTheme="minorHAnsi" w:cstheme="minorHAnsi"/>
              </w:rPr>
              <w:t xml:space="preserve"> and procurement directives. </w:t>
            </w:r>
          </w:p>
          <w:p w14:paraId="65162FA1" w14:textId="453FFEB2" w:rsidR="00D43E58" w:rsidRPr="00ED7409" w:rsidRDefault="00AC6F9B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>Lead the development of the service</w:t>
            </w:r>
            <w:r w:rsidR="00D43E58" w:rsidRPr="00ED7409">
              <w:rPr>
                <w:rFonts w:asciiTheme="minorHAnsi" w:hAnsiTheme="minorHAnsi" w:cstheme="minorHAnsi"/>
              </w:rPr>
              <w:t xml:space="preserve"> by providing effective</w:t>
            </w:r>
            <w:r w:rsidR="007050AF">
              <w:rPr>
                <w:rFonts w:asciiTheme="minorHAnsi" w:hAnsiTheme="minorHAnsi" w:cstheme="minorHAnsi"/>
              </w:rPr>
              <w:t>, motivational</w:t>
            </w:r>
            <w:r w:rsidR="00D43E58" w:rsidRPr="00ED7409">
              <w:rPr>
                <w:rFonts w:asciiTheme="minorHAnsi" w:hAnsiTheme="minorHAnsi" w:cstheme="minorHAnsi"/>
              </w:rPr>
              <w:t xml:space="preserve"> leadership, supportin</w:t>
            </w:r>
            <w:r w:rsidR="007050AF">
              <w:rPr>
                <w:rFonts w:asciiTheme="minorHAnsi" w:hAnsiTheme="minorHAnsi" w:cstheme="minorHAnsi"/>
              </w:rPr>
              <w:t xml:space="preserve">g </w:t>
            </w:r>
            <w:r w:rsidR="00D43E58" w:rsidRPr="00ED7409">
              <w:rPr>
                <w:rFonts w:asciiTheme="minorHAnsi" w:hAnsiTheme="minorHAnsi" w:cstheme="minorHAnsi"/>
              </w:rPr>
              <w:t>and developing the team to ensure that the Council’s corporate objectives are met</w:t>
            </w:r>
            <w:r w:rsidRPr="00ED7409">
              <w:rPr>
                <w:rFonts w:asciiTheme="minorHAnsi" w:hAnsiTheme="minorHAnsi" w:cstheme="minorHAnsi"/>
              </w:rPr>
              <w:t xml:space="preserve">.  </w:t>
            </w:r>
            <w:r w:rsidR="009003E9">
              <w:rPr>
                <w:rFonts w:asciiTheme="minorHAnsi" w:hAnsiTheme="minorHAnsi" w:cstheme="minorHAnsi"/>
              </w:rPr>
              <w:t>This will include managing the team to ensure that procurement governance is adhered to including robuts data analysis, opportunity assessment, strategy development</w:t>
            </w:r>
            <w:r w:rsidR="007C7CF8">
              <w:rPr>
                <w:rFonts w:asciiTheme="minorHAnsi" w:hAnsiTheme="minorHAnsi" w:cstheme="minorHAnsi"/>
              </w:rPr>
              <w:t xml:space="preserve"> and creation of appropriate evaluation criteria in accordance with EU procurement directives and Contract </w:t>
            </w:r>
            <w:r w:rsidR="00382C87">
              <w:rPr>
                <w:rFonts w:asciiTheme="minorHAnsi" w:hAnsiTheme="minorHAnsi" w:cstheme="minorHAnsi"/>
              </w:rPr>
              <w:t xml:space="preserve">Procurement </w:t>
            </w:r>
            <w:r w:rsidR="007C7CF8">
              <w:rPr>
                <w:rFonts w:asciiTheme="minorHAnsi" w:hAnsiTheme="minorHAnsi" w:cstheme="minorHAnsi"/>
              </w:rPr>
              <w:t>Rules.</w:t>
            </w:r>
            <w:r w:rsidR="008B0EA7">
              <w:rPr>
                <w:rFonts w:asciiTheme="minorHAnsi" w:hAnsiTheme="minorHAnsi" w:cstheme="minorHAnsi"/>
              </w:rPr>
              <w:t xml:space="preserve"> </w:t>
            </w:r>
          </w:p>
          <w:p w14:paraId="42ADA8CF" w14:textId="16B9324F" w:rsidR="00052489" w:rsidRPr="00ED7409" w:rsidRDefault="00AC6F9B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>Lead the implementation of new technology</w:t>
            </w:r>
            <w:r w:rsidR="00D43E58" w:rsidRPr="00ED7409">
              <w:rPr>
                <w:rFonts w:asciiTheme="minorHAnsi" w:hAnsiTheme="minorHAnsi" w:cstheme="minorHAnsi"/>
              </w:rPr>
              <w:t>, procurement and</w:t>
            </w:r>
            <w:r w:rsidRPr="00ED7409">
              <w:rPr>
                <w:rFonts w:asciiTheme="minorHAnsi" w:hAnsiTheme="minorHAnsi" w:cstheme="minorHAnsi"/>
              </w:rPr>
              <w:t xml:space="preserve"> software </w:t>
            </w:r>
            <w:r w:rsidR="00D43E58" w:rsidRPr="00ED7409">
              <w:rPr>
                <w:rFonts w:asciiTheme="minorHAnsi" w:hAnsiTheme="minorHAnsi" w:cstheme="minorHAnsi"/>
              </w:rPr>
              <w:t xml:space="preserve">systems </w:t>
            </w:r>
            <w:r w:rsidRPr="00ED7409">
              <w:rPr>
                <w:rFonts w:asciiTheme="minorHAnsi" w:hAnsiTheme="minorHAnsi" w:cstheme="minorHAnsi"/>
              </w:rPr>
              <w:t>where appropriate.  B</w:t>
            </w:r>
            <w:r w:rsidR="00052489" w:rsidRPr="00ED7409">
              <w:rPr>
                <w:rFonts w:asciiTheme="minorHAnsi" w:hAnsiTheme="minorHAnsi" w:cstheme="minorHAnsi"/>
              </w:rPr>
              <w:t xml:space="preserve">e </w:t>
            </w:r>
            <w:r w:rsidRPr="00ED7409">
              <w:rPr>
                <w:rFonts w:asciiTheme="minorHAnsi" w:hAnsiTheme="minorHAnsi" w:cstheme="minorHAnsi"/>
              </w:rPr>
              <w:t xml:space="preserve">proficient </w:t>
            </w:r>
            <w:r w:rsidR="00052489" w:rsidRPr="00ED7409">
              <w:rPr>
                <w:rFonts w:asciiTheme="minorHAnsi" w:hAnsiTheme="minorHAnsi" w:cstheme="minorHAnsi"/>
              </w:rPr>
              <w:t>in the use of all technology relevant to the post and commensurate with the grade.</w:t>
            </w:r>
          </w:p>
          <w:p w14:paraId="1B31F80D" w14:textId="06267174" w:rsidR="00052489" w:rsidRPr="00ED7409" w:rsidRDefault="00D43E58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>Take responsibility for the Council’s</w:t>
            </w:r>
            <w:r w:rsidR="00052489" w:rsidRPr="00ED7409">
              <w:rPr>
                <w:rFonts w:asciiTheme="minorHAnsi" w:hAnsiTheme="minorHAnsi" w:cstheme="minorHAnsi"/>
              </w:rPr>
              <w:t xml:space="preserve"> procurement governance including </w:t>
            </w:r>
            <w:r w:rsidRPr="00ED7409">
              <w:rPr>
                <w:rFonts w:asciiTheme="minorHAnsi" w:hAnsiTheme="minorHAnsi" w:cstheme="minorHAnsi"/>
              </w:rPr>
              <w:t xml:space="preserve">undertaking </w:t>
            </w:r>
            <w:r w:rsidR="00052489" w:rsidRPr="00ED7409">
              <w:rPr>
                <w:rFonts w:asciiTheme="minorHAnsi" w:hAnsiTheme="minorHAnsi" w:cstheme="minorHAnsi"/>
              </w:rPr>
              <w:t>robust data analysis, opportunity assessment, strategy development and creation of appropriate evaluation criteria</w:t>
            </w:r>
            <w:r w:rsidR="003B61D8">
              <w:rPr>
                <w:rFonts w:asciiTheme="minorHAnsi" w:hAnsiTheme="minorHAnsi" w:cstheme="minorHAnsi"/>
              </w:rPr>
              <w:t>, i</w:t>
            </w:r>
            <w:r w:rsidR="00052489" w:rsidRPr="00ED7409">
              <w:rPr>
                <w:rFonts w:asciiTheme="minorHAnsi" w:hAnsiTheme="minorHAnsi" w:cstheme="minorHAnsi"/>
              </w:rPr>
              <w:t xml:space="preserve">n accordance with EU procurement directives, UK legislation and </w:t>
            </w:r>
            <w:r w:rsidR="003B61D8">
              <w:rPr>
                <w:rFonts w:asciiTheme="minorHAnsi" w:hAnsiTheme="minorHAnsi" w:cstheme="minorHAnsi"/>
              </w:rPr>
              <w:t>Contract Procurement Rules.</w:t>
            </w:r>
          </w:p>
          <w:p w14:paraId="6705BEF2" w14:textId="75590CCE" w:rsidR="00052489" w:rsidRPr="00ED7409" w:rsidRDefault="00052489" w:rsidP="00026F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D7409">
              <w:rPr>
                <w:rFonts w:asciiTheme="minorHAnsi" w:hAnsiTheme="minorHAnsi" w:cstheme="minorHAnsi"/>
              </w:rPr>
              <w:t xml:space="preserve">To </w:t>
            </w:r>
            <w:r w:rsidR="00D43E58" w:rsidRPr="00ED7409">
              <w:rPr>
                <w:rFonts w:asciiTheme="minorHAnsi" w:hAnsiTheme="minorHAnsi" w:cstheme="minorHAnsi"/>
              </w:rPr>
              <w:t xml:space="preserve">lead on the </w:t>
            </w:r>
            <w:r w:rsidRPr="00ED7409">
              <w:rPr>
                <w:rFonts w:asciiTheme="minorHAnsi" w:hAnsiTheme="minorHAnsi" w:cstheme="minorHAnsi"/>
              </w:rPr>
              <w:t>develop</w:t>
            </w:r>
            <w:r w:rsidR="00D43E58" w:rsidRPr="00ED7409">
              <w:rPr>
                <w:rFonts w:asciiTheme="minorHAnsi" w:hAnsiTheme="minorHAnsi" w:cstheme="minorHAnsi"/>
              </w:rPr>
              <w:t>ment of</w:t>
            </w:r>
            <w:r w:rsidRPr="00ED7409">
              <w:rPr>
                <w:rFonts w:asciiTheme="minorHAnsi" w:hAnsiTheme="minorHAnsi" w:cstheme="minorHAnsi"/>
              </w:rPr>
              <w:t xml:space="preserve"> a</w:t>
            </w:r>
            <w:r w:rsidR="00D43E58" w:rsidRPr="00ED7409">
              <w:rPr>
                <w:rFonts w:asciiTheme="minorHAnsi" w:hAnsiTheme="minorHAnsi" w:cstheme="minorHAnsi"/>
              </w:rPr>
              <w:t xml:space="preserve"> </w:t>
            </w:r>
            <w:r w:rsidR="00CA0C4E">
              <w:rPr>
                <w:rFonts w:asciiTheme="minorHAnsi" w:hAnsiTheme="minorHAnsi" w:cstheme="minorHAnsi"/>
              </w:rPr>
              <w:t xml:space="preserve">consistent, strategic, </w:t>
            </w:r>
            <w:r w:rsidR="00D43E58" w:rsidRPr="00ED7409">
              <w:rPr>
                <w:rFonts w:asciiTheme="minorHAnsi" w:hAnsiTheme="minorHAnsi" w:cstheme="minorHAnsi"/>
              </w:rPr>
              <w:t>robust and effective</w:t>
            </w:r>
            <w:r w:rsidRPr="00ED7409">
              <w:rPr>
                <w:rFonts w:asciiTheme="minorHAnsi" w:hAnsiTheme="minorHAnsi" w:cstheme="minorHAnsi"/>
              </w:rPr>
              <w:t xml:space="preserve"> contract management process, </w:t>
            </w:r>
            <w:r w:rsidR="00A453C6">
              <w:rPr>
                <w:rFonts w:asciiTheme="minorHAnsi" w:hAnsiTheme="minorHAnsi" w:cstheme="minorHAnsi"/>
              </w:rPr>
              <w:t>including the development of appropriate training support for services to</w:t>
            </w:r>
            <w:r w:rsidRPr="00ED7409">
              <w:rPr>
                <w:rFonts w:asciiTheme="minorHAnsi" w:hAnsiTheme="minorHAnsi" w:cstheme="minorHAnsi"/>
              </w:rPr>
              <w:t xml:space="preserve"> ensure it supports our strategic objectives.</w:t>
            </w:r>
          </w:p>
          <w:p w14:paraId="23D83D28" w14:textId="77777777" w:rsidR="00026FF1" w:rsidRPr="00512320" w:rsidRDefault="00026FF1" w:rsidP="00026FF1">
            <w:pPr>
              <w:pStyle w:val="Bulleted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4201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n-GB"/>
              </w:rPr>
              <w:t>P</w:t>
            </w:r>
            <w:r w:rsidRPr="00512320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romote partnership and collaboration with Waverley Borough Council.</w:t>
            </w:r>
          </w:p>
          <w:p w14:paraId="39AEE9C5" w14:textId="5BAC99A5" w:rsidR="00026FF1" w:rsidRPr="005D6B49" w:rsidRDefault="00026FF1" w:rsidP="00026FF1">
            <w:pPr>
              <w:pStyle w:val="Bulleted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n-GB"/>
              </w:rPr>
              <w:t xml:space="preserve">Deputise for the Assistant Director of </w:t>
            </w:r>
            <w:r w:rsidR="00F92A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n-GB"/>
              </w:rPr>
              <w:t>Finance.</w:t>
            </w:r>
          </w:p>
          <w:p w14:paraId="57CE7ECA" w14:textId="77777777" w:rsidR="00052489" w:rsidRPr="00ED7409" w:rsidRDefault="00052489" w:rsidP="00052489">
            <w:pPr>
              <w:pStyle w:val="BulletedList"/>
              <w:numPr>
                <w:ilvl w:val="0"/>
                <w:numId w:val="0"/>
              </w:numPr>
              <w:ind w:left="1080"/>
              <w:jc w:val="both"/>
              <w:rPr>
                <w:rStyle w:val="BulletedListChar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2489" w:rsidRPr="00C34DFF" w14:paraId="0412E0E0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B113" w14:textId="77777777" w:rsidR="00052489" w:rsidRPr="00C34DFF" w:rsidRDefault="00052489" w:rsidP="00052489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Customers and Contacts</w:t>
            </w:r>
          </w:p>
        </w:tc>
      </w:tr>
      <w:tr w:rsidR="00052489" w:rsidRPr="00C34DFF" w14:paraId="23529274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5760" w14:textId="08C5FB29" w:rsidR="008A6840" w:rsidRPr="008A6840" w:rsidRDefault="008A6840" w:rsidP="008A6840">
            <w:pPr>
              <w:pStyle w:val="Descriptionlabels"/>
              <w:rPr>
                <w:rStyle w:val="DetailsChar"/>
                <w:rFonts w:cstheme="minorHAnsi"/>
                <w:sz w:val="24"/>
                <w:szCs w:val="24"/>
              </w:rPr>
            </w:pPr>
            <w:r>
              <w:rPr>
                <w:rStyle w:val="DetailsChar"/>
                <w:rFonts w:cstheme="minorHAnsi"/>
                <w:sz w:val="24"/>
                <w:szCs w:val="24"/>
              </w:rPr>
              <w:t>Internal</w:t>
            </w:r>
          </w:p>
          <w:p w14:paraId="6349A2FA" w14:textId="7774FD8F" w:rsidR="00052489" w:rsidRPr="006D45E5" w:rsidRDefault="00052489" w:rsidP="008A6840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="Calibri" w:hAnsi="Calibri" w:cs="Calibri"/>
                <w:sz w:val="24"/>
              </w:rPr>
            </w:pPr>
            <w:r w:rsidRPr="006D45E5">
              <w:rPr>
                <w:rFonts w:ascii="Calibri" w:hAnsi="Calibri" w:cs="Calibri"/>
                <w:sz w:val="24"/>
              </w:rPr>
              <w:t>All members of internal services, members, senior officers</w:t>
            </w:r>
          </w:p>
          <w:p w14:paraId="32C3D7D0" w14:textId="48F151C0" w:rsidR="00052489" w:rsidRPr="006D45E5" w:rsidRDefault="00052489" w:rsidP="008A6840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="Calibri" w:hAnsi="Calibri" w:cs="Calibri"/>
                <w:sz w:val="24"/>
              </w:rPr>
            </w:pPr>
            <w:r w:rsidRPr="006D45E5">
              <w:rPr>
                <w:rFonts w:ascii="Calibri" w:hAnsi="Calibri" w:cs="Calibri"/>
                <w:sz w:val="24"/>
              </w:rPr>
              <w:t>Officer within the procurement team</w:t>
            </w:r>
          </w:p>
          <w:p w14:paraId="0FE157E5" w14:textId="27A7B74A" w:rsidR="008A6840" w:rsidRPr="006D45E5" w:rsidRDefault="00052489" w:rsidP="008A6840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="Calibri" w:hAnsi="Calibri" w:cs="Calibri"/>
                <w:sz w:val="24"/>
              </w:rPr>
            </w:pPr>
            <w:r w:rsidRPr="006D45E5">
              <w:rPr>
                <w:rFonts w:ascii="Calibri" w:hAnsi="Calibri" w:cs="Calibri"/>
                <w:sz w:val="24"/>
              </w:rPr>
              <w:t>Assis</w:t>
            </w:r>
            <w:r w:rsidR="006D45E5" w:rsidRPr="006D45E5">
              <w:rPr>
                <w:rFonts w:ascii="Calibri" w:hAnsi="Calibri" w:cs="Calibri"/>
                <w:sz w:val="24"/>
              </w:rPr>
              <w:t>ta</w:t>
            </w:r>
            <w:r w:rsidRPr="006D45E5">
              <w:rPr>
                <w:rFonts w:ascii="Calibri" w:hAnsi="Calibri" w:cs="Calibri"/>
                <w:sz w:val="24"/>
              </w:rPr>
              <w:t>nt Director and Strategic Directors of Finance</w:t>
            </w:r>
          </w:p>
          <w:p w14:paraId="252196C6" w14:textId="77777777" w:rsidR="00052489" w:rsidRPr="00C34DFF" w:rsidRDefault="00052489" w:rsidP="00052489">
            <w:pPr>
              <w:pStyle w:val="Descriptionlabels"/>
              <w:rPr>
                <w:rFonts w:asciiTheme="minorHAnsi" w:hAnsiTheme="minorHAnsi" w:cstheme="minorHAnsi"/>
                <w:szCs w:val="24"/>
              </w:rPr>
            </w:pPr>
            <w:r w:rsidRPr="00C34DFF">
              <w:rPr>
                <w:rStyle w:val="BulletedListChar"/>
                <w:rFonts w:asciiTheme="minorHAnsi" w:hAnsiTheme="minorHAnsi" w:cstheme="minorHAnsi"/>
                <w:sz w:val="24"/>
                <w:szCs w:val="24"/>
              </w:rPr>
              <w:t>External</w:t>
            </w:r>
          </w:p>
          <w:p w14:paraId="14A1EECB" w14:textId="2F343847" w:rsidR="00052489" w:rsidRPr="006D45E5" w:rsidRDefault="008A6840" w:rsidP="00052489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="Calibri" w:hAnsi="Calibri" w:cs="Calibri"/>
                <w:sz w:val="24"/>
              </w:rPr>
            </w:pPr>
            <w:r w:rsidRPr="006D45E5">
              <w:rPr>
                <w:rFonts w:ascii="Calibri" w:hAnsi="Calibri" w:cs="Calibri"/>
                <w:sz w:val="24"/>
              </w:rPr>
              <w:t xml:space="preserve">Orginisations external to Guildford Borough Council such as suppliers and framework managers. </w:t>
            </w:r>
            <w:r w:rsidR="00052489" w:rsidRPr="006D45E5">
              <w:rPr>
                <w:rFonts w:ascii="Calibri" w:hAnsi="Calibri" w:cs="Calibri"/>
                <w:sz w:val="24"/>
              </w:rPr>
              <w:br/>
            </w:r>
          </w:p>
        </w:tc>
      </w:tr>
      <w:tr w:rsidR="00052489" w:rsidRPr="00C34DFF" w14:paraId="0C307DAD" w14:textId="77777777" w:rsidTr="000F6EDE">
        <w:trPr>
          <w:trHeight w:val="137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222A" w14:textId="77777777" w:rsidR="00052489" w:rsidRPr="00C34DFF" w:rsidRDefault="00052489" w:rsidP="00052489">
            <w:pPr>
              <w:pStyle w:val="Descriptionlabels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lastRenderedPageBreak/>
              <w:t>Service/Team Structure</w:t>
            </w:r>
          </w:p>
        </w:tc>
      </w:tr>
      <w:tr w:rsidR="00052489" w:rsidRPr="00C34DFF" w14:paraId="3323D30D" w14:textId="77777777" w:rsidTr="000F6EDE">
        <w:tblPrEx>
          <w:tblCellMar>
            <w:left w:w="108" w:type="dxa"/>
            <w:right w:w="108" w:type="dxa"/>
          </w:tblCellMar>
        </w:tblPrEx>
        <w:trPr>
          <w:trHeight w:val="4415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F03EE" w14:textId="25CC9202" w:rsidR="00052489" w:rsidRPr="00C34DFF" w:rsidRDefault="00052489" w:rsidP="00052489">
            <w:pPr>
              <w:pStyle w:val="Descriptionlabels"/>
              <w:ind w:left="720"/>
              <w:rPr>
                <w:rFonts w:asciiTheme="minorHAnsi" w:hAnsiTheme="minorHAnsi" w:cstheme="minorHAnsi"/>
                <w:noProof/>
                <w:szCs w:val="24"/>
                <w:lang w:val="en-GB" w:eastAsia="en-GB"/>
              </w:rPr>
            </w:pPr>
          </w:p>
          <w:p w14:paraId="2E278F1D" w14:textId="77777777" w:rsidR="00A22D6C" w:rsidRDefault="00A22D6C" w:rsidP="00C7487D">
            <w:pPr>
              <w:spacing w:before="30"/>
              <w:rPr>
                <w:rFonts w:asciiTheme="minorHAnsi" w:eastAsia="Arial" w:hAnsiTheme="minorHAnsi" w:cstheme="minorHAnsi"/>
                <w:color w:val="FF0000"/>
                <w:sz w:val="24"/>
              </w:rPr>
            </w:pPr>
          </w:p>
          <w:p w14:paraId="1BFC1881" w14:textId="77777777" w:rsidR="00A22D6C" w:rsidRDefault="00A22D6C" w:rsidP="00C7487D">
            <w:pPr>
              <w:spacing w:before="30"/>
              <w:rPr>
                <w:rFonts w:eastAsia="Arial"/>
                <w:color w:val="FF0000"/>
                <w:sz w:val="24"/>
              </w:rPr>
            </w:pPr>
          </w:p>
          <w:p w14:paraId="060E6164" w14:textId="3EAA07DA" w:rsidR="00052489" w:rsidRPr="00C7487D" w:rsidRDefault="00C7487D" w:rsidP="00C7487D">
            <w:pPr>
              <w:spacing w:before="30"/>
              <w:rPr>
                <w:rFonts w:asciiTheme="minorHAnsi" w:eastAsia="Arial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BC3EF64" wp14:editId="78DC4D8E">
                  <wp:extent cx="6106795" cy="4542587"/>
                  <wp:effectExtent l="38100" t="0" r="8255" b="0"/>
                  <wp:docPr id="328348348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CE62F1-705A-B145-9E3B-060DDA5A33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</wp:inline>
              </w:drawing>
            </w:r>
          </w:p>
          <w:p w14:paraId="4D6C1465" w14:textId="77777777" w:rsidR="00052489" w:rsidRDefault="00052489" w:rsidP="00052489">
            <w:pPr>
              <w:spacing w:before="30"/>
              <w:rPr>
                <w:rFonts w:asciiTheme="minorHAnsi" w:eastAsia="Arial" w:hAnsiTheme="minorHAnsi" w:cstheme="minorHAnsi"/>
              </w:rPr>
            </w:pPr>
          </w:p>
          <w:p w14:paraId="779F3E3E" w14:textId="08FAD5B2" w:rsidR="00052489" w:rsidRPr="007C784E" w:rsidRDefault="00052489" w:rsidP="00052489">
            <w:pPr>
              <w:spacing w:before="30"/>
              <w:rPr>
                <w:rStyle w:val="DetailsChar"/>
                <w:rFonts w:asciiTheme="minorHAnsi" w:eastAsia="Arial" w:hAnsiTheme="minorHAnsi" w:cstheme="minorHAnsi"/>
                <w:color w:val="FF0000"/>
                <w:sz w:val="24"/>
                <w:lang w:val="en-GB"/>
              </w:rPr>
            </w:pPr>
          </w:p>
        </w:tc>
      </w:tr>
    </w:tbl>
    <w:p w14:paraId="43167DAA" w14:textId="77777777" w:rsidR="006A5827" w:rsidRDefault="00EF2EE4" w:rsidP="00E64154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br w:type="page"/>
      </w:r>
    </w:p>
    <w:p w14:paraId="331C4234" w14:textId="77777777" w:rsidR="006A5827" w:rsidRDefault="006A5827" w:rsidP="00E64154">
      <w:pPr>
        <w:rPr>
          <w:rFonts w:asciiTheme="minorHAnsi" w:hAnsiTheme="minorHAnsi" w:cstheme="minorHAnsi"/>
          <w:sz w:val="24"/>
        </w:rPr>
      </w:pPr>
    </w:p>
    <w:p w14:paraId="00645D63" w14:textId="50DFC1D7" w:rsidR="00042B15" w:rsidRPr="00C34DFF" w:rsidRDefault="00042B15" w:rsidP="00E64154">
      <w:pPr>
        <w:rPr>
          <w:rFonts w:asciiTheme="minorHAnsi" w:hAnsiTheme="minorHAnsi" w:cstheme="minorHAnsi"/>
          <w:b/>
          <w:color w:val="1F497D"/>
          <w:sz w:val="24"/>
        </w:rPr>
      </w:pPr>
      <w:r w:rsidRPr="00C34DFF">
        <w:rPr>
          <w:rFonts w:asciiTheme="minorHAnsi" w:hAnsiTheme="minorHAnsi" w:cstheme="minorHAnsi"/>
          <w:b/>
          <w:color w:val="1F497D"/>
          <w:sz w:val="24"/>
        </w:rPr>
        <w:t>PERSON SPECIFICATION</w:t>
      </w:r>
    </w:p>
    <w:p w14:paraId="1EDA38A9" w14:textId="258D3973" w:rsidR="00143D19" w:rsidRPr="0053541D" w:rsidRDefault="006A5827" w:rsidP="00143D19">
      <w:pPr>
        <w:rPr>
          <w:rFonts w:asciiTheme="minorHAnsi" w:hAnsiTheme="minorHAnsi" w:cstheme="minorHAnsi"/>
          <w:bCs/>
          <w:sz w:val="24"/>
        </w:rPr>
      </w:pPr>
      <w:r w:rsidRPr="00C706AD">
        <w:rPr>
          <w:rFonts w:asciiTheme="minorHAnsi" w:hAnsiTheme="minorHAnsi" w:cstheme="minorHAnsi"/>
          <w:bCs/>
          <w:sz w:val="24"/>
        </w:rPr>
        <w:t>C</w:t>
      </w:r>
      <w:r w:rsidR="00AF5278" w:rsidRPr="00C706AD">
        <w:rPr>
          <w:rFonts w:asciiTheme="minorHAnsi" w:hAnsiTheme="minorHAnsi" w:cstheme="minorHAnsi"/>
          <w:bCs/>
          <w:sz w:val="24"/>
        </w:rPr>
        <w:t xml:space="preserve">andidates must be able to demonstrate, giving examples, </w:t>
      </w:r>
      <w:r w:rsidR="00AF5278" w:rsidRPr="00C706AD">
        <w:rPr>
          <w:rFonts w:asciiTheme="minorHAnsi" w:hAnsiTheme="minorHAnsi" w:cstheme="minorHAnsi"/>
          <w:b/>
          <w:sz w:val="24"/>
        </w:rPr>
        <w:t>all essential criteria</w:t>
      </w:r>
      <w:r w:rsidR="00AF5278" w:rsidRPr="00C706AD">
        <w:rPr>
          <w:rFonts w:asciiTheme="minorHAnsi" w:hAnsiTheme="minorHAnsi" w:cstheme="minorHAnsi"/>
          <w:bCs/>
          <w:sz w:val="24"/>
        </w:rPr>
        <w:t xml:space="preserve"> marked as A, A/C or A/I within their application form to be shortlisted for this role.</w:t>
      </w:r>
      <w:r w:rsidR="003278D2" w:rsidRPr="0053541D">
        <w:t xml:space="preserve"> </w:t>
      </w:r>
      <w:r w:rsidR="00494EEA" w:rsidRPr="0053541D">
        <w:t xml:space="preserve"> </w:t>
      </w:r>
    </w:p>
    <w:p w14:paraId="1A615D07" w14:textId="34BC6996" w:rsidR="00143D19" w:rsidRPr="00143D19" w:rsidRDefault="00143D19" w:rsidP="00AF5278">
      <w:pPr>
        <w:rPr>
          <w:sz w:val="16"/>
          <w:szCs w:val="16"/>
        </w:rPr>
      </w:pPr>
    </w:p>
    <w:p w14:paraId="38760791" w14:textId="77777777" w:rsidR="00143D19" w:rsidRPr="00143D19" w:rsidRDefault="00143D19" w:rsidP="00143D19">
      <w:pPr>
        <w:rPr>
          <w:rFonts w:asciiTheme="minorHAnsi" w:hAnsiTheme="minorHAnsi" w:cstheme="minorHAnsi"/>
          <w:b/>
          <w:sz w:val="18"/>
          <w:szCs w:val="18"/>
        </w:rPr>
      </w:pPr>
      <w:r w:rsidRPr="00143D19">
        <w:rPr>
          <w:rFonts w:asciiTheme="minorHAnsi" w:hAnsiTheme="minorHAnsi" w:cstheme="minorHAnsi"/>
          <w:b/>
          <w:sz w:val="18"/>
          <w:szCs w:val="18"/>
        </w:rPr>
        <w:t>How assessed</w:t>
      </w:r>
    </w:p>
    <w:p w14:paraId="230D2669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A =</w:t>
      </w:r>
      <w:r w:rsidRPr="00143D19">
        <w:rPr>
          <w:rFonts w:asciiTheme="minorHAnsi" w:hAnsiTheme="minorHAnsi" w:cstheme="minorHAnsi"/>
          <w:sz w:val="18"/>
          <w:szCs w:val="18"/>
        </w:rPr>
        <w:tab/>
        <w:t>Application CV/Personal Statement</w:t>
      </w:r>
    </w:p>
    <w:p w14:paraId="4A8750BA" w14:textId="77777777" w:rsidR="00143D19" w:rsidRPr="00E11844" w:rsidRDefault="00143D19" w:rsidP="00143D19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E11844">
        <w:rPr>
          <w:rFonts w:asciiTheme="minorHAnsi" w:hAnsiTheme="minorHAnsi" w:cstheme="minorHAnsi"/>
          <w:sz w:val="18"/>
          <w:szCs w:val="18"/>
          <w:lang w:val="fr-FR"/>
        </w:rPr>
        <w:t xml:space="preserve">C = </w:t>
      </w:r>
      <w:r w:rsidRPr="00E11844">
        <w:rPr>
          <w:rFonts w:asciiTheme="minorHAnsi" w:hAnsiTheme="minorHAnsi" w:cstheme="minorHAnsi"/>
          <w:sz w:val="18"/>
          <w:szCs w:val="18"/>
          <w:lang w:val="fr-FR"/>
        </w:rPr>
        <w:tab/>
        <w:t>Certificates/professional Registration</w:t>
      </w:r>
    </w:p>
    <w:p w14:paraId="4430CD75" w14:textId="77777777" w:rsidR="00143D19" w:rsidRPr="00E11844" w:rsidRDefault="00143D19" w:rsidP="00143D19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E11844">
        <w:rPr>
          <w:rFonts w:asciiTheme="minorHAnsi" w:hAnsiTheme="minorHAnsi" w:cstheme="minorHAnsi"/>
          <w:sz w:val="18"/>
          <w:szCs w:val="18"/>
          <w:lang w:val="fr-FR"/>
        </w:rPr>
        <w:t>D =</w:t>
      </w:r>
      <w:r w:rsidRPr="00E11844">
        <w:rPr>
          <w:rFonts w:asciiTheme="minorHAnsi" w:hAnsiTheme="minorHAnsi" w:cstheme="minorHAnsi"/>
          <w:sz w:val="18"/>
          <w:szCs w:val="18"/>
          <w:lang w:val="fr-FR"/>
        </w:rPr>
        <w:tab/>
        <w:t>DBS police check</w:t>
      </w:r>
    </w:p>
    <w:p w14:paraId="1F46CBD6" w14:textId="77777777" w:rsidR="00143D19" w:rsidRPr="00E11844" w:rsidRDefault="00143D19" w:rsidP="00143D19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E11844">
        <w:rPr>
          <w:rFonts w:asciiTheme="minorHAnsi" w:hAnsiTheme="minorHAnsi" w:cstheme="minorHAnsi"/>
          <w:sz w:val="18"/>
          <w:szCs w:val="18"/>
          <w:lang w:val="fr-FR"/>
        </w:rPr>
        <w:t>E =</w:t>
      </w:r>
      <w:r w:rsidRPr="00E11844">
        <w:rPr>
          <w:rFonts w:asciiTheme="minorHAnsi" w:hAnsiTheme="minorHAnsi" w:cstheme="minorHAnsi"/>
          <w:sz w:val="18"/>
          <w:szCs w:val="18"/>
          <w:lang w:val="fr-FR"/>
        </w:rPr>
        <w:tab/>
        <w:t>Exercise</w:t>
      </w:r>
    </w:p>
    <w:p w14:paraId="7A068B68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I =</w:t>
      </w:r>
      <w:r w:rsidRPr="00143D19">
        <w:rPr>
          <w:rFonts w:asciiTheme="minorHAnsi" w:hAnsiTheme="minorHAnsi" w:cstheme="minorHAnsi"/>
          <w:sz w:val="18"/>
          <w:szCs w:val="18"/>
        </w:rPr>
        <w:tab/>
        <w:t>Interview</w:t>
      </w:r>
    </w:p>
    <w:p w14:paraId="681F1D99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M =</w:t>
      </w:r>
      <w:r w:rsidRPr="00143D19">
        <w:rPr>
          <w:rFonts w:asciiTheme="minorHAnsi" w:hAnsiTheme="minorHAnsi" w:cstheme="minorHAnsi"/>
          <w:sz w:val="18"/>
          <w:szCs w:val="18"/>
        </w:rPr>
        <w:tab/>
        <w:t>Medical assessment</w:t>
      </w:r>
    </w:p>
    <w:p w14:paraId="6EA8EB85" w14:textId="77777777" w:rsidR="00AF5278" w:rsidRPr="00143D19" w:rsidRDefault="00AF5278" w:rsidP="00E64154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14" w:type="pct"/>
        <w:tblLayout w:type="fixed"/>
        <w:tblLook w:val="06A0" w:firstRow="1" w:lastRow="0" w:firstColumn="1" w:lastColumn="0" w:noHBand="1" w:noVBand="1"/>
      </w:tblPr>
      <w:tblGrid>
        <w:gridCol w:w="1695"/>
        <w:gridCol w:w="3260"/>
        <w:gridCol w:w="426"/>
        <w:gridCol w:w="3827"/>
        <w:gridCol w:w="426"/>
      </w:tblGrid>
      <w:tr w:rsidR="00143D19" w:rsidRPr="00143D19" w14:paraId="19AAC006" w14:textId="4D836BCB" w:rsidTr="00042268">
        <w:trPr>
          <w:cantSplit/>
          <w:trHeight w:val="1134"/>
        </w:trPr>
        <w:tc>
          <w:tcPr>
            <w:tcW w:w="880" w:type="pct"/>
            <w:tcBorders>
              <w:bottom w:val="single" w:sz="12" w:space="0" w:color="auto"/>
            </w:tcBorders>
            <w:shd w:val="clear" w:color="auto" w:fill="009999"/>
          </w:tcPr>
          <w:p w14:paraId="550A294D" w14:textId="77777777" w:rsidR="005841EC" w:rsidRPr="00C34DFF" w:rsidRDefault="005841EC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pct"/>
            <w:tcBorders>
              <w:bottom w:val="single" w:sz="12" w:space="0" w:color="auto"/>
            </w:tcBorders>
            <w:shd w:val="clear" w:color="auto" w:fill="009999"/>
          </w:tcPr>
          <w:p w14:paraId="01DF4FC9" w14:textId="77777777" w:rsidR="005841EC" w:rsidRPr="00C34DFF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221" w:type="pct"/>
            <w:tcBorders>
              <w:bottom w:val="single" w:sz="12" w:space="0" w:color="auto"/>
            </w:tcBorders>
            <w:shd w:val="clear" w:color="auto" w:fill="009999"/>
            <w:textDirection w:val="btLr"/>
            <w:vAlign w:val="center"/>
          </w:tcPr>
          <w:p w14:paraId="7F7FE9F8" w14:textId="6D73526E" w:rsidR="005841EC" w:rsidRPr="00143D19" w:rsidRDefault="00C6426B" w:rsidP="00143D19">
            <w:pPr>
              <w:pStyle w:val="Descriptionlabels"/>
              <w:ind w:left="113" w:right="113"/>
              <w:jc w:val="center"/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143D19"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How Assessed</w:t>
            </w:r>
          </w:p>
        </w:tc>
        <w:tc>
          <w:tcPr>
            <w:tcW w:w="1986" w:type="pct"/>
            <w:tcBorders>
              <w:bottom w:val="single" w:sz="12" w:space="0" w:color="auto"/>
            </w:tcBorders>
            <w:shd w:val="clear" w:color="auto" w:fill="009999"/>
          </w:tcPr>
          <w:p w14:paraId="6F047934" w14:textId="536C5EDB" w:rsidR="005841EC" w:rsidRPr="00C34DFF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221" w:type="pct"/>
            <w:tcBorders>
              <w:bottom w:val="single" w:sz="12" w:space="0" w:color="auto"/>
            </w:tcBorders>
            <w:shd w:val="clear" w:color="auto" w:fill="009999"/>
            <w:textDirection w:val="btLr"/>
          </w:tcPr>
          <w:p w14:paraId="45CB1BBE" w14:textId="7A8C0DC2" w:rsidR="005841EC" w:rsidRPr="00143D19" w:rsidRDefault="00F77A73" w:rsidP="00143D19">
            <w:pPr>
              <w:pStyle w:val="Descriptionlabels"/>
              <w:ind w:left="113" w:right="113"/>
              <w:jc w:val="center"/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143D19"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How Assessed</w:t>
            </w:r>
          </w:p>
        </w:tc>
      </w:tr>
      <w:tr w:rsidR="00143D19" w:rsidRPr="00C34DFF" w14:paraId="37E3508F" w14:textId="3A1BBF38" w:rsidTr="00042268">
        <w:trPr>
          <w:trHeight w:val="435"/>
        </w:trPr>
        <w:tc>
          <w:tcPr>
            <w:tcW w:w="880" w:type="pct"/>
          </w:tcPr>
          <w:p w14:paraId="64457382" w14:textId="3A3F5058" w:rsidR="00F77A73" w:rsidRPr="00084497" w:rsidRDefault="00084497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084497"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  <w:t>Q</w:t>
            </w:r>
            <w:r w:rsidRPr="00084497">
              <w:rPr>
                <w:rStyle w:val="DetailsChar"/>
                <w:rFonts w:cstheme="minorHAnsi"/>
                <w:sz w:val="24"/>
                <w:szCs w:val="24"/>
              </w:rPr>
              <w:t>ualfications</w:t>
            </w:r>
            <w:r w:rsidR="00E2669B" w:rsidRPr="00084497">
              <w:rPr>
                <w:rStyle w:val="DetailsChar"/>
                <w:szCs w:val="24"/>
              </w:rPr>
              <w:t xml:space="preserve"> </w:t>
            </w: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01FF0413" w14:textId="77777777" w:rsidR="00D43E58" w:rsidRPr="001D2C52" w:rsidRDefault="00D43E58" w:rsidP="009B5D5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A Member of Chartered Institute of Purchasing &amp; Supply (MCIPS) or Professional qualification relating to commercial procurement </w:t>
            </w:r>
          </w:p>
          <w:p w14:paraId="576D2A3A" w14:textId="467B4B17" w:rsidR="00F77A73" w:rsidRPr="001D2C52" w:rsidRDefault="00F77A73" w:rsidP="00C7487D">
            <w:pPr>
              <w:pStyle w:val="BulletedList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" w:type="pct"/>
          </w:tcPr>
          <w:p w14:paraId="49C17392" w14:textId="7AE99160" w:rsidR="00F77A73" w:rsidRPr="001D2C52" w:rsidRDefault="00042268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BulletedListChar"/>
                <w:rFonts w:asciiTheme="minorHAnsi" w:hAnsiTheme="minorHAnsi" w:cstheme="minorHAnsi"/>
                <w:b/>
                <w:bCs/>
                <w:sz w:val="16"/>
                <w:szCs w:val="16"/>
              </w:rPr>
              <w:t>A/C</w:t>
            </w:r>
          </w:p>
        </w:tc>
        <w:tc>
          <w:tcPr>
            <w:tcW w:w="1986" w:type="pct"/>
          </w:tcPr>
          <w:p w14:paraId="629F9CE8" w14:textId="6B9F3029" w:rsidR="00C7487D" w:rsidRPr="00E11844" w:rsidRDefault="00C7487D" w:rsidP="000F6EDE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118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Management level qualification </w:t>
            </w:r>
            <w:r w:rsidR="003910E0" w:rsidRPr="00E118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(e.g. ILM)</w:t>
            </w:r>
          </w:p>
          <w:p w14:paraId="11F9D168" w14:textId="7F0A21D5" w:rsidR="00F77A73" w:rsidRPr="001D2C52" w:rsidRDefault="00C7487D" w:rsidP="000F6EDE">
            <w:pPr>
              <w:pStyle w:val="Default"/>
              <w:numPr>
                <w:ilvl w:val="0"/>
                <w:numId w:val="13"/>
              </w:numPr>
              <w:rPr>
                <w:rStyle w:val="BulletedListChar"/>
                <w:rFonts w:asciiTheme="minorHAnsi" w:eastAsia="Times New Roman" w:hAnsiTheme="minorHAnsi" w:cstheme="minorHAnsi"/>
                <w:color w:val="000000"/>
                <w:sz w:val="24"/>
                <w:lang w:val="en-GB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Evidence of on-going personal development</w:t>
            </w:r>
          </w:p>
        </w:tc>
        <w:tc>
          <w:tcPr>
            <w:tcW w:w="221" w:type="pct"/>
          </w:tcPr>
          <w:p w14:paraId="558398DD" w14:textId="41FE3884" w:rsidR="00F77A73" w:rsidRPr="001D2C52" w:rsidRDefault="00A22D6C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BulletedListChar"/>
                <w:rFonts w:asciiTheme="minorHAnsi" w:hAnsiTheme="minorHAnsi" w:cstheme="minorHAnsi"/>
                <w:b/>
                <w:bCs/>
                <w:sz w:val="16"/>
                <w:szCs w:val="16"/>
              </w:rPr>
              <w:t>A/C</w:t>
            </w:r>
          </w:p>
        </w:tc>
      </w:tr>
      <w:tr w:rsidR="00143D19" w:rsidRPr="00C34DFF" w14:paraId="41419CA7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184AE4BE" w14:textId="1823CF58" w:rsidR="00B46430" w:rsidRPr="00084497" w:rsidRDefault="00355A9B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</w:pPr>
            <w:r w:rsidRPr="00084497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Pr="00084497">
              <w:rPr>
                <w:rStyle w:val="LabelChar"/>
                <w:b/>
                <w:sz w:val="24"/>
                <w:szCs w:val="24"/>
              </w:rPr>
              <w:t>nowledge</w:t>
            </w: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2FEC63D2" w14:textId="2DC257EF" w:rsidR="00D43E58" w:rsidRPr="001D2C52" w:rsidRDefault="00C7487D" w:rsidP="001D2C5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9460D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proven </w:t>
            </w: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track record of service improvement in a commercial procurement environment </w:t>
            </w:r>
          </w:p>
          <w:p w14:paraId="46B677BB" w14:textId="13B43BC7" w:rsidR="00C7487D" w:rsidRPr="001D2C52" w:rsidRDefault="00C7487D" w:rsidP="001754E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Evidence of the development and sustaining of strong working relationships with internal clients and evidence of successful management of demand </w:t>
            </w:r>
          </w:p>
          <w:p w14:paraId="17901D5F" w14:textId="0465ED81" w:rsidR="00F70660" w:rsidRPr="001D2C52" w:rsidRDefault="00F70660" w:rsidP="001754E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A good understanding of key and emerging issues within local government procurement and the processes which underpin procurement </w:t>
            </w:r>
          </w:p>
          <w:p w14:paraId="0EC371DF" w14:textId="555527C8" w:rsidR="00F70660" w:rsidRPr="001D2C52" w:rsidRDefault="00F70660" w:rsidP="001754E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A sound understanding of the Public Services (Social value) Act 2012 </w:t>
            </w:r>
          </w:p>
          <w:p w14:paraId="7AF43FDD" w14:textId="69DFAD06" w:rsidR="00F70660" w:rsidRPr="001D2C52" w:rsidRDefault="00F70660" w:rsidP="001754E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A sound understanding of </w:t>
            </w:r>
            <w:r w:rsidR="00AD0790" w:rsidRPr="001D2C52">
              <w:rPr>
                <w:rFonts w:asciiTheme="minorHAnsi" w:hAnsiTheme="minorHAnsi" w:cstheme="minorHAnsi"/>
                <w:sz w:val="22"/>
                <w:szCs w:val="22"/>
              </w:rPr>
              <w:t>Contract Procurement Rules</w:t>
            </w: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35FDF5" w14:textId="6A14B520" w:rsidR="003510BC" w:rsidRPr="001D2C52" w:rsidRDefault="003510BC" w:rsidP="0016260D">
            <w:pPr>
              <w:pStyle w:val="Defaul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0E5C4493" w14:textId="59BA270D" w:rsidR="00B46430" w:rsidRPr="001D2C52" w:rsidRDefault="00042268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 w:rsidRPr="001D2C52">
              <w:rPr>
                <w:rStyle w:val="DetailsChar"/>
                <w:rFonts w:asciiTheme="minorHAnsi" w:hAnsiTheme="minorHAnsi" w:cstheme="minorHAnsi"/>
                <w:sz w:val="16"/>
                <w:szCs w:val="16"/>
              </w:rPr>
              <w:t>/I</w:t>
            </w: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04BF6118" w14:textId="77777777" w:rsidR="00B46430" w:rsidRPr="001D2C52" w:rsidRDefault="00B46430" w:rsidP="00A22D6C">
            <w:pPr>
              <w:pStyle w:val="Default"/>
              <w:rPr>
                <w:rStyle w:val="DetailsChar"/>
                <w:rFonts w:asciiTheme="minorHAnsi" w:hAnsiTheme="minorHAnsi" w:cstheme="minorHAnsi"/>
                <w:szCs w:val="20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3CFC9735" w14:textId="77777777" w:rsidR="00B46430" w:rsidRPr="001D2C52" w:rsidRDefault="00B46430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3D19" w:rsidRPr="00C34DFF" w14:paraId="35BF1DF0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6599B98B" w14:textId="0E09B5B9" w:rsidR="00E2669B" w:rsidRPr="00C34DFF" w:rsidRDefault="00E2669B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</w:pPr>
            <w:r w:rsidRPr="00084497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084497">
              <w:rPr>
                <w:rStyle w:val="LabelChar"/>
                <w:rFonts w:asciiTheme="minorHAnsi" w:hAnsiTheme="minorHAnsi" w:cstheme="minorHAnsi"/>
                <w:b/>
                <w:sz w:val="24"/>
              </w:rPr>
              <w:t>xperience</w:t>
            </w:r>
            <w:r>
              <w:rPr>
                <w:rStyle w:val="LabelChar"/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19722D9E" w14:textId="2D955F15" w:rsidR="00F70660" w:rsidRPr="001D2C52" w:rsidRDefault="00D43E58" w:rsidP="001D2C5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Demonstrable experience and understanding/application of strategic sourcing methodologies </w:t>
            </w:r>
          </w:p>
          <w:p w14:paraId="259F7A02" w14:textId="3D415A7A" w:rsidR="00F70660" w:rsidRPr="001D2C52" w:rsidRDefault="00D43E58" w:rsidP="001D2C5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Experience of managing complex procurement activities from initial planning to contract award </w:t>
            </w:r>
          </w:p>
          <w:p w14:paraId="4C40B523" w14:textId="233D4051" w:rsidR="00D43E58" w:rsidRPr="001D2C52" w:rsidRDefault="001D2C52" w:rsidP="00AD07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Project management experience with a t</w:t>
            </w:r>
            <w:r w:rsidR="00D43E58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rack record of delivery against targets </w:t>
            </w:r>
          </w:p>
          <w:p w14:paraId="74FDD82E" w14:textId="77777777" w:rsidR="00F70660" w:rsidRPr="001D2C52" w:rsidRDefault="00F70660" w:rsidP="000E5235">
            <w:pPr>
              <w:pStyle w:val="Defaul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30D14" w14:textId="080FD9AA" w:rsidR="00F70660" w:rsidRPr="001D2C52" w:rsidRDefault="00D43E58" w:rsidP="001D2C5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with suppliers to improve products or services whilst delivering quality, innovation and Social Value </w:t>
            </w:r>
          </w:p>
          <w:p w14:paraId="408F0461" w14:textId="631E1304" w:rsidR="00A22D6C" w:rsidRPr="001D2C52" w:rsidRDefault="00A22D6C" w:rsidP="00AD07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Demonstrable evidence of managing individual complex categories of spend in an organisation of similar complexity and pace </w:t>
            </w:r>
          </w:p>
          <w:p w14:paraId="136E1153" w14:textId="22B5480F" w:rsidR="00F70660" w:rsidRPr="001D2C52" w:rsidRDefault="00F70660" w:rsidP="00AD07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Experience of key and emerging issues relating to e procurement, e</w:t>
            </w:r>
            <w:r w:rsidR="002A7F59" w:rsidRPr="001D2C5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tendering and e</w:t>
            </w:r>
            <w:r w:rsidR="002A7F59" w:rsidRPr="001D2C5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sourcing mechanisms</w:t>
            </w:r>
          </w:p>
          <w:p w14:paraId="55700234" w14:textId="77777777" w:rsidR="00355A9B" w:rsidRPr="001D2C52" w:rsidRDefault="00355A9B" w:rsidP="002A7F59">
            <w:pPr>
              <w:pStyle w:val="BulletedList"/>
              <w:numPr>
                <w:ilvl w:val="0"/>
                <w:numId w:val="0"/>
              </w:numPr>
              <w:ind w:left="284"/>
              <w:rPr>
                <w:rFonts w:asciiTheme="minorHAnsi" w:eastAsia="Times New Roman" w:hAnsiTheme="minorHAnsi" w:cstheme="minorHAnsi"/>
                <w:color w:val="000000"/>
                <w:sz w:val="22"/>
                <w:lang w:val="en-GB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451176A2" w14:textId="4ECADE5D" w:rsidR="00E2669B" w:rsidRPr="001D2C52" w:rsidRDefault="00A22D6C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A</w:t>
            </w:r>
            <w:r w:rsidR="006D45E5"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/I</w:t>
            </w: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4A00F45A" w14:textId="77777777" w:rsidR="00E2669B" w:rsidRPr="001D2C52" w:rsidRDefault="00E2669B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21AAEFD2" w14:textId="77777777" w:rsidR="00E2669B" w:rsidRPr="001D2C52" w:rsidRDefault="00E2669B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4497" w:rsidRPr="00C34DFF" w14:paraId="219C4F55" w14:textId="77777777" w:rsidTr="00042268">
        <w:trPr>
          <w:trHeight w:val="361"/>
        </w:trPr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02CD860D" w14:textId="4AC1CFBB" w:rsidR="00084497" w:rsidRPr="001D2C52" w:rsidRDefault="00084497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Cs w:val="20"/>
              </w:rPr>
            </w:pPr>
            <w:r w:rsidRPr="001D2C52">
              <w:rPr>
                <w:rStyle w:val="DetailsChar"/>
                <w:rFonts w:asciiTheme="minorHAnsi" w:hAnsiTheme="minorHAnsi" w:cstheme="minorHAnsi"/>
                <w:szCs w:val="20"/>
              </w:rPr>
              <w:t>Skills</w:t>
            </w:r>
          </w:p>
        </w:tc>
      </w:tr>
      <w:tr w:rsidR="00143D19" w:rsidRPr="00C34DFF" w14:paraId="28DBC887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26E6C5E5" w14:textId="262BB41B" w:rsidR="00EC1A41" w:rsidRPr="003278D2" w:rsidRDefault="009E608B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Fonts w:asciiTheme="minorHAnsi" w:eastAsia="Calibri" w:hAnsiTheme="minorHAnsi" w:cstheme="minorHAnsi"/>
                <w:sz w:val="24"/>
              </w:rPr>
              <w:t>Technical skills</w:t>
            </w:r>
          </w:p>
          <w:p w14:paraId="64DEEB74" w14:textId="77777777" w:rsidR="00EC1A41" w:rsidRPr="003278D2" w:rsidRDefault="00EC1A41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1560E7C9" w14:textId="41536B70" w:rsidR="00C7487D" w:rsidRPr="001D2C52" w:rsidRDefault="00C7487D" w:rsidP="00CC7A3C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Demonstrable procurement knowledge including negotiation skills, strategic sourcing methodology, contract law and dispute resolution, statistical and data analysis and UK procurement legislation </w:t>
            </w:r>
          </w:p>
          <w:p w14:paraId="5EAE2499" w14:textId="77777777" w:rsidR="00F70660" w:rsidRPr="001D2C52" w:rsidRDefault="00F70660" w:rsidP="00A22D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BC04B" w14:textId="77777777" w:rsidR="00EC1A41" w:rsidRPr="001D2C52" w:rsidRDefault="00EC1A41" w:rsidP="000F6EDE">
            <w:pPr>
              <w:pStyle w:val="Default"/>
              <w:rPr>
                <w:rStyle w:val="DetailsChar"/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130CE074" w14:textId="53BA3F67" w:rsidR="00EC1A41" w:rsidRPr="001D2C52" w:rsidRDefault="00A22D6C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A/I</w:t>
            </w: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700B887F" w14:textId="77777777" w:rsidR="00EC1A41" w:rsidRPr="001D2C52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05805F7C" w14:textId="77777777" w:rsidR="00EC1A41" w:rsidRPr="001D2C52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3D19" w:rsidRPr="00C34DFF" w14:paraId="3E9B6E2B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1EA63883" w14:textId="77777777" w:rsidR="00EC1A41" w:rsidRPr="002A7F59" w:rsidRDefault="00EC1A41" w:rsidP="003278D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7F59">
              <w:rPr>
                <w:rFonts w:asciiTheme="minorHAnsi" w:eastAsia="Calibri" w:hAnsiTheme="minorHAnsi" w:cstheme="minorHAnsi"/>
                <w:sz w:val="22"/>
                <w:szCs w:val="22"/>
              </w:rPr>
              <w:t>Communication skills</w:t>
            </w:r>
          </w:p>
          <w:p w14:paraId="531C64B8" w14:textId="77777777" w:rsidR="00EC1A41" w:rsidRPr="003278D2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754FDA64" w14:textId="002FEEEF" w:rsidR="00C7487D" w:rsidRPr="001D2C52" w:rsidRDefault="00CC7A3C" w:rsidP="00CC7A3C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Well developed verbal communication skills with a</w:t>
            </w:r>
            <w:r w:rsidR="00C7487D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n ability to manage across complex partnerships </w:t>
            </w:r>
          </w:p>
          <w:p w14:paraId="0350B838" w14:textId="61085231" w:rsidR="00EC1A41" w:rsidRPr="001D2C52" w:rsidRDefault="008665EE" w:rsidP="00CC7A3C">
            <w:pPr>
              <w:pStyle w:val="BulletedList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  <w:color w:val="000000"/>
                <w:sz w:val="22"/>
                <w:lang w:val="en-GB"/>
              </w:rPr>
            </w:pPr>
            <w:r w:rsidRPr="001D2C52">
              <w:rPr>
                <w:rFonts w:asciiTheme="minorHAnsi" w:eastAsia="Times New Roman" w:hAnsiTheme="minorHAnsi" w:cstheme="minorHAnsi"/>
                <w:color w:val="000000"/>
                <w:sz w:val="22"/>
                <w:lang w:val="en-GB"/>
              </w:rPr>
              <w:t>Strong written communication skills with the ability to write and present reports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4AB7F9DC" w14:textId="5A567FA4" w:rsidR="00EC1A41" w:rsidRPr="001D2C52" w:rsidRDefault="00A22D6C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A/I</w:t>
            </w: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0EF94BA3" w14:textId="46CF47E3" w:rsidR="00EC1A41" w:rsidRPr="001D2C52" w:rsidRDefault="00A23673" w:rsidP="00A23673">
            <w:pPr>
              <w:pStyle w:val="Default"/>
              <w:numPr>
                <w:ilvl w:val="0"/>
                <w:numId w:val="17"/>
              </w:numPr>
              <w:rPr>
                <w:rStyle w:val="DetailsChar"/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Style w:val="DetailsChar"/>
                <w:rFonts w:asciiTheme="minorHAnsi" w:hAnsiTheme="minorHAnsi" w:cstheme="minorHAnsi"/>
                <w:sz w:val="22"/>
                <w:szCs w:val="22"/>
              </w:rPr>
              <w:t>Strong people management skills with the ability to provide motivational leadership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0CD7671D" w14:textId="62F6CB4D" w:rsidR="00EC1A41" w:rsidRPr="001D2C52" w:rsidRDefault="00A23673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A/I</w:t>
            </w:r>
          </w:p>
        </w:tc>
      </w:tr>
      <w:tr w:rsidR="00F70660" w:rsidRPr="00C34DFF" w14:paraId="4C9D8B86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2C4AB1F5" w14:textId="77777777" w:rsidR="00F70660" w:rsidRPr="003278D2" w:rsidRDefault="00F70660" w:rsidP="00F70660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Fonts w:asciiTheme="minorHAnsi" w:eastAsia="Calibri" w:hAnsiTheme="minorHAnsi" w:cstheme="minorHAnsi"/>
                <w:sz w:val="24"/>
              </w:rPr>
              <w:t>Team Working skills</w:t>
            </w:r>
          </w:p>
          <w:p w14:paraId="2201BA3E" w14:textId="77777777" w:rsidR="00F70660" w:rsidRPr="003278D2" w:rsidRDefault="00F70660" w:rsidP="00F70660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68367735" w14:textId="4BBD1F73" w:rsidR="00F70660" w:rsidRPr="001D2C52" w:rsidRDefault="00077365" w:rsidP="00CC7A3C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Well developed</w:t>
            </w:r>
            <w:r w:rsidR="00F70660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 problem solving </w:t>
            </w: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skills </w:t>
            </w:r>
            <w:r w:rsidR="00F70660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the ability to influence a wide range of </w:t>
            </w:r>
            <w:r w:rsidR="00F70660" w:rsidRPr="001D2C52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</w:p>
          <w:p w14:paraId="3752B0AB" w14:textId="77777777" w:rsidR="00F70660" w:rsidRPr="001D2C52" w:rsidRDefault="00F70660" w:rsidP="00983C6B">
            <w:pPr>
              <w:pStyle w:val="Defaul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7A506948" w14:textId="125A70D6" w:rsidR="00F70660" w:rsidRPr="001D2C52" w:rsidRDefault="00077365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A/I</w:t>
            </w: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619C040E" w14:textId="77777777" w:rsidR="00983C6B" w:rsidRPr="001D2C52" w:rsidRDefault="00983C6B" w:rsidP="00983C6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Experience in managing and motivating staff working in shared authorities</w:t>
            </w:r>
          </w:p>
          <w:p w14:paraId="79E3F533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3942A415" w14:textId="7173DBBC" w:rsidR="00F70660" w:rsidRPr="001D2C52" w:rsidRDefault="00983C6B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A/I</w:t>
            </w:r>
          </w:p>
        </w:tc>
      </w:tr>
      <w:tr w:rsidR="00F70660" w:rsidRPr="00C34DFF" w14:paraId="5547DD4F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3223B9FD" w14:textId="77777777" w:rsidR="00F70660" w:rsidRPr="003278D2" w:rsidRDefault="00F70660" w:rsidP="00F70660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Fonts w:asciiTheme="minorHAnsi" w:eastAsia="Calibri" w:hAnsiTheme="minorHAnsi" w:cstheme="minorHAnsi"/>
                <w:sz w:val="24"/>
              </w:rPr>
              <w:t>Customer Service skills</w:t>
            </w:r>
          </w:p>
          <w:p w14:paraId="5AD09D55" w14:textId="77777777" w:rsidR="00F70660" w:rsidRPr="003278D2" w:rsidRDefault="00F70660" w:rsidP="00F70660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074E30C8" w14:textId="77777777" w:rsidR="000E0E92" w:rsidRPr="001D2C52" w:rsidRDefault="00F70660" w:rsidP="000E0E9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A track record of dealing with senior internal clients and an ability to influence the key relationships which enable better performance</w:t>
            </w:r>
          </w:p>
          <w:p w14:paraId="1030B0A8" w14:textId="4B1BD9A1" w:rsidR="00F70660" w:rsidRPr="001D2C52" w:rsidRDefault="000E0E92" w:rsidP="000E0E92">
            <w:pPr>
              <w:pStyle w:val="Default"/>
              <w:numPr>
                <w:ilvl w:val="0"/>
                <w:numId w:val="17"/>
              </w:numPr>
              <w:rPr>
                <w:rStyle w:val="DetailsChar"/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Customer first approach</w:t>
            </w:r>
            <w:r w:rsidR="00F70660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36F5CA4A" w14:textId="1E789EE3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 w:rsidRPr="001D2C52">
              <w:rPr>
                <w:rStyle w:val="DetailsChar"/>
                <w:rFonts w:asciiTheme="minorHAnsi" w:hAnsiTheme="minorHAnsi" w:cstheme="minorHAnsi"/>
                <w:sz w:val="16"/>
                <w:szCs w:val="16"/>
              </w:rPr>
              <w:t>/I</w:t>
            </w: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0E5E47A3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51EEE805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70660" w:rsidRPr="00C34DFF" w14:paraId="594588F9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7D09595D" w14:textId="0C3629CE" w:rsidR="00F70660" w:rsidRPr="003278D2" w:rsidRDefault="00F70660" w:rsidP="00F70660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O</w:t>
            </w:r>
            <w:r w:rsidRPr="00E57C5E">
              <w:rPr>
                <w:rFonts w:asciiTheme="minorHAnsi" w:eastAsia="Calibri" w:hAnsiTheme="minorHAnsi" w:cstheme="minorHAnsi"/>
                <w:sz w:val="24"/>
              </w:rPr>
              <w:t>rganisational skills</w:t>
            </w: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6AB64EE0" w14:textId="7D81CF0C" w:rsidR="00F70660" w:rsidRPr="001D2C52" w:rsidRDefault="00A23673" w:rsidP="001D2C5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Good organisational skills with the ability to ma</w:t>
            </w:r>
            <w:r w:rsidR="00F70660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nage </w:t>
            </w: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F70660"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 resourcing of the procurement team, identifying priorities and allocating resources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6EFCDE95" w14:textId="7AE4D219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D2C52">
              <w:rPr>
                <w:rStyle w:val="DetailsChar"/>
                <w:rFonts w:asciiTheme="minorHAnsi" w:hAnsiTheme="minorHAnsi" w:cstheme="minorHAnsi"/>
                <w:b/>
                <w:bCs/>
                <w:sz w:val="16"/>
                <w:szCs w:val="16"/>
              </w:rPr>
              <w:t>A/I</w:t>
            </w: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75F3F9F4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2BC90159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70660" w:rsidRPr="00C34DFF" w14:paraId="203E4F8A" w14:textId="77777777" w:rsidTr="00042268">
        <w:trPr>
          <w:trHeight w:val="361"/>
        </w:trPr>
        <w:tc>
          <w:tcPr>
            <w:tcW w:w="880" w:type="pct"/>
            <w:tcBorders>
              <w:top w:val="single" w:sz="12" w:space="0" w:color="auto"/>
            </w:tcBorders>
          </w:tcPr>
          <w:p w14:paraId="1CC70788" w14:textId="57FB2F2C" w:rsidR="00F70660" w:rsidRPr="003278D2" w:rsidRDefault="00F70660" w:rsidP="00F70660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Style w:val="DetailsChar"/>
                <w:rFonts w:asciiTheme="minorHAnsi" w:hAnsiTheme="minorHAnsi" w:cstheme="minorHAnsi"/>
                <w:szCs w:val="20"/>
              </w:rPr>
              <w:t>ADDITIONAL SPECIFIC REQUIREMENTS FOR THIS POST</w:t>
            </w:r>
          </w:p>
        </w:tc>
        <w:tc>
          <w:tcPr>
            <w:tcW w:w="1692" w:type="pct"/>
            <w:tcBorders>
              <w:top w:val="single" w:sz="12" w:space="0" w:color="auto"/>
            </w:tcBorders>
          </w:tcPr>
          <w:p w14:paraId="5A4D8A24" w14:textId="77777777" w:rsidR="00F70660" w:rsidRPr="001D2C52" w:rsidRDefault="00F70660" w:rsidP="00F706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D2C52">
              <w:rPr>
                <w:rFonts w:asciiTheme="minorHAnsi" w:hAnsiTheme="minorHAnsi" w:cstheme="minorHAnsi"/>
                <w:sz w:val="22"/>
                <w:szCs w:val="22"/>
              </w:rPr>
              <w:t xml:space="preserve">This role will be a hybrid role with a % of activity to be spend in Millmead. </w:t>
            </w:r>
          </w:p>
          <w:p w14:paraId="1A78B64A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Cs w:val="20"/>
                <w:highlight w:val="yellow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23F5EC1B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86" w:type="pct"/>
            <w:tcBorders>
              <w:top w:val="single" w:sz="12" w:space="0" w:color="auto"/>
            </w:tcBorders>
          </w:tcPr>
          <w:p w14:paraId="2C6F9CA1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50D897A4" w14:textId="77777777" w:rsidR="00F70660" w:rsidRPr="001D2C52" w:rsidRDefault="00F70660" w:rsidP="00F70660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7F4963E" w14:textId="77777777" w:rsidR="00143D19" w:rsidRDefault="00143D19" w:rsidP="00494EEA">
      <w:pPr>
        <w:spacing w:before="60" w:after="60" w:line="240" w:lineRule="exact"/>
        <w:rPr>
          <w:rFonts w:asciiTheme="minorHAnsi" w:hAnsiTheme="minorHAnsi" w:cstheme="minorHAnsi"/>
          <w:b/>
          <w:bCs/>
          <w:sz w:val="24"/>
        </w:rPr>
      </w:pPr>
    </w:p>
    <w:p w14:paraId="2C225A07" w14:textId="42245C45" w:rsidR="00494EEA" w:rsidRPr="00C706AD" w:rsidRDefault="00494EEA" w:rsidP="00494EEA">
      <w:pPr>
        <w:spacing w:before="60" w:after="60" w:line="240" w:lineRule="exact"/>
        <w:rPr>
          <w:rFonts w:asciiTheme="minorHAnsi" w:hAnsiTheme="minorHAnsi" w:cstheme="minorHAnsi"/>
          <w:b/>
          <w:bCs/>
          <w:sz w:val="24"/>
        </w:rPr>
      </w:pPr>
      <w:r w:rsidRPr="00C706AD">
        <w:rPr>
          <w:rFonts w:asciiTheme="minorHAnsi" w:hAnsiTheme="minorHAnsi" w:cstheme="minorHAnsi"/>
          <w:b/>
          <w:bCs/>
          <w:sz w:val="24"/>
        </w:rPr>
        <w:t xml:space="preserve">Behavioural competencies </w:t>
      </w:r>
    </w:p>
    <w:p w14:paraId="60D92C16" w14:textId="77777777" w:rsidR="004A2BED" w:rsidRDefault="004A2BED" w:rsidP="00DA5F16">
      <w:pPr>
        <w:rPr>
          <w:rFonts w:asciiTheme="minorHAnsi" w:hAnsiTheme="minorHAnsi" w:cstheme="minorHAnsi"/>
          <w:sz w:val="24"/>
        </w:rPr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  <w:gridCol w:w="1275"/>
      </w:tblGrid>
      <w:tr w:rsidR="00FD1567" w:rsidRPr="00FD1567" w14:paraId="13A0557F" w14:textId="77777777" w:rsidTr="00494EEA">
        <w:trPr>
          <w:jc w:val="center"/>
        </w:trPr>
        <w:tc>
          <w:tcPr>
            <w:tcW w:w="8194" w:type="dxa"/>
          </w:tcPr>
          <w:p w14:paraId="1487FFF4" w14:textId="14BE5FB4" w:rsidR="00FD1567" w:rsidRPr="006D18A2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6D18A2">
              <w:rPr>
                <w:rFonts w:asciiTheme="minorHAnsi" w:hAnsiTheme="minorHAnsi" w:cstheme="minorHAnsi"/>
                <w:sz w:val="24"/>
              </w:rPr>
              <w:t>This section details the level of competency required to carry out this role (please see below for an overview of the framework and refer to the full</w:t>
            </w:r>
            <w:r w:rsidR="004B23AC" w:rsidRPr="006D18A2">
              <w:rPr>
                <w:rFonts w:asciiTheme="minorHAnsi" w:hAnsiTheme="minorHAnsi" w:cstheme="minorHAnsi"/>
                <w:sz w:val="24"/>
              </w:rPr>
              <w:t xml:space="preserve"> </w:t>
            </w:r>
            <w:hyperlink r:id="rId25" w:history="1">
              <w:r w:rsidR="004B23AC" w:rsidRPr="006D18A2">
                <w:rPr>
                  <w:rFonts w:asciiTheme="minorHAnsi" w:hAnsiTheme="minorHAnsi" w:cstheme="minorHAnsi"/>
                  <w:color w:val="0000FF"/>
                  <w:sz w:val="24"/>
                  <w:u w:val="single"/>
                </w:rPr>
                <w:t>Organisational Culture Framework - Guildford Borough Council Intranet</w:t>
              </w:r>
            </w:hyperlink>
            <w:r w:rsidRPr="006D18A2">
              <w:rPr>
                <w:rFonts w:asciiTheme="minorHAnsi" w:hAnsiTheme="minorHAnsi" w:cstheme="minorHAnsi"/>
                <w:sz w:val="24"/>
              </w:rPr>
              <w:t xml:space="preserve">  for clarification where needed).</w:t>
            </w:r>
          </w:p>
        </w:tc>
        <w:tc>
          <w:tcPr>
            <w:tcW w:w="1275" w:type="dxa"/>
          </w:tcPr>
          <w:p w14:paraId="4072EAA3" w14:textId="77777777" w:rsidR="00FD1567" w:rsidRPr="00C706AD" w:rsidRDefault="00FD156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6AD">
              <w:rPr>
                <w:rFonts w:asciiTheme="minorHAnsi" w:hAnsiTheme="minorHAnsi" w:cstheme="minorHAnsi"/>
                <w:b/>
                <w:bCs/>
                <w:sz w:val="24"/>
              </w:rPr>
              <w:t>Level</w:t>
            </w:r>
          </w:p>
        </w:tc>
      </w:tr>
      <w:tr w:rsidR="00FD1567" w:rsidRPr="00FD1567" w14:paraId="73679A88" w14:textId="77777777" w:rsidTr="00494EEA">
        <w:trPr>
          <w:jc w:val="center"/>
        </w:trPr>
        <w:tc>
          <w:tcPr>
            <w:tcW w:w="8194" w:type="dxa"/>
          </w:tcPr>
          <w:p w14:paraId="08FC9A4B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Embraces change</w:t>
            </w:r>
          </w:p>
        </w:tc>
        <w:tc>
          <w:tcPr>
            <w:tcW w:w="1275" w:type="dxa"/>
            <w:vAlign w:val="center"/>
          </w:tcPr>
          <w:p w14:paraId="5DB7E8B7" w14:textId="552ED985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3D930420" w14:textId="77777777" w:rsidTr="00494EEA">
        <w:trPr>
          <w:jc w:val="center"/>
        </w:trPr>
        <w:tc>
          <w:tcPr>
            <w:tcW w:w="8194" w:type="dxa"/>
          </w:tcPr>
          <w:p w14:paraId="68A03C61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Innovation and creative thinking</w:t>
            </w:r>
          </w:p>
        </w:tc>
        <w:tc>
          <w:tcPr>
            <w:tcW w:w="1275" w:type="dxa"/>
            <w:vAlign w:val="center"/>
          </w:tcPr>
          <w:p w14:paraId="66394182" w14:textId="015BAE78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4203BECD" w14:textId="77777777" w:rsidTr="00494EEA">
        <w:trPr>
          <w:jc w:val="center"/>
        </w:trPr>
        <w:tc>
          <w:tcPr>
            <w:tcW w:w="8194" w:type="dxa"/>
          </w:tcPr>
          <w:p w14:paraId="4C1208AE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Effective communication</w:t>
            </w:r>
          </w:p>
        </w:tc>
        <w:tc>
          <w:tcPr>
            <w:tcW w:w="1275" w:type="dxa"/>
            <w:vAlign w:val="center"/>
          </w:tcPr>
          <w:p w14:paraId="6AE3D8DE" w14:textId="3540DB54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2F7ECB06" w14:textId="77777777" w:rsidTr="00494EEA">
        <w:trPr>
          <w:jc w:val="center"/>
        </w:trPr>
        <w:tc>
          <w:tcPr>
            <w:tcW w:w="8194" w:type="dxa"/>
          </w:tcPr>
          <w:p w14:paraId="24BB8595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Customer focus</w:t>
            </w:r>
          </w:p>
        </w:tc>
        <w:tc>
          <w:tcPr>
            <w:tcW w:w="1275" w:type="dxa"/>
            <w:vAlign w:val="center"/>
          </w:tcPr>
          <w:p w14:paraId="49006711" w14:textId="142B0607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45656075" w14:textId="77777777" w:rsidTr="00494EEA">
        <w:trPr>
          <w:jc w:val="center"/>
        </w:trPr>
        <w:tc>
          <w:tcPr>
            <w:tcW w:w="8194" w:type="dxa"/>
          </w:tcPr>
          <w:p w14:paraId="2E3F6279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Problem solving and decision making</w:t>
            </w:r>
          </w:p>
        </w:tc>
        <w:tc>
          <w:tcPr>
            <w:tcW w:w="1275" w:type="dxa"/>
            <w:vAlign w:val="center"/>
          </w:tcPr>
          <w:p w14:paraId="50B185C3" w14:textId="5192F7B9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29A0A548" w14:textId="77777777" w:rsidTr="00494EEA">
        <w:trPr>
          <w:jc w:val="center"/>
        </w:trPr>
        <w:tc>
          <w:tcPr>
            <w:tcW w:w="8194" w:type="dxa"/>
          </w:tcPr>
          <w:p w14:paraId="5D324171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Focus on efficiency</w:t>
            </w:r>
          </w:p>
        </w:tc>
        <w:tc>
          <w:tcPr>
            <w:tcW w:w="1275" w:type="dxa"/>
            <w:vAlign w:val="center"/>
          </w:tcPr>
          <w:p w14:paraId="6C057D31" w14:textId="0E3646BE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06E7477E" w14:textId="77777777" w:rsidTr="00494EEA">
        <w:trPr>
          <w:jc w:val="center"/>
        </w:trPr>
        <w:tc>
          <w:tcPr>
            <w:tcW w:w="8194" w:type="dxa"/>
          </w:tcPr>
          <w:p w14:paraId="12F184F7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Performance and learning</w:t>
            </w:r>
          </w:p>
        </w:tc>
        <w:tc>
          <w:tcPr>
            <w:tcW w:w="1275" w:type="dxa"/>
            <w:vAlign w:val="center"/>
          </w:tcPr>
          <w:p w14:paraId="5686A7FC" w14:textId="5344B09A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4F443B2D" w14:textId="77777777" w:rsidTr="00494EEA">
        <w:trPr>
          <w:jc w:val="center"/>
        </w:trPr>
        <w:tc>
          <w:tcPr>
            <w:tcW w:w="8194" w:type="dxa"/>
          </w:tcPr>
          <w:p w14:paraId="71AE5130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Team working</w:t>
            </w:r>
          </w:p>
        </w:tc>
        <w:tc>
          <w:tcPr>
            <w:tcW w:w="1275" w:type="dxa"/>
            <w:vAlign w:val="center"/>
          </w:tcPr>
          <w:p w14:paraId="476D82EB" w14:textId="0D37EC06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00FBD844" w14:textId="77777777" w:rsidTr="00494EEA">
        <w:trPr>
          <w:jc w:val="center"/>
        </w:trPr>
        <w:tc>
          <w:tcPr>
            <w:tcW w:w="8194" w:type="dxa"/>
          </w:tcPr>
          <w:p w14:paraId="079F03F8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Builds relationships</w:t>
            </w:r>
          </w:p>
        </w:tc>
        <w:tc>
          <w:tcPr>
            <w:tcW w:w="1275" w:type="dxa"/>
            <w:vAlign w:val="center"/>
          </w:tcPr>
          <w:p w14:paraId="7A67F3AB" w14:textId="3566611F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1567" w:rsidRPr="00FD1567" w14:paraId="7ADC7EB5" w14:textId="77777777" w:rsidTr="00494EEA">
        <w:trPr>
          <w:jc w:val="center"/>
        </w:trPr>
        <w:tc>
          <w:tcPr>
            <w:tcW w:w="8194" w:type="dxa"/>
          </w:tcPr>
          <w:p w14:paraId="58A466F8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Commitment to the organisation</w:t>
            </w:r>
          </w:p>
        </w:tc>
        <w:tc>
          <w:tcPr>
            <w:tcW w:w="1275" w:type="dxa"/>
            <w:vAlign w:val="center"/>
          </w:tcPr>
          <w:p w14:paraId="360F0FC3" w14:textId="462C16E8" w:rsidR="00FD1567" w:rsidRPr="00FD1567" w:rsidRDefault="00A22D6C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</w:tbl>
    <w:p w14:paraId="0B7EC36C" w14:textId="77777777" w:rsidR="004A2BED" w:rsidRPr="00C34DFF" w:rsidRDefault="004A2BED" w:rsidP="00DA5F16">
      <w:pPr>
        <w:rPr>
          <w:rFonts w:asciiTheme="minorHAnsi" w:hAnsiTheme="minorHAnsi" w:cstheme="minorHAnsi"/>
          <w:sz w:val="24"/>
        </w:rPr>
      </w:pPr>
    </w:p>
    <w:p w14:paraId="2E6F1E34" w14:textId="77777777" w:rsidR="00143D19" w:rsidRPr="00143D19" w:rsidRDefault="00143D19" w:rsidP="00143D19">
      <w:pPr>
        <w:spacing w:after="200" w:line="276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pPr w:leftFromText="180" w:rightFromText="180" w:vertAnchor="text" w:horzAnchor="margin" w:tblpY="385"/>
        <w:tblW w:w="9640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143D19" w:rsidRPr="00C34DFF" w14:paraId="607BB971" w14:textId="77777777" w:rsidTr="00143D19">
        <w:tc>
          <w:tcPr>
            <w:tcW w:w="2376" w:type="dxa"/>
            <w:shd w:val="clear" w:color="auto" w:fill="009999"/>
          </w:tcPr>
          <w:p w14:paraId="640744AD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Reviewed By:</w:t>
            </w:r>
          </w:p>
        </w:tc>
        <w:tc>
          <w:tcPr>
            <w:tcW w:w="2728" w:type="dxa"/>
          </w:tcPr>
          <w:p w14:paraId="05E29B5C" w14:textId="77777777" w:rsidR="00143D19" w:rsidRPr="00C34DFF" w:rsidRDefault="00143D19" w:rsidP="00143D19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616ECB39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72772963" w14:textId="77777777" w:rsidR="00143D19" w:rsidRPr="00C34DFF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19" w:rsidRPr="00C34DFF" w14:paraId="2E65CCF7" w14:textId="77777777" w:rsidTr="00143D19">
        <w:tc>
          <w:tcPr>
            <w:tcW w:w="2376" w:type="dxa"/>
            <w:shd w:val="clear" w:color="auto" w:fill="009999"/>
          </w:tcPr>
          <w:p w14:paraId="05861545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Checked in:</w:t>
            </w:r>
          </w:p>
        </w:tc>
        <w:tc>
          <w:tcPr>
            <w:tcW w:w="2728" w:type="dxa"/>
          </w:tcPr>
          <w:p w14:paraId="03EABD27" w14:textId="77777777" w:rsidR="00143D19" w:rsidRPr="00C34DFF" w:rsidRDefault="00143D19" w:rsidP="00143D19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5F6746C6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18131052" w14:textId="77777777" w:rsidR="00143D19" w:rsidRPr="00C34DFF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19" w:rsidRPr="00C34DFF" w14:paraId="3AF7E155" w14:textId="77777777" w:rsidTr="00143D19">
        <w:tc>
          <w:tcPr>
            <w:tcW w:w="2376" w:type="dxa"/>
            <w:shd w:val="clear" w:color="auto" w:fill="009999"/>
          </w:tcPr>
          <w:p w14:paraId="1274FBE5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Last Updated:</w:t>
            </w:r>
          </w:p>
        </w:tc>
        <w:tc>
          <w:tcPr>
            <w:tcW w:w="2728" w:type="dxa"/>
          </w:tcPr>
          <w:p w14:paraId="2CF043B4" w14:textId="77777777" w:rsidR="00143D19" w:rsidRPr="00C34DFF" w:rsidRDefault="00143D19" w:rsidP="00143D19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18621D1F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0703E1BE" w14:textId="77777777" w:rsidR="00143D19" w:rsidRPr="00C34DFF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749F43A" w14:textId="5F7D74BF" w:rsidR="00C706AD" w:rsidRDefault="00C706AD">
      <w:pPr>
        <w:spacing w:after="20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5AF087DB" w14:textId="77777777" w:rsidR="00EC6383" w:rsidRDefault="00EC6383" w:rsidP="007610BF">
      <w:pPr>
        <w:pStyle w:val="Footer"/>
        <w:ind w:left="113" w:right="113"/>
        <w:rPr>
          <w:sz w:val="72"/>
          <w:szCs w:val="72"/>
        </w:rPr>
        <w:sectPr w:rsidR="00EC6383" w:rsidSect="005C683B">
          <w:footerReference w:type="default" r:id="rId26"/>
          <w:pgSz w:w="11906" w:h="16838"/>
          <w:pgMar w:top="426" w:right="849" w:bottom="709" w:left="1440" w:header="708" w:footer="708" w:gutter="0"/>
          <w:cols w:space="708"/>
          <w:docGrid w:linePitch="360"/>
        </w:sectPr>
      </w:pPr>
    </w:p>
    <w:tbl>
      <w:tblPr>
        <w:tblW w:w="153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5"/>
        <w:gridCol w:w="2054"/>
        <w:gridCol w:w="2250"/>
        <w:gridCol w:w="2501"/>
        <w:gridCol w:w="2460"/>
        <w:gridCol w:w="3393"/>
      </w:tblGrid>
      <w:tr w:rsidR="00A60813" w:rsidRPr="009D16CB" w14:paraId="0B7167A6" w14:textId="77777777" w:rsidTr="00E71C92">
        <w:trPr>
          <w:cantSplit/>
          <w:trHeight w:hRule="exact" w:val="436"/>
        </w:trPr>
        <w:tc>
          <w:tcPr>
            <w:tcW w:w="567" w:type="dxa"/>
            <w:shd w:val="clear" w:color="auto" w:fill="DBE5F1"/>
            <w:textDirection w:val="btLr"/>
          </w:tcPr>
          <w:p w14:paraId="73A86040" w14:textId="221C268F" w:rsidR="00A60813" w:rsidRPr="0075014B" w:rsidRDefault="00A60813" w:rsidP="007610BF">
            <w:pPr>
              <w:pStyle w:val="Footer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9D16CB">
              <w:rPr>
                <w:sz w:val="72"/>
                <w:szCs w:val="72"/>
              </w:rPr>
              <w:lastRenderedPageBreak/>
              <w:br w:type="page"/>
            </w:r>
          </w:p>
        </w:tc>
        <w:tc>
          <w:tcPr>
            <w:tcW w:w="14733" w:type="dxa"/>
            <w:gridSpan w:val="6"/>
          </w:tcPr>
          <w:p w14:paraId="1D817BA7" w14:textId="3A76C5E4" w:rsidR="00A60813" w:rsidRPr="0075014B" w:rsidRDefault="00E71C92" w:rsidP="007610BF">
            <w:pPr>
              <w:pStyle w:val="Footer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Guildford Borough Council behavioural competencies</w:t>
            </w:r>
          </w:p>
        </w:tc>
      </w:tr>
      <w:tr w:rsidR="00A60813" w:rsidRPr="009D16CB" w14:paraId="72BA3E21" w14:textId="77777777" w:rsidTr="00970251">
        <w:trPr>
          <w:cantSplit/>
          <w:trHeight w:hRule="exact" w:val="1134"/>
        </w:trPr>
        <w:tc>
          <w:tcPr>
            <w:tcW w:w="567" w:type="dxa"/>
            <w:shd w:val="clear" w:color="auto" w:fill="DBE5F1"/>
            <w:textDirection w:val="btLr"/>
          </w:tcPr>
          <w:p w14:paraId="18A204B4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Cluster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1A9B261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Transformation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Forward looking.  The focus on our ability to respond to ever changing needs of our customers and bring about new ideas to ensure value for money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4D11ED4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Delivering </w:t>
            </w:r>
            <w:r>
              <w:rPr>
                <w:rFonts w:cs="Arial"/>
                <w:b/>
                <w:sz w:val="20"/>
              </w:rPr>
              <w:t>e</w:t>
            </w:r>
            <w:r w:rsidRPr="009D16CB">
              <w:rPr>
                <w:rFonts w:cs="Arial"/>
                <w:b/>
                <w:sz w:val="20"/>
              </w:rPr>
              <w:t>xcellence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Efficiently run.  The focus on the values and behaviours (in addition to internal systems) that ensures efficiency and effectiveness at every level across the Council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5853" w:type="dxa"/>
            <w:gridSpan w:val="2"/>
            <w:shd w:val="clear" w:color="auto" w:fill="E5DFEC"/>
          </w:tcPr>
          <w:p w14:paraId="43C83586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Our </w:t>
            </w:r>
            <w:r>
              <w:rPr>
                <w:rFonts w:cs="Arial"/>
                <w:b/>
                <w:sz w:val="20"/>
              </w:rPr>
              <w:t>p</w:t>
            </w:r>
            <w:r w:rsidRPr="009D16CB">
              <w:rPr>
                <w:rFonts w:cs="Arial"/>
                <w:b/>
                <w:sz w:val="20"/>
              </w:rPr>
              <w:t>eople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To ensure that individuals at all levels of the organisation are supported, committed and engaged in the pursuit of our mission and work in a collaborative manner to fulfil our objectives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</w:tr>
      <w:tr w:rsidR="00A60813" w:rsidRPr="009D16CB" w14:paraId="29A31448" w14:textId="77777777" w:rsidTr="00970251">
        <w:trPr>
          <w:cantSplit/>
          <w:trHeight w:hRule="exact" w:val="2325"/>
        </w:trPr>
        <w:tc>
          <w:tcPr>
            <w:tcW w:w="567" w:type="dxa"/>
            <w:shd w:val="clear" w:color="auto" w:fill="DBE5F1"/>
            <w:textDirection w:val="btLr"/>
          </w:tcPr>
          <w:p w14:paraId="6DEE59C4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Values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6BF6B60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Challenge </w:t>
            </w:r>
            <w:r>
              <w:rPr>
                <w:rFonts w:cs="Arial"/>
                <w:b/>
                <w:sz w:val="20"/>
              </w:rPr>
              <w:t>o</w:t>
            </w:r>
            <w:r w:rsidRPr="009D16CB">
              <w:rPr>
                <w:rFonts w:cs="Arial"/>
                <w:b/>
                <w:sz w:val="20"/>
              </w:rPr>
              <w:t>urselves</w:t>
            </w:r>
            <w:r w:rsidRPr="009D16C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We strive to improve what we do </w:t>
            </w:r>
            <w:r>
              <w:rPr>
                <w:rFonts w:cs="Arial"/>
                <w:bCs/>
                <w:color w:val="404040"/>
                <w:sz w:val="20"/>
              </w:rPr>
              <w:t>b</w:t>
            </w:r>
            <w:r w:rsidRPr="009D16CB">
              <w:rPr>
                <w:rFonts w:cs="Arial"/>
                <w:bCs/>
                <w:color w:val="404040"/>
                <w:sz w:val="20"/>
              </w:rPr>
              <w:t>y seeking out new ways of working, encouraging innovation and enabl</w:t>
            </w:r>
            <w:r>
              <w:rPr>
                <w:rFonts w:cs="Arial"/>
                <w:bCs/>
                <w:color w:val="404040"/>
                <w:sz w:val="20"/>
              </w:rPr>
              <w:t>ing</w:t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 change.</w:t>
            </w:r>
          </w:p>
        </w:tc>
        <w:tc>
          <w:tcPr>
            <w:tcW w:w="2250" w:type="dxa"/>
            <w:shd w:val="clear" w:color="auto" w:fill="DDD9C3"/>
          </w:tcPr>
          <w:p w14:paraId="72B308AE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Customer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are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bCs/>
                <w:sz w:val="20"/>
              </w:rPr>
              <w:t xml:space="preserve"> </w:t>
            </w:r>
            <w:r w:rsidRPr="009D16CB">
              <w:rPr>
                <w:rFonts w:cs="Arial"/>
                <w:bCs/>
                <w:color w:val="404040"/>
                <w:sz w:val="20"/>
              </w:rPr>
              <w:t>We put the customer at the heart of what we do by engaging in clear, honest, and meaningful</w:t>
            </w:r>
            <w:r>
              <w:rPr>
                <w:rFonts w:cs="Arial"/>
                <w:bCs/>
                <w:color w:val="404040"/>
                <w:sz w:val="20"/>
              </w:rPr>
              <w:t xml:space="preserve"> </w:t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communications </w:t>
            </w:r>
            <w:r>
              <w:rPr>
                <w:rFonts w:cs="Arial"/>
                <w:bCs/>
                <w:color w:val="404040"/>
                <w:sz w:val="20"/>
              </w:rPr>
              <w:t xml:space="preserve">to </w:t>
            </w:r>
            <w:r w:rsidRPr="009D16CB">
              <w:rPr>
                <w:rFonts w:cs="Arial"/>
                <w:bCs/>
                <w:color w:val="404040"/>
                <w:sz w:val="20"/>
              </w:rPr>
              <w:t>deliver professional services shaped around their needs.</w:t>
            </w:r>
          </w:p>
        </w:tc>
        <w:tc>
          <w:tcPr>
            <w:tcW w:w="2501" w:type="dxa"/>
            <w:shd w:val="clear" w:color="auto" w:fill="DDD9C3"/>
          </w:tcPr>
          <w:p w14:paraId="5960F412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Quality </w:t>
            </w:r>
            <w:r>
              <w:rPr>
                <w:rFonts w:cs="Arial"/>
                <w:b/>
                <w:sz w:val="20"/>
              </w:rPr>
              <w:t>f</w:t>
            </w:r>
            <w:r w:rsidRPr="009D16CB">
              <w:rPr>
                <w:rFonts w:cs="Arial"/>
                <w:b/>
                <w:sz w:val="20"/>
              </w:rPr>
              <w:t>ocus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 xml:space="preserve">With customer insight, we provide high-quality services and find ways to improve.  We </w:t>
            </w:r>
            <w:r>
              <w:rPr>
                <w:rFonts w:cs="Arial"/>
                <w:color w:val="404040"/>
                <w:sz w:val="20"/>
              </w:rPr>
              <w:t>aim</w:t>
            </w:r>
            <w:r w:rsidRPr="009D16CB">
              <w:rPr>
                <w:rFonts w:cs="Arial"/>
                <w:color w:val="404040"/>
                <w:sz w:val="20"/>
              </w:rPr>
              <w:t xml:space="preserve"> to get things right first time, drive out waste and exceed expectations whenever possible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460" w:type="dxa"/>
            <w:shd w:val="clear" w:color="auto" w:fill="E5DFEC"/>
          </w:tcPr>
          <w:p w14:paraId="77802FED" w14:textId="77777777" w:rsidR="00A60813" w:rsidRPr="00F55747" w:rsidRDefault="00A60813" w:rsidP="007610BF">
            <w:pPr>
              <w:jc w:val="center"/>
              <w:rPr>
                <w:rFonts w:cs="Arial"/>
                <w:sz w:val="20"/>
              </w:rPr>
            </w:pPr>
            <w:r w:rsidRPr="00F55747">
              <w:rPr>
                <w:rFonts w:cs="Arial"/>
                <w:b/>
                <w:sz w:val="20"/>
              </w:rPr>
              <w:t>Organisational learning</w:t>
            </w:r>
            <w:r>
              <w:rPr>
                <w:rFonts w:cs="Arial"/>
                <w:b/>
                <w:sz w:val="20"/>
              </w:rPr>
              <w:br/>
            </w:r>
            <w:r w:rsidRPr="00F55747">
              <w:rPr>
                <w:rFonts w:cs="Arial"/>
                <w:sz w:val="20"/>
              </w:rPr>
              <w:t>We strive to create a work environment where everyone is valued, trusted, and supported.  We encourage and facilitate growth and learning at individual, team, and organisational levels.</w:t>
            </w:r>
          </w:p>
        </w:tc>
        <w:tc>
          <w:tcPr>
            <w:tcW w:w="3393" w:type="dxa"/>
            <w:shd w:val="clear" w:color="auto" w:fill="E5DFEC"/>
          </w:tcPr>
          <w:p w14:paraId="0BBB8BB1" w14:textId="77777777" w:rsidR="00A60813" w:rsidRPr="00F55747" w:rsidRDefault="00A60813" w:rsidP="007610BF">
            <w:pPr>
              <w:jc w:val="center"/>
              <w:rPr>
                <w:rFonts w:cs="Arial"/>
                <w:sz w:val="20"/>
              </w:rPr>
            </w:pPr>
            <w:r w:rsidRPr="00F55747">
              <w:rPr>
                <w:rFonts w:cs="Arial"/>
                <w:b/>
                <w:sz w:val="20"/>
              </w:rPr>
              <w:t>One Council</w:t>
            </w:r>
            <w:r>
              <w:rPr>
                <w:rFonts w:cs="Arial"/>
                <w:b/>
                <w:sz w:val="20"/>
              </w:rPr>
              <w:br/>
            </w:r>
            <w:r w:rsidRPr="00F55747">
              <w:rPr>
                <w:rFonts w:cs="Arial"/>
                <w:sz w:val="20"/>
              </w:rPr>
              <w:t>We work together collaboratively, recognising that we are one organisation, working to achieve a common mission.</w:t>
            </w:r>
          </w:p>
          <w:p w14:paraId="34EAAAB1" w14:textId="77777777" w:rsidR="00A60813" w:rsidRPr="00F55747" w:rsidRDefault="00A60813" w:rsidP="007610BF">
            <w:pPr>
              <w:pStyle w:val="Footer"/>
              <w:rPr>
                <w:rFonts w:cs="Arial"/>
                <w:b/>
                <w:sz w:val="20"/>
              </w:rPr>
            </w:pPr>
          </w:p>
        </w:tc>
      </w:tr>
      <w:tr w:rsidR="00A60813" w:rsidRPr="009D16CB" w14:paraId="687463D5" w14:textId="77777777" w:rsidTr="00970251">
        <w:trPr>
          <w:cantSplit/>
          <w:trHeight w:hRule="exact" w:val="2835"/>
        </w:trPr>
        <w:tc>
          <w:tcPr>
            <w:tcW w:w="567" w:type="dxa"/>
            <w:vMerge w:val="restart"/>
            <w:shd w:val="clear" w:color="auto" w:fill="DBE5F1"/>
            <w:textDirection w:val="btLr"/>
          </w:tcPr>
          <w:p w14:paraId="704DC8AC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Behavioural competencies</w:t>
            </w:r>
          </w:p>
        </w:tc>
        <w:tc>
          <w:tcPr>
            <w:tcW w:w="2075" w:type="dxa"/>
            <w:shd w:val="clear" w:color="auto" w:fill="EAF1DD"/>
          </w:tcPr>
          <w:p w14:paraId="7318695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Embrace</w:t>
            </w:r>
            <w:r>
              <w:rPr>
                <w:rFonts w:cs="Arial"/>
                <w:b/>
                <w:sz w:val="20"/>
              </w:rPr>
              <w:t>s</w:t>
            </w:r>
            <w:r w:rsidRPr="009D16CB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hange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Has a positive attitude to change, adapts to meet new challenges,  and introduces changes to improve organisational performance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054" w:type="dxa"/>
            <w:shd w:val="clear" w:color="auto" w:fill="EAF1DD"/>
          </w:tcPr>
          <w:p w14:paraId="0A8F10CC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Innovation and creative thinking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Proactively generates and develops innovative ideas, opportunities or improvements in order to meet organisational objectives more efficiently and effectively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250" w:type="dxa"/>
            <w:shd w:val="clear" w:color="auto" w:fill="DDD9C3"/>
          </w:tcPr>
          <w:p w14:paraId="2D8406E7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Customer focus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Puts the customer first, builds effective relationships and seeks feedback to address their needs.</w:t>
            </w:r>
          </w:p>
        </w:tc>
        <w:tc>
          <w:tcPr>
            <w:tcW w:w="2501" w:type="dxa"/>
            <w:shd w:val="clear" w:color="auto" w:fill="DDD9C3"/>
          </w:tcPr>
          <w:p w14:paraId="3D098683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iCs/>
                <w:sz w:val="20"/>
              </w:rPr>
              <w:t xml:space="preserve">Problem </w:t>
            </w:r>
            <w:r>
              <w:rPr>
                <w:rFonts w:cs="Arial"/>
                <w:b/>
                <w:iCs/>
                <w:sz w:val="20"/>
              </w:rPr>
              <w:t>s</w:t>
            </w:r>
            <w:r w:rsidRPr="009D16CB">
              <w:rPr>
                <w:rFonts w:cs="Arial"/>
                <w:b/>
                <w:iCs/>
                <w:sz w:val="20"/>
              </w:rPr>
              <w:t>olving and decision making</w:t>
            </w:r>
            <w:r>
              <w:rPr>
                <w:rFonts w:cs="Arial"/>
                <w:b/>
                <w:iCs/>
                <w:sz w:val="20"/>
              </w:rPr>
              <w:br/>
            </w:r>
            <w:r w:rsidRPr="009D16CB">
              <w:rPr>
                <w:rFonts w:cs="Arial"/>
                <w:iCs/>
                <w:color w:val="404040"/>
                <w:sz w:val="20"/>
              </w:rPr>
              <w:t>Understands and analyses issues in order to identify the most appropriate solutions.  Makes effective decisions based on thorough analysis and the needs of the organisation.</w:t>
            </w:r>
          </w:p>
        </w:tc>
        <w:tc>
          <w:tcPr>
            <w:tcW w:w="2460" w:type="dxa"/>
            <w:shd w:val="clear" w:color="auto" w:fill="E5DFEC"/>
          </w:tcPr>
          <w:p w14:paraId="317A2B1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Performance and learning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Demonstrates personal commitment to meet </w:t>
            </w:r>
            <w:r>
              <w:rPr>
                <w:rFonts w:cs="Arial"/>
                <w:iCs/>
                <w:color w:val="404040"/>
                <w:sz w:val="20"/>
              </w:rPr>
              <w:t xml:space="preserve">agreed </w:t>
            </w:r>
            <w:r w:rsidRPr="009D16CB">
              <w:rPr>
                <w:rFonts w:cs="Arial"/>
                <w:iCs/>
                <w:color w:val="404040"/>
                <w:sz w:val="20"/>
              </w:rPr>
              <w:t>performance standards and objectives</w:t>
            </w:r>
            <w:r>
              <w:rPr>
                <w:rFonts w:cs="Arial"/>
                <w:iCs/>
                <w:color w:val="404040"/>
                <w:sz w:val="20"/>
              </w:rPr>
              <w:t>.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  Learns from experience and takes responsibility for identifying and addressing personal development needs.</w:t>
            </w:r>
          </w:p>
        </w:tc>
        <w:tc>
          <w:tcPr>
            <w:tcW w:w="3393" w:type="dxa"/>
            <w:shd w:val="clear" w:color="auto" w:fill="E5DFEC"/>
          </w:tcPr>
          <w:p w14:paraId="36D36FCA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Team working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 xml:space="preserve">Proactively cooperates and interacts with colleagues, internal and external partners across the Council.  Encourages others to develop a collaborative approach to share information, knowledge, and ideas.  </w:t>
            </w:r>
          </w:p>
        </w:tc>
      </w:tr>
      <w:tr w:rsidR="00A60813" w:rsidRPr="009D16CB" w14:paraId="700D6227" w14:textId="77777777" w:rsidTr="00970251">
        <w:trPr>
          <w:trHeight w:hRule="exact" w:val="2059"/>
        </w:trPr>
        <w:tc>
          <w:tcPr>
            <w:tcW w:w="567" w:type="dxa"/>
            <w:vMerge/>
            <w:shd w:val="clear" w:color="auto" w:fill="DBE5F1"/>
          </w:tcPr>
          <w:p w14:paraId="5426DF35" w14:textId="77777777" w:rsidR="00A60813" w:rsidRPr="009D16CB" w:rsidRDefault="00A60813" w:rsidP="007610BF">
            <w:pPr>
              <w:pStyle w:val="Footer"/>
              <w:rPr>
                <w:rFonts w:cs="Arial"/>
                <w:sz w:val="20"/>
              </w:rPr>
            </w:pPr>
          </w:p>
        </w:tc>
        <w:tc>
          <w:tcPr>
            <w:tcW w:w="4129" w:type="dxa"/>
            <w:gridSpan w:val="2"/>
            <w:shd w:val="clear" w:color="auto" w:fill="EAF1DD"/>
          </w:tcPr>
          <w:p w14:paraId="724DE59E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Effective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ommunication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Communicates effectively</w:t>
            </w:r>
            <w:r>
              <w:rPr>
                <w:rFonts w:cs="Arial"/>
                <w:color w:val="404040"/>
                <w:sz w:val="20"/>
              </w:rPr>
              <w:t>.</w:t>
            </w:r>
            <w:r w:rsidRPr="009D16CB">
              <w:rPr>
                <w:rFonts w:cs="Arial"/>
                <w:color w:val="404040"/>
                <w:sz w:val="20"/>
              </w:rPr>
              <w:t xml:space="preserve">  Uses communication methods and standards, together with well-reasoned arguments to convince and persuade where necessary.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316ED7C9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Focus on </w:t>
            </w:r>
            <w:r>
              <w:rPr>
                <w:rFonts w:cs="Arial"/>
                <w:b/>
                <w:sz w:val="20"/>
              </w:rPr>
              <w:t>e</w:t>
            </w:r>
            <w:r w:rsidRPr="009D16CB">
              <w:rPr>
                <w:rFonts w:cs="Arial"/>
                <w:b/>
                <w:sz w:val="20"/>
              </w:rPr>
              <w:t>fficiency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Meets or exceeds the Council’s standards by monitoring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 the quality of own work, team or service delivery.  Continually looks for areas of improvement to ensure efficiency</w:t>
            </w:r>
            <w:r>
              <w:rPr>
                <w:rFonts w:cs="Arial"/>
                <w:iCs/>
                <w:color w:val="404040"/>
                <w:sz w:val="20"/>
              </w:rPr>
              <w:t>, effectiveness, and value for money.</w:t>
            </w:r>
          </w:p>
        </w:tc>
        <w:tc>
          <w:tcPr>
            <w:tcW w:w="2460" w:type="dxa"/>
            <w:shd w:val="clear" w:color="auto" w:fill="E5DFEC"/>
          </w:tcPr>
          <w:p w14:paraId="0458F76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iCs/>
                <w:sz w:val="20"/>
              </w:rPr>
              <w:t>Builds relationships</w:t>
            </w:r>
            <w:r>
              <w:rPr>
                <w:rFonts w:cs="Arial"/>
                <w:b/>
                <w:iCs/>
                <w:sz w:val="20"/>
              </w:rPr>
              <w:br/>
            </w:r>
            <w:r>
              <w:rPr>
                <w:rFonts w:cs="Arial"/>
                <w:iCs/>
                <w:color w:val="404040"/>
                <w:sz w:val="20"/>
              </w:rPr>
              <w:t>Presents a professional image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; uses interpersonal skills to form </w:t>
            </w:r>
            <w:r>
              <w:rPr>
                <w:rFonts w:cs="Arial"/>
                <w:iCs/>
                <w:color w:val="404040"/>
                <w:sz w:val="20"/>
              </w:rPr>
              <w:t xml:space="preserve">positive and </w:t>
            </w:r>
            <w:r w:rsidRPr="009D16CB">
              <w:rPr>
                <w:rFonts w:cs="Arial"/>
                <w:iCs/>
                <w:color w:val="404040"/>
                <w:sz w:val="20"/>
              </w:rPr>
              <w:t>productive working relationships within and beyond the organisation.</w:t>
            </w:r>
          </w:p>
        </w:tc>
        <w:tc>
          <w:tcPr>
            <w:tcW w:w="3393" w:type="dxa"/>
            <w:shd w:val="clear" w:color="auto" w:fill="E5DFEC"/>
          </w:tcPr>
          <w:p w14:paraId="641761BC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Commitment to the organisation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Consistently supports and demonstrates an understanding of and commitment to the Council’s vision and values.  Acts with integrity and accountability</w:t>
            </w:r>
            <w:r w:rsidRPr="009D16CB">
              <w:rPr>
                <w:rFonts w:cs="Arial"/>
                <w:sz w:val="20"/>
              </w:rPr>
              <w:t xml:space="preserve">.  </w:t>
            </w:r>
          </w:p>
        </w:tc>
      </w:tr>
    </w:tbl>
    <w:p w14:paraId="5898D498" w14:textId="77777777" w:rsidR="00EC6383" w:rsidRDefault="00EC6383" w:rsidP="00EB67C3">
      <w:pPr>
        <w:pStyle w:val="Descriptionlabels"/>
        <w:rPr>
          <w:rFonts w:asciiTheme="minorHAnsi" w:hAnsiTheme="minorHAnsi" w:cstheme="minorHAnsi"/>
          <w:color w:val="FFFFFF" w:themeColor="background1"/>
          <w:szCs w:val="24"/>
        </w:rPr>
        <w:sectPr w:rsidR="00EC6383" w:rsidSect="0097025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E971F35" w14:textId="62266B5E" w:rsidR="00554609" w:rsidRPr="001E0460" w:rsidRDefault="001E0460" w:rsidP="001E0460">
      <w:pPr>
        <w:jc w:val="center"/>
        <w:rPr>
          <w:rFonts w:asciiTheme="minorHAnsi" w:hAnsiTheme="minorHAnsi" w:cstheme="minorHAnsi"/>
          <w:bCs/>
          <w:sz w:val="52"/>
          <w:szCs w:val="52"/>
        </w:rPr>
      </w:pPr>
      <w:r w:rsidRPr="001E0460">
        <w:rPr>
          <w:rFonts w:asciiTheme="minorHAnsi" w:hAnsiTheme="minorHAnsi" w:cstheme="minorHAnsi"/>
          <w:bCs/>
          <w:sz w:val="52"/>
          <w:szCs w:val="52"/>
        </w:rPr>
        <w:lastRenderedPageBreak/>
        <w:t>This page is left intentionally blank</w:t>
      </w:r>
    </w:p>
    <w:sectPr w:rsidR="00554609" w:rsidRPr="001E0460" w:rsidSect="005C683B"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369C" w14:textId="77777777" w:rsidR="0036315D" w:rsidRDefault="0036315D" w:rsidP="001E1F95">
      <w:r>
        <w:separator/>
      </w:r>
    </w:p>
  </w:endnote>
  <w:endnote w:type="continuationSeparator" w:id="0">
    <w:p w14:paraId="5EC97E75" w14:textId="77777777" w:rsidR="0036315D" w:rsidRDefault="0036315D" w:rsidP="001E1F95">
      <w:r>
        <w:continuationSeparator/>
      </w:r>
    </w:p>
  </w:endnote>
  <w:endnote w:type="continuationNotice" w:id="1">
    <w:p w14:paraId="29F4B21B" w14:textId="77777777" w:rsidR="0036315D" w:rsidRDefault="00363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4328D44" w14:textId="1EFE3C88" w:rsidR="005676F4" w:rsidRDefault="005676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518" w:rsidRPr="007F6518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262256B" w14:textId="77777777" w:rsidR="005676F4" w:rsidRDefault="0056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AB6E" w14:textId="77777777" w:rsidR="0036315D" w:rsidRDefault="0036315D" w:rsidP="001E1F95">
      <w:r>
        <w:separator/>
      </w:r>
    </w:p>
  </w:footnote>
  <w:footnote w:type="continuationSeparator" w:id="0">
    <w:p w14:paraId="5129F3A2" w14:textId="77777777" w:rsidR="0036315D" w:rsidRDefault="0036315D" w:rsidP="001E1F95">
      <w:r>
        <w:continuationSeparator/>
      </w:r>
    </w:p>
  </w:footnote>
  <w:footnote w:type="continuationNotice" w:id="1">
    <w:p w14:paraId="7989E52B" w14:textId="77777777" w:rsidR="0036315D" w:rsidRDefault="003631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6AC"/>
    <w:multiLevelType w:val="hybridMultilevel"/>
    <w:tmpl w:val="A5E23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052B"/>
    <w:multiLevelType w:val="hybridMultilevel"/>
    <w:tmpl w:val="FC4A2E68"/>
    <w:lvl w:ilvl="0" w:tplc="ABD0CE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9476D"/>
    <w:multiLevelType w:val="hybridMultilevel"/>
    <w:tmpl w:val="988011D4"/>
    <w:lvl w:ilvl="0" w:tplc="D608874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A5DAC"/>
    <w:multiLevelType w:val="hybridMultilevel"/>
    <w:tmpl w:val="BA4E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E1615"/>
    <w:multiLevelType w:val="hybridMultilevel"/>
    <w:tmpl w:val="D4520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A6D"/>
    <w:multiLevelType w:val="hybridMultilevel"/>
    <w:tmpl w:val="391EA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E2A37"/>
    <w:multiLevelType w:val="hybridMultilevel"/>
    <w:tmpl w:val="0E7038FC"/>
    <w:lvl w:ilvl="0" w:tplc="5FB04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F460D"/>
    <w:multiLevelType w:val="hybridMultilevel"/>
    <w:tmpl w:val="6766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43642"/>
    <w:multiLevelType w:val="hybridMultilevel"/>
    <w:tmpl w:val="316684C4"/>
    <w:lvl w:ilvl="0" w:tplc="B7EEA8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1071B"/>
    <w:multiLevelType w:val="hybridMultilevel"/>
    <w:tmpl w:val="8E9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44EB5"/>
    <w:multiLevelType w:val="hybridMultilevel"/>
    <w:tmpl w:val="78CA3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5CC"/>
    <w:multiLevelType w:val="hybridMultilevel"/>
    <w:tmpl w:val="B99059A2"/>
    <w:lvl w:ilvl="0" w:tplc="8BA238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C0504"/>
    <w:multiLevelType w:val="hybridMultilevel"/>
    <w:tmpl w:val="3D205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00F1A"/>
    <w:multiLevelType w:val="hybridMultilevel"/>
    <w:tmpl w:val="24A2D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538A2"/>
    <w:multiLevelType w:val="hybridMultilevel"/>
    <w:tmpl w:val="AE9A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08819">
    <w:abstractNumId w:val="10"/>
  </w:num>
  <w:num w:numId="2" w16cid:durableId="1267083083">
    <w:abstractNumId w:val="0"/>
  </w:num>
  <w:num w:numId="3" w16cid:durableId="1375428159">
    <w:abstractNumId w:val="2"/>
  </w:num>
  <w:num w:numId="4" w16cid:durableId="993409783">
    <w:abstractNumId w:val="9"/>
  </w:num>
  <w:num w:numId="5" w16cid:durableId="1931502647">
    <w:abstractNumId w:val="8"/>
  </w:num>
  <w:num w:numId="6" w16cid:durableId="336887625">
    <w:abstractNumId w:val="14"/>
  </w:num>
  <w:num w:numId="7" w16cid:durableId="773863318">
    <w:abstractNumId w:val="5"/>
  </w:num>
  <w:num w:numId="8" w16cid:durableId="683747086">
    <w:abstractNumId w:val="15"/>
  </w:num>
  <w:num w:numId="9" w16cid:durableId="905914438">
    <w:abstractNumId w:val="6"/>
  </w:num>
  <w:num w:numId="10" w16cid:durableId="649406816">
    <w:abstractNumId w:val="1"/>
  </w:num>
  <w:num w:numId="11" w16cid:durableId="132527287">
    <w:abstractNumId w:val="16"/>
  </w:num>
  <w:num w:numId="12" w16cid:durableId="861936380">
    <w:abstractNumId w:val="12"/>
  </w:num>
  <w:num w:numId="13" w16cid:durableId="339740874">
    <w:abstractNumId w:val="11"/>
  </w:num>
  <w:num w:numId="14" w16cid:durableId="516385374">
    <w:abstractNumId w:val="7"/>
  </w:num>
  <w:num w:numId="15" w16cid:durableId="825631710">
    <w:abstractNumId w:val="4"/>
  </w:num>
  <w:num w:numId="16" w16cid:durableId="1741053142">
    <w:abstractNumId w:val="3"/>
  </w:num>
  <w:num w:numId="17" w16cid:durableId="58511339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9"/>
    <w:rsid w:val="00002C4E"/>
    <w:rsid w:val="00012EE6"/>
    <w:rsid w:val="00023983"/>
    <w:rsid w:val="00025C01"/>
    <w:rsid w:val="00026ED1"/>
    <w:rsid w:val="00026FF1"/>
    <w:rsid w:val="00033C95"/>
    <w:rsid w:val="00035684"/>
    <w:rsid w:val="00040BFC"/>
    <w:rsid w:val="00042268"/>
    <w:rsid w:val="00042B15"/>
    <w:rsid w:val="00045FC5"/>
    <w:rsid w:val="000514D5"/>
    <w:rsid w:val="00052489"/>
    <w:rsid w:val="0005250E"/>
    <w:rsid w:val="000528F6"/>
    <w:rsid w:val="000557E6"/>
    <w:rsid w:val="00060B3B"/>
    <w:rsid w:val="0006304B"/>
    <w:rsid w:val="00070351"/>
    <w:rsid w:val="00077365"/>
    <w:rsid w:val="00083357"/>
    <w:rsid w:val="00084497"/>
    <w:rsid w:val="00090067"/>
    <w:rsid w:val="000A1F7E"/>
    <w:rsid w:val="000C2C40"/>
    <w:rsid w:val="000D25D5"/>
    <w:rsid w:val="000D296E"/>
    <w:rsid w:val="000D5DAA"/>
    <w:rsid w:val="000E0E92"/>
    <w:rsid w:val="000E5235"/>
    <w:rsid w:val="000E6B18"/>
    <w:rsid w:val="000E7D4F"/>
    <w:rsid w:val="000F418F"/>
    <w:rsid w:val="000F6A46"/>
    <w:rsid w:val="000F6EDE"/>
    <w:rsid w:val="00102FA7"/>
    <w:rsid w:val="001030C8"/>
    <w:rsid w:val="00115066"/>
    <w:rsid w:val="001332FE"/>
    <w:rsid w:val="0014025B"/>
    <w:rsid w:val="00143D19"/>
    <w:rsid w:val="001537B3"/>
    <w:rsid w:val="001577E5"/>
    <w:rsid w:val="0016260D"/>
    <w:rsid w:val="001666B5"/>
    <w:rsid w:val="00166A4F"/>
    <w:rsid w:val="001754E3"/>
    <w:rsid w:val="001767F9"/>
    <w:rsid w:val="00191112"/>
    <w:rsid w:val="00192B63"/>
    <w:rsid w:val="001A19F5"/>
    <w:rsid w:val="001A5CBF"/>
    <w:rsid w:val="001B0912"/>
    <w:rsid w:val="001B565D"/>
    <w:rsid w:val="001B73FC"/>
    <w:rsid w:val="001D2C52"/>
    <w:rsid w:val="001D623D"/>
    <w:rsid w:val="001E0460"/>
    <w:rsid w:val="001E1F95"/>
    <w:rsid w:val="001F1EEF"/>
    <w:rsid w:val="002007A0"/>
    <w:rsid w:val="00201090"/>
    <w:rsid w:val="00210894"/>
    <w:rsid w:val="0021794E"/>
    <w:rsid w:val="002247AE"/>
    <w:rsid w:val="00226CD4"/>
    <w:rsid w:val="0023797E"/>
    <w:rsid w:val="00263CF7"/>
    <w:rsid w:val="00267C04"/>
    <w:rsid w:val="002778E0"/>
    <w:rsid w:val="00286C96"/>
    <w:rsid w:val="002A02CA"/>
    <w:rsid w:val="002A3886"/>
    <w:rsid w:val="002A7F59"/>
    <w:rsid w:val="002B500E"/>
    <w:rsid w:val="002D1848"/>
    <w:rsid w:val="002D670A"/>
    <w:rsid w:val="002D7056"/>
    <w:rsid w:val="002E12BB"/>
    <w:rsid w:val="003017F0"/>
    <w:rsid w:val="00304C8C"/>
    <w:rsid w:val="0030753A"/>
    <w:rsid w:val="00311D2F"/>
    <w:rsid w:val="003278D2"/>
    <w:rsid w:val="00330B96"/>
    <w:rsid w:val="003323A3"/>
    <w:rsid w:val="003335D2"/>
    <w:rsid w:val="00333E1F"/>
    <w:rsid w:val="00342408"/>
    <w:rsid w:val="003459E9"/>
    <w:rsid w:val="003510BC"/>
    <w:rsid w:val="00354CA8"/>
    <w:rsid w:val="00355A9B"/>
    <w:rsid w:val="0036315D"/>
    <w:rsid w:val="00367654"/>
    <w:rsid w:val="00370F3C"/>
    <w:rsid w:val="003777DD"/>
    <w:rsid w:val="0037799E"/>
    <w:rsid w:val="00382C87"/>
    <w:rsid w:val="00386A72"/>
    <w:rsid w:val="003910E0"/>
    <w:rsid w:val="00392199"/>
    <w:rsid w:val="00392766"/>
    <w:rsid w:val="00396863"/>
    <w:rsid w:val="003A5236"/>
    <w:rsid w:val="003B30EA"/>
    <w:rsid w:val="003B61D8"/>
    <w:rsid w:val="003D7FC1"/>
    <w:rsid w:val="003F10C5"/>
    <w:rsid w:val="003F7843"/>
    <w:rsid w:val="0040184D"/>
    <w:rsid w:val="0041360B"/>
    <w:rsid w:val="00414692"/>
    <w:rsid w:val="004229EE"/>
    <w:rsid w:val="00433B45"/>
    <w:rsid w:val="0044554F"/>
    <w:rsid w:val="0044572D"/>
    <w:rsid w:val="00463530"/>
    <w:rsid w:val="00473EF7"/>
    <w:rsid w:val="0047712B"/>
    <w:rsid w:val="00477508"/>
    <w:rsid w:val="004800C0"/>
    <w:rsid w:val="00482B15"/>
    <w:rsid w:val="004860D2"/>
    <w:rsid w:val="00494EEA"/>
    <w:rsid w:val="004A2BED"/>
    <w:rsid w:val="004A748E"/>
    <w:rsid w:val="004B23AC"/>
    <w:rsid w:val="004B33B9"/>
    <w:rsid w:val="004B3415"/>
    <w:rsid w:val="004B3538"/>
    <w:rsid w:val="004B583C"/>
    <w:rsid w:val="004D4A6A"/>
    <w:rsid w:val="004E46E6"/>
    <w:rsid w:val="004F3F6E"/>
    <w:rsid w:val="00500E3E"/>
    <w:rsid w:val="005015B1"/>
    <w:rsid w:val="005030D2"/>
    <w:rsid w:val="00506B8B"/>
    <w:rsid w:val="00517769"/>
    <w:rsid w:val="00520647"/>
    <w:rsid w:val="005258B0"/>
    <w:rsid w:val="005332D0"/>
    <w:rsid w:val="0053541D"/>
    <w:rsid w:val="00540564"/>
    <w:rsid w:val="0054262F"/>
    <w:rsid w:val="005437BA"/>
    <w:rsid w:val="005506EE"/>
    <w:rsid w:val="00552B29"/>
    <w:rsid w:val="00554609"/>
    <w:rsid w:val="005575FB"/>
    <w:rsid w:val="005676F4"/>
    <w:rsid w:val="0057701B"/>
    <w:rsid w:val="005841EC"/>
    <w:rsid w:val="005945D6"/>
    <w:rsid w:val="005968C1"/>
    <w:rsid w:val="005A0170"/>
    <w:rsid w:val="005B0762"/>
    <w:rsid w:val="005B396E"/>
    <w:rsid w:val="005C683B"/>
    <w:rsid w:val="005D6AD4"/>
    <w:rsid w:val="005E3A3B"/>
    <w:rsid w:val="005E4855"/>
    <w:rsid w:val="005E77E3"/>
    <w:rsid w:val="005F2884"/>
    <w:rsid w:val="005F469B"/>
    <w:rsid w:val="005F65A9"/>
    <w:rsid w:val="00602FDB"/>
    <w:rsid w:val="00606E23"/>
    <w:rsid w:val="0062625A"/>
    <w:rsid w:val="00631EE1"/>
    <w:rsid w:val="0064320A"/>
    <w:rsid w:val="006476D6"/>
    <w:rsid w:val="00653E81"/>
    <w:rsid w:val="006660A8"/>
    <w:rsid w:val="0066786B"/>
    <w:rsid w:val="00673CD1"/>
    <w:rsid w:val="00674826"/>
    <w:rsid w:val="00676719"/>
    <w:rsid w:val="00683A18"/>
    <w:rsid w:val="0069392C"/>
    <w:rsid w:val="0069460D"/>
    <w:rsid w:val="0069580A"/>
    <w:rsid w:val="006A09CD"/>
    <w:rsid w:val="006A4DCD"/>
    <w:rsid w:val="006A5827"/>
    <w:rsid w:val="006B5231"/>
    <w:rsid w:val="006C129C"/>
    <w:rsid w:val="006C20E5"/>
    <w:rsid w:val="006C5856"/>
    <w:rsid w:val="006D18A2"/>
    <w:rsid w:val="006D45E5"/>
    <w:rsid w:val="006E360E"/>
    <w:rsid w:val="006F02E1"/>
    <w:rsid w:val="007046F1"/>
    <w:rsid w:val="007050AF"/>
    <w:rsid w:val="00706C92"/>
    <w:rsid w:val="00712472"/>
    <w:rsid w:val="00720D77"/>
    <w:rsid w:val="007410A6"/>
    <w:rsid w:val="00744ECE"/>
    <w:rsid w:val="007574A6"/>
    <w:rsid w:val="00770578"/>
    <w:rsid w:val="007716CD"/>
    <w:rsid w:val="00773608"/>
    <w:rsid w:val="00774158"/>
    <w:rsid w:val="00794EBA"/>
    <w:rsid w:val="007967AD"/>
    <w:rsid w:val="007A40AD"/>
    <w:rsid w:val="007C3731"/>
    <w:rsid w:val="007C5164"/>
    <w:rsid w:val="007C784E"/>
    <w:rsid w:val="007C7CF8"/>
    <w:rsid w:val="007D1C14"/>
    <w:rsid w:val="007D5913"/>
    <w:rsid w:val="007E0649"/>
    <w:rsid w:val="007E089D"/>
    <w:rsid w:val="007E6A0C"/>
    <w:rsid w:val="007E76DA"/>
    <w:rsid w:val="007F37FA"/>
    <w:rsid w:val="007F4179"/>
    <w:rsid w:val="007F4673"/>
    <w:rsid w:val="007F6518"/>
    <w:rsid w:val="00812408"/>
    <w:rsid w:val="00814AB4"/>
    <w:rsid w:val="00817058"/>
    <w:rsid w:val="00820F4C"/>
    <w:rsid w:val="00823C59"/>
    <w:rsid w:val="00835A60"/>
    <w:rsid w:val="00842CA3"/>
    <w:rsid w:val="00845799"/>
    <w:rsid w:val="00853D77"/>
    <w:rsid w:val="008546A0"/>
    <w:rsid w:val="00862280"/>
    <w:rsid w:val="008665EE"/>
    <w:rsid w:val="008746C5"/>
    <w:rsid w:val="00875199"/>
    <w:rsid w:val="008766F2"/>
    <w:rsid w:val="00883012"/>
    <w:rsid w:val="0088549F"/>
    <w:rsid w:val="008855F4"/>
    <w:rsid w:val="00886283"/>
    <w:rsid w:val="00887AE9"/>
    <w:rsid w:val="00890CA4"/>
    <w:rsid w:val="0089488B"/>
    <w:rsid w:val="008A1581"/>
    <w:rsid w:val="008A6840"/>
    <w:rsid w:val="008B0EA7"/>
    <w:rsid w:val="008B355D"/>
    <w:rsid w:val="008C2618"/>
    <w:rsid w:val="008C314F"/>
    <w:rsid w:val="008F1F81"/>
    <w:rsid w:val="008F5617"/>
    <w:rsid w:val="008F5C47"/>
    <w:rsid w:val="008F6C5D"/>
    <w:rsid w:val="00900389"/>
    <w:rsid w:val="009003E9"/>
    <w:rsid w:val="00900F45"/>
    <w:rsid w:val="0091433B"/>
    <w:rsid w:val="00924B50"/>
    <w:rsid w:val="00924C76"/>
    <w:rsid w:val="009302CB"/>
    <w:rsid w:val="0093302B"/>
    <w:rsid w:val="00946C9A"/>
    <w:rsid w:val="00954B8B"/>
    <w:rsid w:val="00956996"/>
    <w:rsid w:val="00965B67"/>
    <w:rsid w:val="0096646D"/>
    <w:rsid w:val="00966B81"/>
    <w:rsid w:val="00970251"/>
    <w:rsid w:val="0097591F"/>
    <w:rsid w:val="00983C6B"/>
    <w:rsid w:val="00983F54"/>
    <w:rsid w:val="00984BD7"/>
    <w:rsid w:val="00987568"/>
    <w:rsid w:val="00990A57"/>
    <w:rsid w:val="009954B5"/>
    <w:rsid w:val="009B126F"/>
    <w:rsid w:val="009B5D5D"/>
    <w:rsid w:val="009E37E1"/>
    <w:rsid w:val="009E381C"/>
    <w:rsid w:val="009E608B"/>
    <w:rsid w:val="009F63C2"/>
    <w:rsid w:val="00A070D7"/>
    <w:rsid w:val="00A16D1E"/>
    <w:rsid w:val="00A22D6C"/>
    <w:rsid w:val="00A23673"/>
    <w:rsid w:val="00A25813"/>
    <w:rsid w:val="00A2748B"/>
    <w:rsid w:val="00A4395A"/>
    <w:rsid w:val="00A453C6"/>
    <w:rsid w:val="00A50905"/>
    <w:rsid w:val="00A52851"/>
    <w:rsid w:val="00A54ECE"/>
    <w:rsid w:val="00A60813"/>
    <w:rsid w:val="00A65405"/>
    <w:rsid w:val="00A655C6"/>
    <w:rsid w:val="00A72BCD"/>
    <w:rsid w:val="00A96D4A"/>
    <w:rsid w:val="00AA09B9"/>
    <w:rsid w:val="00AA0B2B"/>
    <w:rsid w:val="00AA5DDC"/>
    <w:rsid w:val="00AB123A"/>
    <w:rsid w:val="00AC6F9B"/>
    <w:rsid w:val="00AD0790"/>
    <w:rsid w:val="00AD3C84"/>
    <w:rsid w:val="00AF25A3"/>
    <w:rsid w:val="00AF5278"/>
    <w:rsid w:val="00B17327"/>
    <w:rsid w:val="00B24987"/>
    <w:rsid w:val="00B34391"/>
    <w:rsid w:val="00B36789"/>
    <w:rsid w:val="00B42707"/>
    <w:rsid w:val="00B46430"/>
    <w:rsid w:val="00B476EF"/>
    <w:rsid w:val="00B57128"/>
    <w:rsid w:val="00B62EAA"/>
    <w:rsid w:val="00B67AF8"/>
    <w:rsid w:val="00B74FC9"/>
    <w:rsid w:val="00B775C4"/>
    <w:rsid w:val="00B82A10"/>
    <w:rsid w:val="00B83210"/>
    <w:rsid w:val="00B8503C"/>
    <w:rsid w:val="00B955A8"/>
    <w:rsid w:val="00BB3F34"/>
    <w:rsid w:val="00BC053B"/>
    <w:rsid w:val="00BD3DC5"/>
    <w:rsid w:val="00BD57FC"/>
    <w:rsid w:val="00BD5AD0"/>
    <w:rsid w:val="00BE0FB7"/>
    <w:rsid w:val="00BE3465"/>
    <w:rsid w:val="00BE7D8A"/>
    <w:rsid w:val="00BF52A5"/>
    <w:rsid w:val="00C162EF"/>
    <w:rsid w:val="00C1769B"/>
    <w:rsid w:val="00C236AB"/>
    <w:rsid w:val="00C309AD"/>
    <w:rsid w:val="00C34DFF"/>
    <w:rsid w:val="00C37D35"/>
    <w:rsid w:val="00C53A55"/>
    <w:rsid w:val="00C6426B"/>
    <w:rsid w:val="00C706AD"/>
    <w:rsid w:val="00C71C59"/>
    <w:rsid w:val="00C71CFD"/>
    <w:rsid w:val="00C71F99"/>
    <w:rsid w:val="00C7376C"/>
    <w:rsid w:val="00C7391A"/>
    <w:rsid w:val="00C7487D"/>
    <w:rsid w:val="00C766D7"/>
    <w:rsid w:val="00C76EAF"/>
    <w:rsid w:val="00C84A82"/>
    <w:rsid w:val="00C85670"/>
    <w:rsid w:val="00C86322"/>
    <w:rsid w:val="00C925C3"/>
    <w:rsid w:val="00C92764"/>
    <w:rsid w:val="00CA015E"/>
    <w:rsid w:val="00CA0C4E"/>
    <w:rsid w:val="00CB3FE4"/>
    <w:rsid w:val="00CB5C75"/>
    <w:rsid w:val="00CC7A3C"/>
    <w:rsid w:val="00CE0259"/>
    <w:rsid w:val="00CE662A"/>
    <w:rsid w:val="00D01043"/>
    <w:rsid w:val="00D0301D"/>
    <w:rsid w:val="00D2103E"/>
    <w:rsid w:val="00D22058"/>
    <w:rsid w:val="00D24952"/>
    <w:rsid w:val="00D341D9"/>
    <w:rsid w:val="00D43D9A"/>
    <w:rsid w:val="00D43E58"/>
    <w:rsid w:val="00D44572"/>
    <w:rsid w:val="00D6566D"/>
    <w:rsid w:val="00D700E5"/>
    <w:rsid w:val="00D708BE"/>
    <w:rsid w:val="00D83387"/>
    <w:rsid w:val="00D90291"/>
    <w:rsid w:val="00DA2691"/>
    <w:rsid w:val="00DA5F16"/>
    <w:rsid w:val="00DB142D"/>
    <w:rsid w:val="00DB7187"/>
    <w:rsid w:val="00DC367B"/>
    <w:rsid w:val="00DD7C97"/>
    <w:rsid w:val="00DE565D"/>
    <w:rsid w:val="00DE5FE3"/>
    <w:rsid w:val="00DF3BCC"/>
    <w:rsid w:val="00DF67BA"/>
    <w:rsid w:val="00E0244F"/>
    <w:rsid w:val="00E024EC"/>
    <w:rsid w:val="00E0797B"/>
    <w:rsid w:val="00E07B14"/>
    <w:rsid w:val="00E10A1E"/>
    <w:rsid w:val="00E11844"/>
    <w:rsid w:val="00E166B4"/>
    <w:rsid w:val="00E17BE9"/>
    <w:rsid w:val="00E2669B"/>
    <w:rsid w:val="00E333C3"/>
    <w:rsid w:val="00E33522"/>
    <w:rsid w:val="00E33D65"/>
    <w:rsid w:val="00E37404"/>
    <w:rsid w:val="00E44323"/>
    <w:rsid w:val="00E465D1"/>
    <w:rsid w:val="00E57C5E"/>
    <w:rsid w:val="00E64154"/>
    <w:rsid w:val="00E7026C"/>
    <w:rsid w:val="00E71C92"/>
    <w:rsid w:val="00E72632"/>
    <w:rsid w:val="00E828F1"/>
    <w:rsid w:val="00E95AFF"/>
    <w:rsid w:val="00E96C78"/>
    <w:rsid w:val="00EA5BFD"/>
    <w:rsid w:val="00EC1A41"/>
    <w:rsid w:val="00EC326A"/>
    <w:rsid w:val="00EC6383"/>
    <w:rsid w:val="00ED14E9"/>
    <w:rsid w:val="00ED2069"/>
    <w:rsid w:val="00ED3D46"/>
    <w:rsid w:val="00ED63B5"/>
    <w:rsid w:val="00ED7409"/>
    <w:rsid w:val="00EF2EE4"/>
    <w:rsid w:val="00EF6B32"/>
    <w:rsid w:val="00F06100"/>
    <w:rsid w:val="00F11E00"/>
    <w:rsid w:val="00F17B4D"/>
    <w:rsid w:val="00F206D1"/>
    <w:rsid w:val="00F302D7"/>
    <w:rsid w:val="00F443BC"/>
    <w:rsid w:val="00F44E8C"/>
    <w:rsid w:val="00F450F2"/>
    <w:rsid w:val="00F510FC"/>
    <w:rsid w:val="00F555AC"/>
    <w:rsid w:val="00F565FB"/>
    <w:rsid w:val="00F70660"/>
    <w:rsid w:val="00F73F7F"/>
    <w:rsid w:val="00F7497D"/>
    <w:rsid w:val="00F7668F"/>
    <w:rsid w:val="00F76731"/>
    <w:rsid w:val="00F77A73"/>
    <w:rsid w:val="00F80822"/>
    <w:rsid w:val="00F92A8D"/>
    <w:rsid w:val="00FA126B"/>
    <w:rsid w:val="00FB5CD5"/>
    <w:rsid w:val="00FB7A11"/>
    <w:rsid w:val="00FC31A4"/>
    <w:rsid w:val="00FC5708"/>
    <w:rsid w:val="00FD1567"/>
    <w:rsid w:val="00FE5CAF"/>
    <w:rsid w:val="00FF1AF0"/>
    <w:rsid w:val="00FF3752"/>
    <w:rsid w:val="00FF3C38"/>
    <w:rsid w:val="00FF409E"/>
    <w:rsid w:val="0443B4FA"/>
    <w:rsid w:val="06DBA276"/>
    <w:rsid w:val="0E76A33C"/>
    <w:rsid w:val="179DCF64"/>
    <w:rsid w:val="1C7CA712"/>
    <w:rsid w:val="22B125BB"/>
    <w:rsid w:val="2454D47F"/>
    <w:rsid w:val="2B1403DB"/>
    <w:rsid w:val="30AE7697"/>
    <w:rsid w:val="32BE9DB2"/>
    <w:rsid w:val="36FA0362"/>
    <w:rsid w:val="3AF2C84C"/>
    <w:rsid w:val="3C42809F"/>
    <w:rsid w:val="41C47D69"/>
    <w:rsid w:val="4A8A2E65"/>
    <w:rsid w:val="4BEC7D28"/>
    <w:rsid w:val="4D0B4AC2"/>
    <w:rsid w:val="5253253F"/>
    <w:rsid w:val="54F9D511"/>
    <w:rsid w:val="64CBE7E1"/>
    <w:rsid w:val="67B9C443"/>
    <w:rsid w:val="68E7888A"/>
    <w:rsid w:val="697ADEF5"/>
    <w:rsid w:val="6D374E64"/>
    <w:rsid w:val="7A18D1CA"/>
    <w:rsid w:val="7B1EF077"/>
    <w:rsid w:val="7C0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6A12"/>
  <w15:docId w15:val="{7120CDD4-73ED-4F84-9651-7BFCD4E7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F95"/>
  </w:style>
  <w:style w:type="character" w:customStyle="1" w:styleId="Heading1Char">
    <w:name w:val="Heading 1 Char"/>
    <w:basedOn w:val="DefaultParagraphFont"/>
    <w:link w:val="Heading1"/>
    <w:uiPriority w:val="9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2C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D15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567"/>
    <w:rPr>
      <w:rFonts w:ascii="Arial" w:eastAsia="Times New Roman" w:hAnsi="Arial" w:cs="Times New Roman"/>
      <w:szCs w:val="24"/>
    </w:rPr>
  </w:style>
  <w:style w:type="character" w:styleId="Hyperlink">
    <w:name w:val="Hyperlink"/>
    <w:uiPriority w:val="99"/>
    <w:unhideWhenUsed/>
    <w:rsid w:val="00FD1567"/>
    <w:rPr>
      <w:color w:val="0000FF"/>
      <w:u w:val="single"/>
    </w:rPr>
  </w:style>
  <w:style w:type="paragraph" w:customStyle="1" w:styleId="Default">
    <w:name w:val="Default"/>
    <w:rsid w:val="0005248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intranet.guildford.gov.uk/article/23312/Organisational-Culture-Framewor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78FA8B-636A-4161-A38B-9A31A5A73B6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FCDBFD9-E818-46C3-AF54-43E7F31B050A}">
      <dgm:prSet phldrT="[Text]"/>
      <dgm:spPr/>
      <dgm:t>
        <a:bodyPr/>
        <a:lstStyle/>
        <a:p>
          <a:r>
            <a:rPr lang="en-GB"/>
            <a:t>Joint Chief Executive</a:t>
          </a:r>
        </a:p>
      </dgm:t>
    </dgm:pt>
    <dgm:pt modelId="{95E8FCDE-DDFF-494B-908B-C3046FFCCF8E}" type="parTrans" cxnId="{5A370CF1-C482-4718-AD3F-3BF4488A3F95}">
      <dgm:prSet/>
      <dgm:spPr/>
      <dgm:t>
        <a:bodyPr/>
        <a:lstStyle/>
        <a:p>
          <a:endParaRPr lang="en-GB"/>
        </a:p>
      </dgm:t>
    </dgm:pt>
    <dgm:pt modelId="{D847F9C8-4DCB-4F46-9470-3E7E579AA25F}" type="sibTrans" cxnId="{5A370CF1-C482-4718-AD3F-3BF4488A3F95}">
      <dgm:prSet/>
      <dgm:spPr/>
      <dgm:t>
        <a:bodyPr/>
        <a:lstStyle/>
        <a:p>
          <a:endParaRPr lang="en-GB"/>
        </a:p>
      </dgm:t>
    </dgm:pt>
    <dgm:pt modelId="{D5372793-6530-47BD-AB00-30087B1D481C}">
      <dgm:prSet phldrT="[Text]"/>
      <dgm:spPr/>
      <dgm:t>
        <a:bodyPr/>
        <a:lstStyle/>
        <a:p>
          <a:r>
            <a:rPr lang="en-GB"/>
            <a:t>Joint Strategic Director for Housing, Communities and Environment</a:t>
          </a:r>
        </a:p>
      </dgm:t>
    </dgm:pt>
    <dgm:pt modelId="{F976D7B4-C0C3-44CF-8B8F-B97F0F185AB5}" type="parTrans" cxnId="{E8C85057-DCC9-42C1-A82B-A72413BE1AC6}">
      <dgm:prSet/>
      <dgm:spPr/>
      <dgm:t>
        <a:bodyPr/>
        <a:lstStyle/>
        <a:p>
          <a:endParaRPr lang="en-GB"/>
        </a:p>
      </dgm:t>
    </dgm:pt>
    <dgm:pt modelId="{0B62EF0D-64B9-44E5-BFBC-0A6E9D40105E}" type="sibTrans" cxnId="{E8C85057-DCC9-42C1-A82B-A72413BE1AC6}">
      <dgm:prSet/>
      <dgm:spPr/>
      <dgm:t>
        <a:bodyPr/>
        <a:lstStyle/>
        <a:p>
          <a:endParaRPr lang="en-GB"/>
        </a:p>
      </dgm:t>
    </dgm:pt>
    <dgm:pt modelId="{8B5F4037-CD25-41F9-A536-A9015B498EE7}">
      <dgm:prSet phldrT="[Text]"/>
      <dgm:spPr/>
      <dgm:t>
        <a:bodyPr/>
        <a:lstStyle/>
        <a:p>
          <a:r>
            <a:rPr lang="en-GB"/>
            <a:t>Joint Strategic Director of Finance &amp; Resources and S151 Officer</a:t>
          </a:r>
        </a:p>
      </dgm:t>
    </dgm:pt>
    <dgm:pt modelId="{BAAA7411-900E-4020-89F4-557055CE92D6}" type="parTrans" cxnId="{4F7EBE95-2DA8-4762-9295-E2EE4D0ED0FF}">
      <dgm:prSet/>
      <dgm:spPr/>
      <dgm:t>
        <a:bodyPr/>
        <a:lstStyle/>
        <a:p>
          <a:endParaRPr lang="en-GB"/>
        </a:p>
      </dgm:t>
    </dgm:pt>
    <dgm:pt modelId="{F897AD2D-52A1-40F9-9A43-2281C8FF0728}" type="sibTrans" cxnId="{4F7EBE95-2DA8-4762-9295-E2EE4D0ED0FF}">
      <dgm:prSet/>
      <dgm:spPr/>
      <dgm:t>
        <a:bodyPr/>
        <a:lstStyle/>
        <a:p>
          <a:endParaRPr lang="en-GB"/>
        </a:p>
      </dgm:t>
    </dgm:pt>
    <dgm:pt modelId="{FF7FA87C-9768-442C-85BF-F17EC87761F0}">
      <dgm:prSet phldrT="[Text]"/>
      <dgm:spPr/>
      <dgm:t>
        <a:bodyPr/>
        <a:lstStyle/>
        <a:p>
          <a:r>
            <a:rPr lang="en-GB"/>
            <a:t>Joint Strategic Director of Legal&amp; Democratic Services and Monitoring Officer</a:t>
          </a:r>
        </a:p>
      </dgm:t>
    </dgm:pt>
    <dgm:pt modelId="{CD3BE937-00AE-4F3D-8C8F-887C12A8906F}" type="parTrans" cxnId="{BE476634-CA6B-4E6C-9987-4C1DB74F7F0A}">
      <dgm:prSet/>
      <dgm:spPr/>
      <dgm:t>
        <a:bodyPr/>
        <a:lstStyle/>
        <a:p>
          <a:endParaRPr lang="en-GB"/>
        </a:p>
      </dgm:t>
    </dgm:pt>
    <dgm:pt modelId="{68EE22E3-C576-46C6-80EF-D625CA4C85F3}" type="sibTrans" cxnId="{BE476634-CA6B-4E6C-9987-4C1DB74F7F0A}">
      <dgm:prSet/>
      <dgm:spPr/>
      <dgm:t>
        <a:bodyPr/>
        <a:lstStyle/>
        <a:p>
          <a:endParaRPr lang="en-GB"/>
        </a:p>
      </dgm:t>
    </dgm:pt>
    <dgm:pt modelId="{0071333F-4E5D-470A-96E9-8B281B215BF5}">
      <dgm:prSet phldrT="[Text]"/>
      <dgm:spPr/>
      <dgm:t>
        <a:bodyPr/>
        <a:lstStyle/>
        <a:p>
          <a:r>
            <a:rPr lang="en-GB"/>
            <a:t>Joint Strategic Director for Economy, Lanning and Place</a:t>
          </a:r>
        </a:p>
      </dgm:t>
    </dgm:pt>
    <dgm:pt modelId="{BC394584-BD32-43C0-B364-48B013AE3F69}" type="parTrans" cxnId="{46F5CAF5-4672-4C98-847B-A34F8C8DF568}">
      <dgm:prSet/>
      <dgm:spPr/>
      <dgm:t>
        <a:bodyPr/>
        <a:lstStyle/>
        <a:p>
          <a:endParaRPr lang="en-GB"/>
        </a:p>
      </dgm:t>
    </dgm:pt>
    <dgm:pt modelId="{5BDD0672-4EE8-46FC-B95C-D60F6D773E23}" type="sibTrans" cxnId="{46F5CAF5-4672-4C98-847B-A34F8C8DF568}">
      <dgm:prSet/>
      <dgm:spPr/>
      <dgm:t>
        <a:bodyPr/>
        <a:lstStyle/>
        <a:p>
          <a:endParaRPr lang="en-GB"/>
        </a:p>
      </dgm:t>
    </dgm:pt>
    <dgm:pt modelId="{1377A886-FA91-4D52-B72E-8EC4743DFB47}">
      <dgm:prSet phldrT="[Text]"/>
      <dgm:spPr/>
      <dgm:t>
        <a:bodyPr/>
        <a:lstStyle/>
        <a:p>
          <a:r>
            <a:rPr lang="en-GB"/>
            <a:t>Joint Assistant Director Stratergy &amp; Corporat Services</a:t>
          </a:r>
        </a:p>
      </dgm:t>
    </dgm:pt>
    <dgm:pt modelId="{5F446C5F-3754-4CCE-85AF-A7C949747D0A}" type="parTrans" cxnId="{48B369C5-85FB-4DBF-BAA5-83C4D80B82BA}">
      <dgm:prSet/>
      <dgm:spPr/>
      <dgm:t>
        <a:bodyPr/>
        <a:lstStyle/>
        <a:p>
          <a:endParaRPr lang="en-GB"/>
        </a:p>
      </dgm:t>
    </dgm:pt>
    <dgm:pt modelId="{258813FC-DE69-4006-A04F-61FF34E2DF1B}" type="sibTrans" cxnId="{48B369C5-85FB-4DBF-BAA5-83C4D80B82BA}">
      <dgm:prSet/>
      <dgm:spPr/>
      <dgm:t>
        <a:bodyPr/>
        <a:lstStyle/>
        <a:p>
          <a:endParaRPr lang="en-GB"/>
        </a:p>
      </dgm:t>
    </dgm:pt>
    <dgm:pt modelId="{7B880AE2-17DC-43D2-8B7A-64CFE4B23FE3}">
      <dgm:prSet phldrT="[Text]"/>
      <dgm:spPr/>
      <dgm:t>
        <a:bodyPr/>
        <a:lstStyle/>
        <a:p>
          <a:r>
            <a:rPr lang="en-GB"/>
            <a:t>Joint Assistant Director of Housing</a:t>
          </a:r>
        </a:p>
      </dgm:t>
    </dgm:pt>
    <dgm:pt modelId="{686EF6F6-A989-4928-814D-082CC2076F5D}" type="parTrans" cxnId="{559AB305-B782-459B-A195-93C8BCA29909}">
      <dgm:prSet/>
      <dgm:spPr/>
      <dgm:t>
        <a:bodyPr/>
        <a:lstStyle/>
        <a:p>
          <a:endParaRPr lang="en-GB"/>
        </a:p>
      </dgm:t>
    </dgm:pt>
    <dgm:pt modelId="{59862FFD-EF60-430B-A511-0C0EE0F9AAAE}" type="sibTrans" cxnId="{559AB305-B782-459B-A195-93C8BCA29909}">
      <dgm:prSet/>
      <dgm:spPr/>
      <dgm:t>
        <a:bodyPr/>
        <a:lstStyle/>
        <a:p>
          <a:endParaRPr lang="en-GB"/>
        </a:p>
      </dgm:t>
    </dgm:pt>
    <dgm:pt modelId="{8053518B-AB53-4AAF-8F4A-114B38D48433}">
      <dgm:prSet phldrT="[Text]"/>
      <dgm:spPr/>
      <dgm:t>
        <a:bodyPr/>
        <a:lstStyle/>
        <a:p>
          <a:r>
            <a:rPr lang="en-GB"/>
            <a:t>Joint Assistant Director of Environmental Services</a:t>
          </a:r>
        </a:p>
      </dgm:t>
    </dgm:pt>
    <dgm:pt modelId="{6B369D02-D1E9-46D6-82B5-A31769A1A305}" type="parTrans" cxnId="{9F47BB65-64F1-4D43-A6C9-6B4178C95F3D}">
      <dgm:prSet/>
      <dgm:spPr/>
      <dgm:t>
        <a:bodyPr/>
        <a:lstStyle/>
        <a:p>
          <a:endParaRPr lang="en-GB"/>
        </a:p>
      </dgm:t>
    </dgm:pt>
    <dgm:pt modelId="{2568BD75-662B-4AA6-A92B-0C032482D607}" type="sibTrans" cxnId="{9F47BB65-64F1-4D43-A6C9-6B4178C95F3D}">
      <dgm:prSet/>
      <dgm:spPr/>
      <dgm:t>
        <a:bodyPr/>
        <a:lstStyle/>
        <a:p>
          <a:endParaRPr lang="en-GB"/>
        </a:p>
      </dgm:t>
    </dgm:pt>
    <dgm:pt modelId="{FECCCE3C-326C-4EBE-A04D-2A153C034D1E}">
      <dgm:prSet phldrT="[Text]"/>
      <dgm:spPr/>
      <dgm:t>
        <a:bodyPr/>
        <a:lstStyle/>
        <a:p>
          <a:r>
            <a:rPr lang="en-GB"/>
            <a:t>Joint Assistant Director Community Services</a:t>
          </a:r>
        </a:p>
      </dgm:t>
    </dgm:pt>
    <dgm:pt modelId="{19CAEF1C-F6DC-4022-9D84-21A76DCD1754}" type="parTrans" cxnId="{F2524166-C5C2-4D99-9732-4A789514AAAF}">
      <dgm:prSet/>
      <dgm:spPr/>
      <dgm:t>
        <a:bodyPr/>
        <a:lstStyle/>
        <a:p>
          <a:endParaRPr lang="en-GB"/>
        </a:p>
      </dgm:t>
    </dgm:pt>
    <dgm:pt modelId="{B12C1F50-DD52-41DB-84E6-CA94CB9E143D}" type="sibTrans" cxnId="{F2524166-C5C2-4D99-9732-4A789514AAAF}">
      <dgm:prSet/>
      <dgm:spPr/>
      <dgm:t>
        <a:bodyPr/>
        <a:lstStyle/>
        <a:p>
          <a:endParaRPr lang="en-GB"/>
        </a:p>
      </dgm:t>
    </dgm:pt>
    <dgm:pt modelId="{C715D37B-BDFC-4142-B3EC-38925306ED75}">
      <dgm:prSet phldrT="[Text]"/>
      <dgm:spPr/>
      <dgm:t>
        <a:bodyPr/>
        <a:lstStyle/>
        <a:p>
          <a:r>
            <a:rPr lang="en-GB"/>
            <a:t>Joint Assistant Director of PLanning Development</a:t>
          </a:r>
        </a:p>
      </dgm:t>
    </dgm:pt>
    <dgm:pt modelId="{69BAAB2B-1627-4873-A810-6B9D57D3DE82}" type="parTrans" cxnId="{993238DB-655A-4A3C-AA97-70D98F561963}">
      <dgm:prSet/>
      <dgm:spPr/>
      <dgm:t>
        <a:bodyPr/>
        <a:lstStyle/>
        <a:p>
          <a:endParaRPr lang="en-GB"/>
        </a:p>
      </dgm:t>
    </dgm:pt>
    <dgm:pt modelId="{6A018176-21B3-478A-B1ED-AAF554C9B16B}" type="sibTrans" cxnId="{993238DB-655A-4A3C-AA97-70D98F561963}">
      <dgm:prSet/>
      <dgm:spPr/>
      <dgm:t>
        <a:bodyPr/>
        <a:lstStyle/>
        <a:p>
          <a:endParaRPr lang="en-GB"/>
        </a:p>
      </dgm:t>
    </dgm:pt>
    <dgm:pt modelId="{E4892D8A-E1F1-4B0D-8097-20D8F13D5CE5}">
      <dgm:prSet phldrT="[Text]"/>
      <dgm:spPr/>
      <dgm:t>
        <a:bodyPr/>
        <a:lstStyle/>
        <a:p>
          <a:r>
            <a:rPr lang="en-GB"/>
            <a:t>Joint Assistant Director of Regeneration &amp; Economic Development</a:t>
          </a:r>
        </a:p>
      </dgm:t>
    </dgm:pt>
    <dgm:pt modelId="{EF19AAA2-CBFD-41CA-9EF2-C04F16AC411A}" type="parTrans" cxnId="{8462D4B1-2A38-4829-B529-2EE9368E42E3}">
      <dgm:prSet/>
      <dgm:spPr/>
      <dgm:t>
        <a:bodyPr/>
        <a:lstStyle/>
        <a:p>
          <a:endParaRPr lang="en-GB"/>
        </a:p>
      </dgm:t>
    </dgm:pt>
    <dgm:pt modelId="{8B6647A4-98F3-4EB9-986F-B6E657F31CD0}" type="sibTrans" cxnId="{8462D4B1-2A38-4829-B529-2EE9368E42E3}">
      <dgm:prSet/>
      <dgm:spPr/>
      <dgm:t>
        <a:bodyPr/>
        <a:lstStyle/>
        <a:p>
          <a:endParaRPr lang="en-GB"/>
        </a:p>
      </dgm:t>
    </dgm:pt>
    <dgm:pt modelId="{B97904E8-6F54-49EB-AB9E-043303E9B26D}">
      <dgm:prSet phldrT="[Text]"/>
      <dgm:spPr/>
      <dgm:t>
        <a:bodyPr/>
        <a:lstStyle/>
        <a:p>
          <a:r>
            <a:rPr lang="en-GB"/>
            <a:t>Joint Assistant Director Communications &amp; Customer Services</a:t>
          </a:r>
        </a:p>
      </dgm:t>
    </dgm:pt>
    <dgm:pt modelId="{5EB3772A-77D9-4403-9664-CEAC5D2827C8}" type="parTrans" cxnId="{571876EB-A696-4BE5-BFA3-C67D25734422}">
      <dgm:prSet/>
      <dgm:spPr/>
      <dgm:t>
        <a:bodyPr/>
        <a:lstStyle/>
        <a:p>
          <a:endParaRPr lang="en-GB"/>
        </a:p>
      </dgm:t>
    </dgm:pt>
    <dgm:pt modelId="{AD35EC9C-B2C5-4ECA-ADF3-FCB192E00F1D}" type="sibTrans" cxnId="{571876EB-A696-4BE5-BFA3-C67D25734422}">
      <dgm:prSet/>
      <dgm:spPr/>
      <dgm:t>
        <a:bodyPr/>
        <a:lstStyle/>
        <a:p>
          <a:endParaRPr lang="en-GB"/>
        </a:p>
      </dgm:t>
    </dgm:pt>
    <dgm:pt modelId="{6B4269EB-889C-4AD3-A260-8F7DDE3FB824}">
      <dgm:prSet phldrT="[Text]"/>
      <dgm:spPr/>
      <dgm:t>
        <a:bodyPr/>
        <a:lstStyle/>
        <a:p>
          <a:r>
            <a:rPr lang="en-GB"/>
            <a:t>Joint Assistant Director of regulatory Services</a:t>
          </a:r>
        </a:p>
      </dgm:t>
    </dgm:pt>
    <dgm:pt modelId="{53A23121-130D-4F0A-B905-6F183B258351}" type="parTrans" cxnId="{0A2A737B-B238-4EB5-BCD4-4F4C63C81573}">
      <dgm:prSet/>
      <dgm:spPr/>
      <dgm:t>
        <a:bodyPr/>
        <a:lstStyle/>
        <a:p>
          <a:endParaRPr lang="en-GB"/>
        </a:p>
      </dgm:t>
    </dgm:pt>
    <dgm:pt modelId="{28C99470-B1DA-40B9-BE50-4D80DA1FBD76}" type="sibTrans" cxnId="{0A2A737B-B238-4EB5-BCD4-4F4C63C81573}">
      <dgm:prSet/>
      <dgm:spPr/>
      <dgm:t>
        <a:bodyPr/>
        <a:lstStyle/>
        <a:p>
          <a:endParaRPr lang="en-GB"/>
        </a:p>
      </dgm:t>
    </dgm:pt>
    <dgm:pt modelId="{E4694BC8-92FA-4E79-BDA9-D37DA5417536}">
      <dgm:prSet phldrT="[Text]"/>
      <dgm:spPr/>
      <dgm:t>
        <a:bodyPr/>
        <a:lstStyle/>
        <a:p>
          <a:r>
            <a:rPr lang="en-GB"/>
            <a:t>Joint Assistant Director of Assets and Property</a:t>
          </a:r>
        </a:p>
      </dgm:t>
    </dgm:pt>
    <dgm:pt modelId="{5E7A52F8-9243-42A9-9AF5-8B06500242D6}" type="parTrans" cxnId="{0AFDE8AD-D66E-443F-A40B-A45EC87B44F9}">
      <dgm:prSet/>
      <dgm:spPr/>
      <dgm:t>
        <a:bodyPr/>
        <a:lstStyle/>
        <a:p>
          <a:endParaRPr lang="en-GB"/>
        </a:p>
      </dgm:t>
    </dgm:pt>
    <dgm:pt modelId="{A7C7949A-E435-40C6-BBE8-34CE553DCFE0}" type="sibTrans" cxnId="{0AFDE8AD-D66E-443F-A40B-A45EC87B44F9}">
      <dgm:prSet/>
      <dgm:spPr/>
      <dgm:t>
        <a:bodyPr/>
        <a:lstStyle/>
        <a:p>
          <a:endParaRPr lang="en-GB"/>
        </a:p>
      </dgm:t>
    </dgm:pt>
    <dgm:pt modelId="{94D623F4-AA28-4167-8F98-BB9069EF7FA6}">
      <dgm:prSet phldrT="[Text]"/>
      <dgm:spPr/>
      <dgm:t>
        <a:bodyPr/>
        <a:lstStyle/>
        <a:p>
          <a:r>
            <a:rPr lang="en-GB"/>
            <a:t>Joint Assistant Director of Commercial Services</a:t>
          </a:r>
        </a:p>
      </dgm:t>
    </dgm:pt>
    <dgm:pt modelId="{7F4C7A7C-E182-4E1D-9C1C-4FD8DA20576A}" type="parTrans" cxnId="{E759125F-4368-47EC-9B41-63EA9D6616BB}">
      <dgm:prSet/>
      <dgm:spPr/>
      <dgm:t>
        <a:bodyPr/>
        <a:lstStyle/>
        <a:p>
          <a:endParaRPr lang="en-GB"/>
        </a:p>
      </dgm:t>
    </dgm:pt>
    <dgm:pt modelId="{A479D9C6-93E0-4127-AB89-841501D39A5D}" type="sibTrans" cxnId="{E759125F-4368-47EC-9B41-63EA9D6616BB}">
      <dgm:prSet/>
      <dgm:spPr/>
      <dgm:t>
        <a:bodyPr/>
        <a:lstStyle/>
        <a:p>
          <a:endParaRPr lang="en-GB"/>
        </a:p>
      </dgm:t>
    </dgm:pt>
    <dgm:pt modelId="{E1730EA5-0B4A-42DC-BE36-434E59CADC23}">
      <dgm:prSet phldrT="[Text]"/>
      <dgm:spPr/>
      <dgm:t>
        <a:bodyPr/>
        <a:lstStyle/>
        <a:p>
          <a:r>
            <a:rPr lang="en-GB"/>
            <a:t>Joint Assistant Director of Finance</a:t>
          </a:r>
        </a:p>
      </dgm:t>
    </dgm:pt>
    <dgm:pt modelId="{93DFBBC5-B132-45CE-980F-61CF20C1830B}" type="parTrans" cxnId="{E52A3B2F-BDD3-4E35-A498-DD52ADDF87F2}">
      <dgm:prSet/>
      <dgm:spPr/>
      <dgm:t>
        <a:bodyPr/>
        <a:lstStyle/>
        <a:p>
          <a:endParaRPr lang="en-GB"/>
        </a:p>
      </dgm:t>
    </dgm:pt>
    <dgm:pt modelId="{3EA009F8-6079-4EB7-A765-BBD00F7FD873}" type="sibTrans" cxnId="{E52A3B2F-BDD3-4E35-A498-DD52ADDF87F2}">
      <dgm:prSet/>
      <dgm:spPr/>
      <dgm:t>
        <a:bodyPr/>
        <a:lstStyle/>
        <a:p>
          <a:endParaRPr lang="en-GB"/>
        </a:p>
      </dgm:t>
    </dgm:pt>
    <dgm:pt modelId="{5D2DDAF1-203E-49D4-B103-30E954286967}">
      <dgm:prSet phldrT="[Text]"/>
      <dgm:spPr/>
      <dgm:t>
        <a:bodyPr/>
        <a:lstStyle/>
        <a:p>
          <a:r>
            <a:rPr lang="en-GB"/>
            <a:t>Joint Assistant Director of Democracy &amp; Governance</a:t>
          </a:r>
        </a:p>
      </dgm:t>
    </dgm:pt>
    <dgm:pt modelId="{58AC661F-52EF-499E-8DF1-08C59689D573}" type="parTrans" cxnId="{A062F300-F1B9-463E-8BE2-82CBEC035A1D}">
      <dgm:prSet/>
      <dgm:spPr/>
      <dgm:t>
        <a:bodyPr/>
        <a:lstStyle/>
        <a:p>
          <a:endParaRPr lang="en-GB"/>
        </a:p>
      </dgm:t>
    </dgm:pt>
    <dgm:pt modelId="{4C4D1EEE-11F0-4DC8-AB17-FD7E4849ED4E}" type="sibTrans" cxnId="{A062F300-F1B9-463E-8BE2-82CBEC035A1D}">
      <dgm:prSet/>
      <dgm:spPr/>
      <dgm:t>
        <a:bodyPr/>
        <a:lstStyle/>
        <a:p>
          <a:endParaRPr lang="en-GB"/>
        </a:p>
      </dgm:t>
    </dgm:pt>
    <dgm:pt modelId="{4ED3337A-6F5D-4579-98AA-F872D5A0FB35}">
      <dgm:prSet phldrT="[Text]"/>
      <dgm:spPr/>
      <dgm:t>
        <a:bodyPr/>
        <a:lstStyle/>
        <a:p>
          <a:r>
            <a:rPr lang="en-GB"/>
            <a:t>Joint Assistant Director of legal and Information Goverance</a:t>
          </a:r>
        </a:p>
      </dgm:t>
    </dgm:pt>
    <dgm:pt modelId="{4D46AC2B-47A9-46B3-AC32-4C790BBE41CA}" type="parTrans" cxnId="{68940967-6BBB-496E-A2B9-4030E1A762AA}">
      <dgm:prSet/>
      <dgm:spPr/>
      <dgm:t>
        <a:bodyPr/>
        <a:lstStyle/>
        <a:p>
          <a:endParaRPr lang="en-GB"/>
        </a:p>
      </dgm:t>
    </dgm:pt>
    <dgm:pt modelId="{B0612CC6-B0D2-4E95-904B-95BAE304FCC1}" type="sibTrans" cxnId="{68940967-6BBB-496E-A2B9-4030E1A762AA}">
      <dgm:prSet/>
      <dgm:spPr/>
      <dgm:t>
        <a:bodyPr/>
        <a:lstStyle/>
        <a:p>
          <a:endParaRPr lang="en-GB"/>
        </a:p>
      </dgm:t>
    </dgm:pt>
    <dgm:pt modelId="{7CF43639-A21A-4E8B-93E2-3C8FF8CEA314}">
      <dgm:prSet phldrT="[Text]"/>
      <dgm:spPr/>
      <dgm:t>
        <a:bodyPr/>
        <a:lstStyle/>
        <a:p>
          <a:r>
            <a:rPr lang="en-GB"/>
            <a:t>Head of Finance</a:t>
          </a:r>
        </a:p>
      </dgm:t>
    </dgm:pt>
    <dgm:pt modelId="{8B13B77C-BD88-4F33-BD50-43583718E616}" type="parTrans" cxnId="{24914775-FFE8-480E-BB19-5967DF25E941}">
      <dgm:prSet/>
      <dgm:spPr/>
      <dgm:t>
        <a:bodyPr/>
        <a:lstStyle/>
        <a:p>
          <a:endParaRPr lang="en-GB"/>
        </a:p>
      </dgm:t>
    </dgm:pt>
    <dgm:pt modelId="{C8F95FEE-69AB-4744-B188-41EA5E6185BF}" type="sibTrans" cxnId="{24914775-FFE8-480E-BB19-5967DF25E941}">
      <dgm:prSet/>
      <dgm:spPr/>
      <dgm:t>
        <a:bodyPr/>
        <a:lstStyle/>
        <a:p>
          <a:endParaRPr lang="en-GB"/>
        </a:p>
      </dgm:t>
    </dgm:pt>
    <dgm:pt modelId="{7C8B374C-77D3-45A4-AEC4-7209AB52DFF0}">
      <dgm:prSet phldrT="[Text]"/>
      <dgm:spPr/>
      <dgm:t>
        <a:bodyPr/>
        <a:lstStyle/>
        <a:p>
          <a:r>
            <a:rPr lang="en-GB"/>
            <a:t>Head of Procurement</a:t>
          </a:r>
        </a:p>
      </dgm:t>
    </dgm:pt>
    <dgm:pt modelId="{CDD2BA24-E68B-4841-A8ED-0340F2039179}" type="parTrans" cxnId="{AC1E1D48-F535-4EBA-946B-F53904212BFD}">
      <dgm:prSet/>
      <dgm:spPr/>
      <dgm:t>
        <a:bodyPr/>
        <a:lstStyle/>
        <a:p>
          <a:endParaRPr lang="en-GB"/>
        </a:p>
      </dgm:t>
    </dgm:pt>
    <dgm:pt modelId="{7EFE4778-A61E-44D0-9726-46584B584020}" type="sibTrans" cxnId="{AC1E1D48-F535-4EBA-946B-F53904212BFD}">
      <dgm:prSet/>
      <dgm:spPr/>
      <dgm:t>
        <a:bodyPr/>
        <a:lstStyle/>
        <a:p>
          <a:endParaRPr lang="en-GB"/>
        </a:p>
      </dgm:t>
    </dgm:pt>
    <dgm:pt modelId="{960747A9-A394-4FFB-862C-62408707EA0A}">
      <dgm:prSet phldrT="[Text]"/>
      <dgm:spPr/>
      <dgm:t>
        <a:bodyPr/>
        <a:lstStyle/>
        <a:p>
          <a:r>
            <a:rPr lang="en-GB"/>
            <a:t>Senior Specialist - Procurement 5 FTE</a:t>
          </a:r>
        </a:p>
      </dgm:t>
    </dgm:pt>
    <dgm:pt modelId="{F968CBA1-26CB-4D3D-A940-B826F3B27C39}" type="parTrans" cxnId="{A3D3C9E7-4E2D-47ED-9AE6-6F2FC5B4C650}">
      <dgm:prSet/>
      <dgm:spPr/>
      <dgm:t>
        <a:bodyPr/>
        <a:lstStyle/>
        <a:p>
          <a:endParaRPr lang="en-GB"/>
        </a:p>
      </dgm:t>
    </dgm:pt>
    <dgm:pt modelId="{07DC6145-03E1-4BFE-B04E-B255CBAD648B}" type="sibTrans" cxnId="{A3D3C9E7-4E2D-47ED-9AE6-6F2FC5B4C650}">
      <dgm:prSet/>
      <dgm:spPr/>
      <dgm:t>
        <a:bodyPr/>
        <a:lstStyle/>
        <a:p>
          <a:endParaRPr lang="en-GB"/>
        </a:p>
      </dgm:t>
    </dgm:pt>
    <dgm:pt modelId="{B78A438B-88FB-47E9-AA10-F789A49D6EEF}">
      <dgm:prSet phldrT="[Text]"/>
      <dgm:spPr/>
      <dgm:t>
        <a:bodyPr/>
        <a:lstStyle/>
        <a:p>
          <a:r>
            <a:rPr lang="en-GB" b="0" i="0" u="none"/>
            <a:t>Contract Management Lead</a:t>
          </a:r>
          <a:endParaRPr lang="en-GB"/>
        </a:p>
      </dgm:t>
    </dgm:pt>
    <dgm:pt modelId="{814ED7B7-CE32-40FD-98E9-335FF152CFE5}" type="parTrans" cxnId="{AE747931-0F65-47A3-A56E-9F7A90DE9B94}">
      <dgm:prSet/>
      <dgm:spPr/>
      <dgm:t>
        <a:bodyPr/>
        <a:lstStyle/>
        <a:p>
          <a:endParaRPr lang="en-GB"/>
        </a:p>
      </dgm:t>
    </dgm:pt>
    <dgm:pt modelId="{AA586338-F723-479E-9D29-16718F610FBE}" type="sibTrans" cxnId="{AE747931-0F65-47A3-A56E-9F7A90DE9B94}">
      <dgm:prSet/>
      <dgm:spPr/>
      <dgm:t>
        <a:bodyPr/>
        <a:lstStyle/>
        <a:p>
          <a:endParaRPr lang="en-GB"/>
        </a:p>
      </dgm:t>
    </dgm:pt>
    <dgm:pt modelId="{C1600320-9D5C-4CF9-863A-687C321F8499}">
      <dgm:prSet phldrT="[Text]"/>
      <dgm:spPr/>
      <dgm:t>
        <a:bodyPr/>
        <a:lstStyle/>
        <a:p>
          <a:r>
            <a:rPr lang="en-GB"/>
            <a:t>Specialist - Procurement 4 FTE</a:t>
          </a:r>
        </a:p>
      </dgm:t>
    </dgm:pt>
    <dgm:pt modelId="{C0A91F26-E78D-4BDA-B36F-1956DD9464F9}" type="parTrans" cxnId="{54CEE452-2037-44A1-A79A-03A152A8260C}">
      <dgm:prSet/>
      <dgm:spPr/>
      <dgm:t>
        <a:bodyPr/>
        <a:lstStyle/>
        <a:p>
          <a:endParaRPr lang="en-GB"/>
        </a:p>
      </dgm:t>
    </dgm:pt>
    <dgm:pt modelId="{D3E31A20-A830-4E59-AFBE-576E66C49222}" type="sibTrans" cxnId="{54CEE452-2037-44A1-A79A-03A152A8260C}">
      <dgm:prSet/>
      <dgm:spPr/>
      <dgm:t>
        <a:bodyPr/>
        <a:lstStyle/>
        <a:p>
          <a:endParaRPr lang="en-GB"/>
        </a:p>
      </dgm:t>
    </dgm:pt>
    <dgm:pt modelId="{F4851EB1-C59A-478E-924D-9D76C4471795}">
      <dgm:prSet phldrT="[Text]"/>
      <dgm:spPr/>
      <dgm:t>
        <a:bodyPr/>
        <a:lstStyle/>
        <a:p>
          <a:r>
            <a:rPr lang="en-GB"/>
            <a:t>Procurement Apprentice</a:t>
          </a:r>
        </a:p>
      </dgm:t>
    </dgm:pt>
    <dgm:pt modelId="{4AF2ABBB-FE36-40FD-8120-86E02C22E7B9}" type="parTrans" cxnId="{25917E54-3A54-48AF-A839-7FE5D4FFD585}">
      <dgm:prSet/>
      <dgm:spPr/>
      <dgm:t>
        <a:bodyPr/>
        <a:lstStyle/>
        <a:p>
          <a:endParaRPr lang="en-GB"/>
        </a:p>
      </dgm:t>
    </dgm:pt>
    <dgm:pt modelId="{ADC6A3FD-70FF-4A37-B65C-14CB90316956}" type="sibTrans" cxnId="{25917E54-3A54-48AF-A839-7FE5D4FFD585}">
      <dgm:prSet/>
      <dgm:spPr/>
      <dgm:t>
        <a:bodyPr/>
        <a:lstStyle/>
        <a:p>
          <a:endParaRPr lang="en-GB"/>
        </a:p>
      </dgm:t>
    </dgm:pt>
    <dgm:pt modelId="{738C5BD4-7B8C-4BCC-AB64-705A2F444106}" type="pres">
      <dgm:prSet presAssocID="{1778FA8B-636A-4161-A38B-9A31A5A73B6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2847FBF-C360-41F0-B757-A225B74C6917}" type="pres">
      <dgm:prSet presAssocID="{DFCDBFD9-E818-46C3-AF54-43E7F31B050A}" presName="hierRoot1" presStyleCnt="0">
        <dgm:presLayoutVars>
          <dgm:hierBranch val="init"/>
        </dgm:presLayoutVars>
      </dgm:prSet>
      <dgm:spPr/>
    </dgm:pt>
    <dgm:pt modelId="{E32AEA1E-8204-49A5-B734-4B4C3D49AB70}" type="pres">
      <dgm:prSet presAssocID="{DFCDBFD9-E818-46C3-AF54-43E7F31B050A}" presName="rootComposite1" presStyleCnt="0"/>
      <dgm:spPr/>
    </dgm:pt>
    <dgm:pt modelId="{762A703C-C6C1-4CCD-A9F9-B85F934FE23F}" type="pres">
      <dgm:prSet presAssocID="{DFCDBFD9-E818-46C3-AF54-43E7F31B050A}" presName="rootText1" presStyleLbl="node0" presStyleIdx="0" presStyleCnt="1">
        <dgm:presLayoutVars>
          <dgm:chPref val="3"/>
        </dgm:presLayoutVars>
      </dgm:prSet>
      <dgm:spPr/>
    </dgm:pt>
    <dgm:pt modelId="{0CCBE097-A615-4DD3-A187-5B4E62C401B3}" type="pres">
      <dgm:prSet presAssocID="{DFCDBFD9-E818-46C3-AF54-43E7F31B050A}" presName="rootConnector1" presStyleLbl="node1" presStyleIdx="0" presStyleCnt="0"/>
      <dgm:spPr/>
    </dgm:pt>
    <dgm:pt modelId="{7BB487FA-B7F5-43F6-B0EA-8BF4C94D2A8A}" type="pres">
      <dgm:prSet presAssocID="{DFCDBFD9-E818-46C3-AF54-43E7F31B050A}" presName="hierChild2" presStyleCnt="0"/>
      <dgm:spPr/>
    </dgm:pt>
    <dgm:pt modelId="{CE38996B-F1F2-43FF-9E12-A5A302B956BE}" type="pres">
      <dgm:prSet presAssocID="{F976D7B4-C0C3-44CF-8B8F-B97F0F185AB5}" presName="Name37" presStyleLbl="parChTrans1D2" presStyleIdx="0" presStyleCnt="5"/>
      <dgm:spPr/>
    </dgm:pt>
    <dgm:pt modelId="{81C0F092-8BC8-4F34-92BF-601B7B2A6D9C}" type="pres">
      <dgm:prSet presAssocID="{D5372793-6530-47BD-AB00-30087B1D481C}" presName="hierRoot2" presStyleCnt="0">
        <dgm:presLayoutVars>
          <dgm:hierBranch val="init"/>
        </dgm:presLayoutVars>
      </dgm:prSet>
      <dgm:spPr/>
    </dgm:pt>
    <dgm:pt modelId="{4BB4C6C4-FD4D-4CAA-B50C-CB04A0FC3205}" type="pres">
      <dgm:prSet presAssocID="{D5372793-6530-47BD-AB00-30087B1D481C}" presName="rootComposite" presStyleCnt="0"/>
      <dgm:spPr/>
    </dgm:pt>
    <dgm:pt modelId="{A05CE008-B448-4A77-A222-5AF351B91AA8}" type="pres">
      <dgm:prSet presAssocID="{D5372793-6530-47BD-AB00-30087B1D481C}" presName="rootText" presStyleLbl="node2" presStyleIdx="0" presStyleCnt="5">
        <dgm:presLayoutVars>
          <dgm:chPref val="3"/>
        </dgm:presLayoutVars>
      </dgm:prSet>
      <dgm:spPr/>
    </dgm:pt>
    <dgm:pt modelId="{9165C03F-8B30-4F04-9BB1-4E5D6845059F}" type="pres">
      <dgm:prSet presAssocID="{D5372793-6530-47BD-AB00-30087B1D481C}" presName="rootConnector" presStyleLbl="node2" presStyleIdx="0" presStyleCnt="5"/>
      <dgm:spPr/>
    </dgm:pt>
    <dgm:pt modelId="{79C06516-117D-4650-80BB-84FC506AAE30}" type="pres">
      <dgm:prSet presAssocID="{D5372793-6530-47BD-AB00-30087B1D481C}" presName="hierChild4" presStyleCnt="0"/>
      <dgm:spPr/>
    </dgm:pt>
    <dgm:pt modelId="{86172EA3-F6CA-41D4-92E6-C8E2E542C540}" type="pres">
      <dgm:prSet presAssocID="{686EF6F6-A989-4928-814D-082CC2076F5D}" presName="Name37" presStyleLbl="parChTrans1D3" presStyleIdx="0" presStyleCnt="12"/>
      <dgm:spPr/>
    </dgm:pt>
    <dgm:pt modelId="{1EF48DDA-2295-4767-A7B4-A74BC0DDC084}" type="pres">
      <dgm:prSet presAssocID="{7B880AE2-17DC-43D2-8B7A-64CFE4B23FE3}" presName="hierRoot2" presStyleCnt="0">
        <dgm:presLayoutVars>
          <dgm:hierBranch val="init"/>
        </dgm:presLayoutVars>
      </dgm:prSet>
      <dgm:spPr/>
    </dgm:pt>
    <dgm:pt modelId="{93B947AA-E50C-4930-979E-217C7C4393E9}" type="pres">
      <dgm:prSet presAssocID="{7B880AE2-17DC-43D2-8B7A-64CFE4B23FE3}" presName="rootComposite" presStyleCnt="0"/>
      <dgm:spPr/>
    </dgm:pt>
    <dgm:pt modelId="{24CDD303-2AE9-4E5A-A4B9-969AAD05977D}" type="pres">
      <dgm:prSet presAssocID="{7B880AE2-17DC-43D2-8B7A-64CFE4B23FE3}" presName="rootText" presStyleLbl="node3" presStyleIdx="0" presStyleCnt="12">
        <dgm:presLayoutVars>
          <dgm:chPref val="3"/>
        </dgm:presLayoutVars>
      </dgm:prSet>
      <dgm:spPr/>
    </dgm:pt>
    <dgm:pt modelId="{F5CFDC46-159B-4EF9-9EFA-2754FE8B0C37}" type="pres">
      <dgm:prSet presAssocID="{7B880AE2-17DC-43D2-8B7A-64CFE4B23FE3}" presName="rootConnector" presStyleLbl="node3" presStyleIdx="0" presStyleCnt="12"/>
      <dgm:spPr/>
    </dgm:pt>
    <dgm:pt modelId="{C0149E66-F4C5-433D-B668-26777C7987F3}" type="pres">
      <dgm:prSet presAssocID="{7B880AE2-17DC-43D2-8B7A-64CFE4B23FE3}" presName="hierChild4" presStyleCnt="0"/>
      <dgm:spPr/>
    </dgm:pt>
    <dgm:pt modelId="{C7F4574D-BCB2-4236-87E7-592ED6C7B313}" type="pres">
      <dgm:prSet presAssocID="{7B880AE2-17DC-43D2-8B7A-64CFE4B23FE3}" presName="hierChild5" presStyleCnt="0"/>
      <dgm:spPr/>
    </dgm:pt>
    <dgm:pt modelId="{D29230A0-D72E-4A7D-83FB-17FF52D2C829}" type="pres">
      <dgm:prSet presAssocID="{6B369D02-D1E9-46D6-82B5-A31769A1A305}" presName="Name37" presStyleLbl="parChTrans1D3" presStyleIdx="1" presStyleCnt="12"/>
      <dgm:spPr/>
    </dgm:pt>
    <dgm:pt modelId="{A745D680-54D8-481C-8240-CB5DF22526A6}" type="pres">
      <dgm:prSet presAssocID="{8053518B-AB53-4AAF-8F4A-114B38D48433}" presName="hierRoot2" presStyleCnt="0">
        <dgm:presLayoutVars>
          <dgm:hierBranch val="init"/>
        </dgm:presLayoutVars>
      </dgm:prSet>
      <dgm:spPr/>
    </dgm:pt>
    <dgm:pt modelId="{922798C3-511D-4A23-AA2F-FB5E8C9E809E}" type="pres">
      <dgm:prSet presAssocID="{8053518B-AB53-4AAF-8F4A-114B38D48433}" presName="rootComposite" presStyleCnt="0"/>
      <dgm:spPr/>
    </dgm:pt>
    <dgm:pt modelId="{B89D2E68-568C-4111-AB3D-565FC2DF2B11}" type="pres">
      <dgm:prSet presAssocID="{8053518B-AB53-4AAF-8F4A-114B38D48433}" presName="rootText" presStyleLbl="node3" presStyleIdx="1" presStyleCnt="12">
        <dgm:presLayoutVars>
          <dgm:chPref val="3"/>
        </dgm:presLayoutVars>
      </dgm:prSet>
      <dgm:spPr/>
    </dgm:pt>
    <dgm:pt modelId="{723071EB-82DB-4882-9121-6A5FDF6F4B22}" type="pres">
      <dgm:prSet presAssocID="{8053518B-AB53-4AAF-8F4A-114B38D48433}" presName="rootConnector" presStyleLbl="node3" presStyleIdx="1" presStyleCnt="12"/>
      <dgm:spPr/>
    </dgm:pt>
    <dgm:pt modelId="{B3D635C3-12E8-487E-A30A-35B155A09ED5}" type="pres">
      <dgm:prSet presAssocID="{8053518B-AB53-4AAF-8F4A-114B38D48433}" presName="hierChild4" presStyleCnt="0"/>
      <dgm:spPr/>
    </dgm:pt>
    <dgm:pt modelId="{2EBD7134-ECD2-4E63-B33D-6BC8BB4E096F}" type="pres">
      <dgm:prSet presAssocID="{8053518B-AB53-4AAF-8F4A-114B38D48433}" presName="hierChild5" presStyleCnt="0"/>
      <dgm:spPr/>
    </dgm:pt>
    <dgm:pt modelId="{6F800173-44B2-4808-AA60-AECF00A2BA5E}" type="pres">
      <dgm:prSet presAssocID="{19CAEF1C-F6DC-4022-9D84-21A76DCD1754}" presName="Name37" presStyleLbl="parChTrans1D3" presStyleIdx="2" presStyleCnt="12"/>
      <dgm:spPr/>
    </dgm:pt>
    <dgm:pt modelId="{7D1F84DE-3FF4-4FDA-9BB2-9E77A0931424}" type="pres">
      <dgm:prSet presAssocID="{FECCCE3C-326C-4EBE-A04D-2A153C034D1E}" presName="hierRoot2" presStyleCnt="0">
        <dgm:presLayoutVars>
          <dgm:hierBranch val="init"/>
        </dgm:presLayoutVars>
      </dgm:prSet>
      <dgm:spPr/>
    </dgm:pt>
    <dgm:pt modelId="{42A744D6-17F8-4C11-B513-43D297EAA911}" type="pres">
      <dgm:prSet presAssocID="{FECCCE3C-326C-4EBE-A04D-2A153C034D1E}" presName="rootComposite" presStyleCnt="0"/>
      <dgm:spPr/>
    </dgm:pt>
    <dgm:pt modelId="{E95A9FBF-B24D-44CD-84B1-EF7468B3502E}" type="pres">
      <dgm:prSet presAssocID="{FECCCE3C-326C-4EBE-A04D-2A153C034D1E}" presName="rootText" presStyleLbl="node3" presStyleIdx="2" presStyleCnt="12">
        <dgm:presLayoutVars>
          <dgm:chPref val="3"/>
        </dgm:presLayoutVars>
      </dgm:prSet>
      <dgm:spPr/>
    </dgm:pt>
    <dgm:pt modelId="{49D84DEE-84C1-4FF9-838A-D4FCE5B63BF1}" type="pres">
      <dgm:prSet presAssocID="{FECCCE3C-326C-4EBE-A04D-2A153C034D1E}" presName="rootConnector" presStyleLbl="node3" presStyleIdx="2" presStyleCnt="12"/>
      <dgm:spPr/>
    </dgm:pt>
    <dgm:pt modelId="{2A7654D7-35B6-4993-B66D-58A3B81B1464}" type="pres">
      <dgm:prSet presAssocID="{FECCCE3C-326C-4EBE-A04D-2A153C034D1E}" presName="hierChild4" presStyleCnt="0"/>
      <dgm:spPr/>
    </dgm:pt>
    <dgm:pt modelId="{0B562981-59C9-4C06-9944-A243EA25A963}" type="pres">
      <dgm:prSet presAssocID="{FECCCE3C-326C-4EBE-A04D-2A153C034D1E}" presName="hierChild5" presStyleCnt="0"/>
      <dgm:spPr/>
    </dgm:pt>
    <dgm:pt modelId="{F1089D9E-8AE7-43D3-BF51-D7682FDCBB0B}" type="pres">
      <dgm:prSet presAssocID="{D5372793-6530-47BD-AB00-30087B1D481C}" presName="hierChild5" presStyleCnt="0"/>
      <dgm:spPr/>
    </dgm:pt>
    <dgm:pt modelId="{D1FC6BB6-0CC9-4F24-8D8F-CE1E10E5D56E}" type="pres">
      <dgm:prSet presAssocID="{BC394584-BD32-43C0-B364-48B013AE3F69}" presName="Name37" presStyleLbl="parChTrans1D2" presStyleIdx="1" presStyleCnt="5"/>
      <dgm:spPr/>
    </dgm:pt>
    <dgm:pt modelId="{98CC75EB-A7B4-497A-8070-130DA0E52C79}" type="pres">
      <dgm:prSet presAssocID="{0071333F-4E5D-470A-96E9-8B281B215BF5}" presName="hierRoot2" presStyleCnt="0">
        <dgm:presLayoutVars>
          <dgm:hierBranch val="init"/>
        </dgm:presLayoutVars>
      </dgm:prSet>
      <dgm:spPr/>
    </dgm:pt>
    <dgm:pt modelId="{99A82CC3-F1D1-4D0F-A379-B94F9A10FAB0}" type="pres">
      <dgm:prSet presAssocID="{0071333F-4E5D-470A-96E9-8B281B215BF5}" presName="rootComposite" presStyleCnt="0"/>
      <dgm:spPr/>
    </dgm:pt>
    <dgm:pt modelId="{1A79D517-3CE1-41F5-970B-67D71D7D8430}" type="pres">
      <dgm:prSet presAssocID="{0071333F-4E5D-470A-96E9-8B281B215BF5}" presName="rootText" presStyleLbl="node2" presStyleIdx="1" presStyleCnt="5">
        <dgm:presLayoutVars>
          <dgm:chPref val="3"/>
        </dgm:presLayoutVars>
      </dgm:prSet>
      <dgm:spPr/>
    </dgm:pt>
    <dgm:pt modelId="{8D3342C6-12A7-4EDE-829F-CEE692D8CCD1}" type="pres">
      <dgm:prSet presAssocID="{0071333F-4E5D-470A-96E9-8B281B215BF5}" presName="rootConnector" presStyleLbl="node2" presStyleIdx="1" presStyleCnt="5"/>
      <dgm:spPr/>
    </dgm:pt>
    <dgm:pt modelId="{01751A08-34FF-406D-8194-EED7B65D46DF}" type="pres">
      <dgm:prSet presAssocID="{0071333F-4E5D-470A-96E9-8B281B215BF5}" presName="hierChild4" presStyleCnt="0"/>
      <dgm:spPr/>
    </dgm:pt>
    <dgm:pt modelId="{F9924D1E-C485-4917-B141-3578684A42B8}" type="pres">
      <dgm:prSet presAssocID="{69BAAB2B-1627-4873-A810-6B9D57D3DE82}" presName="Name37" presStyleLbl="parChTrans1D3" presStyleIdx="3" presStyleCnt="12"/>
      <dgm:spPr/>
    </dgm:pt>
    <dgm:pt modelId="{B6F6EF06-5AE0-45E9-99A1-D132E82C2A9A}" type="pres">
      <dgm:prSet presAssocID="{C715D37B-BDFC-4142-B3EC-38925306ED75}" presName="hierRoot2" presStyleCnt="0">
        <dgm:presLayoutVars>
          <dgm:hierBranch val="init"/>
        </dgm:presLayoutVars>
      </dgm:prSet>
      <dgm:spPr/>
    </dgm:pt>
    <dgm:pt modelId="{6F0AA6C9-21E7-4A5B-930A-F458936FEEF2}" type="pres">
      <dgm:prSet presAssocID="{C715D37B-BDFC-4142-B3EC-38925306ED75}" presName="rootComposite" presStyleCnt="0"/>
      <dgm:spPr/>
    </dgm:pt>
    <dgm:pt modelId="{C8AF0A49-4B7A-4B0E-9301-16932C2945C0}" type="pres">
      <dgm:prSet presAssocID="{C715D37B-BDFC-4142-B3EC-38925306ED75}" presName="rootText" presStyleLbl="node3" presStyleIdx="3" presStyleCnt="12">
        <dgm:presLayoutVars>
          <dgm:chPref val="3"/>
        </dgm:presLayoutVars>
      </dgm:prSet>
      <dgm:spPr/>
    </dgm:pt>
    <dgm:pt modelId="{29BB35A5-A2B1-4D23-949A-2B1682B7E65D}" type="pres">
      <dgm:prSet presAssocID="{C715D37B-BDFC-4142-B3EC-38925306ED75}" presName="rootConnector" presStyleLbl="node3" presStyleIdx="3" presStyleCnt="12"/>
      <dgm:spPr/>
    </dgm:pt>
    <dgm:pt modelId="{7AD1BB4B-FA5D-493A-A85C-8FCD27D7901D}" type="pres">
      <dgm:prSet presAssocID="{C715D37B-BDFC-4142-B3EC-38925306ED75}" presName="hierChild4" presStyleCnt="0"/>
      <dgm:spPr/>
    </dgm:pt>
    <dgm:pt modelId="{951B153C-D62D-453F-8A38-787C55BC99D6}" type="pres">
      <dgm:prSet presAssocID="{C715D37B-BDFC-4142-B3EC-38925306ED75}" presName="hierChild5" presStyleCnt="0"/>
      <dgm:spPr/>
    </dgm:pt>
    <dgm:pt modelId="{896E6F27-3AD4-4FC8-B408-F6C636B09EEB}" type="pres">
      <dgm:prSet presAssocID="{EF19AAA2-CBFD-41CA-9EF2-C04F16AC411A}" presName="Name37" presStyleLbl="parChTrans1D3" presStyleIdx="4" presStyleCnt="12"/>
      <dgm:spPr/>
    </dgm:pt>
    <dgm:pt modelId="{2C52EBAD-208F-4E0F-A626-6F0DC360E9CF}" type="pres">
      <dgm:prSet presAssocID="{E4892D8A-E1F1-4B0D-8097-20D8F13D5CE5}" presName="hierRoot2" presStyleCnt="0">
        <dgm:presLayoutVars>
          <dgm:hierBranch val="init"/>
        </dgm:presLayoutVars>
      </dgm:prSet>
      <dgm:spPr/>
    </dgm:pt>
    <dgm:pt modelId="{5C06E959-0511-4D1B-B3F1-DF8EB96B7857}" type="pres">
      <dgm:prSet presAssocID="{E4892D8A-E1F1-4B0D-8097-20D8F13D5CE5}" presName="rootComposite" presStyleCnt="0"/>
      <dgm:spPr/>
    </dgm:pt>
    <dgm:pt modelId="{4453BB07-EC0A-4998-8522-3B1A3A5849F3}" type="pres">
      <dgm:prSet presAssocID="{E4892D8A-E1F1-4B0D-8097-20D8F13D5CE5}" presName="rootText" presStyleLbl="node3" presStyleIdx="4" presStyleCnt="12">
        <dgm:presLayoutVars>
          <dgm:chPref val="3"/>
        </dgm:presLayoutVars>
      </dgm:prSet>
      <dgm:spPr/>
    </dgm:pt>
    <dgm:pt modelId="{28ED3D72-C8C9-4103-B44C-52D5EA9665B6}" type="pres">
      <dgm:prSet presAssocID="{E4892D8A-E1F1-4B0D-8097-20D8F13D5CE5}" presName="rootConnector" presStyleLbl="node3" presStyleIdx="4" presStyleCnt="12"/>
      <dgm:spPr/>
    </dgm:pt>
    <dgm:pt modelId="{61ECBABC-CBD0-46BD-87FD-E64160347CF2}" type="pres">
      <dgm:prSet presAssocID="{E4892D8A-E1F1-4B0D-8097-20D8F13D5CE5}" presName="hierChild4" presStyleCnt="0"/>
      <dgm:spPr/>
    </dgm:pt>
    <dgm:pt modelId="{497A9276-5082-4054-B421-7BF353579230}" type="pres">
      <dgm:prSet presAssocID="{E4892D8A-E1F1-4B0D-8097-20D8F13D5CE5}" presName="hierChild5" presStyleCnt="0"/>
      <dgm:spPr/>
    </dgm:pt>
    <dgm:pt modelId="{1B7FE403-C4B7-4B38-A165-F3B8588AF5FE}" type="pres">
      <dgm:prSet presAssocID="{5EB3772A-77D9-4403-9664-CEAC5D2827C8}" presName="Name37" presStyleLbl="parChTrans1D3" presStyleIdx="5" presStyleCnt="12"/>
      <dgm:spPr/>
    </dgm:pt>
    <dgm:pt modelId="{A5B34A18-A2E5-417D-880A-5B050AF1C280}" type="pres">
      <dgm:prSet presAssocID="{B97904E8-6F54-49EB-AB9E-043303E9B26D}" presName="hierRoot2" presStyleCnt="0">
        <dgm:presLayoutVars>
          <dgm:hierBranch val="init"/>
        </dgm:presLayoutVars>
      </dgm:prSet>
      <dgm:spPr/>
    </dgm:pt>
    <dgm:pt modelId="{1F8B0E96-BB88-433F-B93D-3103FB9B6B1C}" type="pres">
      <dgm:prSet presAssocID="{B97904E8-6F54-49EB-AB9E-043303E9B26D}" presName="rootComposite" presStyleCnt="0"/>
      <dgm:spPr/>
    </dgm:pt>
    <dgm:pt modelId="{B472A441-77F8-4115-9C41-12E4AC464E42}" type="pres">
      <dgm:prSet presAssocID="{B97904E8-6F54-49EB-AB9E-043303E9B26D}" presName="rootText" presStyleLbl="node3" presStyleIdx="5" presStyleCnt="12">
        <dgm:presLayoutVars>
          <dgm:chPref val="3"/>
        </dgm:presLayoutVars>
      </dgm:prSet>
      <dgm:spPr/>
    </dgm:pt>
    <dgm:pt modelId="{4177B262-E782-41F1-B2FF-BE1DA1EF93FC}" type="pres">
      <dgm:prSet presAssocID="{B97904E8-6F54-49EB-AB9E-043303E9B26D}" presName="rootConnector" presStyleLbl="node3" presStyleIdx="5" presStyleCnt="12"/>
      <dgm:spPr/>
    </dgm:pt>
    <dgm:pt modelId="{0C93B19C-7BDE-4416-BADA-A9609844CFE6}" type="pres">
      <dgm:prSet presAssocID="{B97904E8-6F54-49EB-AB9E-043303E9B26D}" presName="hierChild4" presStyleCnt="0"/>
      <dgm:spPr/>
    </dgm:pt>
    <dgm:pt modelId="{2CA36C24-8A97-4F0D-AB9B-C76DC224669D}" type="pres">
      <dgm:prSet presAssocID="{B97904E8-6F54-49EB-AB9E-043303E9B26D}" presName="hierChild5" presStyleCnt="0"/>
      <dgm:spPr/>
    </dgm:pt>
    <dgm:pt modelId="{AF48A8A7-933F-4550-B67E-B00E16B3C279}" type="pres">
      <dgm:prSet presAssocID="{53A23121-130D-4F0A-B905-6F183B258351}" presName="Name37" presStyleLbl="parChTrans1D3" presStyleIdx="6" presStyleCnt="12"/>
      <dgm:spPr/>
    </dgm:pt>
    <dgm:pt modelId="{2A878196-A033-4BF8-B529-F6ABDDD112E3}" type="pres">
      <dgm:prSet presAssocID="{6B4269EB-889C-4AD3-A260-8F7DDE3FB824}" presName="hierRoot2" presStyleCnt="0">
        <dgm:presLayoutVars>
          <dgm:hierBranch val="init"/>
        </dgm:presLayoutVars>
      </dgm:prSet>
      <dgm:spPr/>
    </dgm:pt>
    <dgm:pt modelId="{431E54F3-5B38-4BD5-8F96-9C72C24CE846}" type="pres">
      <dgm:prSet presAssocID="{6B4269EB-889C-4AD3-A260-8F7DDE3FB824}" presName="rootComposite" presStyleCnt="0"/>
      <dgm:spPr/>
    </dgm:pt>
    <dgm:pt modelId="{8BC820AB-5DA8-4DBB-968C-A2AF46568FF8}" type="pres">
      <dgm:prSet presAssocID="{6B4269EB-889C-4AD3-A260-8F7DDE3FB824}" presName="rootText" presStyleLbl="node3" presStyleIdx="6" presStyleCnt="12">
        <dgm:presLayoutVars>
          <dgm:chPref val="3"/>
        </dgm:presLayoutVars>
      </dgm:prSet>
      <dgm:spPr/>
    </dgm:pt>
    <dgm:pt modelId="{3ACFE9D9-F119-4EA0-B944-F18C2C221801}" type="pres">
      <dgm:prSet presAssocID="{6B4269EB-889C-4AD3-A260-8F7DDE3FB824}" presName="rootConnector" presStyleLbl="node3" presStyleIdx="6" presStyleCnt="12"/>
      <dgm:spPr/>
    </dgm:pt>
    <dgm:pt modelId="{FFD42ED5-9081-415A-8E56-E4FC2EF7769C}" type="pres">
      <dgm:prSet presAssocID="{6B4269EB-889C-4AD3-A260-8F7DDE3FB824}" presName="hierChild4" presStyleCnt="0"/>
      <dgm:spPr/>
    </dgm:pt>
    <dgm:pt modelId="{4DA9ED46-29CC-4761-BA75-507AF4CBE0E5}" type="pres">
      <dgm:prSet presAssocID="{6B4269EB-889C-4AD3-A260-8F7DDE3FB824}" presName="hierChild5" presStyleCnt="0"/>
      <dgm:spPr/>
    </dgm:pt>
    <dgm:pt modelId="{CC150EE3-3FC9-4AE2-BFAE-E8956B8606DE}" type="pres">
      <dgm:prSet presAssocID="{0071333F-4E5D-470A-96E9-8B281B215BF5}" presName="hierChild5" presStyleCnt="0"/>
      <dgm:spPr/>
    </dgm:pt>
    <dgm:pt modelId="{D4D16EC8-0F35-45AB-9141-FF9BB4A45F96}" type="pres">
      <dgm:prSet presAssocID="{BAAA7411-900E-4020-89F4-557055CE92D6}" presName="Name37" presStyleLbl="parChTrans1D2" presStyleIdx="2" presStyleCnt="5"/>
      <dgm:spPr/>
    </dgm:pt>
    <dgm:pt modelId="{81C05D7A-E32E-49F5-8659-8D065D128E06}" type="pres">
      <dgm:prSet presAssocID="{8B5F4037-CD25-41F9-A536-A9015B498EE7}" presName="hierRoot2" presStyleCnt="0">
        <dgm:presLayoutVars>
          <dgm:hierBranch val="init"/>
        </dgm:presLayoutVars>
      </dgm:prSet>
      <dgm:spPr/>
    </dgm:pt>
    <dgm:pt modelId="{44F93A34-6BDD-4C49-A85D-39DFAC99D001}" type="pres">
      <dgm:prSet presAssocID="{8B5F4037-CD25-41F9-A536-A9015B498EE7}" presName="rootComposite" presStyleCnt="0"/>
      <dgm:spPr/>
    </dgm:pt>
    <dgm:pt modelId="{7CD9EB88-77F7-4C6D-BC93-8D426A81EB4A}" type="pres">
      <dgm:prSet presAssocID="{8B5F4037-CD25-41F9-A536-A9015B498EE7}" presName="rootText" presStyleLbl="node2" presStyleIdx="2" presStyleCnt="5">
        <dgm:presLayoutVars>
          <dgm:chPref val="3"/>
        </dgm:presLayoutVars>
      </dgm:prSet>
      <dgm:spPr/>
    </dgm:pt>
    <dgm:pt modelId="{66BFFC83-2680-4498-8CD9-A2DE6286200B}" type="pres">
      <dgm:prSet presAssocID="{8B5F4037-CD25-41F9-A536-A9015B498EE7}" presName="rootConnector" presStyleLbl="node2" presStyleIdx="2" presStyleCnt="5"/>
      <dgm:spPr/>
    </dgm:pt>
    <dgm:pt modelId="{D5ADDFBC-E6A5-4835-8C8A-9739FD27C747}" type="pres">
      <dgm:prSet presAssocID="{8B5F4037-CD25-41F9-A536-A9015B498EE7}" presName="hierChild4" presStyleCnt="0"/>
      <dgm:spPr/>
    </dgm:pt>
    <dgm:pt modelId="{22F16540-A599-47A3-A7E5-AA8679F53509}" type="pres">
      <dgm:prSet presAssocID="{5E7A52F8-9243-42A9-9AF5-8B06500242D6}" presName="Name37" presStyleLbl="parChTrans1D3" presStyleIdx="7" presStyleCnt="12"/>
      <dgm:spPr/>
    </dgm:pt>
    <dgm:pt modelId="{41549367-1CA8-4128-8EA2-FA98C6DDB1A9}" type="pres">
      <dgm:prSet presAssocID="{E4694BC8-92FA-4E79-BDA9-D37DA5417536}" presName="hierRoot2" presStyleCnt="0">
        <dgm:presLayoutVars>
          <dgm:hierBranch val="init"/>
        </dgm:presLayoutVars>
      </dgm:prSet>
      <dgm:spPr/>
    </dgm:pt>
    <dgm:pt modelId="{248E1A87-B47A-4211-AB6D-3E80ACC8E0CA}" type="pres">
      <dgm:prSet presAssocID="{E4694BC8-92FA-4E79-BDA9-D37DA5417536}" presName="rootComposite" presStyleCnt="0"/>
      <dgm:spPr/>
    </dgm:pt>
    <dgm:pt modelId="{BF4D4FFE-B005-4B5E-9A45-E7865FCE48B7}" type="pres">
      <dgm:prSet presAssocID="{E4694BC8-92FA-4E79-BDA9-D37DA5417536}" presName="rootText" presStyleLbl="node3" presStyleIdx="7" presStyleCnt="12">
        <dgm:presLayoutVars>
          <dgm:chPref val="3"/>
        </dgm:presLayoutVars>
      </dgm:prSet>
      <dgm:spPr/>
    </dgm:pt>
    <dgm:pt modelId="{01BBDBC3-E7B7-401A-9C69-8075E7232B8D}" type="pres">
      <dgm:prSet presAssocID="{E4694BC8-92FA-4E79-BDA9-D37DA5417536}" presName="rootConnector" presStyleLbl="node3" presStyleIdx="7" presStyleCnt="12"/>
      <dgm:spPr/>
    </dgm:pt>
    <dgm:pt modelId="{B6D9965C-299E-4781-AD95-77BD3FA1DC50}" type="pres">
      <dgm:prSet presAssocID="{E4694BC8-92FA-4E79-BDA9-D37DA5417536}" presName="hierChild4" presStyleCnt="0"/>
      <dgm:spPr/>
    </dgm:pt>
    <dgm:pt modelId="{D03AD924-70F2-412B-B966-C6F7117C10BB}" type="pres">
      <dgm:prSet presAssocID="{E4694BC8-92FA-4E79-BDA9-D37DA5417536}" presName="hierChild5" presStyleCnt="0"/>
      <dgm:spPr/>
    </dgm:pt>
    <dgm:pt modelId="{D9C77481-0094-44B5-A6B8-22BC12F62481}" type="pres">
      <dgm:prSet presAssocID="{7F4C7A7C-E182-4E1D-9C1C-4FD8DA20576A}" presName="Name37" presStyleLbl="parChTrans1D3" presStyleIdx="8" presStyleCnt="12"/>
      <dgm:spPr/>
    </dgm:pt>
    <dgm:pt modelId="{264EC25B-CCF0-4BEF-9536-B54E7A27E59E}" type="pres">
      <dgm:prSet presAssocID="{94D623F4-AA28-4167-8F98-BB9069EF7FA6}" presName="hierRoot2" presStyleCnt="0">
        <dgm:presLayoutVars>
          <dgm:hierBranch val="init"/>
        </dgm:presLayoutVars>
      </dgm:prSet>
      <dgm:spPr/>
    </dgm:pt>
    <dgm:pt modelId="{2FBD59C8-81B3-4E9F-A6FB-DCAEC98444FA}" type="pres">
      <dgm:prSet presAssocID="{94D623F4-AA28-4167-8F98-BB9069EF7FA6}" presName="rootComposite" presStyleCnt="0"/>
      <dgm:spPr/>
    </dgm:pt>
    <dgm:pt modelId="{142E8764-B3F9-4472-8A8C-2C849D8EE06A}" type="pres">
      <dgm:prSet presAssocID="{94D623F4-AA28-4167-8F98-BB9069EF7FA6}" presName="rootText" presStyleLbl="node3" presStyleIdx="8" presStyleCnt="12">
        <dgm:presLayoutVars>
          <dgm:chPref val="3"/>
        </dgm:presLayoutVars>
      </dgm:prSet>
      <dgm:spPr/>
    </dgm:pt>
    <dgm:pt modelId="{4B7983B0-4174-4EA3-A031-A1A5D95CDBBC}" type="pres">
      <dgm:prSet presAssocID="{94D623F4-AA28-4167-8F98-BB9069EF7FA6}" presName="rootConnector" presStyleLbl="node3" presStyleIdx="8" presStyleCnt="12"/>
      <dgm:spPr/>
    </dgm:pt>
    <dgm:pt modelId="{75289EEA-4CD3-42AE-944D-7D37F4D21B50}" type="pres">
      <dgm:prSet presAssocID="{94D623F4-AA28-4167-8F98-BB9069EF7FA6}" presName="hierChild4" presStyleCnt="0"/>
      <dgm:spPr/>
    </dgm:pt>
    <dgm:pt modelId="{204670A9-EE4F-4133-AAD0-374095D09258}" type="pres">
      <dgm:prSet presAssocID="{94D623F4-AA28-4167-8F98-BB9069EF7FA6}" presName="hierChild5" presStyleCnt="0"/>
      <dgm:spPr/>
    </dgm:pt>
    <dgm:pt modelId="{7E4939A5-5275-45B1-9EB1-EBA6BEA595AE}" type="pres">
      <dgm:prSet presAssocID="{93DFBBC5-B132-45CE-980F-61CF20C1830B}" presName="Name37" presStyleLbl="parChTrans1D3" presStyleIdx="9" presStyleCnt="12"/>
      <dgm:spPr/>
    </dgm:pt>
    <dgm:pt modelId="{323B59A1-F5CE-495F-A08D-0BC4EA4DC5B1}" type="pres">
      <dgm:prSet presAssocID="{E1730EA5-0B4A-42DC-BE36-434E59CADC23}" presName="hierRoot2" presStyleCnt="0">
        <dgm:presLayoutVars>
          <dgm:hierBranch val="init"/>
        </dgm:presLayoutVars>
      </dgm:prSet>
      <dgm:spPr/>
    </dgm:pt>
    <dgm:pt modelId="{4565BA90-AA66-411C-89B3-C508C569A2D0}" type="pres">
      <dgm:prSet presAssocID="{E1730EA5-0B4A-42DC-BE36-434E59CADC23}" presName="rootComposite" presStyleCnt="0"/>
      <dgm:spPr/>
    </dgm:pt>
    <dgm:pt modelId="{C935EEC1-9233-45C3-A426-EFDD55DFD54C}" type="pres">
      <dgm:prSet presAssocID="{E1730EA5-0B4A-42DC-BE36-434E59CADC23}" presName="rootText" presStyleLbl="node3" presStyleIdx="9" presStyleCnt="12">
        <dgm:presLayoutVars>
          <dgm:chPref val="3"/>
        </dgm:presLayoutVars>
      </dgm:prSet>
      <dgm:spPr/>
    </dgm:pt>
    <dgm:pt modelId="{4739F07A-E9D8-444D-8350-A19A15E58A4E}" type="pres">
      <dgm:prSet presAssocID="{E1730EA5-0B4A-42DC-BE36-434E59CADC23}" presName="rootConnector" presStyleLbl="node3" presStyleIdx="9" presStyleCnt="12"/>
      <dgm:spPr/>
    </dgm:pt>
    <dgm:pt modelId="{DDF8FA56-D695-4C50-88C0-41CE35E04743}" type="pres">
      <dgm:prSet presAssocID="{E1730EA5-0B4A-42DC-BE36-434E59CADC23}" presName="hierChild4" presStyleCnt="0"/>
      <dgm:spPr/>
    </dgm:pt>
    <dgm:pt modelId="{77478AEE-62D9-451D-8B83-3ECD9EAA6785}" type="pres">
      <dgm:prSet presAssocID="{8B13B77C-BD88-4F33-BD50-43583718E616}" presName="Name37" presStyleLbl="parChTrans1D4" presStyleIdx="0" presStyleCnt="6"/>
      <dgm:spPr/>
    </dgm:pt>
    <dgm:pt modelId="{6476AF09-703B-4FD4-8074-DEAC9A319E99}" type="pres">
      <dgm:prSet presAssocID="{7CF43639-A21A-4E8B-93E2-3C8FF8CEA314}" presName="hierRoot2" presStyleCnt="0">
        <dgm:presLayoutVars>
          <dgm:hierBranch val="init"/>
        </dgm:presLayoutVars>
      </dgm:prSet>
      <dgm:spPr/>
    </dgm:pt>
    <dgm:pt modelId="{6BD9A357-D12D-43CA-B721-B1FECB4A9B83}" type="pres">
      <dgm:prSet presAssocID="{7CF43639-A21A-4E8B-93E2-3C8FF8CEA314}" presName="rootComposite" presStyleCnt="0"/>
      <dgm:spPr/>
    </dgm:pt>
    <dgm:pt modelId="{D387CE44-B665-4A7A-9990-511ED66FF208}" type="pres">
      <dgm:prSet presAssocID="{7CF43639-A21A-4E8B-93E2-3C8FF8CEA314}" presName="rootText" presStyleLbl="node4" presStyleIdx="0" presStyleCnt="6">
        <dgm:presLayoutVars>
          <dgm:chPref val="3"/>
        </dgm:presLayoutVars>
      </dgm:prSet>
      <dgm:spPr/>
    </dgm:pt>
    <dgm:pt modelId="{0584ABE3-D6ED-416D-89F8-0495691A5CA6}" type="pres">
      <dgm:prSet presAssocID="{7CF43639-A21A-4E8B-93E2-3C8FF8CEA314}" presName="rootConnector" presStyleLbl="node4" presStyleIdx="0" presStyleCnt="6"/>
      <dgm:spPr/>
    </dgm:pt>
    <dgm:pt modelId="{4BB38B7F-9173-450C-A558-69C72158F272}" type="pres">
      <dgm:prSet presAssocID="{7CF43639-A21A-4E8B-93E2-3C8FF8CEA314}" presName="hierChild4" presStyleCnt="0"/>
      <dgm:spPr/>
    </dgm:pt>
    <dgm:pt modelId="{45E5EC6C-5DED-4866-AC43-25D0957BE9A8}" type="pres">
      <dgm:prSet presAssocID="{7CF43639-A21A-4E8B-93E2-3C8FF8CEA314}" presName="hierChild5" presStyleCnt="0"/>
      <dgm:spPr/>
    </dgm:pt>
    <dgm:pt modelId="{6178145E-86B3-4BEA-B0A3-510DEA897250}" type="pres">
      <dgm:prSet presAssocID="{CDD2BA24-E68B-4841-A8ED-0340F2039179}" presName="Name37" presStyleLbl="parChTrans1D4" presStyleIdx="1" presStyleCnt="6"/>
      <dgm:spPr/>
    </dgm:pt>
    <dgm:pt modelId="{71C48F9E-C90F-4A4B-A042-0836A0F0C71E}" type="pres">
      <dgm:prSet presAssocID="{7C8B374C-77D3-45A4-AEC4-7209AB52DFF0}" presName="hierRoot2" presStyleCnt="0">
        <dgm:presLayoutVars>
          <dgm:hierBranch val="init"/>
        </dgm:presLayoutVars>
      </dgm:prSet>
      <dgm:spPr/>
    </dgm:pt>
    <dgm:pt modelId="{2DB26E1E-7016-49EB-B826-B4566A6DBE0B}" type="pres">
      <dgm:prSet presAssocID="{7C8B374C-77D3-45A4-AEC4-7209AB52DFF0}" presName="rootComposite" presStyleCnt="0"/>
      <dgm:spPr/>
    </dgm:pt>
    <dgm:pt modelId="{FCDF22EE-09E9-4E29-8CAA-44ED1AC9E862}" type="pres">
      <dgm:prSet presAssocID="{7C8B374C-77D3-45A4-AEC4-7209AB52DFF0}" presName="rootText" presStyleLbl="node4" presStyleIdx="1" presStyleCnt="6">
        <dgm:presLayoutVars>
          <dgm:chPref val="3"/>
        </dgm:presLayoutVars>
      </dgm:prSet>
      <dgm:spPr/>
    </dgm:pt>
    <dgm:pt modelId="{98A91D53-D7EA-45C0-BBC6-B0A715405AA6}" type="pres">
      <dgm:prSet presAssocID="{7C8B374C-77D3-45A4-AEC4-7209AB52DFF0}" presName="rootConnector" presStyleLbl="node4" presStyleIdx="1" presStyleCnt="6"/>
      <dgm:spPr/>
    </dgm:pt>
    <dgm:pt modelId="{450100C9-C10C-42DB-A202-751E82DE640E}" type="pres">
      <dgm:prSet presAssocID="{7C8B374C-77D3-45A4-AEC4-7209AB52DFF0}" presName="hierChild4" presStyleCnt="0"/>
      <dgm:spPr/>
    </dgm:pt>
    <dgm:pt modelId="{8A0CC66D-EAF7-402D-92DD-95661B2B1C31}" type="pres">
      <dgm:prSet presAssocID="{F968CBA1-26CB-4D3D-A940-B826F3B27C39}" presName="Name37" presStyleLbl="parChTrans1D4" presStyleIdx="2" presStyleCnt="6"/>
      <dgm:spPr/>
    </dgm:pt>
    <dgm:pt modelId="{23ECE329-CAF7-43D8-900A-11876F82ED0B}" type="pres">
      <dgm:prSet presAssocID="{960747A9-A394-4FFB-862C-62408707EA0A}" presName="hierRoot2" presStyleCnt="0">
        <dgm:presLayoutVars>
          <dgm:hierBranch val="init"/>
        </dgm:presLayoutVars>
      </dgm:prSet>
      <dgm:spPr/>
    </dgm:pt>
    <dgm:pt modelId="{2830F09F-6CAC-4FC4-9533-9E894F4104FB}" type="pres">
      <dgm:prSet presAssocID="{960747A9-A394-4FFB-862C-62408707EA0A}" presName="rootComposite" presStyleCnt="0"/>
      <dgm:spPr/>
    </dgm:pt>
    <dgm:pt modelId="{F7506965-9E0A-45E3-A062-424A150B5FCF}" type="pres">
      <dgm:prSet presAssocID="{960747A9-A394-4FFB-862C-62408707EA0A}" presName="rootText" presStyleLbl="node4" presStyleIdx="2" presStyleCnt="6">
        <dgm:presLayoutVars>
          <dgm:chPref val="3"/>
        </dgm:presLayoutVars>
      </dgm:prSet>
      <dgm:spPr/>
    </dgm:pt>
    <dgm:pt modelId="{1BF97282-8DBD-43C3-9C9B-05A5CDFD759E}" type="pres">
      <dgm:prSet presAssocID="{960747A9-A394-4FFB-862C-62408707EA0A}" presName="rootConnector" presStyleLbl="node4" presStyleIdx="2" presStyleCnt="6"/>
      <dgm:spPr/>
    </dgm:pt>
    <dgm:pt modelId="{FCC291FA-1ED0-467A-A10C-C36FF69494E9}" type="pres">
      <dgm:prSet presAssocID="{960747A9-A394-4FFB-862C-62408707EA0A}" presName="hierChild4" presStyleCnt="0"/>
      <dgm:spPr/>
    </dgm:pt>
    <dgm:pt modelId="{44A56B49-A479-4347-AE7F-983C1384A616}" type="pres">
      <dgm:prSet presAssocID="{960747A9-A394-4FFB-862C-62408707EA0A}" presName="hierChild5" presStyleCnt="0"/>
      <dgm:spPr/>
    </dgm:pt>
    <dgm:pt modelId="{B90481D7-711C-419E-B234-A72A9A86014D}" type="pres">
      <dgm:prSet presAssocID="{814ED7B7-CE32-40FD-98E9-335FF152CFE5}" presName="Name37" presStyleLbl="parChTrans1D4" presStyleIdx="3" presStyleCnt="6"/>
      <dgm:spPr/>
    </dgm:pt>
    <dgm:pt modelId="{B590D207-EFCB-415D-B384-38B337AB2642}" type="pres">
      <dgm:prSet presAssocID="{B78A438B-88FB-47E9-AA10-F789A49D6EEF}" presName="hierRoot2" presStyleCnt="0">
        <dgm:presLayoutVars>
          <dgm:hierBranch val="init"/>
        </dgm:presLayoutVars>
      </dgm:prSet>
      <dgm:spPr/>
    </dgm:pt>
    <dgm:pt modelId="{DC3496DE-08DE-48EE-A40D-FB244654D390}" type="pres">
      <dgm:prSet presAssocID="{B78A438B-88FB-47E9-AA10-F789A49D6EEF}" presName="rootComposite" presStyleCnt="0"/>
      <dgm:spPr/>
    </dgm:pt>
    <dgm:pt modelId="{169BBC45-F9DB-437B-9CEE-6DB94688BDC2}" type="pres">
      <dgm:prSet presAssocID="{B78A438B-88FB-47E9-AA10-F789A49D6EEF}" presName="rootText" presStyleLbl="node4" presStyleIdx="3" presStyleCnt="6">
        <dgm:presLayoutVars>
          <dgm:chPref val="3"/>
        </dgm:presLayoutVars>
      </dgm:prSet>
      <dgm:spPr/>
    </dgm:pt>
    <dgm:pt modelId="{16A19059-B0B4-421F-8CFD-E596A2804935}" type="pres">
      <dgm:prSet presAssocID="{B78A438B-88FB-47E9-AA10-F789A49D6EEF}" presName="rootConnector" presStyleLbl="node4" presStyleIdx="3" presStyleCnt="6"/>
      <dgm:spPr/>
    </dgm:pt>
    <dgm:pt modelId="{B1A29542-F0B4-4613-B16A-D9B38C62B0BA}" type="pres">
      <dgm:prSet presAssocID="{B78A438B-88FB-47E9-AA10-F789A49D6EEF}" presName="hierChild4" presStyleCnt="0"/>
      <dgm:spPr/>
    </dgm:pt>
    <dgm:pt modelId="{0924DFF3-F4EA-4EB2-A74B-DD95E2B739EC}" type="pres">
      <dgm:prSet presAssocID="{B78A438B-88FB-47E9-AA10-F789A49D6EEF}" presName="hierChild5" presStyleCnt="0"/>
      <dgm:spPr/>
    </dgm:pt>
    <dgm:pt modelId="{2911AA3A-9386-4DA6-B340-7BEC56B1D8CB}" type="pres">
      <dgm:prSet presAssocID="{C0A91F26-E78D-4BDA-B36F-1956DD9464F9}" presName="Name37" presStyleLbl="parChTrans1D4" presStyleIdx="4" presStyleCnt="6"/>
      <dgm:spPr/>
    </dgm:pt>
    <dgm:pt modelId="{3C28BC48-B429-4957-AB41-264B176273BD}" type="pres">
      <dgm:prSet presAssocID="{C1600320-9D5C-4CF9-863A-687C321F8499}" presName="hierRoot2" presStyleCnt="0">
        <dgm:presLayoutVars>
          <dgm:hierBranch val="init"/>
        </dgm:presLayoutVars>
      </dgm:prSet>
      <dgm:spPr/>
    </dgm:pt>
    <dgm:pt modelId="{8DAEF5CE-B1DB-4846-9527-2134B5F222DB}" type="pres">
      <dgm:prSet presAssocID="{C1600320-9D5C-4CF9-863A-687C321F8499}" presName="rootComposite" presStyleCnt="0"/>
      <dgm:spPr/>
    </dgm:pt>
    <dgm:pt modelId="{B4BF2854-1078-4BA2-8660-F6269E04719C}" type="pres">
      <dgm:prSet presAssocID="{C1600320-9D5C-4CF9-863A-687C321F8499}" presName="rootText" presStyleLbl="node4" presStyleIdx="4" presStyleCnt="6">
        <dgm:presLayoutVars>
          <dgm:chPref val="3"/>
        </dgm:presLayoutVars>
      </dgm:prSet>
      <dgm:spPr/>
    </dgm:pt>
    <dgm:pt modelId="{973EAFA2-DD1E-490C-A98B-169245F66E3E}" type="pres">
      <dgm:prSet presAssocID="{C1600320-9D5C-4CF9-863A-687C321F8499}" presName="rootConnector" presStyleLbl="node4" presStyleIdx="4" presStyleCnt="6"/>
      <dgm:spPr/>
    </dgm:pt>
    <dgm:pt modelId="{6702F187-6139-4600-8E68-1664451B40FA}" type="pres">
      <dgm:prSet presAssocID="{C1600320-9D5C-4CF9-863A-687C321F8499}" presName="hierChild4" presStyleCnt="0"/>
      <dgm:spPr/>
    </dgm:pt>
    <dgm:pt modelId="{FA3C2E60-8D30-4935-97A7-A2651570039C}" type="pres">
      <dgm:prSet presAssocID="{C1600320-9D5C-4CF9-863A-687C321F8499}" presName="hierChild5" presStyleCnt="0"/>
      <dgm:spPr/>
    </dgm:pt>
    <dgm:pt modelId="{FC94A68C-496D-4EE0-BCD5-ACCDA98AC0E3}" type="pres">
      <dgm:prSet presAssocID="{4AF2ABBB-FE36-40FD-8120-86E02C22E7B9}" presName="Name37" presStyleLbl="parChTrans1D4" presStyleIdx="5" presStyleCnt="6"/>
      <dgm:spPr/>
    </dgm:pt>
    <dgm:pt modelId="{CC306BDB-D62F-4153-BF6B-5556BD51EC15}" type="pres">
      <dgm:prSet presAssocID="{F4851EB1-C59A-478E-924D-9D76C4471795}" presName="hierRoot2" presStyleCnt="0">
        <dgm:presLayoutVars>
          <dgm:hierBranch val="init"/>
        </dgm:presLayoutVars>
      </dgm:prSet>
      <dgm:spPr/>
    </dgm:pt>
    <dgm:pt modelId="{29B74CCF-3884-467E-8DA9-5D36C724D470}" type="pres">
      <dgm:prSet presAssocID="{F4851EB1-C59A-478E-924D-9D76C4471795}" presName="rootComposite" presStyleCnt="0"/>
      <dgm:spPr/>
    </dgm:pt>
    <dgm:pt modelId="{AE32FD7D-BEF3-44D2-BEC0-C315546C2A13}" type="pres">
      <dgm:prSet presAssocID="{F4851EB1-C59A-478E-924D-9D76C4471795}" presName="rootText" presStyleLbl="node4" presStyleIdx="5" presStyleCnt="6">
        <dgm:presLayoutVars>
          <dgm:chPref val="3"/>
        </dgm:presLayoutVars>
      </dgm:prSet>
      <dgm:spPr/>
    </dgm:pt>
    <dgm:pt modelId="{80540864-FAD2-41CF-8EF4-096A36329318}" type="pres">
      <dgm:prSet presAssocID="{F4851EB1-C59A-478E-924D-9D76C4471795}" presName="rootConnector" presStyleLbl="node4" presStyleIdx="5" presStyleCnt="6"/>
      <dgm:spPr/>
    </dgm:pt>
    <dgm:pt modelId="{D4CD64F0-27F1-436A-B635-444FE893ED50}" type="pres">
      <dgm:prSet presAssocID="{F4851EB1-C59A-478E-924D-9D76C4471795}" presName="hierChild4" presStyleCnt="0"/>
      <dgm:spPr/>
    </dgm:pt>
    <dgm:pt modelId="{00CE1B84-B2A7-434C-9FF0-BA4164CE532C}" type="pres">
      <dgm:prSet presAssocID="{F4851EB1-C59A-478E-924D-9D76C4471795}" presName="hierChild5" presStyleCnt="0"/>
      <dgm:spPr/>
    </dgm:pt>
    <dgm:pt modelId="{16575115-3E39-4AB3-A067-A9B0D60ABCE7}" type="pres">
      <dgm:prSet presAssocID="{7C8B374C-77D3-45A4-AEC4-7209AB52DFF0}" presName="hierChild5" presStyleCnt="0"/>
      <dgm:spPr/>
    </dgm:pt>
    <dgm:pt modelId="{B0A6342D-262F-4F3E-A671-84D9DDA96474}" type="pres">
      <dgm:prSet presAssocID="{E1730EA5-0B4A-42DC-BE36-434E59CADC23}" presName="hierChild5" presStyleCnt="0"/>
      <dgm:spPr/>
    </dgm:pt>
    <dgm:pt modelId="{3E86F3B0-47F7-4A4E-9D0A-212B18D8C62A}" type="pres">
      <dgm:prSet presAssocID="{8B5F4037-CD25-41F9-A536-A9015B498EE7}" presName="hierChild5" presStyleCnt="0"/>
      <dgm:spPr/>
    </dgm:pt>
    <dgm:pt modelId="{7EE3C287-9CF8-48DB-9C16-2EC6212C676A}" type="pres">
      <dgm:prSet presAssocID="{CD3BE937-00AE-4F3D-8C8F-887C12A8906F}" presName="Name37" presStyleLbl="parChTrans1D2" presStyleIdx="3" presStyleCnt="5"/>
      <dgm:spPr/>
    </dgm:pt>
    <dgm:pt modelId="{249A6F40-0875-43CD-B5C0-C01070B5659C}" type="pres">
      <dgm:prSet presAssocID="{FF7FA87C-9768-442C-85BF-F17EC87761F0}" presName="hierRoot2" presStyleCnt="0">
        <dgm:presLayoutVars>
          <dgm:hierBranch val="init"/>
        </dgm:presLayoutVars>
      </dgm:prSet>
      <dgm:spPr/>
    </dgm:pt>
    <dgm:pt modelId="{56FE50B5-E971-433A-B02A-2F978F6EE9DE}" type="pres">
      <dgm:prSet presAssocID="{FF7FA87C-9768-442C-85BF-F17EC87761F0}" presName="rootComposite" presStyleCnt="0"/>
      <dgm:spPr/>
    </dgm:pt>
    <dgm:pt modelId="{DC336314-0E3F-4866-89CD-0454088DE8E3}" type="pres">
      <dgm:prSet presAssocID="{FF7FA87C-9768-442C-85BF-F17EC87761F0}" presName="rootText" presStyleLbl="node2" presStyleIdx="3" presStyleCnt="5">
        <dgm:presLayoutVars>
          <dgm:chPref val="3"/>
        </dgm:presLayoutVars>
      </dgm:prSet>
      <dgm:spPr/>
    </dgm:pt>
    <dgm:pt modelId="{38E37D9B-0968-4E24-B7DE-53239A1396D7}" type="pres">
      <dgm:prSet presAssocID="{FF7FA87C-9768-442C-85BF-F17EC87761F0}" presName="rootConnector" presStyleLbl="node2" presStyleIdx="3" presStyleCnt="5"/>
      <dgm:spPr/>
    </dgm:pt>
    <dgm:pt modelId="{444D78A5-7B62-41BF-BB82-C31CF675CA0A}" type="pres">
      <dgm:prSet presAssocID="{FF7FA87C-9768-442C-85BF-F17EC87761F0}" presName="hierChild4" presStyleCnt="0"/>
      <dgm:spPr/>
    </dgm:pt>
    <dgm:pt modelId="{0A560A6F-9E22-49AC-BA53-11A7EAD4B96A}" type="pres">
      <dgm:prSet presAssocID="{58AC661F-52EF-499E-8DF1-08C59689D573}" presName="Name37" presStyleLbl="parChTrans1D3" presStyleIdx="10" presStyleCnt="12"/>
      <dgm:spPr/>
    </dgm:pt>
    <dgm:pt modelId="{24F731BA-3B8F-425C-9512-3663273A9C09}" type="pres">
      <dgm:prSet presAssocID="{5D2DDAF1-203E-49D4-B103-30E954286967}" presName="hierRoot2" presStyleCnt="0">
        <dgm:presLayoutVars>
          <dgm:hierBranch val="init"/>
        </dgm:presLayoutVars>
      </dgm:prSet>
      <dgm:spPr/>
    </dgm:pt>
    <dgm:pt modelId="{32554B03-9A31-469A-B206-A23CBD74D38D}" type="pres">
      <dgm:prSet presAssocID="{5D2DDAF1-203E-49D4-B103-30E954286967}" presName="rootComposite" presStyleCnt="0"/>
      <dgm:spPr/>
    </dgm:pt>
    <dgm:pt modelId="{D198EE14-F391-422F-A10E-A2ADF30AD183}" type="pres">
      <dgm:prSet presAssocID="{5D2DDAF1-203E-49D4-B103-30E954286967}" presName="rootText" presStyleLbl="node3" presStyleIdx="10" presStyleCnt="12">
        <dgm:presLayoutVars>
          <dgm:chPref val="3"/>
        </dgm:presLayoutVars>
      </dgm:prSet>
      <dgm:spPr/>
    </dgm:pt>
    <dgm:pt modelId="{24B7530A-88BF-4D17-AF18-DEB634C88FF0}" type="pres">
      <dgm:prSet presAssocID="{5D2DDAF1-203E-49D4-B103-30E954286967}" presName="rootConnector" presStyleLbl="node3" presStyleIdx="10" presStyleCnt="12"/>
      <dgm:spPr/>
    </dgm:pt>
    <dgm:pt modelId="{1174FE65-14D5-40C8-A749-CE1F5BD37F35}" type="pres">
      <dgm:prSet presAssocID="{5D2DDAF1-203E-49D4-B103-30E954286967}" presName="hierChild4" presStyleCnt="0"/>
      <dgm:spPr/>
    </dgm:pt>
    <dgm:pt modelId="{A10DAA30-AA35-4BD1-9360-162ABDCD3230}" type="pres">
      <dgm:prSet presAssocID="{5D2DDAF1-203E-49D4-B103-30E954286967}" presName="hierChild5" presStyleCnt="0"/>
      <dgm:spPr/>
    </dgm:pt>
    <dgm:pt modelId="{23875869-9E82-45C2-84C2-0E8AF8AB5C5D}" type="pres">
      <dgm:prSet presAssocID="{4D46AC2B-47A9-46B3-AC32-4C790BBE41CA}" presName="Name37" presStyleLbl="parChTrans1D3" presStyleIdx="11" presStyleCnt="12"/>
      <dgm:spPr/>
    </dgm:pt>
    <dgm:pt modelId="{0EC403DD-BD97-4309-B924-0BB0FB542CD6}" type="pres">
      <dgm:prSet presAssocID="{4ED3337A-6F5D-4579-98AA-F872D5A0FB35}" presName="hierRoot2" presStyleCnt="0">
        <dgm:presLayoutVars>
          <dgm:hierBranch val="init"/>
        </dgm:presLayoutVars>
      </dgm:prSet>
      <dgm:spPr/>
    </dgm:pt>
    <dgm:pt modelId="{260DE3E1-1550-484D-A528-A1231FC33D52}" type="pres">
      <dgm:prSet presAssocID="{4ED3337A-6F5D-4579-98AA-F872D5A0FB35}" presName="rootComposite" presStyleCnt="0"/>
      <dgm:spPr/>
    </dgm:pt>
    <dgm:pt modelId="{3BA8DD6F-C6A4-4E8E-B72C-58D722654002}" type="pres">
      <dgm:prSet presAssocID="{4ED3337A-6F5D-4579-98AA-F872D5A0FB35}" presName="rootText" presStyleLbl="node3" presStyleIdx="11" presStyleCnt="12">
        <dgm:presLayoutVars>
          <dgm:chPref val="3"/>
        </dgm:presLayoutVars>
      </dgm:prSet>
      <dgm:spPr/>
    </dgm:pt>
    <dgm:pt modelId="{F4A6BDA2-AB5F-4D32-975D-B2487BD324B1}" type="pres">
      <dgm:prSet presAssocID="{4ED3337A-6F5D-4579-98AA-F872D5A0FB35}" presName="rootConnector" presStyleLbl="node3" presStyleIdx="11" presStyleCnt="12"/>
      <dgm:spPr/>
    </dgm:pt>
    <dgm:pt modelId="{819E5528-6EE9-46DF-B851-05189404459D}" type="pres">
      <dgm:prSet presAssocID="{4ED3337A-6F5D-4579-98AA-F872D5A0FB35}" presName="hierChild4" presStyleCnt="0"/>
      <dgm:spPr/>
    </dgm:pt>
    <dgm:pt modelId="{847DBE92-E6E5-4098-A317-3F285FD1565C}" type="pres">
      <dgm:prSet presAssocID="{4ED3337A-6F5D-4579-98AA-F872D5A0FB35}" presName="hierChild5" presStyleCnt="0"/>
      <dgm:spPr/>
    </dgm:pt>
    <dgm:pt modelId="{2DE9FE1E-788C-4EFC-903F-A27D288B22D8}" type="pres">
      <dgm:prSet presAssocID="{FF7FA87C-9768-442C-85BF-F17EC87761F0}" presName="hierChild5" presStyleCnt="0"/>
      <dgm:spPr/>
    </dgm:pt>
    <dgm:pt modelId="{EF7B159D-96CF-4112-94AC-E1B8357CABEC}" type="pres">
      <dgm:prSet presAssocID="{5F446C5F-3754-4CCE-85AF-A7C949747D0A}" presName="Name37" presStyleLbl="parChTrans1D2" presStyleIdx="4" presStyleCnt="5"/>
      <dgm:spPr/>
    </dgm:pt>
    <dgm:pt modelId="{609AA3A8-C04B-49B8-ABF7-B6E40D86BD8B}" type="pres">
      <dgm:prSet presAssocID="{1377A886-FA91-4D52-B72E-8EC4743DFB47}" presName="hierRoot2" presStyleCnt="0">
        <dgm:presLayoutVars>
          <dgm:hierBranch val="init"/>
        </dgm:presLayoutVars>
      </dgm:prSet>
      <dgm:spPr/>
    </dgm:pt>
    <dgm:pt modelId="{1E0325ED-450A-4B77-B21A-779A695639E0}" type="pres">
      <dgm:prSet presAssocID="{1377A886-FA91-4D52-B72E-8EC4743DFB47}" presName="rootComposite" presStyleCnt="0"/>
      <dgm:spPr/>
    </dgm:pt>
    <dgm:pt modelId="{AF88C2E5-F035-43BE-816C-E0D689DD4B64}" type="pres">
      <dgm:prSet presAssocID="{1377A886-FA91-4D52-B72E-8EC4743DFB47}" presName="rootText" presStyleLbl="node2" presStyleIdx="4" presStyleCnt="5">
        <dgm:presLayoutVars>
          <dgm:chPref val="3"/>
        </dgm:presLayoutVars>
      </dgm:prSet>
      <dgm:spPr/>
    </dgm:pt>
    <dgm:pt modelId="{627A9234-514E-43D3-902A-F9F7747D49D3}" type="pres">
      <dgm:prSet presAssocID="{1377A886-FA91-4D52-B72E-8EC4743DFB47}" presName="rootConnector" presStyleLbl="node2" presStyleIdx="4" presStyleCnt="5"/>
      <dgm:spPr/>
    </dgm:pt>
    <dgm:pt modelId="{6D26E005-1305-486C-BEEE-15215559DF17}" type="pres">
      <dgm:prSet presAssocID="{1377A886-FA91-4D52-B72E-8EC4743DFB47}" presName="hierChild4" presStyleCnt="0"/>
      <dgm:spPr/>
    </dgm:pt>
    <dgm:pt modelId="{241F6A6E-652A-4818-8246-37764C854CD2}" type="pres">
      <dgm:prSet presAssocID="{1377A886-FA91-4D52-B72E-8EC4743DFB47}" presName="hierChild5" presStyleCnt="0"/>
      <dgm:spPr/>
    </dgm:pt>
    <dgm:pt modelId="{1BE845AB-6279-4B31-9D05-1F6223194504}" type="pres">
      <dgm:prSet presAssocID="{DFCDBFD9-E818-46C3-AF54-43E7F31B050A}" presName="hierChild3" presStyleCnt="0"/>
      <dgm:spPr/>
    </dgm:pt>
  </dgm:ptLst>
  <dgm:cxnLst>
    <dgm:cxn modelId="{A062F300-F1B9-463E-8BE2-82CBEC035A1D}" srcId="{FF7FA87C-9768-442C-85BF-F17EC87761F0}" destId="{5D2DDAF1-203E-49D4-B103-30E954286967}" srcOrd="0" destOrd="0" parTransId="{58AC661F-52EF-499E-8DF1-08C59689D573}" sibTransId="{4C4D1EEE-11F0-4DC8-AB17-FD7E4849ED4E}"/>
    <dgm:cxn modelId="{8B161202-3A40-4CCB-BDD3-5748CA1E6B95}" type="presOf" srcId="{EF19AAA2-CBFD-41CA-9EF2-C04F16AC411A}" destId="{896E6F27-3AD4-4FC8-B408-F6C636B09EEB}" srcOrd="0" destOrd="0" presId="urn:microsoft.com/office/officeart/2005/8/layout/orgChart1"/>
    <dgm:cxn modelId="{9D8DD804-BE64-464B-B222-3873F0D9B123}" type="presOf" srcId="{D5372793-6530-47BD-AB00-30087B1D481C}" destId="{9165C03F-8B30-4F04-9BB1-4E5D6845059F}" srcOrd="1" destOrd="0" presId="urn:microsoft.com/office/officeart/2005/8/layout/orgChart1"/>
    <dgm:cxn modelId="{559AB305-B782-459B-A195-93C8BCA29909}" srcId="{D5372793-6530-47BD-AB00-30087B1D481C}" destId="{7B880AE2-17DC-43D2-8B7A-64CFE4B23FE3}" srcOrd="0" destOrd="0" parTransId="{686EF6F6-A989-4928-814D-082CC2076F5D}" sibTransId="{59862FFD-EF60-430B-A511-0C0EE0F9AAAE}"/>
    <dgm:cxn modelId="{E3E54A09-0D89-4139-90E3-32F2CD85567B}" type="presOf" srcId="{4D46AC2B-47A9-46B3-AC32-4C790BBE41CA}" destId="{23875869-9E82-45C2-84C2-0E8AF8AB5C5D}" srcOrd="0" destOrd="0" presId="urn:microsoft.com/office/officeart/2005/8/layout/orgChart1"/>
    <dgm:cxn modelId="{A69DAD0B-9243-4BDC-91C6-8440F96E5066}" type="presOf" srcId="{BC394584-BD32-43C0-B364-48B013AE3F69}" destId="{D1FC6BB6-0CC9-4F24-8D8F-CE1E10E5D56E}" srcOrd="0" destOrd="0" presId="urn:microsoft.com/office/officeart/2005/8/layout/orgChart1"/>
    <dgm:cxn modelId="{A85F8C0E-DF6F-477C-B346-8D6CE600AD56}" type="presOf" srcId="{1377A886-FA91-4D52-B72E-8EC4743DFB47}" destId="{AF88C2E5-F035-43BE-816C-E0D689DD4B64}" srcOrd="0" destOrd="0" presId="urn:microsoft.com/office/officeart/2005/8/layout/orgChart1"/>
    <dgm:cxn modelId="{25EAAE1B-3284-4F95-94F0-88E6526FACCE}" type="presOf" srcId="{19CAEF1C-F6DC-4022-9D84-21A76DCD1754}" destId="{6F800173-44B2-4808-AA60-AECF00A2BA5E}" srcOrd="0" destOrd="0" presId="urn:microsoft.com/office/officeart/2005/8/layout/orgChart1"/>
    <dgm:cxn modelId="{618D5C1E-8E40-4CBC-8DBF-E424BBA062A3}" type="presOf" srcId="{5EB3772A-77D9-4403-9664-CEAC5D2827C8}" destId="{1B7FE403-C4B7-4B38-A165-F3B8588AF5FE}" srcOrd="0" destOrd="0" presId="urn:microsoft.com/office/officeart/2005/8/layout/orgChart1"/>
    <dgm:cxn modelId="{1BBA6E22-4049-4E45-AEE3-1C09F5CC6770}" type="presOf" srcId="{960747A9-A394-4FFB-862C-62408707EA0A}" destId="{1BF97282-8DBD-43C3-9C9B-05A5CDFD759E}" srcOrd="1" destOrd="0" presId="urn:microsoft.com/office/officeart/2005/8/layout/orgChart1"/>
    <dgm:cxn modelId="{70AB4926-30D7-4E4F-A885-B4D6C6DA7474}" type="presOf" srcId="{E1730EA5-0B4A-42DC-BE36-434E59CADC23}" destId="{C935EEC1-9233-45C3-A426-EFDD55DFD54C}" srcOrd="0" destOrd="0" presId="urn:microsoft.com/office/officeart/2005/8/layout/orgChart1"/>
    <dgm:cxn modelId="{9F7F592A-FF06-4345-AE9D-6B3F4F8AEA1A}" type="presOf" srcId="{CD3BE937-00AE-4F3D-8C8F-887C12A8906F}" destId="{7EE3C287-9CF8-48DB-9C16-2EC6212C676A}" srcOrd="0" destOrd="0" presId="urn:microsoft.com/office/officeart/2005/8/layout/orgChart1"/>
    <dgm:cxn modelId="{D8E27A2B-397C-4B25-88C3-F70B844C6836}" type="presOf" srcId="{FF7FA87C-9768-442C-85BF-F17EC87761F0}" destId="{38E37D9B-0968-4E24-B7DE-53239A1396D7}" srcOrd="1" destOrd="0" presId="urn:microsoft.com/office/officeart/2005/8/layout/orgChart1"/>
    <dgm:cxn modelId="{E458CC2B-94C8-44BE-9209-C2B6D70EC8C1}" type="presOf" srcId="{93DFBBC5-B132-45CE-980F-61CF20C1830B}" destId="{7E4939A5-5275-45B1-9EB1-EBA6BEA595AE}" srcOrd="0" destOrd="0" presId="urn:microsoft.com/office/officeart/2005/8/layout/orgChart1"/>
    <dgm:cxn modelId="{B3B3F62C-CF7B-4E16-BF6A-46D7E0099587}" type="presOf" srcId="{94D623F4-AA28-4167-8F98-BB9069EF7FA6}" destId="{142E8764-B3F9-4472-8A8C-2C849D8EE06A}" srcOrd="0" destOrd="0" presId="urn:microsoft.com/office/officeart/2005/8/layout/orgChart1"/>
    <dgm:cxn modelId="{5ABE252E-8F1B-4A03-81E2-F0A2BB1CA4A5}" type="presOf" srcId="{94D623F4-AA28-4167-8F98-BB9069EF7FA6}" destId="{4B7983B0-4174-4EA3-A031-A1A5D95CDBBC}" srcOrd="1" destOrd="0" presId="urn:microsoft.com/office/officeart/2005/8/layout/orgChart1"/>
    <dgm:cxn modelId="{56C8A62E-2588-4554-8CF7-9CCF69E8DFDF}" type="presOf" srcId="{C715D37B-BDFC-4142-B3EC-38925306ED75}" destId="{C8AF0A49-4B7A-4B0E-9301-16932C2945C0}" srcOrd="0" destOrd="0" presId="urn:microsoft.com/office/officeart/2005/8/layout/orgChart1"/>
    <dgm:cxn modelId="{E52A3B2F-BDD3-4E35-A498-DD52ADDF87F2}" srcId="{8B5F4037-CD25-41F9-A536-A9015B498EE7}" destId="{E1730EA5-0B4A-42DC-BE36-434E59CADC23}" srcOrd="2" destOrd="0" parTransId="{93DFBBC5-B132-45CE-980F-61CF20C1830B}" sibTransId="{3EA009F8-6079-4EB7-A765-BBD00F7FD873}"/>
    <dgm:cxn modelId="{B1FB1B31-336D-48E3-A687-9AF06F667E8C}" type="presOf" srcId="{D5372793-6530-47BD-AB00-30087B1D481C}" destId="{A05CE008-B448-4A77-A222-5AF351B91AA8}" srcOrd="0" destOrd="0" presId="urn:microsoft.com/office/officeart/2005/8/layout/orgChart1"/>
    <dgm:cxn modelId="{AE747931-0F65-47A3-A56E-9F7A90DE9B94}" srcId="{7C8B374C-77D3-45A4-AEC4-7209AB52DFF0}" destId="{B78A438B-88FB-47E9-AA10-F789A49D6EEF}" srcOrd="1" destOrd="0" parTransId="{814ED7B7-CE32-40FD-98E9-335FF152CFE5}" sibTransId="{AA586338-F723-479E-9D29-16718F610FBE}"/>
    <dgm:cxn modelId="{C7B90C34-80B7-43C2-B2AD-A029E3A3421C}" type="presOf" srcId="{5F446C5F-3754-4CCE-85AF-A7C949747D0A}" destId="{EF7B159D-96CF-4112-94AC-E1B8357CABEC}" srcOrd="0" destOrd="0" presId="urn:microsoft.com/office/officeart/2005/8/layout/orgChart1"/>
    <dgm:cxn modelId="{BE476634-CA6B-4E6C-9987-4C1DB74F7F0A}" srcId="{DFCDBFD9-E818-46C3-AF54-43E7F31B050A}" destId="{FF7FA87C-9768-442C-85BF-F17EC87761F0}" srcOrd="3" destOrd="0" parTransId="{CD3BE937-00AE-4F3D-8C8F-887C12A8906F}" sibTransId="{68EE22E3-C576-46C6-80EF-D625CA4C85F3}"/>
    <dgm:cxn modelId="{0EB8A93C-373D-4520-B4B2-3EB397DC49B5}" type="presOf" srcId="{7CF43639-A21A-4E8B-93E2-3C8FF8CEA314}" destId="{0584ABE3-D6ED-416D-89F8-0495691A5CA6}" srcOrd="1" destOrd="0" presId="urn:microsoft.com/office/officeart/2005/8/layout/orgChart1"/>
    <dgm:cxn modelId="{F6A0963D-5EFD-4C2A-9808-8224E42F7DF9}" type="presOf" srcId="{8B5F4037-CD25-41F9-A536-A9015B498EE7}" destId="{7CD9EB88-77F7-4C6D-BC93-8D426A81EB4A}" srcOrd="0" destOrd="0" presId="urn:microsoft.com/office/officeart/2005/8/layout/orgChart1"/>
    <dgm:cxn modelId="{C5FC705B-D959-40AE-835A-E6B330500375}" type="presOf" srcId="{DFCDBFD9-E818-46C3-AF54-43E7F31B050A}" destId="{762A703C-C6C1-4CCD-A9F9-B85F934FE23F}" srcOrd="0" destOrd="0" presId="urn:microsoft.com/office/officeart/2005/8/layout/orgChart1"/>
    <dgm:cxn modelId="{34C67F5E-AAAB-41A8-8590-0D1F90AC16DA}" type="presOf" srcId="{7B880AE2-17DC-43D2-8B7A-64CFE4B23FE3}" destId="{F5CFDC46-159B-4EF9-9EFA-2754FE8B0C37}" srcOrd="1" destOrd="0" presId="urn:microsoft.com/office/officeart/2005/8/layout/orgChart1"/>
    <dgm:cxn modelId="{E059A55E-582F-4DCC-AEBA-B969EFFD0A8F}" type="presOf" srcId="{4ED3337A-6F5D-4579-98AA-F872D5A0FB35}" destId="{F4A6BDA2-AB5F-4D32-975D-B2487BD324B1}" srcOrd="1" destOrd="0" presId="urn:microsoft.com/office/officeart/2005/8/layout/orgChart1"/>
    <dgm:cxn modelId="{E759125F-4368-47EC-9B41-63EA9D6616BB}" srcId="{8B5F4037-CD25-41F9-A536-A9015B498EE7}" destId="{94D623F4-AA28-4167-8F98-BB9069EF7FA6}" srcOrd="1" destOrd="0" parTransId="{7F4C7A7C-E182-4E1D-9C1C-4FD8DA20576A}" sibTransId="{A479D9C6-93E0-4127-AB89-841501D39A5D}"/>
    <dgm:cxn modelId="{C30FD461-5CF8-422F-908E-7929E434EB0E}" type="presOf" srcId="{E4694BC8-92FA-4E79-BDA9-D37DA5417536}" destId="{01BBDBC3-E7B7-401A-9C69-8075E7232B8D}" srcOrd="1" destOrd="0" presId="urn:microsoft.com/office/officeart/2005/8/layout/orgChart1"/>
    <dgm:cxn modelId="{1D24F561-7147-4562-BF06-9E732BCF9AED}" type="presOf" srcId="{8B13B77C-BD88-4F33-BD50-43583718E616}" destId="{77478AEE-62D9-451D-8B83-3ECD9EAA6785}" srcOrd="0" destOrd="0" presId="urn:microsoft.com/office/officeart/2005/8/layout/orgChart1"/>
    <dgm:cxn modelId="{040DCF44-9A3A-4EB1-BEEB-F093792FD16A}" type="presOf" srcId="{B78A438B-88FB-47E9-AA10-F789A49D6EEF}" destId="{16A19059-B0B4-421F-8CFD-E596A2804935}" srcOrd="1" destOrd="0" presId="urn:microsoft.com/office/officeart/2005/8/layout/orgChart1"/>
    <dgm:cxn modelId="{63B28645-98EF-4283-A4DF-A893BC46C84E}" type="presOf" srcId="{C1600320-9D5C-4CF9-863A-687C321F8499}" destId="{B4BF2854-1078-4BA2-8660-F6269E04719C}" srcOrd="0" destOrd="0" presId="urn:microsoft.com/office/officeart/2005/8/layout/orgChart1"/>
    <dgm:cxn modelId="{9F47BB65-64F1-4D43-A6C9-6B4178C95F3D}" srcId="{D5372793-6530-47BD-AB00-30087B1D481C}" destId="{8053518B-AB53-4AAF-8F4A-114B38D48433}" srcOrd="1" destOrd="0" parTransId="{6B369D02-D1E9-46D6-82B5-A31769A1A305}" sibTransId="{2568BD75-662B-4AA6-A92B-0C032482D607}"/>
    <dgm:cxn modelId="{F2524166-C5C2-4D99-9732-4A789514AAAF}" srcId="{D5372793-6530-47BD-AB00-30087B1D481C}" destId="{FECCCE3C-326C-4EBE-A04D-2A153C034D1E}" srcOrd="2" destOrd="0" parTransId="{19CAEF1C-F6DC-4022-9D84-21A76DCD1754}" sibTransId="{B12C1F50-DD52-41DB-84E6-CA94CB9E143D}"/>
    <dgm:cxn modelId="{68940967-6BBB-496E-A2B9-4030E1A762AA}" srcId="{FF7FA87C-9768-442C-85BF-F17EC87761F0}" destId="{4ED3337A-6F5D-4579-98AA-F872D5A0FB35}" srcOrd="1" destOrd="0" parTransId="{4D46AC2B-47A9-46B3-AC32-4C790BBE41CA}" sibTransId="{B0612CC6-B0D2-4E95-904B-95BAE304FCC1}"/>
    <dgm:cxn modelId="{640E2367-A2CC-460A-B4F7-EF1B28C42AFE}" type="presOf" srcId="{7C8B374C-77D3-45A4-AEC4-7209AB52DFF0}" destId="{98A91D53-D7EA-45C0-BBC6-B0A715405AA6}" srcOrd="1" destOrd="0" presId="urn:microsoft.com/office/officeart/2005/8/layout/orgChart1"/>
    <dgm:cxn modelId="{E8007347-36A0-4C19-85D5-76FCECC842DF}" type="presOf" srcId="{E4892D8A-E1F1-4B0D-8097-20D8F13D5CE5}" destId="{28ED3D72-C8C9-4103-B44C-52D5EA9665B6}" srcOrd="1" destOrd="0" presId="urn:microsoft.com/office/officeart/2005/8/layout/orgChart1"/>
    <dgm:cxn modelId="{AC1E1D48-F535-4EBA-946B-F53904212BFD}" srcId="{E1730EA5-0B4A-42DC-BE36-434E59CADC23}" destId="{7C8B374C-77D3-45A4-AEC4-7209AB52DFF0}" srcOrd="1" destOrd="0" parTransId="{CDD2BA24-E68B-4841-A8ED-0340F2039179}" sibTransId="{7EFE4778-A61E-44D0-9726-46584B584020}"/>
    <dgm:cxn modelId="{53771970-A32B-4104-8346-67A69FCC8960}" type="presOf" srcId="{7B880AE2-17DC-43D2-8B7A-64CFE4B23FE3}" destId="{24CDD303-2AE9-4E5A-A4B9-969AAD05977D}" srcOrd="0" destOrd="0" presId="urn:microsoft.com/office/officeart/2005/8/layout/orgChart1"/>
    <dgm:cxn modelId="{A6B55B51-14D9-428B-841B-ACE389EC36FF}" type="presOf" srcId="{C0A91F26-E78D-4BDA-B36F-1956DD9464F9}" destId="{2911AA3A-9386-4DA6-B340-7BEC56B1D8CB}" srcOrd="0" destOrd="0" presId="urn:microsoft.com/office/officeart/2005/8/layout/orgChart1"/>
    <dgm:cxn modelId="{54CEE452-2037-44A1-A79A-03A152A8260C}" srcId="{7C8B374C-77D3-45A4-AEC4-7209AB52DFF0}" destId="{C1600320-9D5C-4CF9-863A-687C321F8499}" srcOrd="2" destOrd="0" parTransId="{C0A91F26-E78D-4BDA-B36F-1956DD9464F9}" sibTransId="{D3E31A20-A830-4E59-AFBE-576E66C49222}"/>
    <dgm:cxn modelId="{25917E54-3A54-48AF-A839-7FE5D4FFD585}" srcId="{7C8B374C-77D3-45A4-AEC4-7209AB52DFF0}" destId="{F4851EB1-C59A-478E-924D-9D76C4471795}" srcOrd="3" destOrd="0" parTransId="{4AF2ABBB-FE36-40FD-8120-86E02C22E7B9}" sibTransId="{ADC6A3FD-70FF-4A37-B65C-14CB90316956}"/>
    <dgm:cxn modelId="{81B6E654-EA7A-4E4B-96A9-280631771D31}" type="presOf" srcId="{B97904E8-6F54-49EB-AB9E-043303E9B26D}" destId="{B472A441-77F8-4115-9C41-12E4AC464E42}" srcOrd="0" destOrd="0" presId="urn:microsoft.com/office/officeart/2005/8/layout/orgChart1"/>
    <dgm:cxn modelId="{24914775-FFE8-480E-BB19-5967DF25E941}" srcId="{E1730EA5-0B4A-42DC-BE36-434E59CADC23}" destId="{7CF43639-A21A-4E8B-93E2-3C8FF8CEA314}" srcOrd="0" destOrd="0" parTransId="{8B13B77C-BD88-4F33-BD50-43583718E616}" sibTransId="{C8F95FEE-69AB-4744-B188-41EA5E6185BF}"/>
    <dgm:cxn modelId="{94FFA775-171D-441F-B4F7-18F142F79D86}" type="presOf" srcId="{7CF43639-A21A-4E8B-93E2-3C8FF8CEA314}" destId="{D387CE44-B665-4A7A-9990-511ED66FF208}" srcOrd="0" destOrd="0" presId="urn:microsoft.com/office/officeart/2005/8/layout/orgChart1"/>
    <dgm:cxn modelId="{E8C85057-DCC9-42C1-A82B-A72413BE1AC6}" srcId="{DFCDBFD9-E818-46C3-AF54-43E7F31B050A}" destId="{D5372793-6530-47BD-AB00-30087B1D481C}" srcOrd="0" destOrd="0" parTransId="{F976D7B4-C0C3-44CF-8B8F-B97F0F185AB5}" sibTransId="{0B62EF0D-64B9-44E5-BFBC-0A6E9D40105E}"/>
    <dgm:cxn modelId="{5B90CE77-9AB5-4AA8-A7A0-959EAC5F2EF5}" type="presOf" srcId="{BAAA7411-900E-4020-89F4-557055CE92D6}" destId="{D4D16EC8-0F35-45AB-9141-FF9BB4A45F96}" srcOrd="0" destOrd="0" presId="urn:microsoft.com/office/officeart/2005/8/layout/orgChart1"/>
    <dgm:cxn modelId="{2F487F58-5E2A-4DFD-B6FB-51D2119B9836}" type="presOf" srcId="{960747A9-A394-4FFB-862C-62408707EA0A}" destId="{F7506965-9E0A-45E3-A062-424A150B5FCF}" srcOrd="0" destOrd="0" presId="urn:microsoft.com/office/officeart/2005/8/layout/orgChart1"/>
    <dgm:cxn modelId="{80A9F15A-EFB1-404D-BEAE-E35A3C9F5909}" type="presOf" srcId="{7C8B374C-77D3-45A4-AEC4-7209AB52DFF0}" destId="{FCDF22EE-09E9-4E29-8CAA-44ED1AC9E862}" srcOrd="0" destOrd="0" presId="urn:microsoft.com/office/officeart/2005/8/layout/orgChart1"/>
    <dgm:cxn modelId="{0A2A737B-B238-4EB5-BCD4-4F4C63C81573}" srcId="{0071333F-4E5D-470A-96E9-8B281B215BF5}" destId="{6B4269EB-889C-4AD3-A260-8F7DDE3FB824}" srcOrd="3" destOrd="0" parTransId="{53A23121-130D-4F0A-B905-6F183B258351}" sibTransId="{28C99470-B1DA-40B9-BE50-4D80DA1FBD76}"/>
    <dgm:cxn modelId="{2FD6CC80-CCDF-4569-8A88-F572042D1D10}" type="presOf" srcId="{7F4C7A7C-E182-4E1D-9C1C-4FD8DA20576A}" destId="{D9C77481-0094-44B5-A6B8-22BC12F62481}" srcOrd="0" destOrd="0" presId="urn:microsoft.com/office/officeart/2005/8/layout/orgChart1"/>
    <dgm:cxn modelId="{3B501781-3761-40D0-B77F-12BFD85EFBE1}" type="presOf" srcId="{B78A438B-88FB-47E9-AA10-F789A49D6EEF}" destId="{169BBC45-F9DB-437B-9CEE-6DB94688BDC2}" srcOrd="0" destOrd="0" presId="urn:microsoft.com/office/officeart/2005/8/layout/orgChart1"/>
    <dgm:cxn modelId="{23DE6181-0DDB-45B5-B6E0-36B3E47C11F5}" type="presOf" srcId="{814ED7B7-CE32-40FD-98E9-335FF152CFE5}" destId="{B90481D7-711C-419E-B234-A72A9A86014D}" srcOrd="0" destOrd="0" presId="urn:microsoft.com/office/officeart/2005/8/layout/orgChart1"/>
    <dgm:cxn modelId="{F0DA4889-7337-470F-84DB-09A9173B7471}" type="presOf" srcId="{5D2DDAF1-203E-49D4-B103-30E954286967}" destId="{D198EE14-F391-422F-A10E-A2ADF30AD183}" srcOrd="0" destOrd="0" presId="urn:microsoft.com/office/officeart/2005/8/layout/orgChart1"/>
    <dgm:cxn modelId="{CA75288A-C581-4F56-BD33-A9E1798D4887}" type="presOf" srcId="{E4892D8A-E1F1-4B0D-8097-20D8F13D5CE5}" destId="{4453BB07-EC0A-4998-8522-3B1A3A5849F3}" srcOrd="0" destOrd="0" presId="urn:microsoft.com/office/officeart/2005/8/layout/orgChart1"/>
    <dgm:cxn modelId="{92714B8B-FF5B-4411-B1D4-0240A6AE2004}" type="presOf" srcId="{F968CBA1-26CB-4D3D-A940-B826F3B27C39}" destId="{8A0CC66D-EAF7-402D-92DD-95661B2B1C31}" srcOrd="0" destOrd="0" presId="urn:microsoft.com/office/officeart/2005/8/layout/orgChart1"/>
    <dgm:cxn modelId="{F3BEB192-5FAE-4F72-9996-F7F7B3838105}" type="presOf" srcId="{5E7A52F8-9243-42A9-9AF5-8B06500242D6}" destId="{22F16540-A599-47A3-A7E5-AA8679F53509}" srcOrd="0" destOrd="0" presId="urn:microsoft.com/office/officeart/2005/8/layout/orgChart1"/>
    <dgm:cxn modelId="{4F7EBE95-2DA8-4762-9295-E2EE4D0ED0FF}" srcId="{DFCDBFD9-E818-46C3-AF54-43E7F31B050A}" destId="{8B5F4037-CD25-41F9-A536-A9015B498EE7}" srcOrd="2" destOrd="0" parTransId="{BAAA7411-900E-4020-89F4-557055CE92D6}" sibTransId="{F897AD2D-52A1-40F9-9A43-2281C8FF0728}"/>
    <dgm:cxn modelId="{E4EA3C97-E9C4-427C-9653-39683C28EE8A}" type="presOf" srcId="{6B369D02-D1E9-46D6-82B5-A31769A1A305}" destId="{D29230A0-D72E-4A7D-83FB-17FF52D2C829}" srcOrd="0" destOrd="0" presId="urn:microsoft.com/office/officeart/2005/8/layout/orgChart1"/>
    <dgm:cxn modelId="{2A2A10A1-C73B-48F4-A11E-0175F70853C9}" type="presOf" srcId="{F4851EB1-C59A-478E-924D-9D76C4471795}" destId="{AE32FD7D-BEF3-44D2-BEC0-C315546C2A13}" srcOrd="0" destOrd="0" presId="urn:microsoft.com/office/officeart/2005/8/layout/orgChart1"/>
    <dgm:cxn modelId="{D4DDFAA1-4AAF-4CA8-B783-99B288E306E3}" type="presOf" srcId="{C715D37B-BDFC-4142-B3EC-38925306ED75}" destId="{29BB35A5-A2B1-4D23-949A-2B1682B7E65D}" srcOrd="1" destOrd="0" presId="urn:microsoft.com/office/officeart/2005/8/layout/orgChart1"/>
    <dgm:cxn modelId="{82605EA5-2A82-4503-8590-52844472D72A}" type="presOf" srcId="{53A23121-130D-4F0A-B905-6F183B258351}" destId="{AF48A8A7-933F-4550-B67E-B00E16B3C279}" srcOrd="0" destOrd="0" presId="urn:microsoft.com/office/officeart/2005/8/layout/orgChart1"/>
    <dgm:cxn modelId="{148C03A6-6EDF-4488-BAB3-2383C726F458}" type="presOf" srcId="{0071333F-4E5D-470A-96E9-8B281B215BF5}" destId="{8D3342C6-12A7-4EDE-829F-CEE692D8CCD1}" srcOrd="1" destOrd="0" presId="urn:microsoft.com/office/officeart/2005/8/layout/orgChart1"/>
    <dgm:cxn modelId="{D35A44A9-3156-42B3-86C4-D992670F5C85}" type="presOf" srcId="{6B4269EB-889C-4AD3-A260-8F7DDE3FB824}" destId="{8BC820AB-5DA8-4DBB-968C-A2AF46568FF8}" srcOrd="0" destOrd="0" presId="urn:microsoft.com/office/officeart/2005/8/layout/orgChart1"/>
    <dgm:cxn modelId="{0AFDE8AD-D66E-443F-A40B-A45EC87B44F9}" srcId="{8B5F4037-CD25-41F9-A536-A9015B498EE7}" destId="{E4694BC8-92FA-4E79-BDA9-D37DA5417536}" srcOrd="0" destOrd="0" parTransId="{5E7A52F8-9243-42A9-9AF5-8B06500242D6}" sibTransId="{A7C7949A-E435-40C6-BBE8-34CE553DCFE0}"/>
    <dgm:cxn modelId="{8462D4B1-2A38-4829-B529-2EE9368E42E3}" srcId="{0071333F-4E5D-470A-96E9-8B281B215BF5}" destId="{E4892D8A-E1F1-4B0D-8097-20D8F13D5CE5}" srcOrd="1" destOrd="0" parTransId="{EF19AAA2-CBFD-41CA-9EF2-C04F16AC411A}" sibTransId="{8B6647A4-98F3-4EB9-986F-B6E657F31CD0}"/>
    <dgm:cxn modelId="{B6648EB9-0838-489E-901B-3C963AC8EB12}" type="presOf" srcId="{8053518B-AB53-4AAF-8F4A-114B38D48433}" destId="{B89D2E68-568C-4111-AB3D-565FC2DF2B11}" srcOrd="0" destOrd="0" presId="urn:microsoft.com/office/officeart/2005/8/layout/orgChart1"/>
    <dgm:cxn modelId="{E2FADCC0-B7FC-4CD4-B667-1CEEE69A68EE}" type="presOf" srcId="{FECCCE3C-326C-4EBE-A04D-2A153C034D1E}" destId="{49D84DEE-84C1-4FF9-838A-D4FCE5B63BF1}" srcOrd="1" destOrd="0" presId="urn:microsoft.com/office/officeart/2005/8/layout/orgChart1"/>
    <dgm:cxn modelId="{48B369C5-85FB-4DBF-BAA5-83C4D80B82BA}" srcId="{DFCDBFD9-E818-46C3-AF54-43E7F31B050A}" destId="{1377A886-FA91-4D52-B72E-8EC4743DFB47}" srcOrd="4" destOrd="0" parTransId="{5F446C5F-3754-4CCE-85AF-A7C949747D0A}" sibTransId="{258813FC-DE69-4006-A04F-61FF34E2DF1B}"/>
    <dgm:cxn modelId="{D8EA3AC6-C7AA-4D81-9965-DA4B1AE82681}" type="presOf" srcId="{6B4269EB-889C-4AD3-A260-8F7DDE3FB824}" destId="{3ACFE9D9-F119-4EA0-B944-F18C2C221801}" srcOrd="1" destOrd="0" presId="urn:microsoft.com/office/officeart/2005/8/layout/orgChart1"/>
    <dgm:cxn modelId="{85E1BEC7-E79B-475D-AAF0-64254E83693A}" type="presOf" srcId="{1778FA8B-636A-4161-A38B-9A31A5A73B69}" destId="{738C5BD4-7B8C-4BCC-AB64-705A2F444106}" srcOrd="0" destOrd="0" presId="urn:microsoft.com/office/officeart/2005/8/layout/orgChart1"/>
    <dgm:cxn modelId="{C2E0B4C8-9059-4C38-9885-F84FD2EC5539}" type="presOf" srcId="{B97904E8-6F54-49EB-AB9E-043303E9B26D}" destId="{4177B262-E782-41F1-B2FF-BE1DA1EF93FC}" srcOrd="1" destOrd="0" presId="urn:microsoft.com/office/officeart/2005/8/layout/orgChart1"/>
    <dgm:cxn modelId="{EAAA17CA-5446-405B-9021-290E9FB0B7B2}" type="presOf" srcId="{E1730EA5-0B4A-42DC-BE36-434E59CADC23}" destId="{4739F07A-E9D8-444D-8350-A19A15E58A4E}" srcOrd="1" destOrd="0" presId="urn:microsoft.com/office/officeart/2005/8/layout/orgChart1"/>
    <dgm:cxn modelId="{C04615CB-53DD-475A-A402-13A205A0FED0}" type="presOf" srcId="{DFCDBFD9-E818-46C3-AF54-43E7F31B050A}" destId="{0CCBE097-A615-4DD3-A187-5B4E62C401B3}" srcOrd="1" destOrd="0" presId="urn:microsoft.com/office/officeart/2005/8/layout/orgChart1"/>
    <dgm:cxn modelId="{0EE37CCC-0A5E-4D4F-981E-27534B215971}" type="presOf" srcId="{1377A886-FA91-4D52-B72E-8EC4743DFB47}" destId="{627A9234-514E-43D3-902A-F9F7747D49D3}" srcOrd="1" destOrd="0" presId="urn:microsoft.com/office/officeart/2005/8/layout/orgChart1"/>
    <dgm:cxn modelId="{F2032ECD-17D6-4681-BCC0-43056E16B6F9}" type="presOf" srcId="{4AF2ABBB-FE36-40FD-8120-86E02C22E7B9}" destId="{FC94A68C-496D-4EE0-BCD5-ACCDA98AC0E3}" srcOrd="0" destOrd="0" presId="urn:microsoft.com/office/officeart/2005/8/layout/orgChart1"/>
    <dgm:cxn modelId="{D46C1FD0-930C-47AB-96BF-71EBF5694ADE}" type="presOf" srcId="{4ED3337A-6F5D-4579-98AA-F872D5A0FB35}" destId="{3BA8DD6F-C6A4-4E8E-B72C-58D722654002}" srcOrd="0" destOrd="0" presId="urn:microsoft.com/office/officeart/2005/8/layout/orgChart1"/>
    <dgm:cxn modelId="{A85BD7D5-47E9-43BC-B017-FFA1D15BDD59}" type="presOf" srcId="{5D2DDAF1-203E-49D4-B103-30E954286967}" destId="{24B7530A-88BF-4D17-AF18-DEB634C88FF0}" srcOrd="1" destOrd="0" presId="urn:microsoft.com/office/officeart/2005/8/layout/orgChart1"/>
    <dgm:cxn modelId="{3465E5D5-9315-4025-ABE4-A3A072C8FB83}" type="presOf" srcId="{E4694BC8-92FA-4E79-BDA9-D37DA5417536}" destId="{BF4D4FFE-B005-4B5E-9A45-E7865FCE48B7}" srcOrd="0" destOrd="0" presId="urn:microsoft.com/office/officeart/2005/8/layout/orgChart1"/>
    <dgm:cxn modelId="{6D0F11D6-239D-46FD-A08A-6FE756238F67}" type="presOf" srcId="{686EF6F6-A989-4928-814D-082CC2076F5D}" destId="{86172EA3-F6CA-41D4-92E6-C8E2E542C540}" srcOrd="0" destOrd="0" presId="urn:microsoft.com/office/officeart/2005/8/layout/orgChart1"/>
    <dgm:cxn modelId="{1CD78FD6-0A3F-4792-8DD5-4D7E3FA90B8F}" type="presOf" srcId="{C1600320-9D5C-4CF9-863A-687C321F8499}" destId="{973EAFA2-DD1E-490C-A98B-169245F66E3E}" srcOrd="1" destOrd="0" presId="urn:microsoft.com/office/officeart/2005/8/layout/orgChart1"/>
    <dgm:cxn modelId="{C99E3DD8-EEE5-4B78-AEC8-F86D416F669F}" type="presOf" srcId="{CDD2BA24-E68B-4841-A8ED-0340F2039179}" destId="{6178145E-86B3-4BEA-B0A3-510DEA897250}" srcOrd="0" destOrd="0" presId="urn:microsoft.com/office/officeart/2005/8/layout/orgChart1"/>
    <dgm:cxn modelId="{F436FAD8-FC4A-4B78-BDB8-9E77A303AEE8}" type="presOf" srcId="{FECCCE3C-326C-4EBE-A04D-2A153C034D1E}" destId="{E95A9FBF-B24D-44CD-84B1-EF7468B3502E}" srcOrd="0" destOrd="0" presId="urn:microsoft.com/office/officeart/2005/8/layout/orgChart1"/>
    <dgm:cxn modelId="{993238DB-655A-4A3C-AA97-70D98F561963}" srcId="{0071333F-4E5D-470A-96E9-8B281B215BF5}" destId="{C715D37B-BDFC-4142-B3EC-38925306ED75}" srcOrd="0" destOrd="0" parTransId="{69BAAB2B-1627-4873-A810-6B9D57D3DE82}" sibTransId="{6A018176-21B3-478A-B1ED-AAF554C9B16B}"/>
    <dgm:cxn modelId="{26364FDC-0C8F-4DCF-A32E-DC087D4EDA5E}" type="presOf" srcId="{F976D7B4-C0C3-44CF-8B8F-B97F0F185AB5}" destId="{CE38996B-F1F2-43FF-9E12-A5A302B956BE}" srcOrd="0" destOrd="0" presId="urn:microsoft.com/office/officeart/2005/8/layout/orgChart1"/>
    <dgm:cxn modelId="{E7297DE4-D8FC-4BFD-A28C-CB372079DECF}" type="presOf" srcId="{58AC661F-52EF-499E-8DF1-08C59689D573}" destId="{0A560A6F-9E22-49AC-BA53-11A7EAD4B96A}" srcOrd="0" destOrd="0" presId="urn:microsoft.com/office/officeart/2005/8/layout/orgChart1"/>
    <dgm:cxn modelId="{5D6B12E6-8B0F-4624-A251-86436F4595F6}" type="presOf" srcId="{0071333F-4E5D-470A-96E9-8B281B215BF5}" destId="{1A79D517-3CE1-41F5-970B-67D71D7D8430}" srcOrd="0" destOrd="0" presId="urn:microsoft.com/office/officeart/2005/8/layout/orgChart1"/>
    <dgm:cxn modelId="{A3D3C9E7-4E2D-47ED-9AE6-6F2FC5B4C650}" srcId="{7C8B374C-77D3-45A4-AEC4-7209AB52DFF0}" destId="{960747A9-A394-4FFB-862C-62408707EA0A}" srcOrd="0" destOrd="0" parTransId="{F968CBA1-26CB-4D3D-A940-B826F3B27C39}" sibTransId="{07DC6145-03E1-4BFE-B04E-B255CBAD648B}"/>
    <dgm:cxn modelId="{1B2287EA-AD21-4A85-A7F3-E1322DAE8C03}" type="presOf" srcId="{8053518B-AB53-4AAF-8F4A-114B38D48433}" destId="{723071EB-82DB-4882-9121-6A5FDF6F4B22}" srcOrd="1" destOrd="0" presId="urn:microsoft.com/office/officeart/2005/8/layout/orgChart1"/>
    <dgm:cxn modelId="{571876EB-A696-4BE5-BFA3-C67D25734422}" srcId="{0071333F-4E5D-470A-96E9-8B281B215BF5}" destId="{B97904E8-6F54-49EB-AB9E-043303E9B26D}" srcOrd="2" destOrd="0" parTransId="{5EB3772A-77D9-4403-9664-CEAC5D2827C8}" sibTransId="{AD35EC9C-B2C5-4ECA-ADF3-FCB192E00F1D}"/>
    <dgm:cxn modelId="{A0F3D0EB-2A1F-4568-BCAF-3E5F4040EB27}" type="presOf" srcId="{8B5F4037-CD25-41F9-A536-A9015B498EE7}" destId="{66BFFC83-2680-4498-8CD9-A2DE6286200B}" srcOrd="1" destOrd="0" presId="urn:microsoft.com/office/officeart/2005/8/layout/orgChart1"/>
    <dgm:cxn modelId="{5A370CF1-C482-4718-AD3F-3BF4488A3F95}" srcId="{1778FA8B-636A-4161-A38B-9A31A5A73B69}" destId="{DFCDBFD9-E818-46C3-AF54-43E7F31B050A}" srcOrd="0" destOrd="0" parTransId="{95E8FCDE-DDFF-494B-908B-C3046FFCCF8E}" sibTransId="{D847F9C8-4DCB-4F46-9470-3E7E579AA25F}"/>
    <dgm:cxn modelId="{6F04F7F1-659C-4192-8567-E4F41A3AC95C}" type="presOf" srcId="{69BAAB2B-1627-4873-A810-6B9D57D3DE82}" destId="{F9924D1E-C485-4917-B141-3578684A42B8}" srcOrd="0" destOrd="0" presId="urn:microsoft.com/office/officeart/2005/8/layout/orgChart1"/>
    <dgm:cxn modelId="{46F5CAF5-4672-4C98-847B-A34F8C8DF568}" srcId="{DFCDBFD9-E818-46C3-AF54-43E7F31B050A}" destId="{0071333F-4E5D-470A-96E9-8B281B215BF5}" srcOrd="1" destOrd="0" parTransId="{BC394584-BD32-43C0-B364-48B013AE3F69}" sibTransId="{5BDD0672-4EE8-46FC-B95C-D60F6D773E23}"/>
    <dgm:cxn modelId="{6D67C5FA-865E-463E-99C2-6C15A7772E6A}" type="presOf" srcId="{FF7FA87C-9768-442C-85BF-F17EC87761F0}" destId="{DC336314-0E3F-4866-89CD-0454088DE8E3}" srcOrd="0" destOrd="0" presId="urn:microsoft.com/office/officeart/2005/8/layout/orgChart1"/>
    <dgm:cxn modelId="{A18239FB-C5FD-4694-B79C-9ACF653C5173}" type="presOf" srcId="{F4851EB1-C59A-478E-924D-9D76C4471795}" destId="{80540864-FAD2-41CF-8EF4-096A36329318}" srcOrd="1" destOrd="0" presId="urn:microsoft.com/office/officeart/2005/8/layout/orgChart1"/>
    <dgm:cxn modelId="{BAEF8B1F-1FF7-4D19-BF5A-D83C7B49AE10}" type="presParOf" srcId="{738C5BD4-7B8C-4BCC-AB64-705A2F444106}" destId="{72847FBF-C360-41F0-B757-A225B74C6917}" srcOrd="0" destOrd="0" presId="urn:microsoft.com/office/officeart/2005/8/layout/orgChart1"/>
    <dgm:cxn modelId="{7080A53D-44E0-4460-A38D-C2435D6978FC}" type="presParOf" srcId="{72847FBF-C360-41F0-B757-A225B74C6917}" destId="{E32AEA1E-8204-49A5-B734-4B4C3D49AB70}" srcOrd="0" destOrd="0" presId="urn:microsoft.com/office/officeart/2005/8/layout/orgChart1"/>
    <dgm:cxn modelId="{AC9AF7F3-3156-4833-AEE5-B443D33EF867}" type="presParOf" srcId="{E32AEA1E-8204-49A5-B734-4B4C3D49AB70}" destId="{762A703C-C6C1-4CCD-A9F9-B85F934FE23F}" srcOrd="0" destOrd="0" presId="urn:microsoft.com/office/officeart/2005/8/layout/orgChart1"/>
    <dgm:cxn modelId="{07AB7E5C-A7DA-4A0F-9C03-E1B010A62D1E}" type="presParOf" srcId="{E32AEA1E-8204-49A5-B734-4B4C3D49AB70}" destId="{0CCBE097-A615-4DD3-A187-5B4E62C401B3}" srcOrd="1" destOrd="0" presId="urn:microsoft.com/office/officeart/2005/8/layout/orgChart1"/>
    <dgm:cxn modelId="{7FF19FC6-6271-4589-8D2B-9C438BAA1738}" type="presParOf" srcId="{72847FBF-C360-41F0-B757-A225B74C6917}" destId="{7BB487FA-B7F5-43F6-B0EA-8BF4C94D2A8A}" srcOrd="1" destOrd="0" presId="urn:microsoft.com/office/officeart/2005/8/layout/orgChart1"/>
    <dgm:cxn modelId="{059E5F79-D826-4893-9808-0DAD064B6670}" type="presParOf" srcId="{7BB487FA-B7F5-43F6-B0EA-8BF4C94D2A8A}" destId="{CE38996B-F1F2-43FF-9E12-A5A302B956BE}" srcOrd="0" destOrd="0" presId="urn:microsoft.com/office/officeart/2005/8/layout/orgChart1"/>
    <dgm:cxn modelId="{3E9B80BF-7CF0-4084-AD2E-A5A69261DEDB}" type="presParOf" srcId="{7BB487FA-B7F5-43F6-B0EA-8BF4C94D2A8A}" destId="{81C0F092-8BC8-4F34-92BF-601B7B2A6D9C}" srcOrd="1" destOrd="0" presId="urn:microsoft.com/office/officeart/2005/8/layout/orgChart1"/>
    <dgm:cxn modelId="{5CDD4ED8-EAF5-4F0A-9213-3158982209E5}" type="presParOf" srcId="{81C0F092-8BC8-4F34-92BF-601B7B2A6D9C}" destId="{4BB4C6C4-FD4D-4CAA-B50C-CB04A0FC3205}" srcOrd="0" destOrd="0" presId="urn:microsoft.com/office/officeart/2005/8/layout/orgChart1"/>
    <dgm:cxn modelId="{BA19DE24-B9A1-4E73-90C9-F6F5F41E9D61}" type="presParOf" srcId="{4BB4C6C4-FD4D-4CAA-B50C-CB04A0FC3205}" destId="{A05CE008-B448-4A77-A222-5AF351B91AA8}" srcOrd="0" destOrd="0" presId="urn:microsoft.com/office/officeart/2005/8/layout/orgChart1"/>
    <dgm:cxn modelId="{81BB8F50-A2E1-4CD5-8CDB-DA28668A7B36}" type="presParOf" srcId="{4BB4C6C4-FD4D-4CAA-B50C-CB04A0FC3205}" destId="{9165C03F-8B30-4F04-9BB1-4E5D6845059F}" srcOrd="1" destOrd="0" presId="urn:microsoft.com/office/officeart/2005/8/layout/orgChart1"/>
    <dgm:cxn modelId="{44B439C7-971E-43FA-8DAF-3E31F4EF9E03}" type="presParOf" srcId="{81C0F092-8BC8-4F34-92BF-601B7B2A6D9C}" destId="{79C06516-117D-4650-80BB-84FC506AAE30}" srcOrd="1" destOrd="0" presId="urn:microsoft.com/office/officeart/2005/8/layout/orgChart1"/>
    <dgm:cxn modelId="{2F475CCD-6531-43BA-8EA9-41F8F8A1876F}" type="presParOf" srcId="{79C06516-117D-4650-80BB-84FC506AAE30}" destId="{86172EA3-F6CA-41D4-92E6-C8E2E542C540}" srcOrd="0" destOrd="0" presId="urn:microsoft.com/office/officeart/2005/8/layout/orgChart1"/>
    <dgm:cxn modelId="{6B53D860-E09E-4017-8FF7-6C536B283B7D}" type="presParOf" srcId="{79C06516-117D-4650-80BB-84FC506AAE30}" destId="{1EF48DDA-2295-4767-A7B4-A74BC0DDC084}" srcOrd="1" destOrd="0" presId="urn:microsoft.com/office/officeart/2005/8/layout/orgChart1"/>
    <dgm:cxn modelId="{D5EF0EEE-650D-4FBB-BE24-912A5A6BC188}" type="presParOf" srcId="{1EF48DDA-2295-4767-A7B4-A74BC0DDC084}" destId="{93B947AA-E50C-4930-979E-217C7C4393E9}" srcOrd="0" destOrd="0" presId="urn:microsoft.com/office/officeart/2005/8/layout/orgChart1"/>
    <dgm:cxn modelId="{636A6946-F0AA-418F-9AF5-BDAB4ADA5F9F}" type="presParOf" srcId="{93B947AA-E50C-4930-979E-217C7C4393E9}" destId="{24CDD303-2AE9-4E5A-A4B9-969AAD05977D}" srcOrd="0" destOrd="0" presId="urn:microsoft.com/office/officeart/2005/8/layout/orgChart1"/>
    <dgm:cxn modelId="{87A90381-00AF-4CA6-BF10-EF4E12459743}" type="presParOf" srcId="{93B947AA-E50C-4930-979E-217C7C4393E9}" destId="{F5CFDC46-159B-4EF9-9EFA-2754FE8B0C37}" srcOrd="1" destOrd="0" presId="urn:microsoft.com/office/officeart/2005/8/layout/orgChart1"/>
    <dgm:cxn modelId="{761C3D56-F914-4C05-9BE5-4EE20E6D5E91}" type="presParOf" srcId="{1EF48DDA-2295-4767-A7B4-A74BC0DDC084}" destId="{C0149E66-F4C5-433D-B668-26777C7987F3}" srcOrd="1" destOrd="0" presId="urn:microsoft.com/office/officeart/2005/8/layout/orgChart1"/>
    <dgm:cxn modelId="{1FB501D6-27E4-45A6-834A-6FCBDB718831}" type="presParOf" srcId="{1EF48DDA-2295-4767-A7B4-A74BC0DDC084}" destId="{C7F4574D-BCB2-4236-87E7-592ED6C7B313}" srcOrd="2" destOrd="0" presId="urn:microsoft.com/office/officeart/2005/8/layout/orgChart1"/>
    <dgm:cxn modelId="{71A053A3-2D2D-496A-AE42-5BD11B3D217D}" type="presParOf" srcId="{79C06516-117D-4650-80BB-84FC506AAE30}" destId="{D29230A0-D72E-4A7D-83FB-17FF52D2C829}" srcOrd="2" destOrd="0" presId="urn:microsoft.com/office/officeart/2005/8/layout/orgChart1"/>
    <dgm:cxn modelId="{50BE0EFE-223E-459B-8606-A40AE651660D}" type="presParOf" srcId="{79C06516-117D-4650-80BB-84FC506AAE30}" destId="{A745D680-54D8-481C-8240-CB5DF22526A6}" srcOrd="3" destOrd="0" presId="urn:microsoft.com/office/officeart/2005/8/layout/orgChart1"/>
    <dgm:cxn modelId="{A72F4D16-BBC5-4543-96CB-15CD1B7E0F62}" type="presParOf" srcId="{A745D680-54D8-481C-8240-CB5DF22526A6}" destId="{922798C3-511D-4A23-AA2F-FB5E8C9E809E}" srcOrd="0" destOrd="0" presId="urn:microsoft.com/office/officeart/2005/8/layout/orgChart1"/>
    <dgm:cxn modelId="{77CC1497-AB21-4BCC-ABF0-9032DA80A355}" type="presParOf" srcId="{922798C3-511D-4A23-AA2F-FB5E8C9E809E}" destId="{B89D2E68-568C-4111-AB3D-565FC2DF2B11}" srcOrd="0" destOrd="0" presId="urn:microsoft.com/office/officeart/2005/8/layout/orgChart1"/>
    <dgm:cxn modelId="{7DDB9F35-424A-4475-95D1-460D3C710A4B}" type="presParOf" srcId="{922798C3-511D-4A23-AA2F-FB5E8C9E809E}" destId="{723071EB-82DB-4882-9121-6A5FDF6F4B22}" srcOrd="1" destOrd="0" presId="urn:microsoft.com/office/officeart/2005/8/layout/orgChart1"/>
    <dgm:cxn modelId="{5A03DBFA-0EC2-4CE2-904E-EE8BB8E4A119}" type="presParOf" srcId="{A745D680-54D8-481C-8240-CB5DF22526A6}" destId="{B3D635C3-12E8-487E-A30A-35B155A09ED5}" srcOrd="1" destOrd="0" presId="urn:microsoft.com/office/officeart/2005/8/layout/orgChart1"/>
    <dgm:cxn modelId="{4F77FBC6-8652-458E-B388-DDB30F100E81}" type="presParOf" srcId="{A745D680-54D8-481C-8240-CB5DF22526A6}" destId="{2EBD7134-ECD2-4E63-B33D-6BC8BB4E096F}" srcOrd="2" destOrd="0" presId="urn:microsoft.com/office/officeart/2005/8/layout/orgChart1"/>
    <dgm:cxn modelId="{78A81D5E-C0E7-432D-8B45-004D2777F3E3}" type="presParOf" srcId="{79C06516-117D-4650-80BB-84FC506AAE30}" destId="{6F800173-44B2-4808-AA60-AECF00A2BA5E}" srcOrd="4" destOrd="0" presId="urn:microsoft.com/office/officeart/2005/8/layout/orgChart1"/>
    <dgm:cxn modelId="{6046B8AC-F4E5-4B14-B902-A6F2A3BA5303}" type="presParOf" srcId="{79C06516-117D-4650-80BB-84FC506AAE30}" destId="{7D1F84DE-3FF4-4FDA-9BB2-9E77A0931424}" srcOrd="5" destOrd="0" presId="urn:microsoft.com/office/officeart/2005/8/layout/orgChart1"/>
    <dgm:cxn modelId="{FB83CEF9-A2CB-45B5-9736-83B4C23EA2FD}" type="presParOf" srcId="{7D1F84DE-3FF4-4FDA-9BB2-9E77A0931424}" destId="{42A744D6-17F8-4C11-B513-43D297EAA911}" srcOrd="0" destOrd="0" presId="urn:microsoft.com/office/officeart/2005/8/layout/orgChart1"/>
    <dgm:cxn modelId="{59298AE6-209F-4130-8297-1C855A59498F}" type="presParOf" srcId="{42A744D6-17F8-4C11-B513-43D297EAA911}" destId="{E95A9FBF-B24D-44CD-84B1-EF7468B3502E}" srcOrd="0" destOrd="0" presId="urn:microsoft.com/office/officeart/2005/8/layout/orgChart1"/>
    <dgm:cxn modelId="{C3DF47DF-7AB0-4032-8BF7-0862B5ACB502}" type="presParOf" srcId="{42A744D6-17F8-4C11-B513-43D297EAA911}" destId="{49D84DEE-84C1-4FF9-838A-D4FCE5B63BF1}" srcOrd="1" destOrd="0" presId="urn:microsoft.com/office/officeart/2005/8/layout/orgChart1"/>
    <dgm:cxn modelId="{F6AE7DAC-50B2-4C93-82AB-FC198B9D8E9B}" type="presParOf" srcId="{7D1F84DE-3FF4-4FDA-9BB2-9E77A0931424}" destId="{2A7654D7-35B6-4993-B66D-58A3B81B1464}" srcOrd="1" destOrd="0" presId="urn:microsoft.com/office/officeart/2005/8/layout/orgChart1"/>
    <dgm:cxn modelId="{ACD0DD8B-DE2F-4567-BEEF-71564F2A3E20}" type="presParOf" srcId="{7D1F84DE-3FF4-4FDA-9BB2-9E77A0931424}" destId="{0B562981-59C9-4C06-9944-A243EA25A963}" srcOrd="2" destOrd="0" presId="urn:microsoft.com/office/officeart/2005/8/layout/orgChart1"/>
    <dgm:cxn modelId="{C617196F-F49E-4C8A-BAB6-7334AC1AEDA2}" type="presParOf" srcId="{81C0F092-8BC8-4F34-92BF-601B7B2A6D9C}" destId="{F1089D9E-8AE7-43D3-BF51-D7682FDCBB0B}" srcOrd="2" destOrd="0" presId="urn:microsoft.com/office/officeart/2005/8/layout/orgChart1"/>
    <dgm:cxn modelId="{5B6D3155-F65F-4B44-9C5F-48017CB9E4F7}" type="presParOf" srcId="{7BB487FA-B7F5-43F6-B0EA-8BF4C94D2A8A}" destId="{D1FC6BB6-0CC9-4F24-8D8F-CE1E10E5D56E}" srcOrd="2" destOrd="0" presId="urn:microsoft.com/office/officeart/2005/8/layout/orgChart1"/>
    <dgm:cxn modelId="{09D6A0F9-4200-47C6-987C-5F5D2AB20B8F}" type="presParOf" srcId="{7BB487FA-B7F5-43F6-B0EA-8BF4C94D2A8A}" destId="{98CC75EB-A7B4-497A-8070-130DA0E52C79}" srcOrd="3" destOrd="0" presId="urn:microsoft.com/office/officeart/2005/8/layout/orgChart1"/>
    <dgm:cxn modelId="{D6893966-B953-47C2-9301-E9B11FA6621E}" type="presParOf" srcId="{98CC75EB-A7B4-497A-8070-130DA0E52C79}" destId="{99A82CC3-F1D1-4D0F-A379-B94F9A10FAB0}" srcOrd="0" destOrd="0" presId="urn:microsoft.com/office/officeart/2005/8/layout/orgChart1"/>
    <dgm:cxn modelId="{1297CEEA-D7CF-4311-A7E8-B2A33180F506}" type="presParOf" srcId="{99A82CC3-F1D1-4D0F-A379-B94F9A10FAB0}" destId="{1A79D517-3CE1-41F5-970B-67D71D7D8430}" srcOrd="0" destOrd="0" presId="urn:microsoft.com/office/officeart/2005/8/layout/orgChart1"/>
    <dgm:cxn modelId="{7A0BAB70-2EBC-4446-9A3E-DA705131A85E}" type="presParOf" srcId="{99A82CC3-F1D1-4D0F-A379-B94F9A10FAB0}" destId="{8D3342C6-12A7-4EDE-829F-CEE692D8CCD1}" srcOrd="1" destOrd="0" presId="urn:microsoft.com/office/officeart/2005/8/layout/orgChart1"/>
    <dgm:cxn modelId="{40A68524-FECA-41E2-A020-29894F1A49AD}" type="presParOf" srcId="{98CC75EB-A7B4-497A-8070-130DA0E52C79}" destId="{01751A08-34FF-406D-8194-EED7B65D46DF}" srcOrd="1" destOrd="0" presId="urn:microsoft.com/office/officeart/2005/8/layout/orgChart1"/>
    <dgm:cxn modelId="{2FAD2CEA-0C1A-453F-84B3-33E8138BE211}" type="presParOf" srcId="{01751A08-34FF-406D-8194-EED7B65D46DF}" destId="{F9924D1E-C485-4917-B141-3578684A42B8}" srcOrd="0" destOrd="0" presId="urn:microsoft.com/office/officeart/2005/8/layout/orgChart1"/>
    <dgm:cxn modelId="{F32152D1-579E-42D4-83B5-8797DD45EA3D}" type="presParOf" srcId="{01751A08-34FF-406D-8194-EED7B65D46DF}" destId="{B6F6EF06-5AE0-45E9-99A1-D132E82C2A9A}" srcOrd="1" destOrd="0" presId="urn:microsoft.com/office/officeart/2005/8/layout/orgChart1"/>
    <dgm:cxn modelId="{9B65E216-7320-4066-8F75-F88B5F2C1BFB}" type="presParOf" srcId="{B6F6EF06-5AE0-45E9-99A1-D132E82C2A9A}" destId="{6F0AA6C9-21E7-4A5B-930A-F458936FEEF2}" srcOrd="0" destOrd="0" presId="urn:microsoft.com/office/officeart/2005/8/layout/orgChart1"/>
    <dgm:cxn modelId="{3BF8A9A2-9A91-4652-B825-87A6CDC88D10}" type="presParOf" srcId="{6F0AA6C9-21E7-4A5B-930A-F458936FEEF2}" destId="{C8AF0A49-4B7A-4B0E-9301-16932C2945C0}" srcOrd="0" destOrd="0" presId="urn:microsoft.com/office/officeart/2005/8/layout/orgChart1"/>
    <dgm:cxn modelId="{2FC38B98-E63F-41AE-B394-BEF7CE0901D4}" type="presParOf" srcId="{6F0AA6C9-21E7-4A5B-930A-F458936FEEF2}" destId="{29BB35A5-A2B1-4D23-949A-2B1682B7E65D}" srcOrd="1" destOrd="0" presId="urn:microsoft.com/office/officeart/2005/8/layout/orgChart1"/>
    <dgm:cxn modelId="{4A55108D-DF9F-470B-8499-4A08F42E4C53}" type="presParOf" srcId="{B6F6EF06-5AE0-45E9-99A1-D132E82C2A9A}" destId="{7AD1BB4B-FA5D-493A-A85C-8FCD27D7901D}" srcOrd="1" destOrd="0" presId="urn:microsoft.com/office/officeart/2005/8/layout/orgChart1"/>
    <dgm:cxn modelId="{523FA787-188C-4890-821D-EF1376119D87}" type="presParOf" srcId="{B6F6EF06-5AE0-45E9-99A1-D132E82C2A9A}" destId="{951B153C-D62D-453F-8A38-787C55BC99D6}" srcOrd="2" destOrd="0" presId="urn:microsoft.com/office/officeart/2005/8/layout/orgChart1"/>
    <dgm:cxn modelId="{CB2F6F74-167F-4311-9615-3AB73FF9FC28}" type="presParOf" srcId="{01751A08-34FF-406D-8194-EED7B65D46DF}" destId="{896E6F27-3AD4-4FC8-B408-F6C636B09EEB}" srcOrd="2" destOrd="0" presId="urn:microsoft.com/office/officeart/2005/8/layout/orgChart1"/>
    <dgm:cxn modelId="{0E6A2C81-B2CA-48E1-BAFC-6B23E1CF2AA0}" type="presParOf" srcId="{01751A08-34FF-406D-8194-EED7B65D46DF}" destId="{2C52EBAD-208F-4E0F-A626-6F0DC360E9CF}" srcOrd="3" destOrd="0" presId="urn:microsoft.com/office/officeart/2005/8/layout/orgChart1"/>
    <dgm:cxn modelId="{DE294A4D-2CDA-44A6-901F-6D85A72A4772}" type="presParOf" srcId="{2C52EBAD-208F-4E0F-A626-6F0DC360E9CF}" destId="{5C06E959-0511-4D1B-B3F1-DF8EB96B7857}" srcOrd="0" destOrd="0" presId="urn:microsoft.com/office/officeart/2005/8/layout/orgChart1"/>
    <dgm:cxn modelId="{3E28D481-F4D1-4A02-BC16-652C15692F33}" type="presParOf" srcId="{5C06E959-0511-4D1B-B3F1-DF8EB96B7857}" destId="{4453BB07-EC0A-4998-8522-3B1A3A5849F3}" srcOrd="0" destOrd="0" presId="urn:microsoft.com/office/officeart/2005/8/layout/orgChart1"/>
    <dgm:cxn modelId="{30253B5E-171E-4E93-8415-FC408DA0EBAB}" type="presParOf" srcId="{5C06E959-0511-4D1B-B3F1-DF8EB96B7857}" destId="{28ED3D72-C8C9-4103-B44C-52D5EA9665B6}" srcOrd="1" destOrd="0" presId="urn:microsoft.com/office/officeart/2005/8/layout/orgChart1"/>
    <dgm:cxn modelId="{DE8B81BF-2E51-4FDD-988D-8B24E7F37E1E}" type="presParOf" srcId="{2C52EBAD-208F-4E0F-A626-6F0DC360E9CF}" destId="{61ECBABC-CBD0-46BD-87FD-E64160347CF2}" srcOrd="1" destOrd="0" presId="urn:microsoft.com/office/officeart/2005/8/layout/orgChart1"/>
    <dgm:cxn modelId="{44EE1F06-6A40-4776-917B-CB588F0AEA93}" type="presParOf" srcId="{2C52EBAD-208F-4E0F-A626-6F0DC360E9CF}" destId="{497A9276-5082-4054-B421-7BF353579230}" srcOrd="2" destOrd="0" presId="urn:microsoft.com/office/officeart/2005/8/layout/orgChart1"/>
    <dgm:cxn modelId="{00ED3F85-65F8-4BF5-879E-E7A9D5E98B75}" type="presParOf" srcId="{01751A08-34FF-406D-8194-EED7B65D46DF}" destId="{1B7FE403-C4B7-4B38-A165-F3B8588AF5FE}" srcOrd="4" destOrd="0" presId="urn:microsoft.com/office/officeart/2005/8/layout/orgChart1"/>
    <dgm:cxn modelId="{B026406E-1BA3-4120-BDD0-64C093D169BB}" type="presParOf" srcId="{01751A08-34FF-406D-8194-EED7B65D46DF}" destId="{A5B34A18-A2E5-417D-880A-5B050AF1C280}" srcOrd="5" destOrd="0" presId="urn:microsoft.com/office/officeart/2005/8/layout/orgChart1"/>
    <dgm:cxn modelId="{DCE7146C-E3FF-420C-8015-36D1BB3A4662}" type="presParOf" srcId="{A5B34A18-A2E5-417D-880A-5B050AF1C280}" destId="{1F8B0E96-BB88-433F-B93D-3103FB9B6B1C}" srcOrd="0" destOrd="0" presId="urn:microsoft.com/office/officeart/2005/8/layout/orgChart1"/>
    <dgm:cxn modelId="{DFA0B1FF-E63E-4EF5-BACA-2B77FD5D4A42}" type="presParOf" srcId="{1F8B0E96-BB88-433F-B93D-3103FB9B6B1C}" destId="{B472A441-77F8-4115-9C41-12E4AC464E42}" srcOrd="0" destOrd="0" presId="urn:microsoft.com/office/officeart/2005/8/layout/orgChart1"/>
    <dgm:cxn modelId="{0EFDB3F1-B44A-4F99-990E-09F82BF562DD}" type="presParOf" srcId="{1F8B0E96-BB88-433F-B93D-3103FB9B6B1C}" destId="{4177B262-E782-41F1-B2FF-BE1DA1EF93FC}" srcOrd="1" destOrd="0" presId="urn:microsoft.com/office/officeart/2005/8/layout/orgChart1"/>
    <dgm:cxn modelId="{7D3F006C-0721-4214-93A2-4FEF29FD6B05}" type="presParOf" srcId="{A5B34A18-A2E5-417D-880A-5B050AF1C280}" destId="{0C93B19C-7BDE-4416-BADA-A9609844CFE6}" srcOrd="1" destOrd="0" presId="urn:microsoft.com/office/officeart/2005/8/layout/orgChart1"/>
    <dgm:cxn modelId="{F293A2E7-128E-4983-B3D8-C659488D00B5}" type="presParOf" srcId="{A5B34A18-A2E5-417D-880A-5B050AF1C280}" destId="{2CA36C24-8A97-4F0D-AB9B-C76DC224669D}" srcOrd="2" destOrd="0" presId="urn:microsoft.com/office/officeart/2005/8/layout/orgChart1"/>
    <dgm:cxn modelId="{5853BEA2-0153-41EA-9438-0AE05A33F090}" type="presParOf" srcId="{01751A08-34FF-406D-8194-EED7B65D46DF}" destId="{AF48A8A7-933F-4550-B67E-B00E16B3C279}" srcOrd="6" destOrd="0" presId="urn:microsoft.com/office/officeart/2005/8/layout/orgChart1"/>
    <dgm:cxn modelId="{6248B8FA-A757-4784-8D63-0F8571BEEAFF}" type="presParOf" srcId="{01751A08-34FF-406D-8194-EED7B65D46DF}" destId="{2A878196-A033-4BF8-B529-F6ABDDD112E3}" srcOrd="7" destOrd="0" presId="urn:microsoft.com/office/officeart/2005/8/layout/orgChart1"/>
    <dgm:cxn modelId="{BB987938-C953-4B57-A6CC-C30CAFA0D46C}" type="presParOf" srcId="{2A878196-A033-4BF8-B529-F6ABDDD112E3}" destId="{431E54F3-5B38-4BD5-8F96-9C72C24CE846}" srcOrd="0" destOrd="0" presId="urn:microsoft.com/office/officeart/2005/8/layout/orgChart1"/>
    <dgm:cxn modelId="{B5239B40-64A0-4794-9CB9-465C7DDD5537}" type="presParOf" srcId="{431E54F3-5B38-4BD5-8F96-9C72C24CE846}" destId="{8BC820AB-5DA8-4DBB-968C-A2AF46568FF8}" srcOrd="0" destOrd="0" presId="urn:microsoft.com/office/officeart/2005/8/layout/orgChart1"/>
    <dgm:cxn modelId="{E2BF1F8F-7DF0-4F6B-9716-3290F58534B9}" type="presParOf" srcId="{431E54F3-5B38-4BD5-8F96-9C72C24CE846}" destId="{3ACFE9D9-F119-4EA0-B944-F18C2C221801}" srcOrd="1" destOrd="0" presId="urn:microsoft.com/office/officeart/2005/8/layout/orgChart1"/>
    <dgm:cxn modelId="{520536D4-3AEE-4EF7-BA2C-AC6E389B87F7}" type="presParOf" srcId="{2A878196-A033-4BF8-B529-F6ABDDD112E3}" destId="{FFD42ED5-9081-415A-8E56-E4FC2EF7769C}" srcOrd="1" destOrd="0" presId="urn:microsoft.com/office/officeart/2005/8/layout/orgChart1"/>
    <dgm:cxn modelId="{C2685E6B-4B8E-4FC2-8045-1E9576917230}" type="presParOf" srcId="{2A878196-A033-4BF8-B529-F6ABDDD112E3}" destId="{4DA9ED46-29CC-4761-BA75-507AF4CBE0E5}" srcOrd="2" destOrd="0" presId="urn:microsoft.com/office/officeart/2005/8/layout/orgChart1"/>
    <dgm:cxn modelId="{9FC482FA-263C-4256-937A-081783E527AD}" type="presParOf" srcId="{98CC75EB-A7B4-497A-8070-130DA0E52C79}" destId="{CC150EE3-3FC9-4AE2-BFAE-E8956B8606DE}" srcOrd="2" destOrd="0" presId="urn:microsoft.com/office/officeart/2005/8/layout/orgChart1"/>
    <dgm:cxn modelId="{6C8F339C-89A4-4DC0-B1B9-E829A28497E7}" type="presParOf" srcId="{7BB487FA-B7F5-43F6-B0EA-8BF4C94D2A8A}" destId="{D4D16EC8-0F35-45AB-9141-FF9BB4A45F96}" srcOrd="4" destOrd="0" presId="urn:microsoft.com/office/officeart/2005/8/layout/orgChart1"/>
    <dgm:cxn modelId="{9D296DB4-34AE-4599-8030-5DDE5AD8F3DB}" type="presParOf" srcId="{7BB487FA-B7F5-43F6-B0EA-8BF4C94D2A8A}" destId="{81C05D7A-E32E-49F5-8659-8D065D128E06}" srcOrd="5" destOrd="0" presId="urn:microsoft.com/office/officeart/2005/8/layout/orgChart1"/>
    <dgm:cxn modelId="{EF707672-0D35-49A1-9D47-28DAF496CECB}" type="presParOf" srcId="{81C05D7A-E32E-49F5-8659-8D065D128E06}" destId="{44F93A34-6BDD-4C49-A85D-39DFAC99D001}" srcOrd="0" destOrd="0" presId="urn:microsoft.com/office/officeart/2005/8/layout/orgChart1"/>
    <dgm:cxn modelId="{40BC445D-36CC-4758-8F6C-080147F88C71}" type="presParOf" srcId="{44F93A34-6BDD-4C49-A85D-39DFAC99D001}" destId="{7CD9EB88-77F7-4C6D-BC93-8D426A81EB4A}" srcOrd="0" destOrd="0" presId="urn:microsoft.com/office/officeart/2005/8/layout/orgChart1"/>
    <dgm:cxn modelId="{5BBFDC64-8240-4149-ABDE-1BE6AA617910}" type="presParOf" srcId="{44F93A34-6BDD-4C49-A85D-39DFAC99D001}" destId="{66BFFC83-2680-4498-8CD9-A2DE6286200B}" srcOrd="1" destOrd="0" presId="urn:microsoft.com/office/officeart/2005/8/layout/orgChart1"/>
    <dgm:cxn modelId="{00E3C425-4E73-4BCF-A0A6-97CBCF8F299F}" type="presParOf" srcId="{81C05D7A-E32E-49F5-8659-8D065D128E06}" destId="{D5ADDFBC-E6A5-4835-8C8A-9739FD27C747}" srcOrd="1" destOrd="0" presId="urn:microsoft.com/office/officeart/2005/8/layout/orgChart1"/>
    <dgm:cxn modelId="{236DB1AC-FE75-4033-BC57-984AF2CCF840}" type="presParOf" srcId="{D5ADDFBC-E6A5-4835-8C8A-9739FD27C747}" destId="{22F16540-A599-47A3-A7E5-AA8679F53509}" srcOrd="0" destOrd="0" presId="urn:microsoft.com/office/officeart/2005/8/layout/orgChart1"/>
    <dgm:cxn modelId="{AA17D8BC-1273-4030-B0AF-237F4C248437}" type="presParOf" srcId="{D5ADDFBC-E6A5-4835-8C8A-9739FD27C747}" destId="{41549367-1CA8-4128-8EA2-FA98C6DDB1A9}" srcOrd="1" destOrd="0" presId="urn:microsoft.com/office/officeart/2005/8/layout/orgChart1"/>
    <dgm:cxn modelId="{326E2F64-4ED2-4848-A51A-CEE9695A474A}" type="presParOf" srcId="{41549367-1CA8-4128-8EA2-FA98C6DDB1A9}" destId="{248E1A87-B47A-4211-AB6D-3E80ACC8E0CA}" srcOrd="0" destOrd="0" presId="urn:microsoft.com/office/officeart/2005/8/layout/orgChart1"/>
    <dgm:cxn modelId="{C5A269DA-6C58-4DD8-B933-86E99357DB28}" type="presParOf" srcId="{248E1A87-B47A-4211-AB6D-3E80ACC8E0CA}" destId="{BF4D4FFE-B005-4B5E-9A45-E7865FCE48B7}" srcOrd="0" destOrd="0" presId="urn:microsoft.com/office/officeart/2005/8/layout/orgChart1"/>
    <dgm:cxn modelId="{BD0A0410-2CFD-4238-BC48-475B5D10A9FA}" type="presParOf" srcId="{248E1A87-B47A-4211-AB6D-3E80ACC8E0CA}" destId="{01BBDBC3-E7B7-401A-9C69-8075E7232B8D}" srcOrd="1" destOrd="0" presId="urn:microsoft.com/office/officeart/2005/8/layout/orgChart1"/>
    <dgm:cxn modelId="{21813380-6C0D-420B-9D8A-1B6027AA6745}" type="presParOf" srcId="{41549367-1CA8-4128-8EA2-FA98C6DDB1A9}" destId="{B6D9965C-299E-4781-AD95-77BD3FA1DC50}" srcOrd="1" destOrd="0" presId="urn:microsoft.com/office/officeart/2005/8/layout/orgChart1"/>
    <dgm:cxn modelId="{C607515E-8C1E-4DF4-B06C-5E5562DEE5E8}" type="presParOf" srcId="{41549367-1CA8-4128-8EA2-FA98C6DDB1A9}" destId="{D03AD924-70F2-412B-B966-C6F7117C10BB}" srcOrd="2" destOrd="0" presId="urn:microsoft.com/office/officeart/2005/8/layout/orgChart1"/>
    <dgm:cxn modelId="{7834A5A9-7816-4240-BECC-F9F3A4F6007D}" type="presParOf" srcId="{D5ADDFBC-E6A5-4835-8C8A-9739FD27C747}" destId="{D9C77481-0094-44B5-A6B8-22BC12F62481}" srcOrd="2" destOrd="0" presId="urn:microsoft.com/office/officeart/2005/8/layout/orgChart1"/>
    <dgm:cxn modelId="{969C7A2C-97AC-407C-8D84-3E49099BD142}" type="presParOf" srcId="{D5ADDFBC-E6A5-4835-8C8A-9739FD27C747}" destId="{264EC25B-CCF0-4BEF-9536-B54E7A27E59E}" srcOrd="3" destOrd="0" presId="urn:microsoft.com/office/officeart/2005/8/layout/orgChart1"/>
    <dgm:cxn modelId="{93EAFFC3-5A66-47DE-A987-3A9EBF33DDE9}" type="presParOf" srcId="{264EC25B-CCF0-4BEF-9536-B54E7A27E59E}" destId="{2FBD59C8-81B3-4E9F-A6FB-DCAEC98444FA}" srcOrd="0" destOrd="0" presId="urn:microsoft.com/office/officeart/2005/8/layout/orgChart1"/>
    <dgm:cxn modelId="{94C94E66-BFD5-46CB-9449-295D57439C47}" type="presParOf" srcId="{2FBD59C8-81B3-4E9F-A6FB-DCAEC98444FA}" destId="{142E8764-B3F9-4472-8A8C-2C849D8EE06A}" srcOrd="0" destOrd="0" presId="urn:microsoft.com/office/officeart/2005/8/layout/orgChart1"/>
    <dgm:cxn modelId="{C747A324-97F2-46B1-9C86-F2108AD5EE1C}" type="presParOf" srcId="{2FBD59C8-81B3-4E9F-A6FB-DCAEC98444FA}" destId="{4B7983B0-4174-4EA3-A031-A1A5D95CDBBC}" srcOrd="1" destOrd="0" presId="urn:microsoft.com/office/officeart/2005/8/layout/orgChart1"/>
    <dgm:cxn modelId="{4D820B76-7BCD-420C-AB0D-71556B744F21}" type="presParOf" srcId="{264EC25B-CCF0-4BEF-9536-B54E7A27E59E}" destId="{75289EEA-4CD3-42AE-944D-7D37F4D21B50}" srcOrd="1" destOrd="0" presId="urn:microsoft.com/office/officeart/2005/8/layout/orgChart1"/>
    <dgm:cxn modelId="{B2AB9C69-61ED-490A-B087-46B83915C790}" type="presParOf" srcId="{264EC25B-CCF0-4BEF-9536-B54E7A27E59E}" destId="{204670A9-EE4F-4133-AAD0-374095D09258}" srcOrd="2" destOrd="0" presId="urn:microsoft.com/office/officeart/2005/8/layout/orgChart1"/>
    <dgm:cxn modelId="{3312357D-68B5-49F1-B274-54C6360C8F4E}" type="presParOf" srcId="{D5ADDFBC-E6A5-4835-8C8A-9739FD27C747}" destId="{7E4939A5-5275-45B1-9EB1-EBA6BEA595AE}" srcOrd="4" destOrd="0" presId="urn:microsoft.com/office/officeart/2005/8/layout/orgChart1"/>
    <dgm:cxn modelId="{0EA61FF0-A36D-4BBF-935A-A5FEFF0B91DA}" type="presParOf" srcId="{D5ADDFBC-E6A5-4835-8C8A-9739FD27C747}" destId="{323B59A1-F5CE-495F-A08D-0BC4EA4DC5B1}" srcOrd="5" destOrd="0" presId="urn:microsoft.com/office/officeart/2005/8/layout/orgChart1"/>
    <dgm:cxn modelId="{F99BF78F-3B61-4105-9D1C-BC98E7DF7AF7}" type="presParOf" srcId="{323B59A1-F5CE-495F-A08D-0BC4EA4DC5B1}" destId="{4565BA90-AA66-411C-89B3-C508C569A2D0}" srcOrd="0" destOrd="0" presId="urn:microsoft.com/office/officeart/2005/8/layout/orgChart1"/>
    <dgm:cxn modelId="{61525501-23E3-416A-B5A7-F775211A0B43}" type="presParOf" srcId="{4565BA90-AA66-411C-89B3-C508C569A2D0}" destId="{C935EEC1-9233-45C3-A426-EFDD55DFD54C}" srcOrd="0" destOrd="0" presId="urn:microsoft.com/office/officeart/2005/8/layout/orgChart1"/>
    <dgm:cxn modelId="{454E5D94-7649-476D-A679-D53E947F7E43}" type="presParOf" srcId="{4565BA90-AA66-411C-89B3-C508C569A2D0}" destId="{4739F07A-E9D8-444D-8350-A19A15E58A4E}" srcOrd="1" destOrd="0" presId="urn:microsoft.com/office/officeart/2005/8/layout/orgChart1"/>
    <dgm:cxn modelId="{8AA07150-E629-49D0-98BE-475C4F4820B5}" type="presParOf" srcId="{323B59A1-F5CE-495F-A08D-0BC4EA4DC5B1}" destId="{DDF8FA56-D695-4C50-88C0-41CE35E04743}" srcOrd="1" destOrd="0" presId="urn:microsoft.com/office/officeart/2005/8/layout/orgChart1"/>
    <dgm:cxn modelId="{952BA5A4-A109-4F3B-8576-E1B4AE8016B6}" type="presParOf" srcId="{DDF8FA56-D695-4C50-88C0-41CE35E04743}" destId="{77478AEE-62D9-451D-8B83-3ECD9EAA6785}" srcOrd="0" destOrd="0" presId="urn:microsoft.com/office/officeart/2005/8/layout/orgChart1"/>
    <dgm:cxn modelId="{DCE71F67-4220-403D-878F-D63FEC7CAD47}" type="presParOf" srcId="{DDF8FA56-D695-4C50-88C0-41CE35E04743}" destId="{6476AF09-703B-4FD4-8074-DEAC9A319E99}" srcOrd="1" destOrd="0" presId="urn:microsoft.com/office/officeart/2005/8/layout/orgChart1"/>
    <dgm:cxn modelId="{3DC85DB5-6384-4051-AA51-97B79313456A}" type="presParOf" srcId="{6476AF09-703B-4FD4-8074-DEAC9A319E99}" destId="{6BD9A357-D12D-43CA-B721-B1FECB4A9B83}" srcOrd="0" destOrd="0" presId="urn:microsoft.com/office/officeart/2005/8/layout/orgChart1"/>
    <dgm:cxn modelId="{83B9EDD1-AAA6-4792-90A1-B1413B52C9EC}" type="presParOf" srcId="{6BD9A357-D12D-43CA-B721-B1FECB4A9B83}" destId="{D387CE44-B665-4A7A-9990-511ED66FF208}" srcOrd="0" destOrd="0" presId="urn:microsoft.com/office/officeart/2005/8/layout/orgChart1"/>
    <dgm:cxn modelId="{C508147A-4928-474A-8FCD-82C47D358ED1}" type="presParOf" srcId="{6BD9A357-D12D-43CA-B721-B1FECB4A9B83}" destId="{0584ABE3-D6ED-416D-89F8-0495691A5CA6}" srcOrd="1" destOrd="0" presId="urn:microsoft.com/office/officeart/2005/8/layout/orgChart1"/>
    <dgm:cxn modelId="{27129224-5829-445B-9061-30010551B5A1}" type="presParOf" srcId="{6476AF09-703B-4FD4-8074-DEAC9A319E99}" destId="{4BB38B7F-9173-450C-A558-69C72158F272}" srcOrd="1" destOrd="0" presId="urn:microsoft.com/office/officeart/2005/8/layout/orgChart1"/>
    <dgm:cxn modelId="{987FE10E-4523-4056-80CE-0BD9CEBA978A}" type="presParOf" srcId="{6476AF09-703B-4FD4-8074-DEAC9A319E99}" destId="{45E5EC6C-5DED-4866-AC43-25D0957BE9A8}" srcOrd="2" destOrd="0" presId="urn:microsoft.com/office/officeart/2005/8/layout/orgChart1"/>
    <dgm:cxn modelId="{A7E4A0D5-954B-408B-89A2-DFF1E26FA5FA}" type="presParOf" srcId="{DDF8FA56-D695-4C50-88C0-41CE35E04743}" destId="{6178145E-86B3-4BEA-B0A3-510DEA897250}" srcOrd="2" destOrd="0" presId="urn:microsoft.com/office/officeart/2005/8/layout/orgChart1"/>
    <dgm:cxn modelId="{D58BE364-32A9-4BE5-BF8D-518F1B74A237}" type="presParOf" srcId="{DDF8FA56-D695-4C50-88C0-41CE35E04743}" destId="{71C48F9E-C90F-4A4B-A042-0836A0F0C71E}" srcOrd="3" destOrd="0" presId="urn:microsoft.com/office/officeart/2005/8/layout/orgChart1"/>
    <dgm:cxn modelId="{AF5A4F94-49B5-4787-AD93-128BBCF8CFEC}" type="presParOf" srcId="{71C48F9E-C90F-4A4B-A042-0836A0F0C71E}" destId="{2DB26E1E-7016-49EB-B826-B4566A6DBE0B}" srcOrd="0" destOrd="0" presId="urn:microsoft.com/office/officeart/2005/8/layout/orgChart1"/>
    <dgm:cxn modelId="{9AEC52E0-73CB-4D67-BFD9-0E9C809DDDEC}" type="presParOf" srcId="{2DB26E1E-7016-49EB-B826-B4566A6DBE0B}" destId="{FCDF22EE-09E9-4E29-8CAA-44ED1AC9E862}" srcOrd="0" destOrd="0" presId="urn:microsoft.com/office/officeart/2005/8/layout/orgChart1"/>
    <dgm:cxn modelId="{04449768-389E-47D5-8BFA-A54E7BF6646B}" type="presParOf" srcId="{2DB26E1E-7016-49EB-B826-B4566A6DBE0B}" destId="{98A91D53-D7EA-45C0-BBC6-B0A715405AA6}" srcOrd="1" destOrd="0" presId="urn:microsoft.com/office/officeart/2005/8/layout/orgChart1"/>
    <dgm:cxn modelId="{337C9E4F-9E96-49F0-B548-B03DB62D4A04}" type="presParOf" srcId="{71C48F9E-C90F-4A4B-A042-0836A0F0C71E}" destId="{450100C9-C10C-42DB-A202-751E82DE640E}" srcOrd="1" destOrd="0" presId="urn:microsoft.com/office/officeart/2005/8/layout/orgChart1"/>
    <dgm:cxn modelId="{D954EACC-56A6-4919-9EFA-ABF774B288BF}" type="presParOf" srcId="{450100C9-C10C-42DB-A202-751E82DE640E}" destId="{8A0CC66D-EAF7-402D-92DD-95661B2B1C31}" srcOrd="0" destOrd="0" presId="urn:microsoft.com/office/officeart/2005/8/layout/orgChart1"/>
    <dgm:cxn modelId="{338129BE-5302-4226-96D0-B20895FE4907}" type="presParOf" srcId="{450100C9-C10C-42DB-A202-751E82DE640E}" destId="{23ECE329-CAF7-43D8-900A-11876F82ED0B}" srcOrd="1" destOrd="0" presId="urn:microsoft.com/office/officeart/2005/8/layout/orgChart1"/>
    <dgm:cxn modelId="{44AB3F94-EECD-4649-A97F-A0C736BE515E}" type="presParOf" srcId="{23ECE329-CAF7-43D8-900A-11876F82ED0B}" destId="{2830F09F-6CAC-4FC4-9533-9E894F4104FB}" srcOrd="0" destOrd="0" presId="urn:microsoft.com/office/officeart/2005/8/layout/orgChart1"/>
    <dgm:cxn modelId="{8D84DB12-577B-4B8F-B8FA-B77A69C588AA}" type="presParOf" srcId="{2830F09F-6CAC-4FC4-9533-9E894F4104FB}" destId="{F7506965-9E0A-45E3-A062-424A150B5FCF}" srcOrd="0" destOrd="0" presId="urn:microsoft.com/office/officeart/2005/8/layout/orgChart1"/>
    <dgm:cxn modelId="{C11A5209-4684-4474-B924-26CC4C0E44DF}" type="presParOf" srcId="{2830F09F-6CAC-4FC4-9533-9E894F4104FB}" destId="{1BF97282-8DBD-43C3-9C9B-05A5CDFD759E}" srcOrd="1" destOrd="0" presId="urn:microsoft.com/office/officeart/2005/8/layout/orgChart1"/>
    <dgm:cxn modelId="{1B596591-E209-4CE7-BA5F-BBCB06A7544A}" type="presParOf" srcId="{23ECE329-CAF7-43D8-900A-11876F82ED0B}" destId="{FCC291FA-1ED0-467A-A10C-C36FF69494E9}" srcOrd="1" destOrd="0" presId="urn:microsoft.com/office/officeart/2005/8/layout/orgChart1"/>
    <dgm:cxn modelId="{1BD3367B-02B2-40B7-98C2-C2FDEF2C751B}" type="presParOf" srcId="{23ECE329-CAF7-43D8-900A-11876F82ED0B}" destId="{44A56B49-A479-4347-AE7F-983C1384A616}" srcOrd="2" destOrd="0" presId="urn:microsoft.com/office/officeart/2005/8/layout/orgChart1"/>
    <dgm:cxn modelId="{2202DDD2-BAA6-4B11-8E29-D4903D99F03C}" type="presParOf" srcId="{450100C9-C10C-42DB-A202-751E82DE640E}" destId="{B90481D7-711C-419E-B234-A72A9A86014D}" srcOrd="2" destOrd="0" presId="urn:microsoft.com/office/officeart/2005/8/layout/orgChart1"/>
    <dgm:cxn modelId="{39C84575-C4EC-43B4-9041-7AB72183CDC3}" type="presParOf" srcId="{450100C9-C10C-42DB-A202-751E82DE640E}" destId="{B590D207-EFCB-415D-B384-38B337AB2642}" srcOrd="3" destOrd="0" presId="urn:microsoft.com/office/officeart/2005/8/layout/orgChart1"/>
    <dgm:cxn modelId="{7623128C-3EE2-45A5-8DD7-C15F71ABC150}" type="presParOf" srcId="{B590D207-EFCB-415D-B384-38B337AB2642}" destId="{DC3496DE-08DE-48EE-A40D-FB244654D390}" srcOrd="0" destOrd="0" presId="urn:microsoft.com/office/officeart/2005/8/layout/orgChart1"/>
    <dgm:cxn modelId="{F405120F-4976-45A2-9877-17F255C819B3}" type="presParOf" srcId="{DC3496DE-08DE-48EE-A40D-FB244654D390}" destId="{169BBC45-F9DB-437B-9CEE-6DB94688BDC2}" srcOrd="0" destOrd="0" presId="urn:microsoft.com/office/officeart/2005/8/layout/orgChart1"/>
    <dgm:cxn modelId="{C7C4E7E3-8594-481B-B84C-468621B356C2}" type="presParOf" srcId="{DC3496DE-08DE-48EE-A40D-FB244654D390}" destId="{16A19059-B0B4-421F-8CFD-E596A2804935}" srcOrd="1" destOrd="0" presId="urn:microsoft.com/office/officeart/2005/8/layout/orgChart1"/>
    <dgm:cxn modelId="{2204A2E1-FA5E-45EF-9BCA-6DA14F0533AE}" type="presParOf" srcId="{B590D207-EFCB-415D-B384-38B337AB2642}" destId="{B1A29542-F0B4-4613-B16A-D9B38C62B0BA}" srcOrd="1" destOrd="0" presId="urn:microsoft.com/office/officeart/2005/8/layout/orgChart1"/>
    <dgm:cxn modelId="{963BDC35-67EC-4EBB-8D62-D84C073DD4CD}" type="presParOf" srcId="{B590D207-EFCB-415D-B384-38B337AB2642}" destId="{0924DFF3-F4EA-4EB2-A74B-DD95E2B739EC}" srcOrd="2" destOrd="0" presId="urn:microsoft.com/office/officeart/2005/8/layout/orgChart1"/>
    <dgm:cxn modelId="{1C7AF1F6-A208-4CFA-98BE-3E262156CDD6}" type="presParOf" srcId="{450100C9-C10C-42DB-A202-751E82DE640E}" destId="{2911AA3A-9386-4DA6-B340-7BEC56B1D8CB}" srcOrd="4" destOrd="0" presId="urn:microsoft.com/office/officeart/2005/8/layout/orgChart1"/>
    <dgm:cxn modelId="{B6462346-399B-4089-AB53-93300BF87F19}" type="presParOf" srcId="{450100C9-C10C-42DB-A202-751E82DE640E}" destId="{3C28BC48-B429-4957-AB41-264B176273BD}" srcOrd="5" destOrd="0" presId="urn:microsoft.com/office/officeart/2005/8/layout/orgChart1"/>
    <dgm:cxn modelId="{8803B181-2C4A-4BA8-9BD5-8CD3D823EB02}" type="presParOf" srcId="{3C28BC48-B429-4957-AB41-264B176273BD}" destId="{8DAEF5CE-B1DB-4846-9527-2134B5F222DB}" srcOrd="0" destOrd="0" presId="urn:microsoft.com/office/officeart/2005/8/layout/orgChart1"/>
    <dgm:cxn modelId="{0607A9B3-5940-4FF5-9B37-124AABFFF0FF}" type="presParOf" srcId="{8DAEF5CE-B1DB-4846-9527-2134B5F222DB}" destId="{B4BF2854-1078-4BA2-8660-F6269E04719C}" srcOrd="0" destOrd="0" presId="urn:microsoft.com/office/officeart/2005/8/layout/orgChart1"/>
    <dgm:cxn modelId="{112B6D7E-5F23-47B6-B11D-60A82C6FC39D}" type="presParOf" srcId="{8DAEF5CE-B1DB-4846-9527-2134B5F222DB}" destId="{973EAFA2-DD1E-490C-A98B-169245F66E3E}" srcOrd="1" destOrd="0" presId="urn:microsoft.com/office/officeart/2005/8/layout/orgChart1"/>
    <dgm:cxn modelId="{D56BFBCD-9DB5-4FC4-9668-DF54F5CD1687}" type="presParOf" srcId="{3C28BC48-B429-4957-AB41-264B176273BD}" destId="{6702F187-6139-4600-8E68-1664451B40FA}" srcOrd="1" destOrd="0" presId="urn:microsoft.com/office/officeart/2005/8/layout/orgChart1"/>
    <dgm:cxn modelId="{EA13EA1F-F98A-4FAD-92E3-76E6A9D4E1BB}" type="presParOf" srcId="{3C28BC48-B429-4957-AB41-264B176273BD}" destId="{FA3C2E60-8D30-4935-97A7-A2651570039C}" srcOrd="2" destOrd="0" presId="urn:microsoft.com/office/officeart/2005/8/layout/orgChart1"/>
    <dgm:cxn modelId="{1CB75719-84C7-482E-A32E-C0FA0ECDDAE6}" type="presParOf" srcId="{450100C9-C10C-42DB-A202-751E82DE640E}" destId="{FC94A68C-496D-4EE0-BCD5-ACCDA98AC0E3}" srcOrd="6" destOrd="0" presId="urn:microsoft.com/office/officeart/2005/8/layout/orgChart1"/>
    <dgm:cxn modelId="{8E0F12C4-E191-4338-AA90-265D7BD740D9}" type="presParOf" srcId="{450100C9-C10C-42DB-A202-751E82DE640E}" destId="{CC306BDB-D62F-4153-BF6B-5556BD51EC15}" srcOrd="7" destOrd="0" presId="urn:microsoft.com/office/officeart/2005/8/layout/orgChart1"/>
    <dgm:cxn modelId="{70DDEC9D-69E5-43F9-BF41-1DC8662453C7}" type="presParOf" srcId="{CC306BDB-D62F-4153-BF6B-5556BD51EC15}" destId="{29B74CCF-3884-467E-8DA9-5D36C724D470}" srcOrd="0" destOrd="0" presId="urn:microsoft.com/office/officeart/2005/8/layout/orgChart1"/>
    <dgm:cxn modelId="{73E60D5F-4340-4DDB-8A39-E5F662E9F2A5}" type="presParOf" srcId="{29B74CCF-3884-467E-8DA9-5D36C724D470}" destId="{AE32FD7D-BEF3-44D2-BEC0-C315546C2A13}" srcOrd="0" destOrd="0" presId="urn:microsoft.com/office/officeart/2005/8/layout/orgChart1"/>
    <dgm:cxn modelId="{112A9657-F2FB-43B1-8384-BD1A0A8F309F}" type="presParOf" srcId="{29B74CCF-3884-467E-8DA9-5D36C724D470}" destId="{80540864-FAD2-41CF-8EF4-096A36329318}" srcOrd="1" destOrd="0" presId="urn:microsoft.com/office/officeart/2005/8/layout/orgChart1"/>
    <dgm:cxn modelId="{0ED51465-23EF-45F1-863D-5B91019BE69C}" type="presParOf" srcId="{CC306BDB-D62F-4153-BF6B-5556BD51EC15}" destId="{D4CD64F0-27F1-436A-B635-444FE893ED50}" srcOrd="1" destOrd="0" presId="urn:microsoft.com/office/officeart/2005/8/layout/orgChart1"/>
    <dgm:cxn modelId="{F19DFADE-0081-422A-8477-AB14DD83618E}" type="presParOf" srcId="{CC306BDB-D62F-4153-BF6B-5556BD51EC15}" destId="{00CE1B84-B2A7-434C-9FF0-BA4164CE532C}" srcOrd="2" destOrd="0" presId="urn:microsoft.com/office/officeart/2005/8/layout/orgChart1"/>
    <dgm:cxn modelId="{A0D7C912-1F72-4ABE-9729-1B13F61362DF}" type="presParOf" srcId="{71C48F9E-C90F-4A4B-A042-0836A0F0C71E}" destId="{16575115-3E39-4AB3-A067-A9B0D60ABCE7}" srcOrd="2" destOrd="0" presId="urn:microsoft.com/office/officeart/2005/8/layout/orgChart1"/>
    <dgm:cxn modelId="{0BA791E0-F53C-45DB-A6D4-333CBE4C66DE}" type="presParOf" srcId="{323B59A1-F5CE-495F-A08D-0BC4EA4DC5B1}" destId="{B0A6342D-262F-4F3E-A671-84D9DDA96474}" srcOrd="2" destOrd="0" presId="urn:microsoft.com/office/officeart/2005/8/layout/orgChart1"/>
    <dgm:cxn modelId="{81686ABE-8E6A-49B3-9684-8DD0B2C1F871}" type="presParOf" srcId="{81C05D7A-E32E-49F5-8659-8D065D128E06}" destId="{3E86F3B0-47F7-4A4E-9D0A-212B18D8C62A}" srcOrd="2" destOrd="0" presId="urn:microsoft.com/office/officeart/2005/8/layout/orgChart1"/>
    <dgm:cxn modelId="{1DC326D9-D0E9-4202-8BF5-64C8CCE7F23E}" type="presParOf" srcId="{7BB487FA-B7F5-43F6-B0EA-8BF4C94D2A8A}" destId="{7EE3C287-9CF8-48DB-9C16-2EC6212C676A}" srcOrd="6" destOrd="0" presId="urn:microsoft.com/office/officeart/2005/8/layout/orgChart1"/>
    <dgm:cxn modelId="{9C15454B-AA94-4A68-BA99-FE8D8C43E612}" type="presParOf" srcId="{7BB487FA-B7F5-43F6-B0EA-8BF4C94D2A8A}" destId="{249A6F40-0875-43CD-B5C0-C01070B5659C}" srcOrd="7" destOrd="0" presId="urn:microsoft.com/office/officeart/2005/8/layout/orgChart1"/>
    <dgm:cxn modelId="{C06C90B7-F99F-4D4D-8B34-3952E070895E}" type="presParOf" srcId="{249A6F40-0875-43CD-B5C0-C01070B5659C}" destId="{56FE50B5-E971-433A-B02A-2F978F6EE9DE}" srcOrd="0" destOrd="0" presId="urn:microsoft.com/office/officeart/2005/8/layout/orgChart1"/>
    <dgm:cxn modelId="{2EB5FF3A-6DBB-4BB9-8CF3-1E40C216EEE4}" type="presParOf" srcId="{56FE50B5-E971-433A-B02A-2F978F6EE9DE}" destId="{DC336314-0E3F-4866-89CD-0454088DE8E3}" srcOrd="0" destOrd="0" presId="urn:microsoft.com/office/officeart/2005/8/layout/orgChart1"/>
    <dgm:cxn modelId="{37765152-64F5-429B-BEAB-FD7E2B0F711F}" type="presParOf" srcId="{56FE50B5-E971-433A-B02A-2F978F6EE9DE}" destId="{38E37D9B-0968-4E24-B7DE-53239A1396D7}" srcOrd="1" destOrd="0" presId="urn:microsoft.com/office/officeart/2005/8/layout/orgChart1"/>
    <dgm:cxn modelId="{973FF166-E5C9-4D28-9A3D-4DE748ADBE3A}" type="presParOf" srcId="{249A6F40-0875-43CD-B5C0-C01070B5659C}" destId="{444D78A5-7B62-41BF-BB82-C31CF675CA0A}" srcOrd="1" destOrd="0" presId="urn:microsoft.com/office/officeart/2005/8/layout/orgChart1"/>
    <dgm:cxn modelId="{F8E067A3-7E18-4FB9-91B4-9CEA16D9801F}" type="presParOf" srcId="{444D78A5-7B62-41BF-BB82-C31CF675CA0A}" destId="{0A560A6F-9E22-49AC-BA53-11A7EAD4B96A}" srcOrd="0" destOrd="0" presId="urn:microsoft.com/office/officeart/2005/8/layout/orgChart1"/>
    <dgm:cxn modelId="{D53F6C61-3FAE-4AA5-A901-459879550506}" type="presParOf" srcId="{444D78A5-7B62-41BF-BB82-C31CF675CA0A}" destId="{24F731BA-3B8F-425C-9512-3663273A9C09}" srcOrd="1" destOrd="0" presId="urn:microsoft.com/office/officeart/2005/8/layout/orgChart1"/>
    <dgm:cxn modelId="{41D05503-481C-4809-833F-69EFAB69F914}" type="presParOf" srcId="{24F731BA-3B8F-425C-9512-3663273A9C09}" destId="{32554B03-9A31-469A-B206-A23CBD74D38D}" srcOrd="0" destOrd="0" presId="urn:microsoft.com/office/officeart/2005/8/layout/orgChart1"/>
    <dgm:cxn modelId="{FABEAE32-5A9C-461B-AE0D-EDFCCCBD32CA}" type="presParOf" srcId="{32554B03-9A31-469A-B206-A23CBD74D38D}" destId="{D198EE14-F391-422F-A10E-A2ADF30AD183}" srcOrd="0" destOrd="0" presId="urn:microsoft.com/office/officeart/2005/8/layout/orgChart1"/>
    <dgm:cxn modelId="{5705ADA6-AA1A-4BC1-9DB8-7C7B0D9C353D}" type="presParOf" srcId="{32554B03-9A31-469A-B206-A23CBD74D38D}" destId="{24B7530A-88BF-4D17-AF18-DEB634C88FF0}" srcOrd="1" destOrd="0" presId="urn:microsoft.com/office/officeart/2005/8/layout/orgChart1"/>
    <dgm:cxn modelId="{4CD7B3C2-A509-4A15-803E-F0B357EEACBC}" type="presParOf" srcId="{24F731BA-3B8F-425C-9512-3663273A9C09}" destId="{1174FE65-14D5-40C8-A749-CE1F5BD37F35}" srcOrd="1" destOrd="0" presId="urn:microsoft.com/office/officeart/2005/8/layout/orgChart1"/>
    <dgm:cxn modelId="{38006E53-1271-4D2B-B564-79B53EF7E826}" type="presParOf" srcId="{24F731BA-3B8F-425C-9512-3663273A9C09}" destId="{A10DAA30-AA35-4BD1-9360-162ABDCD3230}" srcOrd="2" destOrd="0" presId="urn:microsoft.com/office/officeart/2005/8/layout/orgChart1"/>
    <dgm:cxn modelId="{2A339413-9C91-4E5D-ADCC-89A07733B66B}" type="presParOf" srcId="{444D78A5-7B62-41BF-BB82-C31CF675CA0A}" destId="{23875869-9E82-45C2-84C2-0E8AF8AB5C5D}" srcOrd="2" destOrd="0" presId="urn:microsoft.com/office/officeart/2005/8/layout/orgChart1"/>
    <dgm:cxn modelId="{C7160BF2-5B8F-429B-BBA7-90EC9A66E387}" type="presParOf" srcId="{444D78A5-7B62-41BF-BB82-C31CF675CA0A}" destId="{0EC403DD-BD97-4309-B924-0BB0FB542CD6}" srcOrd="3" destOrd="0" presId="urn:microsoft.com/office/officeart/2005/8/layout/orgChart1"/>
    <dgm:cxn modelId="{01D65364-4D1B-4690-ACAD-9C44DE5F981E}" type="presParOf" srcId="{0EC403DD-BD97-4309-B924-0BB0FB542CD6}" destId="{260DE3E1-1550-484D-A528-A1231FC33D52}" srcOrd="0" destOrd="0" presId="urn:microsoft.com/office/officeart/2005/8/layout/orgChart1"/>
    <dgm:cxn modelId="{A090CF98-0FC9-408C-BFDD-FCEC9BFB7A2A}" type="presParOf" srcId="{260DE3E1-1550-484D-A528-A1231FC33D52}" destId="{3BA8DD6F-C6A4-4E8E-B72C-58D722654002}" srcOrd="0" destOrd="0" presId="urn:microsoft.com/office/officeart/2005/8/layout/orgChart1"/>
    <dgm:cxn modelId="{0FB25733-D68C-4A4B-90E4-8FBDDB0C0D73}" type="presParOf" srcId="{260DE3E1-1550-484D-A528-A1231FC33D52}" destId="{F4A6BDA2-AB5F-4D32-975D-B2487BD324B1}" srcOrd="1" destOrd="0" presId="urn:microsoft.com/office/officeart/2005/8/layout/orgChart1"/>
    <dgm:cxn modelId="{C55F3B25-5101-4610-986D-960D2580751C}" type="presParOf" srcId="{0EC403DD-BD97-4309-B924-0BB0FB542CD6}" destId="{819E5528-6EE9-46DF-B851-05189404459D}" srcOrd="1" destOrd="0" presId="urn:microsoft.com/office/officeart/2005/8/layout/orgChart1"/>
    <dgm:cxn modelId="{766A0F77-0AE5-496D-930F-803ED31BB6D6}" type="presParOf" srcId="{0EC403DD-BD97-4309-B924-0BB0FB542CD6}" destId="{847DBE92-E6E5-4098-A317-3F285FD1565C}" srcOrd="2" destOrd="0" presId="urn:microsoft.com/office/officeart/2005/8/layout/orgChart1"/>
    <dgm:cxn modelId="{D69E0674-47B4-43C2-8218-8A381EDD6C8B}" type="presParOf" srcId="{249A6F40-0875-43CD-B5C0-C01070B5659C}" destId="{2DE9FE1E-788C-4EFC-903F-A27D288B22D8}" srcOrd="2" destOrd="0" presId="urn:microsoft.com/office/officeart/2005/8/layout/orgChart1"/>
    <dgm:cxn modelId="{676CE8A6-C702-4D0D-9751-55A857EA20A2}" type="presParOf" srcId="{7BB487FA-B7F5-43F6-B0EA-8BF4C94D2A8A}" destId="{EF7B159D-96CF-4112-94AC-E1B8357CABEC}" srcOrd="8" destOrd="0" presId="urn:microsoft.com/office/officeart/2005/8/layout/orgChart1"/>
    <dgm:cxn modelId="{A18D5237-7E93-43B6-814A-BACEF2B54D9D}" type="presParOf" srcId="{7BB487FA-B7F5-43F6-B0EA-8BF4C94D2A8A}" destId="{609AA3A8-C04B-49B8-ABF7-B6E40D86BD8B}" srcOrd="9" destOrd="0" presId="urn:microsoft.com/office/officeart/2005/8/layout/orgChart1"/>
    <dgm:cxn modelId="{32A14825-2943-4D48-B71C-79919D0A5419}" type="presParOf" srcId="{609AA3A8-C04B-49B8-ABF7-B6E40D86BD8B}" destId="{1E0325ED-450A-4B77-B21A-779A695639E0}" srcOrd="0" destOrd="0" presId="urn:microsoft.com/office/officeart/2005/8/layout/orgChart1"/>
    <dgm:cxn modelId="{06D97DC9-64CE-46EE-8D72-5D7662EEB331}" type="presParOf" srcId="{1E0325ED-450A-4B77-B21A-779A695639E0}" destId="{AF88C2E5-F035-43BE-816C-E0D689DD4B64}" srcOrd="0" destOrd="0" presId="urn:microsoft.com/office/officeart/2005/8/layout/orgChart1"/>
    <dgm:cxn modelId="{E06359FF-DDDD-4F30-BF58-7626F0C2ED18}" type="presParOf" srcId="{1E0325ED-450A-4B77-B21A-779A695639E0}" destId="{627A9234-514E-43D3-902A-F9F7747D49D3}" srcOrd="1" destOrd="0" presId="urn:microsoft.com/office/officeart/2005/8/layout/orgChart1"/>
    <dgm:cxn modelId="{5CF6A9C4-0A9D-4F38-A546-46340B2BA6D3}" type="presParOf" srcId="{609AA3A8-C04B-49B8-ABF7-B6E40D86BD8B}" destId="{6D26E005-1305-486C-BEEE-15215559DF17}" srcOrd="1" destOrd="0" presId="urn:microsoft.com/office/officeart/2005/8/layout/orgChart1"/>
    <dgm:cxn modelId="{37851E96-E8BF-42BF-8AE7-53A21AB822EE}" type="presParOf" srcId="{609AA3A8-C04B-49B8-ABF7-B6E40D86BD8B}" destId="{241F6A6E-652A-4818-8246-37764C854CD2}" srcOrd="2" destOrd="0" presId="urn:microsoft.com/office/officeart/2005/8/layout/orgChart1"/>
    <dgm:cxn modelId="{4734F925-BAE8-4772-BB1C-A1FEE9D6C540}" type="presParOf" srcId="{72847FBF-C360-41F0-B757-A225B74C6917}" destId="{1BE845AB-6279-4B31-9D05-1F622319450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7B159D-96CF-4112-94AC-E1B8357CABEC}">
      <dsp:nvSpPr>
        <dsp:cNvPr id="0" name=""/>
        <dsp:cNvSpPr/>
      </dsp:nvSpPr>
      <dsp:spPr>
        <a:xfrm>
          <a:off x="3053397" y="732234"/>
          <a:ext cx="2707987" cy="144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304"/>
              </a:lnTo>
              <a:lnTo>
                <a:pt x="2707987" y="72304"/>
              </a:lnTo>
              <a:lnTo>
                <a:pt x="2707987" y="1446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875869-9E82-45C2-84C2-0E8AF8AB5C5D}">
      <dsp:nvSpPr>
        <dsp:cNvPr id="0" name=""/>
        <dsp:cNvSpPr/>
      </dsp:nvSpPr>
      <dsp:spPr>
        <a:xfrm>
          <a:off x="4652710" y="1221152"/>
          <a:ext cx="103292" cy="805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5682"/>
              </a:lnTo>
              <a:lnTo>
                <a:pt x="103292" y="805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60A6F-9E22-49AC-BA53-11A7EAD4B96A}">
      <dsp:nvSpPr>
        <dsp:cNvPr id="0" name=""/>
        <dsp:cNvSpPr/>
      </dsp:nvSpPr>
      <dsp:spPr>
        <a:xfrm>
          <a:off x="4652710" y="1221152"/>
          <a:ext cx="103292" cy="316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763"/>
              </a:lnTo>
              <a:lnTo>
                <a:pt x="103292" y="316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3C287-9CF8-48DB-9C16-2EC6212C676A}">
      <dsp:nvSpPr>
        <dsp:cNvPr id="0" name=""/>
        <dsp:cNvSpPr/>
      </dsp:nvSpPr>
      <dsp:spPr>
        <a:xfrm>
          <a:off x="3053397" y="732234"/>
          <a:ext cx="1874760" cy="144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304"/>
              </a:lnTo>
              <a:lnTo>
                <a:pt x="1874760" y="72304"/>
              </a:lnTo>
              <a:lnTo>
                <a:pt x="1874760" y="1446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4A68C-496D-4EE0-BCD5-ACCDA98AC0E3}">
      <dsp:nvSpPr>
        <dsp:cNvPr id="0" name=""/>
        <dsp:cNvSpPr/>
      </dsp:nvSpPr>
      <dsp:spPr>
        <a:xfrm>
          <a:off x="3991638" y="2198988"/>
          <a:ext cx="103292" cy="1783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3518"/>
              </a:lnTo>
              <a:lnTo>
                <a:pt x="103292" y="17835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1AA3A-9386-4DA6-B340-7BEC56B1D8CB}">
      <dsp:nvSpPr>
        <dsp:cNvPr id="0" name=""/>
        <dsp:cNvSpPr/>
      </dsp:nvSpPr>
      <dsp:spPr>
        <a:xfrm>
          <a:off x="3991638" y="2198988"/>
          <a:ext cx="103292" cy="129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4600"/>
              </a:lnTo>
              <a:lnTo>
                <a:pt x="103292" y="12946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0481D7-711C-419E-B234-A72A9A86014D}">
      <dsp:nvSpPr>
        <dsp:cNvPr id="0" name=""/>
        <dsp:cNvSpPr/>
      </dsp:nvSpPr>
      <dsp:spPr>
        <a:xfrm>
          <a:off x="3991638" y="2198988"/>
          <a:ext cx="103292" cy="805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5682"/>
              </a:lnTo>
              <a:lnTo>
                <a:pt x="103292" y="805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0CC66D-EAF7-402D-92DD-95661B2B1C31}">
      <dsp:nvSpPr>
        <dsp:cNvPr id="0" name=""/>
        <dsp:cNvSpPr/>
      </dsp:nvSpPr>
      <dsp:spPr>
        <a:xfrm>
          <a:off x="3991638" y="2198988"/>
          <a:ext cx="103292" cy="316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763"/>
              </a:lnTo>
              <a:lnTo>
                <a:pt x="103292" y="316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78145E-86B3-4BEA-B0A3-510DEA897250}">
      <dsp:nvSpPr>
        <dsp:cNvPr id="0" name=""/>
        <dsp:cNvSpPr/>
      </dsp:nvSpPr>
      <dsp:spPr>
        <a:xfrm>
          <a:off x="3850471" y="1710070"/>
          <a:ext cx="416613" cy="144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304"/>
              </a:lnTo>
              <a:lnTo>
                <a:pt x="416613" y="72304"/>
              </a:lnTo>
              <a:lnTo>
                <a:pt x="416613" y="1446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478AEE-62D9-451D-8B83-3ECD9EAA6785}">
      <dsp:nvSpPr>
        <dsp:cNvPr id="0" name=""/>
        <dsp:cNvSpPr/>
      </dsp:nvSpPr>
      <dsp:spPr>
        <a:xfrm>
          <a:off x="3433858" y="1710070"/>
          <a:ext cx="416613" cy="144609"/>
        </a:xfrm>
        <a:custGeom>
          <a:avLst/>
          <a:gdLst/>
          <a:ahLst/>
          <a:cxnLst/>
          <a:rect l="0" t="0" r="0" b="0"/>
          <a:pathLst>
            <a:path>
              <a:moveTo>
                <a:pt x="416613" y="0"/>
              </a:moveTo>
              <a:lnTo>
                <a:pt x="416613" y="72304"/>
              </a:lnTo>
              <a:lnTo>
                <a:pt x="0" y="72304"/>
              </a:lnTo>
              <a:lnTo>
                <a:pt x="0" y="1446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939A5-5275-45B1-9EB1-EBA6BEA595AE}">
      <dsp:nvSpPr>
        <dsp:cNvPr id="0" name=""/>
        <dsp:cNvSpPr/>
      </dsp:nvSpPr>
      <dsp:spPr>
        <a:xfrm>
          <a:off x="3017245" y="1221152"/>
          <a:ext cx="833226" cy="144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304"/>
              </a:lnTo>
              <a:lnTo>
                <a:pt x="833226" y="72304"/>
              </a:lnTo>
              <a:lnTo>
                <a:pt x="833226" y="1446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C77481-0094-44B5-A6B8-22BC12F62481}">
      <dsp:nvSpPr>
        <dsp:cNvPr id="0" name=""/>
        <dsp:cNvSpPr/>
      </dsp:nvSpPr>
      <dsp:spPr>
        <a:xfrm>
          <a:off x="2971525" y="1221152"/>
          <a:ext cx="91440" cy="1446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16540-A599-47A3-A7E5-AA8679F53509}">
      <dsp:nvSpPr>
        <dsp:cNvPr id="0" name=""/>
        <dsp:cNvSpPr/>
      </dsp:nvSpPr>
      <dsp:spPr>
        <a:xfrm>
          <a:off x="2184018" y="1221152"/>
          <a:ext cx="833226" cy="144609"/>
        </a:xfrm>
        <a:custGeom>
          <a:avLst/>
          <a:gdLst/>
          <a:ahLst/>
          <a:cxnLst/>
          <a:rect l="0" t="0" r="0" b="0"/>
          <a:pathLst>
            <a:path>
              <a:moveTo>
                <a:pt x="833226" y="0"/>
              </a:moveTo>
              <a:lnTo>
                <a:pt x="833226" y="72304"/>
              </a:lnTo>
              <a:lnTo>
                <a:pt x="0" y="72304"/>
              </a:lnTo>
              <a:lnTo>
                <a:pt x="0" y="1446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16EC8-0F35-45AB-9141-FF9BB4A45F96}">
      <dsp:nvSpPr>
        <dsp:cNvPr id="0" name=""/>
        <dsp:cNvSpPr/>
      </dsp:nvSpPr>
      <dsp:spPr>
        <a:xfrm>
          <a:off x="2971525" y="732234"/>
          <a:ext cx="91440" cy="144609"/>
        </a:xfrm>
        <a:custGeom>
          <a:avLst/>
          <a:gdLst/>
          <a:ahLst/>
          <a:cxnLst/>
          <a:rect l="0" t="0" r="0" b="0"/>
          <a:pathLst>
            <a:path>
              <a:moveTo>
                <a:pt x="81872" y="0"/>
              </a:moveTo>
              <a:lnTo>
                <a:pt x="81872" y="72304"/>
              </a:lnTo>
              <a:lnTo>
                <a:pt x="45720" y="72304"/>
              </a:lnTo>
              <a:lnTo>
                <a:pt x="45720" y="1446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8A8A7-933F-4550-B67E-B00E16B3C279}">
      <dsp:nvSpPr>
        <dsp:cNvPr id="0" name=""/>
        <dsp:cNvSpPr/>
      </dsp:nvSpPr>
      <dsp:spPr>
        <a:xfrm>
          <a:off x="903190" y="1221152"/>
          <a:ext cx="103292" cy="1783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3518"/>
              </a:lnTo>
              <a:lnTo>
                <a:pt x="103292" y="17835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7FE403-C4B7-4B38-A165-F3B8588AF5FE}">
      <dsp:nvSpPr>
        <dsp:cNvPr id="0" name=""/>
        <dsp:cNvSpPr/>
      </dsp:nvSpPr>
      <dsp:spPr>
        <a:xfrm>
          <a:off x="903190" y="1221152"/>
          <a:ext cx="103292" cy="129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4600"/>
              </a:lnTo>
              <a:lnTo>
                <a:pt x="103292" y="12946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E6F27-3AD4-4FC8-B408-F6C636B09EEB}">
      <dsp:nvSpPr>
        <dsp:cNvPr id="0" name=""/>
        <dsp:cNvSpPr/>
      </dsp:nvSpPr>
      <dsp:spPr>
        <a:xfrm>
          <a:off x="903190" y="1221152"/>
          <a:ext cx="103292" cy="805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5682"/>
              </a:lnTo>
              <a:lnTo>
                <a:pt x="103292" y="805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24D1E-C485-4917-B141-3578684A42B8}">
      <dsp:nvSpPr>
        <dsp:cNvPr id="0" name=""/>
        <dsp:cNvSpPr/>
      </dsp:nvSpPr>
      <dsp:spPr>
        <a:xfrm>
          <a:off x="903190" y="1221152"/>
          <a:ext cx="103292" cy="316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763"/>
              </a:lnTo>
              <a:lnTo>
                <a:pt x="103292" y="316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C6BB6-0CC9-4F24-8D8F-CE1E10E5D56E}">
      <dsp:nvSpPr>
        <dsp:cNvPr id="0" name=""/>
        <dsp:cNvSpPr/>
      </dsp:nvSpPr>
      <dsp:spPr>
        <a:xfrm>
          <a:off x="1178637" y="732234"/>
          <a:ext cx="1874760" cy="144609"/>
        </a:xfrm>
        <a:custGeom>
          <a:avLst/>
          <a:gdLst/>
          <a:ahLst/>
          <a:cxnLst/>
          <a:rect l="0" t="0" r="0" b="0"/>
          <a:pathLst>
            <a:path>
              <a:moveTo>
                <a:pt x="1874760" y="0"/>
              </a:moveTo>
              <a:lnTo>
                <a:pt x="1874760" y="72304"/>
              </a:lnTo>
              <a:lnTo>
                <a:pt x="0" y="72304"/>
              </a:lnTo>
              <a:lnTo>
                <a:pt x="0" y="1446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800173-44B2-4808-AA60-AECF00A2BA5E}">
      <dsp:nvSpPr>
        <dsp:cNvPr id="0" name=""/>
        <dsp:cNvSpPr/>
      </dsp:nvSpPr>
      <dsp:spPr>
        <a:xfrm>
          <a:off x="69963" y="1221152"/>
          <a:ext cx="103292" cy="129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4600"/>
              </a:lnTo>
              <a:lnTo>
                <a:pt x="103292" y="12946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230A0-D72E-4A7D-83FB-17FF52D2C829}">
      <dsp:nvSpPr>
        <dsp:cNvPr id="0" name=""/>
        <dsp:cNvSpPr/>
      </dsp:nvSpPr>
      <dsp:spPr>
        <a:xfrm>
          <a:off x="69963" y="1221152"/>
          <a:ext cx="103292" cy="805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5682"/>
              </a:lnTo>
              <a:lnTo>
                <a:pt x="103292" y="805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172EA3-F6CA-41D4-92E6-C8E2E542C540}">
      <dsp:nvSpPr>
        <dsp:cNvPr id="0" name=""/>
        <dsp:cNvSpPr/>
      </dsp:nvSpPr>
      <dsp:spPr>
        <a:xfrm>
          <a:off x="69963" y="1221152"/>
          <a:ext cx="103292" cy="316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763"/>
              </a:lnTo>
              <a:lnTo>
                <a:pt x="103292" y="316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38996B-F1F2-43FF-9E12-A5A302B956BE}">
      <dsp:nvSpPr>
        <dsp:cNvPr id="0" name=""/>
        <dsp:cNvSpPr/>
      </dsp:nvSpPr>
      <dsp:spPr>
        <a:xfrm>
          <a:off x="345410" y="732234"/>
          <a:ext cx="2707987" cy="144609"/>
        </a:xfrm>
        <a:custGeom>
          <a:avLst/>
          <a:gdLst/>
          <a:ahLst/>
          <a:cxnLst/>
          <a:rect l="0" t="0" r="0" b="0"/>
          <a:pathLst>
            <a:path>
              <a:moveTo>
                <a:pt x="2707987" y="0"/>
              </a:moveTo>
              <a:lnTo>
                <a:pt x="2707987" y="72304"/>
              </a:lnTo>
              <a:lnTo>
                <a:pt x="0" y="72304"/>
              </a:lnTo>
              <a:lnTo>
                <a:pt x="0" y="1446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A703C-C6C1-4CCD-A9F9-B85F934FE23F}">
      <dsp:nvSpPr>
        <dsp:cNvPr id="0" name=""/>
        <dsp:cNvSpPr/>
      </dsp:nvSpPr>
      <dsp:spPr>
        <a:xfrm>
          <a:off x="2709088" y="387925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Chief Executive</a:t>
          </a:r>
        </a:p>
      </dsp:txBody>
      <dsp:txXfrm>
        <a:off x="2709088" y="387925"/>
        <a:ext cx="688617" cy="344308"/>
      </dsp:txXfrm>
    </dsp:sp>
    <dsp:sp modelId="{A05CE008-B448-4A77-A222-5AF351B91AA8}">
      <dsp:nvSpPr>
        <dsp:cNvPr id="0" name=""/>
        <dsp:cNvSpPr/>
      </dsp:nvSpPr>
      <dsp:spPr>
        <a:xfrm>
          <a:off x="1101" y="876843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Strategic Director for Housing, Communities and Environment</a:t>
          </a:r>
        </a:p>
      </dsp:txBody>
      <dsp:txXfrm>
        <a:off x="1101" y="876843"/>
        <a:ext cx="688617" cy="344308"/>
      </dsp:txXfrm>
    </dsp:sp>
    <dsp:sp modelId="{24CDD303-2AE9-4E5A-A4B9-969AAD05977D}">
      <dsp:nvSpPr>
        <dsp:cNvPr id="0" name=""/>
        <dsp:cNvSpPr/>
      </dsp:nvSpPr>
      <dsp:spPr>
        <a:xfrm>
          <a:off x="173256" y="1365761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Housing</a:t>
          </a:r>
        </a:p>
      </dsp:txBody>
      <dsp:txXfrm>
        <a:off x="173256" y="1365761"/>
        <a:ext cx="688617" cy="344308"/>
      </dsp:txXfrm>
    </dsp:sp>
    <dsp:sp modelId="{B89D2E68-568C-4111-AB3D-565FC2DF2B11}">
      <dsp:nvSpPr>
        <dsp:cNvPr id="0" name=""/>
        <dsp:cNvSpPr/>
      </dsp:nvSpPr>
      <dsp:spPr>
        <a:xfrm>
          <a:off x="173256" y="1854680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Environmental Services</a:t>
          </a:r>
        </a:p>
      </dsp:txBody>
      <dsp:txXfrm>
        <a:off x="173256" y="1854680"/>
        <a:ext cx="688617" cy="344308"/>
      </dsp:txXfrm>
    </dsp:sp>
    <dsp:sp modelId="{E95A9FBF-B24D-44CD-84B1-EF7468B3502E}">
      <dsp:nvSpPr>
        <dsp:cNvPr id="0" name=""/>
        <dsp:cNvSpPr/>
      </dsp:nvSpPr>
      <dsp:spPr>
        <a:xfrm>
          <a:off x="173256" y="2343598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Community Services</a:t>
          </a:r>
        </a:p>
      </dsp:txBody>
      <dsp:txXfrm>
        <a:off x="173256" y="2343598"/>
        <a:ext cx="688617" cy="344308"/>
      </dsp:txXfrm>
    </dsp:sp>
    <dsp:sp modelId="{1A79D517-3CE1-41F5-970B-67D71D7D8430}">
      <dsp:nvSpPr>
        <dsp:cNvPr id="0" name=""/>
        <dsp:cNvSpPr/>
      </dsp:nvSpPr>
      <dsp:spPr>
        <a:xfrm>
          <a:off x="834328" y="876843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Strategic Director for Economy, Lanning and Place</a:t>
          </a:r>
        </a:p>
      </dsp:txBody>
      <dsp:txXfrm>
        <a:off x="834328" y="876843"/>
        <a:ext cx="688617" cy="344308"/>
      </dsp:txXfrm>
    </dsp:sp>
    <dsp:sp modelId="{C8AF0A49-4B7A-4B0E-9301-16932C2945C0}">
      <dsp:nvSpPr>
        <dsp:cNvPr id="0" name=""/>
        <dsp:cNvSpPr/>
      </dsp:nvSpPr>
      <dsp:spPr>
        <a:xfrm>
          <a:off x="1006482" y="1365761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PLanning Development</a:t>
          </a:r>
        </a:p>
      </dsp:txBody>
      <dsp:txXfrm>
        <a:off x="1006482" y="1365761"/>
        <a:ext cx="688617" cy="344308"/>
      </dsp:txXfrm>
    </dsp:sp>
    <dsp:sp modelId="{4453BB07-EC0A-4998-8522-3B1A3A5849F3}">
      <dsp:nvSpPr>
        <dsp:cNvPr id="0" name=""/>
        <dsp:cNvSpPr/>
      </dsp:nvSpPr>
      <dsp:spPr>
        <a:xfrm>
          <a:off x="1006482" y="1854680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Regeneration &amp; Economic Development</a:t>
          </a:r>
        </a:p>
      </dsp:txBody>
      <dsp:txXfrm>
        <a:off x="1006482" y="1854680"/>
        <a:ext cx="688617" cy="344308"/>
      </dsp:txXfrm>
    </dsp:sp>
    <dsp:sp modelId="{B472A441-77F8-4115-9C41-12E4AC464E42}">
      <dsp:nvSpPr>
        <dsp:cNvPr id="0" name=""/>
        <dsp:cNvSpPr/>
      </dsp:nvSpPr>
      <dsp:spPr>
        <a:xfrm>
          <a:off x="1006482" y="2343598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Communications &amp; Customer Services</a:t>
          </a:r>
        </a:p>
      </dsp:txBody>
      <dsp:txXfrm>
        <a:off x="1006482" y="2343598"/>
        <a:ext cx="688617" cy="344308"/>
      </dsp:txXfrm>
    </dsp:sp>
    <dsp:sp modelId="{8BC820AB-5DA8-4DBB-968C-A2AF46568FF8}">
      <dsp:nvSpPr>
        <dsp:cNvPr id="0" name=""/>
        <dsp:cNvSpPr/>
      </dsp:nvSpPr>
      <dsp:spPr>
        <a:xfrm>
          <a:off x="1006482" y="2832516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regulatory Services</a:t>
          </a:r>
        </a:p>
      </dsp:txBody>
      <dsp:txXfrm>
        <a:off x="1006482" y="2832516"/>
        <a:ext cx="688617" cy="344308"/>
      </dsp:txXfrm>
    </dsp:sp>
    <dsp:sp modelId="{7CD9EB88-77F7-4C6D-BC93-8D426A81EB4A}">
      <dsp:nvSpPr>
        <dsp:cNvPr id="0" name=""/>
        <dsp:cNvSpPr/>
      </dsp:nvSpPr>
      <dsp:spPr>
        <a:xfrm>
          <a:off x="2672936" y="876843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Strategic Director of Finance &amp; Resources and S151 Officer</a:t>
          </a:r>
        </a:p>
      </dsp:txBody>
      <dsp:txXfrm>
        <a:off x="2672936" y="876843"/>
        <a:ext cx="688617" cy="344308"/>
      </dsp:txXfrm>
    </dsp:sp>
    <dsp:sp modelId="{BF4D4FFE-B005-4B5E-9A45-E7865FCE48B7}">
      <dsp:nvSpPr>
        <dsp:cNvPr id="0" name=""/>
        <dsp:cNvSpPr/>
      </dsp:nvSpPr>
      <dsp:spPr>
        <a:xfrm>
          <a:off x="1839709" y="1365761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Assets and Property</a:t>
          </a:r>
        </a:p>
      </dsp:txBody>
      <dsp:txXfrm>
        <a:off x="1839709" y="1365761"/>
        <a:ext cx="688617" cy="344308"/>
      </dsp:txXfrm>
    </dsp:sp>
    <dsp:sp modelId="{142E8764-B3F9-4472-8A8C-2C849D8EE06A}">
      <dsp:nvSpPr>
        <dsp:cNvPr id="0" name=""/>
        <dsp:cNvSpPr/>
      </dsp:nvSpPr>
      <dsp:spPr>
        <a:xfrm>
          <a:off x="2672936" y="1365761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Commercial Services</a:t>
          </a:r>
        </a:p>
      </dsp:txBody>
      <dsp:txXfrm>
        <a:off x="2672936" y="1365761"/>
        <a:ext cx="688617" cy="344308"/>
      </dsp:txXfrm>
    </dsp:sp>
    <dsp:sp modelId="{C935EEC1-9233-45C3-A426-EFDD55DFD54C}">
      <dsp:nvSpPr>
        <dsp:cNvPr id="0" name=""/>
        <dsp:cNvSpPr/>
      </dsp:nvSpPr>
      <dsp:spPr>
        <a:xfrm>
          <a:off x="3506163" y="1365761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Finance</a:t>
          </a:r>
        </a:p>
      </dsp:txBody>
      <dsp:txXfrm>
        <a:off x="3506163" y="1365761"/>
        <a:ext cx="688617" cy="344308"/>
      </dsp:txXfrm>
    </dsp:sp>
    <dsp:sp modelId="{D387CE44-B665-4A7A-9990-511ED66FF208}">
      <dsp:nvSpPr>
        <dsp:cNvPr id="0" name=""/>
        <dsp:cNvSpPr/>
      </dsp:nvSpPr>
      <dsp:spPr>
        <a:xfrm>
          <a:off x="3089549" y="1854680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Head of Finance</a:t>
          </a:r>
        </a:p>
      </dsp:txBody>
      <dsp:txXfrm>
        <a:off x="3089549" y="1854680"/>
        <a:ext cx="688617" cy="344308"/>
      </dsp:txXfrm>
    </dsp:sp>
    <dsp:sp modelId="{FCDF22EE-09E9-4E29-8CAA-44ED1AC9E862}">
      <dsp:nvSpPr>
        <dsp:cNvPr id="0" name=""/>
        <dsp:cNvSpPr/>
      </dsp:nvSpPr>
      <dsp:spPr>
        <a:xfrm>
          <a:off x="3922776" y="1854680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Head of Procurement</a:t>
          </a:r>
        </a:p>
      </dsp:txBody>
      <dsp:txXfrm>
        <a:off x="3922776" y="1854680"/>
        <a:ext cx="688617" cy="344308"/>
      </dsp:txXfrm>
    </dsp:sp>
    <dsp:sp modelId="{F7506965-9E0A-45E3-A062-424A150B5FCF}">
      <dsp:nvSpPr>
        <dsp:cNvPr id="0" name=""/>
        <dsp:cNvSpPr/>
      </dsp:nvSpPr>
      <dsp:spPr>
        <a:xfrm>
          <a:off x="4094930" y="2343598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Senior Specialist - Procurement 5 FTE</a:t>
          </a:r>
        </a:p>
      </dsp:txBody>
      <dsp:txXfrm>
        <a:off x="4094930" y="2343598"/>
        <a:ext cx="688617" cy="344308"/>
      </dsp:txXfrm>
    </dsp:sp>
    <dsp:sp modelId="{169BBC45-F9DB-437B-9CEE-6DB94688BDC2}">
      <dsp:nvSpPr>
        <dsp:cNvPr id="0" name=""/>
        <dsp:cNvSpPr/>
      </dsp:nvSpPr>
      <dsp:spPr>
        <a:xfrm>
          <a:off x="4094930" y="2832516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Contract Management Lead</a:t>
          </a:r>
          <a:endParaRPr lang="en-GB" sz="500" kern="1200"/>
        </a:p>
      </dsp:txBody>
      <dsp:txXfrm>
        <a:off x="4094930" y="2832516"/>
        <a:ext cx="688617" cy="344308"/>
      </dsp:txXfrm>
    </dsp:sp>
    <dsp:sp modelId="{B4BF2854-1078-4BA2-8660-F6269E04719C}">
      <dsp:nvSpPr>
        <dsp:cNvPr id="0" name=""/>
        <dsp:cNvSpPr/>
      </dsp:nvSpPr>
      <dsp:spPr>
        <a:xfrm>
          <a:off x="4094930" y="3321434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Specialist - Procurement 4 FTE</a:t>
          </a:r>
        </a:p>
      </dsp:txBody>
      <dsp:txXfrm>
        <a:off x="4094930" y="3321434"/>
        <a:ext cx="688617" cy="344308"/>
      </dsp:txXfrm>
    </dsp:sp>
    <dsp:sp modelId="{AE32FD7D-BEF3-44D2-BEC0-C315546C2A13}">
      <dsp:nvSpPr>
        <dsp:cNvPr id="0" name=""/>
        <dsp:cNvSpPr/>
      </dsp:nvSpPr>
      <dsp:spPr>
        <a:xfrm>
          <a:off x="4094930" y="3810352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Procurement Apprentice</a:t>
          </a:r>
        </a:p>
      </dsp:txBody>
      <dsp:txXfrm>
        <a:off x="4094930" y="3810352"/>
        <a:ext cx="688617" cy="344308"/>
      </dsp:txXfrm>
    </dsp:sp>
    <dsp:sp modelId="{DC336314-0E3F-4866-89CD-0454088DE8E3}">
      <dsp:nvSpPr>
        <dsp:cNvPr id="0" name=""/>
        <dsp:cNvSpPr/>
      </dsp:nvSpPr>
      <dsp:spPr>
        <a:xfrm>
          <a:off x="4583849" y="876843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Strategic Director of Legal&amp; Democratic Services and Monitoring Officer</a:t>
          </a:r>
        </a:p>
      </dsp:txBody>
      <dsp:txXfrm>
        <a:off x="4583849" y="876843"/>
        <a:ext cx="688617" cy="344308"/>
      </dsp:txXfrm>
    </dsp:sp>
    <dsp:sp modelId="{D198EE14-F391-422F-A10E-A2ADF30AD183}">
      <dsp:nvSpPr>
        <dsp:cNvPr id="0" name=""/>
        <dsp:cNvSpPr/>
      </dsp:nvSpPr>
      <dsp:spPr>
        <a:xfrm>
          <a:off x="4756003" y="1365761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Democracy &amp; Governance</a:t>
          </a:r>
        </a:p>
      </dsp:txBody>
      <dsp:txXfrm>
        <a:off x="4756003" y="1365761"/>
        <a:ext cx="688617" cy="344308"/>
      </dsp:txXfrm>
    </dsp:sp>
    <dsp:sp modelId="{3BA8DD6F-C6A4-4E8E-B72C-58D722654002}">
      <dsp:nvSpPr>
        <dsp:cNvPr id="0" name=""/>
        <dsp:cNvSpPr/>
      </dsp:nvSpPr>
      <dsp:spPr>
        <a:xfrm>
          <a:off x="4756003" y="1854680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of legal and Information Goverance</a:t>
          </a:r>
        </a:p>
      </dsp:txBody>
      <dsp:txXfrm>
        <a:off x="4756003" y="1854680"/>
        <a:ext cx="688617" cy="344308"/>
      </dsp:txXfrm>
    </dsp:sp>
    <dsp:sp modelId="{AF88C2E5-F035-43BE-816C-E0D689DD4B64}">
      <dsp:nvSpPr>
        <dsp:cNvPr id="0" name=""/>
        <dsp:cNvSpPr/>
      </dsp:nvSpPr>
      <dsp:spPr>
        <a:xfrm>
          <a:off x="5417075" y="876843"/>
          <a:ext cx="688617" cy="344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Joint Assistant Director Stratergy &amp; Corporat Services</a:t>
          </a:r>
        </a:p>
      </dsp:txBody>
      <dsp:txXfrm>
        <a:off x="5417075" y="876843"/>
        <a:ext cx="688617" cy="3443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E488D450C8C42A0AC12A51CD4F682" ma:contentTypeVersion="4" ma:contentTypeDescription="Create a new document." ma:contentTypeScope="" ma:versionID="d1ff0922d3eb3301baff5ac7839fa6cc">
  <xsd:schema xmlns:xsd="http://www.w3.org/2001/XMLSchema" xmlns:xs="http://www.w3.org/2001/XMLSchema" xmlns:p="http://schemas.microsoft.com/office/2006/metadata/properties" xmlns:ns2="0dbf61a4-c3ff-452d-b0c1-a26e142bcfce" targetNamespace="http://schemas.microsoft.com/office/2006/metadata/properties" ma:root="true" ma:fieldsID="744668e3b9cd3baf20644af0d89767d5" ns2:_="">
    <xsd:import namespace="0dbf61a4-c3ff-452d-b0c1-a26e142bc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f61a4-c3ff-452d-b0c1-a26e142bc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0CBFB-65F5-4FA6-AC3D-0FCA65FA1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f61a4-c3ff-452d-b0c1-a26e142bc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62F60-A845-4976-BA61-2E991308AC41}">
  <ds:schemaRefs>
    <ds:schemaRef ds:uri="0dbf61a4-c3ff-452d-b0c1-a26e142bcf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15F155-B039-4DE7-AFD1-30C2F4B4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March 2016</vt:lpstr>
    </vt:vector>
  </TitlesOfParts>
  <Company>Waverley Borough Council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March 2016</dc:title>
  <dc:creator>ctest4</dc:creator>
  <cp:lastModifiedBy>Jo Knight</cp:lastModifiedBy>
  <cp:revision>2</cp:revision>
  <cp:lastPrinted>2024-06-05T13:31:00Z</cp:lastPrinted>
  <dcterms:created xsi:type="dcterms:W3CDTF">2025-05-02T12:09:00Z</dcterms:created>
  <dcterms:modified xsi:type="dcterms:W3CDTF">2025-05-02T12:09:00Z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0x01010089FE488D450C8C42A0AC12A51CD4F682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Order">
    <vt:r8>35600</vt:r8>
  </property>
  <property fmtid="{D5CDD505-2E9C-101B-9397-08002B2CF9AE}" pid="8" name="_dlc_DocIdItemGuid">
    <vt:lpwstr>745d3f5b-fb18-4016-9e8d-c2f777d8cc9d</vt:lpwstr>
  </property>
</Properties>
</file>