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3771"/>
      </w:tblGrid>
      <w:tr w:rsidR="00BF5D81" w14:paraId="6822FBE2" w14:textId="77777777" w:rsidTr="00BF5D81">
        <w:trPr>
          <w:trHeight w:val="709"/>
        </w:trPr>
        <w:tc>
          <w:tcPr>
            <w:tcW w:w="5255" w:type="dxa"/>
            <w:vAlign w:val="bottom"/>
          </w:tcPr>
          <w:p w14:paraId="65D3C37C" w14:textId="7289195F" w:rsidR="00BF5D81" w:rsidRPr="004C1EB0" w:rsidRDefault="00BF5D81" w:rsidP="00371765">
            <w:pPr>
              <w:rPr>
                <w:rFonts w:asciiTheme="majorHAnsi" w:hAnsiTheme="majorHAnsi"/>
                <w:b/>
                <w:sz w:val="36"/>
              </w:rPr>
            </w:pPr>
            <w:r>
              <w:br w:type="page"/>
            </w:r>
            <w:bookmarkStart w:id="0" w:name="_Hlk187412506"/>
          </w:p>
        </w:tc>
        <w:tc>
          <w:tcPr>
            <w:tcW w:w="3771" w:type="dxa"/>
          </w:tcPr>
          <w:p w14:paraId="07FF4C69" w14:textId="77777777" w:rsidR="00BF5D81" w:rsidRDefault="00BF5D81" w:rsidP="00371765">
            <w:pPr>
              <w:jc w:val="right"/>
              <w:rPr>
                <w:sz w:val="24"/>
              </w:rPr>
            </w:pPr>
            <w:r>
              <w:rPr>
                <w:noProof/>
                <w:lang w:eastAsia="en-GB"/>
              </w:rPr>
              <w:drawing>
                <wp:inline distT="0" distB="0" distL="0" distR="0" wp14:anchorId="3DDCC8F4" wp14:editId="302B5C19">
                  <wp:extent cx="2211234" cy="540000"/>
                  <wp:effectExtent l="0" t="0" r="0" b="0"/>
                  <wp:docPr id="2"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2125FF98" w14:textId="77777777" w:rsidR="00BF5D81" w:rsidRPr="00B34AC4" w:rsidRDefault="00BF5D81" w:rsidP="00BF5D81">
      <w:pPr>
        <w:pStyle w:val="NoSpacing"/>
        <w:rPr>
          <w:rFonts w:ascii="Arial" w:hAnsi="Arial" w:cs="Arial"/>
          <w:sz w:val="24"/>
          <w:szCs w:val="24"/>
        </w:rPr>
      </w:pPr>
    </w:p>
    <w:bookmarkEnd w:id="0"/>
    <w:p w14:paraId="56CC1041" w14:textId="6D9877A2" w:rsidR="00BF5D81" w:rsidRDefault="00BF5D81"/>
    <w:tbl>
      <w:tblPr>
        <w:tblW w:w="10173" w:type="dxa"/>
        <w:tblLook w:val="04A0" w:firstRow="1" w:lastRow="0" w:firstColumn="1" w:lastColumn="0" w:noHBand="0" w:noVBand="1"/>
      </w:tblPr>
      <w:tblGrid>
        <w:gridCol w:w="6345"/>
        <w:gridCol w:w="3828"/>
      </w:tblGrid>
      <w:tr w:rsidR="00C77CCD" w:rsidRPr="00BA6FA0" w14:paraId="109F8BE5" w14:textId="77777777" w:rsidTr="00224458">
        <w:tc>
          <w:tcPr>
            <w:tcW w:w="6345" w:type="dxa"/>
            <w:shd w:val="clear" w:color="auto" w:fill="auto"/>
            <w:vAlign w:val="bottom"/>
          </w:tcPr>
          <w:p w14:paraId="0968B07E" w14:textId="723783E6" w:rsidR="00C451FA" w:rsidRPr="00BA6FA0" w:rsidRDefault="00C451FA" w:rsidP="00C451FA">
            <w:pPr>
              <w:overflowPunct w:val="0"/>
              <w:autoSpaceDE w:val="0"/>
              <w:autoSpaceDN w:val="0"/>
              <w:adjustRightInd w:val="0"/>
              <w:spacing w:after="0" w:line="240" w:lineRule="auto"/>
              <w:textAlignment w:val="baseline"/>
              <w:rPr>
                <w:rFonts w:ascii="Arial" w:eastAsia="Calibri" w:hAnsi="Arial" w:cs="Arial"/>
                <w:b/>
                <w:sz w:val="32"/>
                <w:szCs w:val="32"/>
                <w:u w:val="single"/>
              </w:rPr>
            </w:pPr>
            <w:bookmarkStart w:id="1" w:name="_Hlk187417023"/>
            <w:r w:rsidRPr="00BA6FA0">
              <w:rPr>
                <w:rFonts w:ascii="Arial" w:eastAsia="Calibri" w:hAnsi="Arial" w:cs="Arial"/>
                <w:b/>
                <w:sz w:val="32"/>
                <w:szCs w:val="32"/>
                <w:u w:val="single"/>
              </w:rPr>
              <w:t>ASSISTANT DEVELOPMENT MANAGER – ENFORCEMENT &amp; TREES</w:t>
            </w:r>
          </w:p>
          <w:bookmarkEnd w:id="1"/>
          <w:p w14:paraId="019CEEF7" w14:textId="359AA996" w:rsidR="00C77CCD" w:rsidRPr="00BA6FA0" w:rsidRDefault="00C77CCD" w:rsidP="00224458">
            <w:pPr>
              <w:rPr>
                <w:rFonts w:ascii="Arial" w:hAnsi="Arial" w:cs="Arial"/>
                <w:b/>
                <w:sz w:val="36"/>
              </w:rPr>
            </w:pPr>
          </w:p>
        </w:tc>
        <w:tc>
          <w:tcPr>
            <w:tcW w:w="3828" w:type="dxa"/>
            <w:shd w:val="clear" w:color="auto" w:fill="auto"/>
          </w:tcPr>
          <w:p w14:paraId="7C88367E" w14:textId="77777777" w:rsidR="00C77CCD" w:rsidRPr="00BA6FA0" w:rsidRDefault="00C77CCD" w:rsidP="00224458">
            <w:pPr>
              <w:jc w:val="right"/>
              <w:rPr>
                <w:rFonts w:ascii="Arial" w:hAnsi="Arial" w:cs="Arial"/>
                <w:sz w:val="24"/>
              </w:rPr>
            </w:pPr>
            <w:r w:rsidRPr="00BA6FA0">
              <w:rPr>
                <w:rFonts w:ascii="Arial" w:hAnsi="Arial" w:cs="Arial"/>
                <w:noProof/>
                <w:lang w:eastAsia="en-GB"/>
              </w:rPr>
              <w:drawing>
                <wp:inline distT="0" distB="0" distL="0" distR="0" wp14:anchorId="162146A0" wp14:editId="159F29EA">
                  <wp:extent cx="2209800" cy="542925"/>
                  <wp:effectExtent l="0" t="0" r="0" b="9525"/>
                  <wp:docPr id="1220821003"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21003" name="Picture 1" descr="A logo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542925"/>
                          </a:xfrm>
                          <a:prstGeom prst="rect">
                            <a:avLst/>
                          </a:prstGeom>
                          <a:noFill/>
                          <a:ln>
                            <a:noFill/>
                          </a:ln>
                        </pic:spPr>
                      </pic:pic>
                    </a:graphicData>
                  </a:graphic>
                </wp:inline>
              </w:drawing>
            </w:r>
          </w:p>
        </w:tc>
      </w:tr>
    </w:tbl>
    <w:p w14:paraId="53C68278" w14:textId="77777777" w:rsidR="00C77CCD" w:rsidRPr="00BA6FA0" w:rsidRDefault="00C77CCD" w:rsidP="00C77CCD">
      <w:pPr>
        <w:pStyle w:val="NoSpacing"/>
        <w:rPr>
          <w:rFonts w:ascii="Arial" w:hAnsi="Arial" w:cs="Arial"/>
          <w:sz w:val="32"/>
        </w:rPr>
      </w:pPr>
    </w:p>
    <w:p w14:paraId="01880ADE" w14:textId="77777777" w:rsidR="00C77CCD" w:rsidRPr="00BA6FA0" w:rsidRDefault="00C77CCD" w:rsidP="00C77CCD">
      <w:pPr>
        <w:rPr>
          <w:rFonts w:ascii="Arial" w:hAnsi="Arial" w:cs="Arial"/>
          <w:b/>
          <w:sz w:val="32"/>
          <w:szCs w:val="96"/>
          <w:u w:val="single"/>
        </w:rPr>
      </w:pPr>
      <w:r w:rsidRPr="00BA6FA0">
        <w:rPr>
          <w:rFonts w:ascii="Arial" w:hAnsi="Arial" w:cs="Arial"/>
          <w:b/>
          <w:sz w:val="32"/>
          <w:szCs w:val="96"/>
          <w:u w:val="single"/>
        </w:rPr>
        <w:t>Job Description</w:t>
      </w:r>
    </w:p>
    <w:p w14:paraId="5B158EE2" w14:textId="77777777" w:rsidR="00C77CCD" w:rsidRPr="00BA6FA0" w:rsidRDefault="00C77CCD" w:rsidP="00C77CCD">
      <w:pPr>
        <w:rPr>
          <w:rFonts w:ascii="Arial" w:hAnsi="Arial" w:cs="Arial"/>
          <w:b/>
          <w:sz w:val="32"/>
          <w:szCs w:val="96"/>
          <w:u w:val="single"/>
        </w:rPr>
      </w:pPr>
    </w:p>
    <w:tbl>
      <w:tblPr>
        <w:tblW w:w="10206" w:type="dxa"/>
        <w:tblLook w:val="04A0" w:firstRow="1" w:lastRow="0" w:firstColumn="1" w:lastColumn="0" w:noHBand="0" w:noVBand="1"/>
      </w:tblPr>
      <w:tblGrid>
        <w:gridCol w:w="4111"/>
        <w:gridCol w:w="6095"/>
      </w:tblGrid>
      <w:tr w:rsidR="00C77CCD" w:rsidRPr="00BA6FA0" w14:paraId="19630C07" w14:textId="77777777" w:rsidTr="00224458">
        <w:trPr>
          <w:trHeight w:val="454"/>
        </w:trPr>
        <w:tc>
          <w:tcPr>
            <w:tcW w:w="4111" w:type="dxa"/>
            <w:shd w:val="clear" w:color="auto" w:fill="auto"/>
          </w:tcPr>
          <w:p w14:paraId="651762B2" w14:textId="77777777" w:rsidR="00C77CCD" w:rsidRPr="00BA6FA0" w:rsidRDefault="00C77CCD" w:rsidP="00224458">
            <w:pPr>
              <w:rPr>
                <w:rFonts w:ascii="Arial" w:hAnsi="Arial" w:cs="Arial"/>
                <w:b/>
                <w:sz w:val="24"/>
                <w:szCs w:val="96"/>
              </w:rPr>
            </w:pPr>
            <w:r w:rsidRPr="00BA6FA0">
              <w:rPr>
                <w:rFonts w:ascii="Arial" w:hAnsi="Arial" w:cs="Arial"/>
                <w:b/>
                <w:sz w:val="28"/>
                <w:szCs w:val="96"/>
              </w:rPr>
              <w:t>1. POST DETAILS</w:t>
            </w:r>
          </w:p>
        </w:tc>
        <w:tc>
          <w:tcPr>
            <w:tcW w:w="6095" w:type="dxa"/>
            <w:shd w:val="clear" w:color="auto" w:fill="auto"/>
          </w:tcPr>
          <w:p w14:paraId="4D322FDD" w14:textId="77777777" w:rsidR="00C77CCD" w:rsidRPr="00BA6FA0" w:rsidRDefault="00C77CCD" w:rsidP="00224458">
            <w:pPr>
              <w:rPr>
                <w:rFonts w:ascii="Arial" w:hAnsi="Arial" w:cs="Arial"/>
                <w:b/>
                <w:sz w:val="28"/>
                <w:szCs w:val="96"/>
              </w:rPr>
            </w:pPr>
          </w:p>
        </w:tc>
      </w:tr>
      <w:tr w:rsidR="00C77CCD" w:rsidRPr="00BA6FA0" w14:paraId="08C135A9" w14:textId="77777777" w:rsidTr="00224458">
        <w:trPr>
          <w:trHeight w:val="454"/>
        </w:trPr>
        <w:tc>
          <w:tcPr>
            <w:tcW w:w="4111" w:type="dxa"/>
            <w:shd w:val="clear" w:color="auto" w:fill="auto"/>
          </w:tcPr>
          <w:p w14:paraId="07D11AC0" w14:textId="77777777" w:rsidR="00C77CCD" w:rsidRPr="00BA6FA0" w:rsidRDefault="00C77CCD" w:rsidP="00224458">
            <w:pPr>
              <w:rPr>
                <w:rFonts w:ascii="Arial" w:hAnsi="Arial" w:cs="Arial"/>
                <w:sz w:val="24"/>
                <w:szCs w:val="96"/>
              </w:rPr>
            </w:pPr>
            <w:r w:rsidRPr="00BA6FA0">
              <w:rPr>
                <w:rFonts w:ascii="Arial" w:hAnsi="Arial" w:cs="Arial"/>
                <w:sz w:val="24"/>
                <w:szCs w:val="96"/>
              </w:rPr>
              <w:t xml:space="preserve">Business Unit: </w:t>
            </w:r>
          </w:p>
        </w:tc>
        <w:tc>
          <w:tcPr>
            <w:tcW w:w="6095" w:type="dxa"/>
            <w:shd w:val="clear" w:color="auto" w:fill="auto"/>
          </w:tcPr>
          <w:p w14:paraId="7BFBDFAF" w14:textId="77777777" w:rsidR="00C77CCD" w:rsidRPr="00BA6FA0" w:rsidRDefault="00C77CCD" w:rsidP="00224458">
            <w:pPr>
              <w:rPr>
                <w:rFonts w:ascii="Arial" w:hAnsi="Arial" w:cs="Arial"/>
                <w:sz w:val="24"/>
                <w:szCs w:val="96"/>
              </w:rPr>
            </w:pPr>
            <w:r w:rsidRPr="00BA6FA0">
              <w:rPr>
                <w:rFonts w:ascii="Arial" w:hAnsi="Arial" w:cs="Arial"/>
                <w:sz w:val="24"/>
                <w:szCs w:val="96"/>
              </w:rPr>
              <w:t>Planning, Economy and Built Environment</w:t>
            </w:r>
          </w:p>
        </w:tc>
      </w:tr>
      <w:tr w:rsidR="00C77CCD" w:rsidRPr="00BA6FA0" w14:paraId="2C222060" w14:textId="77777777" w:rsidTr="00224458">
        <w:trPr>
          <w:trHeight w:val="454"/>
        </w:trPr>
        <w:tc>
          <w:tcPr>
            <w:tcW w:w="4111" w:type="dxa"/>
            <w:shd w:val="clear" w:color="auto" w:fill="auto"/>
          </w:tcPr>
          <w:p w14:paraId="77345C3F" w14:textId="77777777" w:rsidR="00C77CCD" w:rsidRPr="00BA6FA0" w:rsidRDefault="00C77CCD" w:rsidP="00224458">
            <w:pPr>
              <w:ind w:right="-1010"/>
              <w:rPr>
                <w:rFonts w:ascii="Arial" w:hAnsi="Arial" w:cs="Arial"/>
                <w:sz w:val="24"/>
                <w:szCs w:val="96"/>
              </w:rPr>
            </w:pPr>
            <w:r w:rsidRPr="00BA6FA0">
              <w:rPr>
                <w:rFonts w:ascii="Arial" w:hAnsi="Arial" w:cs="Arial"/>
                <w:sz w:val="24"/>
                <w:szCs w:val="96"/>
              </w:rPr>
              <w:t xml:space="preserve">Division: </w:t>
            </w:r>
          </w:p>
        </w:tc>
        <w:tc>
          <w:tcPr>
            <w:tcW w:w="6095" w:type="dxa"/>
            <w:shd w:val="clear" w:color="auto" w:fill="auto"/>
          </w:tcPr>
          <w:p w14:paraId="2EC3E482" w14:textId="77777777" w:rsidR="00C77CCD" w:rsidRPr="00BA6FA0" w:rsidRDefault="00C77CCD" w:rsidP="00224458">
            <w:pPr>
              <w:ind w:right="-1010"/>
              <w:rPr>
                <w:rFonts w:ascii="Arial" w:hAnsi="Arial" w:cs="Arial"/>
                <w:sz w:val="24"/>
                <w:szCs w:val="96"/>
              </w:rPr>
            </w:pPr>
            <w:r w:rsidRPr="00BA6FA0">
              <w:rPr>
                <w:rFonts w:ascii="Arial" w:eastAsia="Calibri" w:hAnsi="Arial" w:cs="Arial"/>
              </w:rPr>
              <w:t>Development Management</w:t>
            </w:r>
          </w:p>
        </w:tc>
      </w:tr>
      <w:tr w:rsidR="00C77CCD" w:rsidRPr="00BA6FA0" w14:paraId="095BF96A" w14:textId="77777777" w:rsidTr="00224458">
        <w:trPr>
          <w:trHeight w:val="454"/>
        </w:trPr>
        <w:tc>
          <w:tcPr>
            <w:tcW w:w="4111" w:type="dxa"/>
            <w:shd w:val="clear" w:color="auto" w:fill="auto"/>
          </w:tcPr>
          <w:p w14:paraId="3440D1DA" w14:textId="77777777" w:rsidR="00C77CCD" w:rsidRPr="00BA6FA0" w:rsidRDefault="00C77CCD" w:rsidP="00224458">
            <w:pPr>
              <w:rPr>
                <w:rFonts w:ascii="Arial" w:hAnsi="Arial" w:cs="Arial"/>
                <w:sz w:val="24"/>
                <w:szCs w:val="96"/>
              </w:rPr>
            </w:pPr>
            <w:r w:rsidRPr="00BA6FA0">
              <w:rPr>
                <w:rFonts w:ascii="Arial" w:hAnsi="Arial" w:cs="Arial"/>
                <w:sz w:val="24"/>
                <w:szCs w:val="96"/>
              </w:rPr>
              <w:t>Post Numbers:</w:t>
            </w:r>
          </w:p>
        </w:tc>
        <w:tc>
          <w:tcPr>
            <w:tcW w:w="6095" w:type="dxa"/>
            <w:shd w:val="clear" w:color="auto" w:fill="auto"/>
          </w:tcPr>
          <w:p w14:paraId="35BF5CE8" w14:textId="2E3A392E" w:rsidR="00C77CCD" w:rsidRPr="00BA6FA0" w:rsidRDefault="00F32CC8" w:rsidP="00224458">
            <w:pPr>
              <w:rPr>
                <w:rFonts w:ascii="Arial" w:hAnsi="Arial" w:cs="Arial"/>
                <w:sz w:val="24"/>
                <w:szCs w:val="96"/>
              </w:rPr>
            </w:pPr>
            <w:r w:rsidRPr="00BA6FA0">
              <w:rPr>
                <w:rFonts w:ascii="Arial" w:hAnsi="Arial" w:cs="Arial"/>
                <w:sz w:val="24"/>
                <w:szCs w:val="96"/>
              </w:rPr>
              <w:t>F0120</w:t>
            </w:r>
          </w:p>
        </w:tc>
      </w:tr>
      <w:tr w:rsidR="00C77CCD" w:rsidRPr="00BA6FA0" w14:paraId="58F4C8FD" w14:textId="77777777" w:rsidTr="00224458">
        <w:trPr>
          <w:trHeight w:val="454"/>
        </w:trPr>
        <w:tc>
          <w:tcPr>
            <w:tcW w:w="4111" w:type="dxa"/>
            <w:shd w:val="clear" w:color="auto" w:fill="auto"/>
          </w:tcPr>
          <w:p w14:paraId="287C15C6" w14:textId="77777777" w:rsidR="00C77CCD" w:rsidRPr="00BA6FA0" w:rsidRDefault="00C77CCD" w:rsidP="00224458">
            <w:pPr>
              <w:rPr>
                <w:rFonts w:ascii="Arial" w:hAnsi="Arial" w:cs="Arial"/>
                <w:sz w:val="24"/>
                <w:szCs w:val="96"/>
              </w:rPr>
            </w:pPr>
            <w:r w:rsidRPr="00BA6FA0">
              <w:rPr>
                <w:rFonts w:ascii="Arial" w:hAnsi="Arial" w:cs="Arial"/>
                <w:sz w:val="24"/>
                <w:szCs w:val="96"/>
              </w:rPr>
              <w:t xml:space="preserve">Working Hours: </w:t>
            </w:r>
          </w:p>
        </w:tc>
        <w:tc>
          <w:tcPr>
            <w:tcW w:w="6095" w:type="dxa"/>
            <w:shd w:val="clear" w:color="auto" w:fill="auto"/>
          </w:tcPr>
          <w:p w14:paraId="3B5C2499" w14:textId="77777777" w:rsidR="00C77CCD" w:rsidRPr="00BA6FA0" w:rsidRDefault="00C77CCD" w:rsidP="00224458">
            <w:pPr>
              <w:rPr>
                <w:rFonts w:ascii="Arial" w:hAnsi="Arial" w:cs="Arial"/>
                <w:sz w:val="24"/>
                <w:szCs w:val="96"/>
              </w:rPr>
            </w:pPr>
            <w:r w:rsidRPr="00BA6FA0">
              <w:rPr>
                <w:rFonts w:ascii="Arial" w:hAnsi="Arial" w:cs="Arial"/>
                <w:sz w:val="24"/>
                <w:szCs w:val="96"/>
              </w:rPr>
              <w:t>37</w:t>
            </w:r>
          </w:p>
        </w:tc>
      </w:tr>
      <w:tr w:rsidR="00C77CCD" w:rsidRPr="00BA6FA0" w14:paraId="1D10D2D5" w14:textId="77777777" w:rsidTr="00224458">
        <w:trPr>
          <w:trHeight w:val="454"/>
        </w:trPr>
        <w:tc>
          <w:tcPr>
            <w:tcW w:w="4111" w:type="dxa"/>
            <w:shd w:val="clear" w:color="auto" w:fill="auto"/>
          </w:tcPr>
          <w:p w14:paraId="41CF6FB8" w14:textId="77777777" w:rsidR="00C77CCD" w:rsidRPr="00BA6FA0" w:rsidRDefault="00C77CCD" w:rsidP="00224458">
            <w:pPr>
              <w:rPr>
                <w:rFonts w:ascii="Arial" w:hAnsi="Arial" w:cs="Arial"/>
                <w:sz w:val="24"/>
                <w:szCs w:val="96"/>
              </w:rPr>
            </w:pPr>
            <w:r w:rsidRPr="00BA6FA0">
              <w:rPr>
                <w:rFonts w:ascii="Arial" w:hAnsi="Arial" w:cs="Arial"/>
                <w:sz w:val="24"/>
                <w:szCs w:val="96"/>
              </w:rPr>
              <w:t xml:space="preserve">Grade: </w:t>
            </w:r>
          </w:p>
        </w:tc>
        <w:tc>
          <w:tcPr>
            <w:tcW w:w="6095" w:type="dxa"/>
            <w:shd w:val="clear" w:color="auto" w:fill="auto"/>
          </w:tcPr>
          <w:p w14:paraId="4DFDCF91" w14:textId="77777777" w:rsidR="00C77CCD" w:rsidRPr="00BA6FA0" w:rsidRDefault="00C77CCD" w:rsidP="00224458">
            <w:pPr>
              <w:rPr>
                <w:rFonts w:ascii="Arial" w:hAnsi="Arial" w:cs="Arial"/>
                <w:sz w:val="24"/>
                <w:szCs w:val="96"/>
              </w:rPr>
            </w:pPr>
            <w:r w:rsidRPr="00BA6FA0">
              <w:rPr>
                <w:rFonts w:ascii="Arial" w:hAnsi="Arial" w:cs="Arial"/>
                <w:sz w:val="24"/>
                <w:szCs w:val="96"/>
              </w:rPr>
              <w:t>MMB</w:t>
            </w:r>
          </w:p>
        </w:tc>
      </w:tr>
      <w:tr w:rsidR="00C77CCD" w:rsidRPr="00BA6FA0" w14:paraId="172F8FCC" w14:textId="77777777" w:rsidTr="00224458">
        <w:trPr>
          <w:trHeight w:val="454"/>
        </w:trPr>
        <w:tc>
          <w:tcPr>
            <w:tcW w:w="4111" w:type="dxa"/>
            <w:shd w:val="clear" w:color="auto" w:fill="auto"/>
          </w:tcPr>
          <w:p w14:paraId="2974F119" w14:textId="77777777" w:rsidR="00C77CCD" w:rsidRPr="00BA6FA0" w:rsidRDefault="00C77CCD" w:rsidP="00224458">
            <w:pPr>
              <w:rPr>
                <w:rFonts w:ascii="Arial" w:hAnsi="Arial" w:cs="Arial"/>
                <w:sz w:val="24"/>
                <w:szCs w:val="96"/>
              </w:rPr>
            </w:pPr>
            <w:r w:rsidRPr="00BA6FA0">
              <w:rPr>
                <w:rFonts w:ascii="Arial" w:hAnsi="Arial" w:cs="Arial"/>
                <w:sz w:val="24"/>
                <w:szCs w:val="24"/>
              </w:rPr>
              <w:t xml:space="preserve">Eligible for Hybrid Working: </w:t>
            </w:r>
          </w:p>
        </w:tc>
        <w:tc>
          <w:tcPr>
            <w:tcW w:w="6095" w:type="dxa"/>
            <w:shd w:val="clear" w:color="auto" w:fill="auto"/>
          </w:tcPr>
          <w:p w14:paraId="06521D02" w14:textId="77777777" w:rsidR="00C77CCD" w:rsidRPr="00BA6FA0" w:rsidRDefault="00C77CCD" w:rsidP="00224458">
            <w:pPr>
              <w:rPr>
                <w:rFonts w:ascii="Arial" w:hAnsi="Arial" w:cs="Arial"/>
                <w:sz w:val="24"/>
                <w:szCs w:val="96"/>
              </w:rPr>
            </w:pPr>
            <w:r w:rsidRPr="00BA6FA0">
              <w:rPr>
                <w:rFonts w:ascii="Arial" w:hAnsi="Arial" w:cs="Arial"/>
                <w:sz w:val="24"/>
                <w:szCs w:val="24"/>
              </w:rPr>
              <w:t xml:space="preserve">Yes, by agreement of Corporate Head of Service </w:t>
            </w:r>
          </w:p>
        </w:tc>
      </w:tr>
      <w:tr w:rsidR="00C77CCD" w:rsidRPr="00BA6FA0" w14:paraId="15631B76" w14:textId="77777777" w:rsidTr="00224458">
        <w:trPr>
          <w:trHeight w:val="454"/>
        </w:trPr>
        <w:tc>
          <w:tcPr>
            <w:tcW w:w="4111" w:type="dxa"/>
            <w:shd w:val="clear" w:color="auto" w:fill="auto"/>
          </w:tcPr>
          <w:p w14:paraId="16AC562F" w14:textId="77777777" w:rsidR="00C77CCD" w:rsidRPr="00BA6FA0" w:rsidRDefault="00C77CCD" w:rsidP="00224458">
            <w:pPr>
              <w:rPr>
                <w:rFonts w:ascii="Arial" w:hAnsi="Arial" w:cs="Arial"/>
                <w:sz w:val="24"/>
                <w:szCs w:val="96"/>
              </w:rPr>
            </w:pPr>
            <w:r w:rsidRPr="00BA6FA0">
              <w:rPr>
                <w:rFonts w:ascii="Arial" w:hAnsi="Arial" w:cs="Arial"/>
                <w:sz w:val="24"/>
                <w:szCs w:val="96"/>
              </w:rPr>
              <w:t>Work Base: Civic Centre</w:t>
            </w:r>
          </w:p>
        </w:tc>
        <w:tc>
          <w:tcPr>
            <w:tcW w:w="6095" w:type="dxa"/>
            <w:shd w:val="clear" w:color="auto" w:fill="auto"/>
          </w:tcPr>
          <w:p w14:paraId="6C731114" w14:textId="77777777" w:rsidR="00C77CCD" w:rsidRPr="00BA6FA0" w:rsidRDefault="00C77CCD" w:rsidP="00224458">
            <w:pPr>
              <w:rPr>
                <w:rFonts w:ascii="Arial" w:hAnsi="Arial" w:cs="Arial"/>
                <w:sz w:val="24"/>
                <w:szCs w:val="24"/>
              </w:rPr>
            </w:pPr>
            <w:r w:rsidRPr="00BA6FA0">
              <w:rPr>
                <w:rFonts w:ascii="Arial" w:hAnsi="Arial" w:cs="Arial"/>
                <w:sz w:val="24"/>
                <w:szCs w:val="24"/>
              </w:rPr>
              <w:t>Civic Centre</w:t>
            </w:r>
          </w:p>
        </w:tc>
      </w:tr>
    </w:tbl>
    <w:p w14:paraId="183C2CEC" w14:textId="57832567" w:rsidR="00484D2C" w:rsidRPr="00BA6FA0" w:rsidRDefault="00484D2C" w:rsidP="00031CD4">
      <w:pPr>
        <w:overflowPunct w:val="0"/>
        <w:autoSpaceDE w:val="0"/>
        <w:autoSpaceDN w:val="0"/>
        <w:adjustRightInd w:val="0"/>
        <w:spacing w:after="0" w:line="240" w:lineRule="auto"/>
        <w:ind w:firstLine="720"/>
        <w:textAlignment w:val="baseline"/>
        <w:rPr>
          <w:rFonts w:ascii="Arial" w:hAnsi="Arial" w:cs="Arial"/>
          <w:b/>
          <w:noProof/>
          <w:sz w:val="28"/>
          <w:lang w:eastAsia="en-GB"/>
        </w:rPr>
      </w:pPr>
    </w:p>
    <w:tbl>
      <w:tblPr>
        <w:tblW w:w="10173" w:type="dxa"/>
        <w:tblLook w:val="04A0" w:firstRow="1" w:lastRow="0" w:firstColumn="1" w:lastColumn="0" w:noHBand="0" w:noVBand="1"/>
      </w:tblPr>
      <w:tblGrid>
        <w:gridCol w:w="2678"/>
        <w:gridCol w:w="7495"/>
      </w:tblGrid>
      <w:tr w:rsidR="009C3F61" w:rsidRPr="00BA6FA0" w14:paraId="0A5F7C48" w14:textId="77777777" w:rsidTr="00224458">
        <w:trPr>
          <w:trHeight w:val="454"/>
        </w:trPr>
        <w:tc>
          <w:tcPr>
            <w:tcW w:w="10173" w:type="dxa"/>
            <w:gridSpan w:val="2"/>
            <w:shd w:val="clear" w:color="auto" w:fill="auto"/>
          </w:tcPr>
          <w:p w14:paraId="3DF8BC60" w14:textId="77777777" w:rsidR="009C3F61" w:rsidRPr="00BA6FA0" w:rsidRDefault="009C3F61" w:rsidP="00224458">
            <w:pPr>
              <w:rPr>
                <w:rFonts w:ascii="Arial" w:hAnsi="Arial" w:cs="Arial"/>
                <w:b/>
                <w:sz w:val="24"/>
                <w:szCs w:val="96"/>
              </w:rPr>
            </w:pPr>
            <w:r w:rsidRPr="00BA6FA0">
              <w:rPr>
                <w:rFonts w:ascii="Arial" w:hAnsi="Arial" w:cs="Arial"/>
                <w:b/>
                <w:sz w:val="28"/>
                <w:szCs w:val="96"/>
              </w:rPr>
              <w:t>2. ORGANISATIONAL RELATIONSHIPS</w:t>
            </w:r>
          </w:p>
        </w:tc>
      </w:tr>
      <w:tr w:rsidR="009C3F61" w:rsidRPr="00BA6FA0" w14:paraId="4C32DD84" w14:textId="77777777" w:rsidTr="00224458">
        <w:trPr>
          <w:trHeight w:val="454"/>
        </w:trPr>
        <w:tc>
          <w:tcPr>
            <w:tcW w:w="2678" w:type="dxa"/>
            <w:shd w:val="clear" w:color="auto" w:fill="auto"/>
          </w:tcPr>
          <w:p w14:paraId="0C2F7BA0" w14:textId="77777777" w:rsidR="009C3F61" w:rsidRPr="00BA6FA0" w:rsidRDefault="009C3F61" w:rsidP="00224458">
            <w:pPr>
              <w:rPr>
                <w:rFonts w:ascii="Arial" w:hAnsi="Arial" w:cs="Arial"/>
                <w:sz w:val="24"/>
                <w:szCs w:val="96"/>
              </w:rPr>
            </w:pPr>
            <w:r w:rsidRPr="00BA6FA0">
              <w:rPr>
                <w:rFonts w:ascii="Arial" w:hAnsi="Arial" w:cs="Arial"/>
                <w:sz w:val="24"/>
                <w:szCs w:val="96"/>
              </w:rPr>
              <w:t xml:space="preserve">Reports to: </w:t>
            </w:r>
          </w:p>
        </w:tc>
        <w:tc>
          <w:tcPr>
            <w:tcW w:w="7495" w:type="dxa"/>
            <w:shd w:val="clear" w:color="auto" w:fill="auto"/>
          </w:tcPr>
          <w:p w14:paraId="14A655B6" w14:textId="77777777" w:rsidR="009C3F61" w:rsidRPr="00BA6FA0" w:rsidRDefault="009C3F61" w:rsidP="00224458">
            <w:pPr>
              <w:rPr>
                <w:rFonts w:ascii="Arial" w:hAnsi="Arial" w:cs="Arial"/>
                <w:sz w:val="24"/>
                <w:szCs w:val="96"/>
              </w:rPr>
            </w:pPr>
            <w:r w:rsidRPr="00BA6FA0">
              <w:rPr>
                <w:rFonts w:ascii="Arial" w:hAnsi="Arial" w:cs="Arial"/>
                <w:sz w:val="24"/>
                <w:szCs w:val="96"/>
              </w:rPr>
              <w:t>Development Manager</w:t>
            </w:r>
          </w:p>
        </w:tc>
      </w:tr>
      <w:tr w:rsidR="009C3F61" w:rsidRPr="00BA6FA0" w14:paraId="3F92F3D2" w14:textId="77777777" w:rsidTr="00224458">
        <w:trPr>
          <w:trHeight w:val="454"/>
        </w:trPr>
        <w:tc>
          <w:tcPr>
            <w:tcW w:w="2678" w:type="dxa"/>
            <w:shd w:val="clear" w:color="auto" w:fill="auto"/>
          </w:tcPr>
          <w:p w14:paraId="5668E5D9" w14:textId="77777777" w:rsidR="009C3F61" w:rsidRPr="00BA6FA0" w:rsidRDefault="009C3F61" w:rsidP="00224458">
            <w:pPr>
              <w:rPr>
                <w:rFonts w:ascii="Arial" w:hAnsi="Arial" w:cs="Arial"/>
                <w:sz w:val="24"/>
                <w:szCs w:val="96"/>
              </w:rPr>
            </w:pPr>
            <w:r w:rsidRPr="00BA6FA0">
              <w:rPr>
                <w:rFonts w:ascii="Arial" w:hAnsi="Arial" w:cs="Arial"/>
                <w:sz w:val="24"/>
                <w:szCs w:val="96"/>
              </w:rPr>
              <w:t>Manages</w:t>
            </w:r>
          </w:p>
        </w:tc>
        <w:tc>
          <w:tcPr>
            <w:tcW w:w="7495" w:type="dxa"/>
            <w:shd w:val="clear" w:color="auto" w:fill="auto"/>
          </w:tcPr>
          <w:p w14:paraId="4A351109" w14:textId="1E1BC61E" w:rsidR="009C3F61" w:rsidRPr="00BA6FA0" w:rsidRDefault="009C3F61" w:rsidP="009C3F61">
            <w:pPr>
              <w:spacing w:after="0" w:line="240" w:lineRule="auto"/>
              <w:rPr>
                <w:rFonts w:ascii="Arial" w:hAnsi="Arial" w:cs="Arial"/>
                <w:sz w:val="24"/>
                <w:szCs w:val="96"/>
              </w:rPr>
            </w:pPr>
            <w:r w:rsidRPr="00BA6FA0">
              <w:rPr>
                <w:rFonts w:ascii="Arial" w:hAnsi="Arial" w:cs="Arial"/>
                <w:sz w:val="24"/>
                <w:szCs w:val="96"/>
              </w:rPr>
              <w:t>Direct Supervision:</w:t>
            </w:r>
          </w:p>
          <w:p w14:paraId="5DF94694" w14:textId="77777777" w:rsidR="009C3F61" w:rsidRPr="00BA6FA0" w:rsidRDefault="009C3F61" w:rsidP="009C3F61">
            <w:pPr>
              <w:spacing w:after="0" w:line="240" w:lineRule="auto"/>
              <w:rPr>
                <w:rFonts w:ascii="Arial" w:hAnsi="Arial" w:cs="Arial"/>
                <w:sz w:val="24"/>
                <w:szCs w:val="96"/>
              </w:rPr>
            </w:pPr>
          </w:p>
          <w:p w14:paraId="5F758022" w14:textId="18C18EBA" w:rsidR="009C3F61" w:rsidRPr="00BA6FA0" w:rsidRDefault="009C3F61" w:rsidP="009C3F61">
            <w:pPr>
              <w:numPr>
                <w:ilvl w:val="0"/>
                <w:numId w:val="17"/>
              </w:numPr>
              <w:spacing w:after="0" w:line="240" w:lineRule="auto"/>
              <w:rPr>
                <w:rFonts w:ascii="Arial" w:hAnsi="Arial" w:cs="Arial"/>
                <w:sz w:val="24"/>
                <w:szCs w:val="96"/>
              </w:rPr>
            </w:pPr>
            <w:r w:rsidRPr="00BA6FA0">
              <w:rPr>
                <w:rFonts w:ascii="Arial" w:hAnsi="Arial" w:cs="Arial"/>
                <w:sz w:val="24"/>
                <w:szCs w:val="96"/>
              </w:rPr>
              <w:t>Enforcement Officers</w:t>
            </w:r>
          </w:p>
          <w:p w14:paraId="5F511C52" w14:textId="3E1723B4" w:rsidR="005D3F92" w:rsidRPr="00BA6FA0" w:rsidRDefault="005D3F92" w:rsidP="009C3F61">
            <w:pPr>
              <w:numPr>
                <w:ilvl w:val="0"/>
                <w:numId w:val="17"/>
              </w:numPr>
              <w:spacing w:after="0" w:line="240" w:lineRule="auto"/>
              <w:rPr>
                <w:rFonts w:ascii="Arial" w:hAnsi="Arial" w:cs="Arial"/>
                <w:sz w:val="24"/>
                <w:szCs w:val="96"/>
              </w:rPr>
            </w:pPr>
            <w:r w:rsidRPr="00BA6FA0">
              <w:rPr>
                <w:rFonts w:ascii="Arial" w:hAnsi="Arial" w:cs="Arial"/>
                <w:sz w:val="24"/>
                <w:szCs w:val="96"/>
              </w:rPr>
              <w:t>Tree Officer</w:t>
            </w:r>
          </w:p>
          <w:p w14:paraId="39C17770" w14:textId="77777777" w:rsidR="009C3F61" w:rsidRPr="00BA6FA0" w:rsidRDefault="009C3F61" w:rsidP="00224458">
            <w:pPr>
              <w:spacing w:after="0" w:line="240" w:lineRule="auto"/>
              <w:ind w:left="720"/>
              <w:rPr>
                <w:rFonts w:ascii="Arial" w:hAnsi="Arial" w:cs="Arial"/>
                <w:sz w:val="24"/>
                <w:szCs w:val="96"/>
              </w:rPr>
            </w:pPr>
          </w:p>
          <w:p w14:paraId="4E0FCA6B" w14:textId="77777777" w:rsidR="009C3F61" w:rsidRPr="00BA6FA0" w:rsidRDefault="009C3F61" w:rsidP="00224458">
            <w:pPr>
              <w:rPr>
                <w:rFonts w:ascii="Arial" w:hAnsi="Arial" w:cs="Arial"/>
                <w:sz w:val="24"/>
                <w:szCs w:val="96"/>
              </w:rPr>
            </w:pPr>
            <w:r w:rsidRPr="00BA6FA0">
              <w:rPr>
                <w:rFonts w:ascii="Arial" w:hAnsi="Arial" w:cs="Arial"/>
                <w:sz w:val="24"/>
                <w:szCs w:val="96"/>
              </w:rPr>
              <w:t>Indirectly Supervision responsibilities:</w:t>
            </w:r>
          </w:p>
          <w:p w14:paraId="4ED556B1" w14:textId="77777777" w:rsidR="009C3F61" w:rsidRPr="00BA6FA0" w:rsidRDefault="009C3F61" w:rsidP="009C3F61">
            <w:pPr>
              <w:numPr>
                <w:ilvl w:val="0"/>
                <w:numId w:val="17"/>
              </w:numPr>
              <w:spacing w:after="0" w:line="240" w:lineRule="auto"/>
              <w:rPr>
                <w:rFonts w:ascii="Arial" w:hAnsi="Arial" w:cs="Arial"/>
                <w:sz w:val="24"/>
                <w:szCs w:val="96"/>
              </w:rPr>
            </w:pPr>
            <w:r w:rsidRPr="00BA6FA0">
              <w:rPr>
                <w:rFonts w:ascii="Arial" w:hAnsi="Arial" w:cs="Arial"/>
                <w:sz w:val="24"/>
                <w:szCs w:val="96"/>
              </w:rPr>
              <w:t>Other service staff (as required and as part of management team).</w:t>
            </w:r>
          </w:p>
          <w:p w14:paraId="62CF2388" w14:textId="27E321AF" w:rsidR="009C3F61" w:rsidRPr="00BA6FA0" w:rsidRDefault="009C3F61" w:rsidP="00BA6FA0">
            <w:pPr>
              <w:numPr>
                <w:ilvl w:val="0"/>
                <w:numId w:val="17"/>
              </w:numPr>
              <w:spacing w:after="0" w:line="240" w:lineRule="auto"/>
              <w:rPr>
                <w:rFonts w:ascii="Arial" w:hAnsi="Arial" w:cs="Arial"/>
                <w:sz w:val="24"/>
                <w:szCs w:val="96"/>
              </w:rPr>
            </w:pPr>
            <w:r w:rsidRPr="00BA6FA0">
              <w:rPr>
                <w:rFonts w:ascii="Arial" w:hAnsi="Arial" w:cs="Arial"/>
                <w:sz w:val="24"/>
                <w:szCs w:val="96"/>
              </w:rPr>
              <w:t>Technical Administrators</w:t>
            </w:r>
          </w:p>
        </w:tc>
      </w:tr>
    </w:tbl>
    <w:p w14:paraId="70A99336" w14:textId="77777777" w:rsidR="00C77CCD" w:rsidRPr="00BA6FA0" w:rsidRDefault="00C77CCD" w:rsidP="00F32CC8">
      <w:pPr>
        <w:overflowPunct w:val="0"/>
        <w:autoSpaceDE w:val="0"/>
        <w:autoSpaceDN w:val="0"/>
        <w:adjustRightInd w:val="0"/>
        <w:spacing w:after="0" w:line="240" w:lineRule="auto"/>
        <w:textAlignment w:val="baseline"/>
        <w:rPr>
          <w:rFonts w:ascii="Arial" w:hAnsi="Arial" w:cs="Arial"/>
          <w:b/>
          <w:noProof/>
          <w:sz w:val="28"/>
          <w:lang w:eastAsia="en-GB"/>
        </w:rPr>
      </w:pPr>
    </w:p>
    <w:tbl>
      <w:tblPr>
        <w:tblW w:w="10173" w:type="dxa"/>
        <w:tblLook w:val="04A0" w:firstRow="1" w:lastRow="0" w:firstColumn="1" w:lastColumn="0" w:noHBand="0" w:noVBand="1"/>
      </w:tblPr>
      <w:tblGrid>
        <w:gridCol w:w="10173"/>
      </w:tblGrid>
      <w:tr w:rsidR="0066139C" w:rsidRPr="00BA6FA0" w14:paraId="4AC0D280" w14:textId="77777777" w:rsidTr="00224458">
        <w:trPr>
          <w:trHeight w:val="454"/>
        </w:trPr>
        <w:tc>
          <w:tcPr>
            <w:tcW w:w="10173" w:type="dxa"/>
            <w:shd w:val="clear" w:color="auto" w:fill="auto"/>
          </w:tcPr>
          <w:p w14:paraId="6221EE53" w14:textId="77777777" w:rsidR="0066139C" w:rsidRPr="00BA6FA0" w:rsidRDefault="0066139C" w:rsidP="00224458">
            <w:pPr>
              <w:rPr>
                <w:rFonts w:ascii="Arial" w:hAnsi="Arial" w:cs="Arial"/>
                <w:b/>
                <w:sz w:val="24"/>
                <w:szCs w:val="96"/>
              </w:rPr>
            </w:pPr>
            <w:r w:rsidRPr="00BA6FA0">
              <w:rPr>
                <w:rFonts w:ascii="Arial" w:hAnsi="Arial" w:cs="Arial"/>
                <w:b/>
                <w:sz w:val="28"/>
                <w:szCs w:val="96"/>
              </w:rPr>
              <w:t xml:space="preserve">3. RESPONSIBILITY FOR FINANCIAL RESOURCES </w:t>
            </w:r>
          </w:p>
        </w:tc>
      </w:tr>
      <w:tr w:rsidR="0066139C" w:rsidRPr="00BA6FA0" w14:paraId="6AE5F817" w14:textId="77777777" w:rsidTr="00224458">
        <w:trPr>
          <w:trHeight w:val="454"/>
        </w:trPr>
        <w:tc>
          <w:tcPr>
            <w:tcW w:w="10173" w:type="dxa"/>
            <w:shd w:val="clear" w:color="auto" w:fill="auto"/>
          </w:tcPr>
          <w:p w14:paraId="62584500" w14:textId="77777777" w:rsidR="0066139C" w:rsidRPr="00BA6FA0" w:rsidRDefault="0066139C" w:rsidP="00224458">
            <w:pPr>
              <w:ind w:left="720"/>
              <w:rPr>
                <w:rFonts w:ascii="Arial" w:hAnsi="Arial" w:cs="Arial"/>
              </w:rPr>
            </w:pPr>
          </w:p>
          <w:p w14:paraId="6F5BFC4B" w14:textId="35F85040" w:rsidR="0066139C" w:rsidRPr="00BA6FA0" w:rsidRDefault="0066139C" w:rsidP="0066139C">
            <w:pPr>
              <w:numPr>
                <w:ilvl w:val="0"/>
                <w:numId w:val="12"/>
              </w:numPr>
              <w:spacing w:after="0" w:line="240" w:lineRule="auto"/>
              <w:rPr>
                <w:rFonts w:ascii="Arial" w:hAnsi="Arial" w:cs="Arial"/>
              </w:rPr>
            </w:pPr>
            <w:r w:rsidRPr="00BA6FA0">
              <w:rPr>
                <w:rFonts w:ascii="Arial" w:hAnsi="Arial" w:cs="Arial"/>
              </w:rPr>
              <w:t>Assists in Development Management budget process &amp; monitoring in conjunction with CH</w:t>
            </w:r>
            <w:r w:rsidR="000B2130" w:rsidRPr="00BA6FA0">
              <w:rPr>
                <w:rFonts w:ascii="Arial" w:hAnsi="Arial" w:cs="Arial"/>
              </w:rPr>
              <w:t>PEBE</w:t>
            </w:r>
            <w:r w:rsidRPr="00BA6FA0">
              <w:rPr>
                <w:rFonts w:ascii="Arial" w:hAnsi="Arial" w:cs="Arial"/>
              </w:rPr>
              <w:t xml:space="preserve"> &amp; DM Manager.</w:t>
            </w:r>
          </w:p>
          <w:p w14:paraId="761DA8E9" w14:textId="49E8EB5B" w:rsidR="0066139C" w:rsidRPr="00BA6FA0" w:rsidRDefault="000B2130" w:rsidP="000B2130">
            <w:pPr>
              <w:numPr>
                <w:ilvl w:val="0"/>
                <w:numId w:val="12"/>
              </w:numPr>
              <w:spacing w:after="0" w:line="240" w:lineRule="auto"/>
              <w:rPr>
                <w:rFonts w:ascii="Arial" w:hAnsi="Arial" w:cs="Arial"/>
                <w:sz w:val="20"/>
                <w:szCs w:val="20"/>
              </w:rPr>
            </w:pPr>
            <w:r w:rsidRPr="00BA6FA0">
              <w:rPr>
                <w:rFonts w:ascii="Arial" w:hAnsi="Arial" w:cs="Arial"/>
              </w:rPr>
              <w:t>Ensuring spend is with in budget on areas of responsibility</w:t>
            </w:r>
          </w:p>
        </w:tc>
      </w:tr>
    </w:tbl>
    <w:p w14:paraId="552AB300" w14:textId="77777777" w:rsidR="0066139C" w:rsidRPr="00BA6FA0" w:rsidRDefault="0066139C" w:rsidP="00F32CC8">
      <w:pPr>
        <w:overflowPunct w:val="0"/>
        <w:autoSpaceDE w:val="0"/>
        <w:autoSpaceDN w:val="0"/>
        <w:adjustRightInd w:val="0"/>
        <w:spacing w:after="0" w:line="240" w:lineRule="auto"/>
        <w:textAlignment w:val="baseline"/>
        <w:rPr>
          <w:rFonts w:ascii="Arial" w:hAnsi="Arial" w:cs="Arial"/>
          <w:b/>
          <w:noProof/>
          <w:sz w:val="28"/>
          <w:lang w:eastAsia="en-GB"/>
        </w:rPr>
      </w:pPr>
    </w:p>
    <w:p w14:paraId="77D982FD" w14:textId="548D4358" w:rsidR="0099445D" w:rsidRPr="00BA6FA0" w:rsidRDefault="0099445D" w:rsidP="004B1C8B">
      <w:pPr>
        <w:overflowPunct w:val="0"/>
        <w:autoSpaceDE w:val="0"/>
        <w:autoSpaceDN w:val="0"/>
        <w:adjustRightInd w:val="0"/>
        <w:spacing w:after="0" w:line="240" w:lineRule="auto"/>
        <w:jc w:val="center"/>
        <w:textAlignment w:val="baseline"/>
        <w:rPr>
          <w:rFonts w:ascii="Arial" w:eastAsia="Calibri" w:hAnsi="Arial" w:cs="Arial"/>
          <w:noProof/>
        </w:rPr>
      </w:pPr>
    </w:p>
    <w:tbl>
      <w:tblPr>
        <w:tblW w:w="10173" w:type="dxa"/>
        <w:tblLook w:val="04A0" w:firstRow="1" w:lastRow="0" w:firstColumn="1" w:lastColumn="0" w:noHBand="0" w:noVBand="1"/>
      </w:tblPr>
      <w:tblGrid>
        <w:gridCol w:w="10173"/>
      </w:tblGrid>
      <w:tr w:rsidR="001E2BB8" w:rsidRPr="00BA6FA0" w14:paraId="105BDAAD" w14:textId="77777777" w:rsidTr="00224458">
        <w:trPr>
          <w:trHeight w:val="454"/>
        </w:trPr>
        <w:tc>
          <w:tcPr>
            <w:tcW w:w="10173" w:type="dxa"/>
            <w:shd w:val="clear" w:color="auto" w:fill="auto"/>
          </w:tcPr>
          <w:p w14:paraId="5A37238E" w14:textId="77777777" w:rsidR="001E2BB8" w:rsidRPr="00BA6FA0" w:rsidRDefault="001E2BB8" w:rsidP="00224458">
            <w:pPr>
              <w:rPr>
                <w:rFonts w:ascii="Arial" w:hAnsi="Arial" w:cs="Arial"/>
                <w:b/>
                <w:sz w:val="24"/>
                <w:szCs w:val="96"/>
              </w:rPr>
            </w:pPr>
            <w:r w:rsidRPr="00BA6FA0">
              <w:rPr>
                <w:rFonts w:ascii="Arial" w:hAnsi="Arial" w:cs="Arial"/>
                <w:b/>
                <w:sz w:val="28"/>
                <w:szCs w:val="96"/>
              </w:rPr>
              <w:t>4. JOB PURPOSE &amp; OBJECTIVES</w:t>
            </w:r>
          </w:p>
        </w:tc>
      </w:tr>
      <w:tr w:rsidR="001E2BB8" w:rsidRPr="00BA6FA0" w14:paraId="0E97B9A2" w14:textId="77777777" w:rsidTr="00224458">
        <w:trPr>
          <w:trHeight w:val="454"/>
        </w:trPr>
        <w:tc>
          <w:tcPr>
            <w:tcW w:w="10173" w:type="dxa"/>
            <w:shd w:val="clear" w:color="auto" w:fill="auto"/>
          </w:tcPr>
          <w:p w14:paraId="7373F4A4" w14:textId="3E2B9B9C" w:rsidR="001E2BB8" w:rsidRPr="00BA6FA0" w:rsidRDefault="001E2BB8" w:rsidP="001E2BB8">
            <w:pPr>
              <w:tabs>
                <w:tab w:val="left" w:pos="1260"/>
              </w:tabs>
              <w:jc w:val="both"/>
              <w:rPr>
                <w:rFonts w:ascii="Arial" w:hAnsi="Arial" w:cs="Arial"/>
                <w:bCs/>
              </w:rPr>
            </w:pPr>
            <w:r w:rsidRPr="00BA6FA0">
              <w:rPr>
                <w:rFonts w:ascii="Arial" w:hAnsi="Arial" w:cs="Arial"/>
                <w:bCs/>
              </w:rPr>
              <w:t xml:space="preserve">The primary function of the role is to manage the Council’s Enforcement and Trees team and to assist the Corporate Head </w:t>
            </w:r>
            <w:r w:rsidR="00DA6736" w:rsidRPr="00BA6FA0">
              <w:rPr>
                <w:rFonts w:ascii="Arial" w:hAnsi="Arial" w:cs="Arial"/>
                <w:bCs/>
              </w:rPr>
              <w:t xml:space="preserve">of Service </w:t>
            </w:r>
            <w:r w:rsidRPr="00BA6FA0">
              <w:rPr>
                <w:rFonts w:ascii="Arial" w:hAnsi="Arial" w:cs="Arial"/>
                <w:bCs/>
              </w:rPr>
              <w:t>and Development Manager in the delivery of the wider service.</w:t>
            </w:r>
          </w:p>
          <w:p w14:paraId="427D3203" w14:textId="007142AB" w:rsidR="001E2BB8" w:rsidRPr="00BA6FA0" w:rsidRDefault="001E2BB8" w:rsidP="001E2BB8">
            <w:pPr>
              <w:tabs>
                <w:tab w:val="left" w:pos="567"/>
                <w:tab w:val="left" w:pos="1260"/>
              </w:tabs>
              <w:jc w:val="both"/>
              <w:rPr>
                <w:rFonts w:ascii="Arial" w:hAnsi="Arial" w:cs="Arial"/>
                <w:bCs/>
              </w:rPr>
            </w:pPr>
            <w:r w:rsidRPr="00BA6FA0">
              <w:rPr>
                <w:rFonts w:ascii="Arial" w:hAnsi="Arial" w:cs="Arial"/>
                <w:bCs/>
              </w:rPr>
              <w:t xml:space="preserve">To assist in ensuring that the Development Management Service, in particular Planning Enforcement, Trees and other specialists, are managed efficiently and effectively to meet both the Council’s own aims and objectives and its statutory responsibilities under the Town and Country Planning function.  </w:t>
            </w:r>
          </w:p>
          <w:p w14:paraId="57F46F6F" w14:textId="77777777" w:rsidR="001E2BB8" w:rsidRPr="00BA6FA0" w:rsidRDefault="001E2BB8" w:rsidP="001E2BB8">
            <w:pPr>
              <w:tabs>
                <w:tab w:val="left" w:pos="567"/>
                <w:tab w:val="left" w:pos="1260"/>
              </w:tabs>
              <w:jc w:val="both"/>
              <w:rPr>
                <w:rFonts w:ascii="Arial" w:hAnsi="Arial" w:cs="Arial"/>
                <w:bCs/>
              </w:rPr>
            </w:pPr>
            <w:r w:rsidRPr="00BA6FA0">
              <w:rPr>
                <w:rFonts w:ascii="Arial" w:hAnsi="Arial" w:cs="Arial"/>
                <w:bCs/>
              </w:rPr>
              <w:t>To contribute to the corporate activities and responsibilities of the Council as a whole, including the support within the wider Planning Business Centre, the whole Council and with Partner organisations. Driving continuous improvement in performance and customer service.</w:t>
            </w:r>
          </w:p>
          <w:p w14:paraId="5763E710" w14:textId="77777777" w:rsidR="001E2BB8" w:rsidRPr="00BA6FA0" w:rsidRDefault="001E2BB8" w:rsidP="001E2BB8">
            <w:pPr>
              <w:tabs>
                <w:tab w:val="left" w:pos="567"/>
                <w:tab w:val="left" w:pos="1260"/>
              </w:tabs>
              <w:jc w:val="both"/>
              <w:rPr>
                <w:rFonts w:ascii="Arial" w:hAnsi="Arial" w:cs="Arial"/>
                <w:bCs/>
              </w:rPr>
            </w:pPr>
            <w:r w:rsidRPr="00BA6FA0">
              <w:rPr>
                <w:rFonts w:ascii="Arial" w:hAnsi="Arial" w:cs="Arial"/>
                <w:bCs/>
              </w:rPr>
              <w:t>The main objectives of the job are to manage the Council’s Enforcement, CIL and Specialist team to ensure:-</w:t>
            </w:r>
          </w:p>
          <w:p w14:paraId="621278D4" w14:textId="77777777" w:rsidR="00CC5FF9" w:rsidRPr="00BA6FA0" w:rsidRDefault="001E2BB8" w:rsidP="00CC5FF9">
            <w:pPr>
              <w:pStyle w:val="ListParagraph"/>
              <w:numPr>
                <w:ilvl w:val="0"/>
                <w:numId w:val="17"/>
              </w:numPr>
              <w:tabs>
                <w:tab w:val="left" w:pos="567"/>
                <w:tab w:val="left" w:pos="1260"/>
              </w:tabs>
              <w:jc w:val="both"/>
              <w:rPr>
                <w:rFonts w:ascii="Arial" w:hAnsi="Arial" w:cs="Arial"/>
                <w:bCs/>
              </w:rPr>
            </w:pPr>
            <w:r w:rsidRPr="00BA6FA0">
              <w:rPr>
                <w:rFonts w:ascii="Arial" w:hAnsi="Arial" w:cs="Arial"/>
                <w:bCs/>
              </w:rPr>
              <w:t>That timely and effective enforcement action is taken against breaches of planning control within the Borough where this is in the public interest.</w:t>
            </w:r>
          </w:p>
          <w:p w14:paraId="7147C190" w14:textId="77777777" w:rsidR="00CC5FF9" w:rsidRPr="00BA6FA0" w:rsidRDefault="001E2BB8" w:rsidP="00CC5FF9">
            <w:pPr>
              <w:pStyle w:val="ListParagraph"/>
              <w:numPr>
                <w:ilvl w:val="0"/>
                <w:numId w:val="17"/>
              </w:numPr>
              <w:tabs>
                <w:tab w:val="left" w:pos="567"/>
                <w:tab w:val="left" w:pos="1260"/>
              </w:tabs>
              <w:jc w:val="both"/>
              <w:rPr>
                <w:rFonts w:ascii="Arial" w:hAnsi="Arial" w:cs="Arial"/>
                <w:bCs/>
              </w:rPr>
            </w:pPr>
            <w:r w:rsidRPr="00BA6FA0">
              <w:rPr>
                <w:rFonts w:ascii="Arial" w:hAnsi="Arial" w:cs="Arial"/>
                <w:bCs/>
              </w:rPr>
              <w:t>That</w:t>
            </w:r>
            <w:r w:rsidR="00272E58" w:rsidRPr="00BA6FA0">
              <w:rPr>
                <w:rFonts w:ascii="Arial" w:hAnsi="Arial" w:cs="Arial"/>
                <w:bCs/>
              </w:rPr>
              <w:t xml:space="preserve"> trees and</w:t>
            </w:r>
            <w:r w:rsidRPr="00BA6FA0">
              <w:rPr>
                <w:rFonts w:ascii="Arial" w:hAnsi="Arial" w:cs="Arial"/>
                <w:bCs/>
              </w:rPr>
              <w:t xml:space="preserve"> other specialist functions are properly and fully discharged. </w:t>
            </w:r>
          </w:p>
          <w:p w14:paraId="527C6356" w14:textId="77777777" w:rsidR="00CC5FF9" w:rsidRPr="00BA6FA0" w:rsidRDefault="001E2BB8" w:rsidP="00CC5FF9">
            <w:pPr>
              <w:pStyle w:val="ListParagraph"/>
              <w:numPr>
                <w:ilvl w:val="0"/>
                <w:numId w:val="17"/>
              </w:numPr>
              <w:tabs>
                <w:tab w:val="left" w:pos="567"/>
                <w:tab w:val="left" w:pos="1260"/>
              </w:tabs>
              <w:jc w:val="both"/>
              <w:rPr>
                <w:rFonts w:ascii="Arial" w:hAnsi="Arial" w:cs="Arial"/>
                <w:bCs/>
              </w:rPr>
            </w:pPr>
            <w:r w:rsidRPr="00BA6FA0">
              <w:rPr>
                <w:rFonts w:ascii="Arial" w:hAnsi="Arial" w:cs="Arial"/>
                <w:bCs/>
              </w:rPr>
              <w:t>That the quality of work of the</w:t>
            </w:r>
            <w:r w:rsidR="00272E58" w:rsidRPr="00BA6FA0">
              <w:rPr>
                <w:rFonts w:ascii="Arial" w:hAnsi="Arial" w:cs="Arial"/>
                <w:bCs/>
              </w:rPr>
              <w:t xml:space="preserve"> Enforcement and tree </w:t>
            </w:r>
            <w:r w:rsidRPr="00BA6FA0">
              <w:rPr>
                <w:rFonts w:ascii="Arial" w:hAnsi="Arial" w:cs="Arial"/>
                <w:bCs/>
              </w:rPr>
              <w:t xml:space="preserve">Team as well as wider DM team is of a high standard so as to ensure development contributes to the social, economic and environmental </w:t>
            </w:r>
            <w:proofErr w:type="spellStart"/>
            <w:r w:rsidRPr="00BA6FA0">
              <w:rPr>
                <w:rFonts w:ascii="Arial" w:hAnsi="Arial" w:cs="Arial"/>
                <w:bCs/>
              </w:rPr>
              <w:t>well being</w:t>
            </w:r>
            <w:proofErr w:type="spellEnd"/>
            <w:r w:rsidRPr="00BA6FA0">
              <w:rPr>
                <w:rFonts w:ascii="Arial" w:hAnsi="Arial" w:cs="Arial"/>
                <w:bCs/>
              </w:rPr>
              <w:t xml:space="preserve"> of the Borough.</w:t>
            </w:r>
          </w:p>
          <w:p w14:paraId="2EDEBCF8" w14:textId="77777777" w:rsidR="00A07FD8" w:rsidRPr="00BA6FA0" w:rsidRDefault="001E2BB8" w:rsidP="001E2BB8">
            <w:pPr>
              <w:pStyle w:val="ListParagraph"/>
              <w:numPr>
                <w:ilvl w:val="0"/>
                <w:numId w:val="17"/>
              </w:numPr>
              <w:tabs>
                <w:tab w:val="left" w:pos="567"/>
                <w:tab w:val="left" w:pos="1260"/>
              </w:tabs>
              <w:jc w:val="both"/>
              <w:rPr>
                <w:rFonts w:ascii="Arial" w:hAnsi="Arial" w:cs="Arial"/>
                <w:bCs/>
              </w:rPr>
            </w:pPr>
            <w:r w:rsidRPr="00BA6FA0">
              <w:rPr>
                <w:rFonts w:ascii="Arial" w:hAnsi="Arial" w:cs="Arial"/>
              </w:rPr>
              <w:t xml:space="preserve">Targets, with particular reference to the quality and speed </w:t>
            </w:r>
            <w:r w:rsidR="00272E58" w:rsidRPr="00BA6FA0">
              <w:rPr>
                <w:rFonts w:ascii="Arial" w:hAnsi="Arial" w:cs="Arial"/>
              </w:rPr>
              <w:t>or quality of action</w:t>
            </w:r>
            <w:r w:rsidRPr="00BA6FA0">
              <w:rPr>
                <w:rFonts w:ascii="Arial" w:hAnsi="Arial" w:cs="Arial"/>
              </w:rPr>
              <w:t>, described in the</w:t>
            </w:r>
            <w:r w:rsidR="00A07FD8" w:rsidRPr="00BA6FA0">
              <w:rPr>
                <w:rFonts w:ascii="Arial" w:hAnsi="Arial" w:cs="Arial"/>
              </w:rPr>
              <w:t xml:space="preserve"> </w:t>
            </w:r>
            <w:r w:rsidRPr="00BA6FA0">
              <w:rPr>
                <w:rFonts w:ascii="Arial" w:hAnsi="Arial" w:cs="Arial"/>
              </w:rPr>
              <w:t>Planning Business Plan are met (particularly in area of focus).</w:t>
            </w:r>
          </w:p>
          <w:p w14:paraId="0EF2AB06" w14:textId="7A6925DE" w:rsidR="001E2BB8" w:rsidRPr="00BA6FA0" w:rsidRDefault="001E2BB8" w:rsidP="001E2BB8">
            <w:pPr>
              <w:pStyle w:val="ListParagraph"/>
              <w:numPr>
                <w:ilvl w:val="0"/>
                <w:numId w:val="17"/>
              </w:numPr>
              <w:tabs>
                <w:tab w:val="left" w:pos="567"/>
                <w:tab w:val="left" w:pos="1260"/>
              </w:tabs>
              <w:jc w:val="both"/>
              <w:rPr>
                <w:rFonts w:ascii="Arial" w:hAnsi="Arial" w:cs="Arial"/>
                <w:bCs/>
              </w:rPr>
            </w:pPr>
            <w:r w:rsidRPr="00BA6FA0">
              <w:rPr>
                <w:rFonts w:ascii="Arial" w:hAnsi="Arial" w:cs="Arial"/>
                <w:bCs/>
              </w:rPr>
              <w:t>That expenditure is within budget provision</w:t>
            </w:r>
          </w:p>
        </w:tc>
      </w:tr>
    </w:tbl>
    <w:p w14:paraId="2E93F320" w14:textId="77777777" w:rsidR="00A7328D" w:rsidRPr="00BA6FA0" w:rsidRDefault="00A7328D" w:rsidP="00F020D2">
      <w:pPr>
        <w:overflowPunct w:val="0"/>
        <w:autoSpaceDE w:val="0"/>
        <w:autoSpaceDN w:val="0"/>
        <w:adjustRightInd w:val="0"/>
        <w:spacing w:after="0" w:line="360" w:lineRule="auto"/>
        <w:contextualSpacing/>
        <w:textAlignment w:val="baseline"/>
        <w:rPr>
          <w:rFonts w:ascii="Arial" w:eastAsia="Calibri" w:hAnsi="Arial" w:cs="Arial"/>
          <w:b/>
        </w:rPr>
      </w:pPr>
    </w:p>
    <w:tbl>
      <w:tblPr>
        <w:tblW w:w="10173" w:type="dxa"/>
        <w:tblLook w:val="04A0" w:firstRow="1" w:lastRow="0" w:firstColumn="1" w:lastColumn="0" w:noHBand="0" w:noVBand="1"/>
      </w:tblPr>
      <w:tblGrid>
        <w:gridCol w:w="10173"/>
      </w:tblGrid>
      <w:tr w:rsidR="00CC5FF9" w:rsidRPr="00BA6FA0" w14:paraId="677FD51B" w14:textId="77777777" w:rsidTr="00224458">
        <w:trPr>
          <w:trHeight w:val="454"/>
        </w:trPr>
        <w:tc>
          <w:tcPr>
            <w:tcW w:w="10173" w:type="dxa"/>
            <w:shd w:val="clear" w:color="auto" w:fill="auto"/>
          </w:tcPr>
          <w:p w14:paraId="426CEAFD" w14:textId="77777777" w:rsidR="00CC5FF9" w:rsidRPr="00BA6FA0" w:rsidRDefault="00CC5FF9" w:rsidP="00224458">
            <w:pPr>
              <w:rPr>
                <w:rFonts w:ascii="Arial" w:hAnsi="Arial" w:cs="Arial"/>
                <w:b/>
                <w:sz w:val="24"/>
                <w:szCs w:val="96"/>
              </w:rPr>
            </w:pPr>
            <w:r w:rsidRPr="00BA6FA0">
              <w:rPr>
                <w:rFonts w:ascii="Arial" w:hAnsi="Arial" w:cs="Arial"/>
                <w:b/>
                <w:sz w:val="28"/>
                <w:szCs w:val="96"/>
              </w:rPr>
              <w:t>5.</w:t>
            </w:r>
            <w:r w:rsidRPr="00BA6FA0">
              <w:rPr>
                <w:rFonts w:ascii="Arial" w:hAnsi="Arial" w:cs="Arial"/>
                <w:b/>
                <w:sz w:val="28"/>
                <w:szCs w:val="96"/>
              </w:rPr>
              <w:tab/>
              <w:t>MAIN DUTIES OF THE POST</w:t>
            </w:r>
          </w:p>
        </w:tc>
      </w:tr>
      <w:tr w:rsidR="00CC5FF9" w:rsidRPr="00BA6FA0" w14:paraId="65008C8B" w14:textId="77777777" w:rsidTr="00224458">
        <w:trPr>
          <w:trHeight w:val="454"/>
        </w:trPr>
        <w:tc>
          <w:tcPr>
            <w:tcW w:w="10173" w:type="dxa"/>
            <w:shd w:val="clear" w:color="auto" w:fill="auto"/>
          </w:tcPr>
          <w:p w14:paraId="1A2A37AF" w14:textId="77777777" w:rsidR="00760A38" w:rsidRPr="00BA6FA0" w:rsidRDefault="00A07FD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eastAsia="Times New Roman" w:hAnsi="Arial" w:cs="Arial"/>
                <w:bCs/>
                <w:sz w:val="24"/>
                <w:szCs w:val="24"/>
              </w:rPr>
              <w:t xml:space="preserve">To </w:t>
            </w:r>
            <w:r w:rsidR="000F571A" w:rsidRPr="00BA6FA0">
              <w:rPr>
                <w:rFonts w:ascii="Arial" w:eastAsia="Times New Roman" w:hAnsi="Arial" w:cs="Arial"/>
                <w:bCs/>
                <w:sz w:val="24"/>
                <w:szCs w:val="24"/>
              </w:rPr>
              <w:t>act as lead officer on Planning enforcement and tree matters. E</w:t>
            </w:r>
            <w:r w:rsidRPr="00BA6FA0">
              <w:rPr>
                <w:rFonts w:ascii="Arial" w:eastAsia="Times New Roman" w:hAnsi="Arial" w:cs="Arial"/>
                <w:bCs/>
                <w:sz w:val="24"/>
                <w:szCs w:val="24"/>
              </w:rPr>
              <w:t>xercis</w:t>
            </w:r>
            <w:r w:rsidR="000F571A" w:rsidRPr="00BA6FA0">
              <w:rPr>
                <w:rFonts w:ascii="Arial" w:eastAsia="Times New Roman" w:hAnsi="Arial" w:cs="Arial"/>
                <w:bCs/>
                <w:sz w:val="24"/>
                <w:szCs w:val="24"/>
              </w:rPr>
              <w:t>ing</w:t>
            </w:r>
            <w:r w:rsidRPr="00BA6FA0">
              <w:rPr>
                <w:rFonts w:ascii="Arial" w:eastAsia="Times New Roman" w:hAnsi="Arial" w:cs="Arial"/>
                <w:bCs/>
                <w:sz w:val="24"/>
                <w:szCs w:val="24"/>
              </w:rPr>
              <w:t xml:space="preserve"> the Planning Enforcement,</w:t>
            </w:r>
            <w:r w:rsidR="009E4B10" w:rsidRPr="00BA6FA0">
              <w:rPr>
                <w:rFonts w:ascii="Arial" w:eastAsia="Times New Roman" w:hAnsi="Arial" w:cs="Arial"/>
                <w:bCs/>
                <w:sz w:val="24"/>
                <w:szCs w:val="24"/>
              </w:rPr>
              <w:t xml:space="preserve"> Trees</w:t>
            </w:r>
            <w:r w:rsidRPr="00BA6FA0">
              <w:rPr>
                <w:rFonts w:ascii="Arial" w:eastAsia="Times New Roman" w:hAnsi="Arial" w:cs="Arial"/>
                <w:bCs/>
                <w:sz w:val="24"/>
                <w:szCs w:val="24"/>
              </w:rPr>
              <w:t xml:space="preserve"> and </w:t>
            </w:r>
            <w:r w:rsidR="000F571A" w:rsidRPr="00BA6FA0">
              <w:rPr>
                <w:rFonts w:ascii="Arial" w:eastAsia="Times New Roman" w:hAnsi="Arial" w:cs="Arial"/>
                <w:bCs/>
                <w:sz w:val="24"/>
                <w:szCs w:val="24"/>
              </w:rPr>
              <w:t xml:space="preserve">other relevant powers of the Council </w:t>
            </w:r>
            <w:r w:rsidRPr="00BA6FA0">
              <w:rPr>
                <w:rFonts w:ascii="Arial" w:eastAsia="Times New Roman" w:hAnsi="Arial" w:cs="Arial"/>
                <w:bCs/>
                <w:sz w:val="24"/>
                <w:szCs w:val="24"/>
              </w:rPr>
              <w:t>in conjunction with CH</w:t>
            </w:r>
            <w:r w:rsidR="00222314" w:rsidRPr="00BA6FA0">
              <w:rPr>
                <w:rFonts w:ascii="Arial" w:eastAsia="Times New Roman" w:hAnsi="Arial" w:cs="Arial"/>
                <w:bCs/>
                <w:sz w:val="24"/>
                <w:szCs w:val="24"/>
              </w:rPr>
              <w:t>PEBE</w:t>
            </w:r>
            <w:r w:rsidRPr="00BA6FA0">
              <w:rPr>
                <w:rFonts w:ascii="Arial" w:eastAsia="Times New Roman" w:hAnsi="Arial" w:cs="Arial"/>
                <w:bCs/>
                <w:sz w:val="24"/>
                <w:szCs w:val="24"/>
              </w:rPr>
              <w:t xml:space="preserve"> and Development Manager.</w:t>
            </w:r>
          </w:p>
          <w:p w14:paraId="02CBF51B" w14:textId="77777777" w:rsidR="00760A38"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Support the Development Manager in providing a high quality and professional Planning Enforcement service to all customers in a timely manner and contribute to the delivery of the Development Management Service Plan.</w:t>
            </w:r>
          </w:p>
          <w:p w14:paraId="383F480E" w14:textId="77777777" w:rsidR="00760A38"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Deliver the Local Enforcement Plan and keep it up to date. </w:t>
            </w:r>
          </w:p>
          <w:p w14:paraId="5B6D490E"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With the Development Manager and Deputy Development Manager, foster a one-team approach across all regulatory functions. </w:t>
            </w:r>
          </w:p>
          <w:p w14:paraId="163A1A4A" w14:textId="77777777" w:rsidR="001C53C4" w:rsidRPr="00BA6FA0" w:rsidRDefault="00760A38" w:rsidP="001C53C4">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Lead the Planning Enforcement Team dealing with all matters relating to alleged breaches of planning control using the full range of available enforcement tools, monitor and enforce CIL and BNG compliance. </w:t>
            </w:r>
          </w:p>
          <w:p w14:paraId="5F4420BD" w14:textId="739800F9" w:rsidR="001C53C4" w:rsidRPr="00BA6FA0" w:rsidRDefault="001C53C4" w:rsidP="001C53C4">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eastAsia="Times New Roman" w:hAnsi="Arial" w:cs="Arial"/>
                <w:bCs/>
                <w:sz w:val="24"/>
                <w:szCs w:val="24"/>
              </w:rPr>
              <w:t>To be actively involved or deal with the handling of the more complex and sensitive enforcement case and applications and other matters.</w:t>
            </w:r>
          </w:p>
          <w:p w14:paraId="70242F78"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lastRenderedPageBreak/>
              <w:t>To attend the Surrey Enforcement Officers Group and pursue other opportunities to share Best Practice.</w:t>
            </w:r>
          </w:p>
          <w:p w14:paraId="478C3BEF"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Manage planning enforcement caseloads, the day-to-day workload of the Planning Enforcement Officers and promoting efficient and effective decision making in relation to alleged breaches of planning control having regard to adopted standards and practices. </w:t>
            </w:r>
          </w:p>
          <w:p w14:paraId="4872CC20" w14:textId="097290D5"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Ensure efficient and effective systems and processes are in place and maintained to track and monitor cases of alleged breaches of planning control so that </w:t>
            </w:r>
            <w:r w:rsidR="00DA78BB" w:rsidRPr="00BA6FA0">
              <w:rPr>
                <w:rFonts w:ascii="Arial" w:hAnsi="Arial" w:cs="Arial"/>
                <w:sz w:val="24"/>
                <w:szCs w:val="24"/>
              </w:rPr>
              <w:t xml:space="preserve">elected </w:t>
            </w:r>
            <w:r w:rsidRPr="00BA6FA0">
              <w:rPr>
                <w:rFonts w:ascii="Arial" w:hAnsi="Arial" w:cs="Arial"/>
                <w:sz w:val="24"/>
                <w:szCs w:val="24"/>
              </w:rPr>
              <w:t xml:space="preserve">Members and complainants receive </w:t>
            </w:r>
            <w:r w:rsidR="003F6D87" w:rsidRPr="00BA6FA0">
              <w:rPr>
                <w:rFonts w:ascii="Arial" w:hAnsi="Arial" w:cs="Arial"/>
                <w:sz w:val="24"/>
                <w:szCs w:val="24"/>
              </w:rPr>
              <w:t>appropriate</w:t>
            </w:r>
            <w:r w:rsidRPr="00BA6FA0">
              <w:rPr>
                <w:rFonts w:ascii="Arial" w:hAnsi="Arial" w:cs="Arial"/>
                <w:sz w:val="24"/>
                <w:szCs w:val="24"/>
              </w:rPr>
              <w:t xml:space="preserve"> updates on the progress of enforcement cases. </w:t>
            </w:r>
          </w:p>
          <w:p w14:paraId="0AA893D0"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Analyse evidence and scrutinise reports on alleged breaches of planning control and make delegated decisions about the action to be taken in consultation with the Legal Services Manager where appropriate; prepare case reports on major breaches of planning control and provide evidence at appeals against Enforcement Notices and related action. </w:t>
            </w:r>
          </w:p>
          <w:p w14:paraId="13A91BE9" w14:textId="390596BE"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Scrutinise appeal submissions to ensure </w:t>
            </w:r>
            <w:r w:rsidR="003F6D87" w:rsidRPr="00BA6FA0">
              <w:rPr>
                <w:rFonts w:ascii="Arial" w:hAnsi="Arial" w:cs="Arial"/>
                <w:sz w:val="24"/>
                <w:szCs w:val="24"/>
              </w:rPr>
              <w:t>the Council’s</w:t>
            </w:r>
            <w:r w:rsidRPr="00BA6FA0">
              <w:rPr>
                <w:rFonts w:ascii="Arial" w:hAnsi="Arial" w:cs="Arial"/>
                <w:sz w:val="24"/>
                <w:szCs w:val="24"/>
              </w:rPr>
              <w:t xml:space="preserve"> decisions to take enforcement action are defended appropriately. </w:t>
            </w:r>
          </w:p>
          <w:p w14:paraId="1212D957"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Ensure the Enforcement Register is kept up to date. </w:t>
            </w:r>
          </w:p>
          <w:p w14:paraId="20CD9F7E" w14:textId="32E241A3" w:rsidR="001C53C4" w:rsidRPr="00BA6FA0" w:rsidRDefault="001C53C4"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eastAsia="Times New Roman" w:hAnsi="Arial" w:cs="Arial"/>
                <w:bCs/>
                <w:sz w:val="24"/>
                <w:szCs w:val="24"/>
              </w:rPr>
              <w:t>Supervise and over see the Tree Officer (Planning) to ensure the delivery of an effective tree service with regards planning.</w:t>
            </w:r>
          </w:p>
          <w:p w14:paraId="2022EBA7"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Monitor performance in dealing with alleged breaches of planning control. Liaise with Members as required and provide Member training. </w:t>
            </w:r>
          </w:p>
          <w:p w14:paraId="7E371BE0"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Ensure all enforcement staff are fully trained and kept up to date with changing legislation, processes and best practice; mentor junior staff and assist in their training. </w:t>
            </w:r>
          </w:p>
          <w:p w14:paraId="17606E19" w14:textId="6F9D784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Attend </w:t>
            </w:r>
            <w:r w:rsidR="001C53C4" w:rsidRPr="00BA6FA0">
              <w:rPr>
                <w:rFonts w:ascii="Arial" w:hAnsi="Arial" w:cs="Arial"/>
                <w:sz w:val="24"/>
                <w:szCs w:val="24"/>
              </w:rPr>
              <w:t xml:space="preserve">committee or other </w:t>
            </w:r>
            <w:r w:rsidRPr="00BA6FA0">
              <w:rPr>
                <w:rFonts w:ascii="Arial" w:hAnsi="Arial" w:cs="Arial"/>
                <w:sz w:val="24"/>
                <w:szCs w:val="24"/>
              </w:rPr>
              <w:t xml:space="preserve">public meetings when required. </w:t>
            </w:r>
          </w:p>
          <w:p w14:paraId="3BE3799B"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Commit to Continuous Professional Development. </w:t>
            </w:r>
          </w:p>
          <w:p w14:paraId="34FE4DEF" w14:textId="77777777" w:rsidR="00502829"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To be aware of the Council’s policy on Risk Management and to escalate any new, emerging or potential risks to the post holder’s line manager. </w:t>
            </w:r>
          </w:p>
          <w:p w14:paraId="496378C7" w14:textId="77777777" w:rsidR="00DA78BB"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Carry out such duties as may be required by your manager as appropriate to the post. </w:t>
            </w:r>
          </w:p>
          <w:p w14:paraId="6DD3BD6C" w14:textId="77777777" w:rsidR="00DA78BB"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 xml:space="preserve">To ensure that all necessary data is provided in an accurate, reliable and timely manner, and is fit for purpose in accordance with the Council’s Data Protection Policies. </w:t>
            </w:r>
          </w:p>
          <w:p w14:paraId="0B6CDE68" w14:textId="47A05B1A" w:rsidR="00760A38" w:rsidRPr="00BA6FA0" w:rsidRDefault="00760A38"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hAnsi="Arial" w:cs="Arial"/>
                <w:sz w:val="24"/>
                <w:szCs w:val="24"/>
              </w:rPr>
              <w:t>Health and Safety – to work in accordance with the Council’s commitment to provide a healthy and safe working environment including the promotion and implementation of health and safety policies and procedures.</w:t>
            </w:r>
          </w:p>
          <w:p w14:paraId="40B5ECA6" w14:textId="1E447A7E" w:rsidR="001809DF" w:rsidRPr="00BA6FA0" w:rsidRDefault="001809DF" w:rsidP="00760A38">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BA6FA0">
              <w:rPr>
                <w:rFonts w:ascii="Arial" w:eastAsia="Times New Roman" w:hAnsi="Arial" w:cs="Arial"/>
                <w:bCs/>
                <w:sz w:val="24"/>
                <w:szCs w:val="24"/>
              </w:rPr>
              <w:t>To Deputise for the Development Manager as required</w:t>
            </w:r>
          </w:p>
          <w:p w14:paraId="4C93B47F" w14:textId="77777777" w:rsidR="00CC5FF9" w:rsidRPr="00BA6FA0" w:rsidRDefault="00CC5FF9" w:rsidP="00224458">
            <w:pPr>
              <w:spacing w:after="120"/>
              <w:rPr>
                <w:rFonts w:ascii="Arial" w:hAnsi="Arial" w:cs="Arial"/>
                <w:i/>
                <w:iCs/>
                <w:sz w:val="24"/>
                <w:szCs w:val="24"/>
              </w:rPr>
            </w:pPr>
          </w:p>
          <w:p w14:paraId="5980526A" w14:textId="77777777" w:rsidR="00222314" w:rsidRPr="00BA6FA0" w:rsidRDefault="00222314" w:rsidP="00222314">
            <w:pPr>
              <w:pStyle w:val="Default"/>
              <w:jc w:val="both"/>
              <w:rPr>
                <w:rFonts w:ascii="Arial" w:eastAsia="Times New Roman" w:hAnsi="Arial" w:cs="Arial"/>
                <w:b/>
              </w:rPr>
            </w:pPr>
            <w:r w:rsidRPr="00BA6FA0">
              <w:rPr>
                <w:rFonts w:ascii="Arial" w:eastAsia="Times New Roman" w:hAnsi="Arial" w:cs="Arial"/>
                <w:b/>
              </w:rPr>
              <w:t>General:</w:t>
            </w:r>
          </w:p>
          <w:p w14:paraId="2AE68407" w14:textId="77777777" w:rsidR="00222314" w:rsidRPr="00BA6FA0" w:rsidRDefault="00222314" w:rsidP="00222314">
            <w:pPr>
              <w:pStyle w:val="Default"/>
              <w:jc w:val="both"/>
              <w:rPr>
                <w:rFonts w:ascii="Arial" w:eastAsia="Times New Roman" w:hAnsi="Arial" w:cs="Arial"/>
                <w:bCs/>
              </w:rPr>
            </w:pPr>
          </w:p>
          <w:p w14:paraId="6863BA03" w14:textId="77777777" w:rsidR="00222314" w:rsidRPr="00BA6FA0" w:rsidRDefault="00222314" w:rsidP="00222314">
            <w:pPr>
              <w:pStyle w:val="Default"/>
              <w:numPr>
                <w:ilvl w:val="0"/>
                <w:numId w:val="19"/>
              </w:numPr>
              <w:jc w:val="both"/>
              <w:rPr>
                <w:rFonts w:ascii="Arial" w:hAnsi="Arial" w:cs="Arial"/>
              </w:rPr>
            </w:pPr>
            <w:r w:rsidRPr="00BA6FA0">
              <w:rPr>
                <w:rFonts w:ascii="Arial" w:hAnsi="Arial" w:cs="Arial"/>
              </w:rPr>
              <w:t>To be able to react to and participate in the Borough’s response to emergencies, civil or environmental demands</w:t>
            </w:r>
          </w:p>
          <w:p w14:paraId="54E3EB24" w14:textId="77777777" w:rsidR="00222314" w:rsidRPr="00BA6FA0" w:rsidRDefault="00222314" w:rsidP="00222314">
            <w:pPr>
              <w:pStyle w:val="Default"/>
              <w:numPr>
                <w:ilvl w:val="0"/>
                <w:numId w:val="18"/>
              </w:numPr>
              <w:jc w:val="both"/>
              <w:rPr>
                <w:rFonts w:ascii="Arial" w:hAnsi="Arial" w:cs="Arial"/>
              </w:rPr>
            </w:pPr>
            <w:r w:rsidRPr="00BA6FA0">
              <w:rPr>
                <w:rFonts w:ascii="Arial" w:eastAsia="Times New Roman" w:hAnsi="Arial" w:cs="Arial"/>
                <w:bCs/>
              </w:rPr>
              <w:t>Any other duties and responsibilities that may be reasonably allocated from time to time as necessary</w:t>
            </w:r>
          </w:p>
          <w:p w14:paraId="46C0AD0D" w14:textId="77777777" w:rsidR="00222314" w:rsidRPr="00BA6FA0" w:rsidRDefault="00222314" w:rsidP="00222314">
            <w:pPr>
              <w:pStyle w:val="ListParagraph"/>
              <w:ind w:left="1418"/>
              <w:rPr>
                <w:rFonts w:ascii="Arial" w:hAnsi="Arial" w:cs="Arial"/>
                <w:b/>
                <w:bCs/>
                <w:i/>
                <w:sz w:val="24"/>
                <w:szCs w:val="24"/>
              </w:rPr>
            </w:pPr>
          </w:p>
          <w:p w14:paraId="67ACA345" w14:textId="68BBB7EB" w:rsidR="00222314" w:rsidRPr="00BA6FA0" w:rsidRDefault="00222314" w:rsidP="00222314">
            <w:pPr>
              <w:spacing w:after="120"/>
              <w:jc w:val="both"/>
              <w:rPr>
                <w:rFonts w:ascii="Arial" w:hAnsi="Arial" w:cs="Arial"/>
                <w:i/>
                <w:iCs/>
                <w:sz w:val="24"/>
                <w:szCs w:val="24"/>
              </w:rPr>
            </w:pPr>
            <w:r w:rsidRPr="00BA6FA0">
              <w:rPr>
                <w:rFonts w:ascii="Arial" w:hAnsi="Arial" w:cs="Arial"/>
                <w:b/>
                <w:bCs/>
                <w:i/>
                <w:sz w:val="24"/>
                <w:szCs w:val="24"/>
              </w:rPr>
              <w:t>The above is a record of the main duties and responsibilities of this post at a given date. As necessary, following consultation, duties may change from time to time to meet the requirements of the service.</w:t>
            </w:r>
          </w:p>
        </w:tc>
      </w:tr>
    </w:tbl>
    <w:p w14:paraId="2395BC7E" w14:textId="77777777" w:rsidR="00CC5FF9" w:rsidRPr="00BA6FA0" w:rsidRDefault="00CC5FF9" w:rsidP="00F020D2">
      <w:pPr>
        <w:overflowPunct w:val="0"/>
        <w:autoSpaceDE w:val="0"/>
        <w:autoSpaceDN w:val="0"/>
        <w:adjustRightInd w:val="0"/>
        <w:spacing w:after="0" w:line="360" w:lineRule="auto"/>
        <w:contextualSpacing/>
        <w:textAlignment w:val="baseline"/>
        <w:rPr>
          <w:rFonts w:ascii="Arial" w:eastAsia="Calibri" w:hAnsi="Arial" w:cs="Arial"/>
          <w:b/>
        </w:rPr>
      </w:pPr>
    </w:p>
    <w:p w14:paraId="4DE4BC71" w14:textId="1CA54BF2" w:rsidR="00F020D2" w:rsidRPr="00BA6FA0" w:rsidRDefault="00F020D2" w:rsidP="009E0BFC">
      <w:pPr>
        <w:rPr>
          <w:rFonts w:ascii="Arial" w:eastAsia="Calibri" w:hAnsi="Arial" w:cs="Arial"/>
          <w:i/>
        </w:rPr>
      </w:pPr>
    </w:p>
    <w:p w14:paraId="0C5F37AB" w14:textId="77777777" w:rsidR="00127ABF" w:rsidRPr="00BA6FA0" w:rsidRDefault="00127ABF" w:rsidP="009E0BFC">
      <w:pPr>
        <w:rPr>
          <w:rFonts w:ascii="Arial" w:eastAsia="Calibri" w:hAnsi="Arial" w:cs="Arial"/>
          <w:i/>
        </w:rPr>
      </w:pPr>
    </w:p>
    <w:p w14:paraId="6560BF56" w14:textId="77777777" w:rsidR="00E62DB6" w:rsidRDefault="00E62DB6" w:rsidP="009E0BFC">
      <w:pPr>
        <w:rPr>
          <w:rFonts w:ascii="Arial" w:eastAsia="Calibri" w:hAnsi="Arial" w:cs="Arial"/>
          <w:i/>
        </w:rPr>
      </w:pPr>
    </w:p>
    <w:p w14:paraId="0F4181BA" w14:textId="77777777" w:rsidR="00FA5DEA" w:rsidRPr="00BA6FA0" w:rsidRDefault="00FA5DEA" w:rsidP="009E0BFC">
      <w:pPr>
        <w:rPr>
          <w:rFonts w:ascii="Arial" w:eastAsia="Calibri" w:hAnsi="Arial" w:cs="Arial"/>
          <w:i/>
        </w:rPr>
      </w:pPr>
    </w:p>
    <w:p w14:paraId="48D53C51" w14:textId="77777777" w:rsidR="003D7D8E" w:rsidRPr="00BA6FA0" w:rsidRDefault="003D7D8E" w:rsidP="003D7D8E">
      <w:pPr>
        <w:spacing w:after="0" w:line="240" w:lineRule="auto"/>
        <w:jc w:val="center"/>
        <w:rPr>
          <w:rFonts w:ascii="Arial" w:eastAsia="Times New Roman" w:hAnsi="Arial" w:cs="Arial"/>
          <w:color w:val="FF0000"/>
        </w:rPr>
      </w:pPr>
      <w:r w:rsidRPr="00BA6FA0">
        <w:rPr>
          <w:rFonts w:ascii="Arial" w:eastAsia="Times New Roman" w:hAnsi="Arial" w:cs="Arial"/>
          <w:b/>
          <w:u w:val="single"/>
        </w:rPr>
        <w:t>RUNNYMEDE BOROUGH COUNCIL</w:t>
      </w:r>
    </w:p>
    <w:p w14:paraId="3777CB10" w14:textId="77777777" w:rsidR="003D7D8E" w:rsidRPr="00BA6FA0" w:rsidRDefault="003D7D8E" w:rsidP="003D7D8E">
      <w:pPr>
        <w:tabs>
          <w:tab w:val="left" w:pos="6660"/>
        </w:tabs>
        <w:overflowPunct w:val="0"/>
        <w:autoSpaceDE w:val="0"/>
        <w:autoSpaceDN w:val="0"/>
        <w:adjustRightInd w:val="0"/>
        <w:spacing w:after="0" w:line="240" w:lineRule="auto"/>
        <w:jc w:val="center"/>
        <w:textAlignment w:val="baseline"/>
        <w:rPr>
          <w:rFonts w:ascii="Arial" w:eastAsia="Times New Roman" w:hAnsi="Arial" w:cs="Arial"/>
          <w:b/>
        </w:rPr>
      </w:pPr>
    </w:p>
    <w:p w14:paraId="09B60446" w14:textId="05CD90B6"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r w:rsidRPr="00BA6FA0">
        <w:rPr>
          <w:rFonts w:ascii="Arial" w:eastAsia="Times New Roman" w:hAnsi="Arial" w:cs="Arial"/>
          <w:b/>
          <w:u w:val="single"/>
        </w:rPr>
        <w:t xml:space="preserve">PERSON SPECIFICATION FOR </w:t>
      </w:r>
      <w:r w:rsidR="00675F88" w:rsidRPr="00BA6FA0">
        <w:rPr>
          <w:rFonts w:ascii="Arial" w:eastAsia="Times New Roman" w:hAnsi="Arial" w:cs="Arial"/>
          <w:b/>
          <w:u w:val="single"/>
        </w:rPr>
        <w:t xml:space="preserve">ASSISTANT </w:t>
      </w:r>
      <w:r w:rsidR="00F020D2" w:rsidRPr="00BA6FA0">
        <w:rPr>
          <w:rFonts w:ascii="Arial" w:eastAsia="Times New Roman" w:hAnsi="Arial" w:cs="Arial"/>
          <w:b/>
          <w:u w:val="single"/>
        </w:rPr>
        <w:t>DEVELOPMENT MANAGER</w:t>
      </w:r>
      <w:r w:rsidR="00675F88" w:rsidRPr="00BA6FA0">
        <w:rPr>
          <w:rFonts w:ascii="Arial" w:eastAsia="Times New Roman" w:hAnsi="Arial" w:cs="Arial"/>
          <w:b/>
          <w:u w:val="single"/>
        </w:rPr>
        <w:t xml:space="preserve"> (</w:t>
      </w:r>
      <w:r w:rsidR="001809DF" w:rsidRPr="00BA6FA0">
        <w:rPr>
          <w:rFonts w:ascii="Arial" w:eastAsia="Times New Roman" w:hAnsi="Arial" w:cs="Arial"/>
          <w:b/>
          <w:u w:val="single"/>
        </w:rPr>
        <w:t>Enforcement &amp; Trees</w:t>
      </w:r>
      <w:r w:rsidR="00675F88" w:rsidRPr="00BA6FA0">
        <w:rPr>
          <w:rFonts w:ascii="Arial" w:eastAsia="Times New Roman" w:hAnsi="Arial" w:cs="Arial"/>
          <w:b/>
          <w:u w:val="single"/>
        </w:rPr>
        <w:t>)</w:t>
      </w:r>
    </w:p>
    <w:p w14:paraId="26CEB4A4" w14:textId="4203AF99"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p>
    <w:p w14:paraId="22744F09" w14:textId="6308C690" w:rsidR="00310711" w:rsidRPr="00BA6FA0" w:rsidRDefault="00310711"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p>
    <w:p w14:paraId="230F90AC" w14:textId="77777777" w:rsidR="00310711" w:rsidRPr="00BA6FA0" w:rsidRDefault="00310711" w:rsidP="001D0A9D">
      <w:pPr>
        <w:overflowPunct w:val="0"/>
        <w:autoSpaceDE w:val="0"/>
        <w:autoSpaceDN w:val="0"/>
        <w:adjustRightInd w:val="0"/>
        <w:spacing w:after="0" w:line="240" w:lineRule="auto"/>
        <w:textAlignment w:val="baseline"/>
        <w:rPr>
          <w:rFonts w:ascii="Arial" w:eastAsia="Times New Roman" w:hAnsi="Arial" w:cs="Arial"/>
          <w:b/>
          <w:u w:val="single"/>
        </w:rPr>
      </w:pPr>
    </w:p>
    <w:tbl>
      <w:tblPr>
        <w:tblpPr w:leftFromText="180" w:rightFromText="180" w:vertAnchor="text" w:horzAnchor="margin" w:tblpXSpec="center" w:tblpY="140"/>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81"/>
        <w:gridCol w:w="3260"/>
        <w:gridCol w:w="751"/>
        <w:gridCol w:w="525"/>
        <w:gridCol w:w="285"/>
        <w:gridCol w:w="270"/>
      </w:tblGrid>
      <w:tr w:rsidR="003D7D8E" w:rsidRPr="00BA6FA0" w14:paraId="177ABFD6" w14:textId="77777777" w:rsidTr="000E262F">
        <w:tc>
          <w:tcPr>
            <w:tcW w:w="4219" w:type="dxa"/>
            <w:tcBorders>
              <w:top w:val="single" w:sz="12" w:space="0" w:color="auto"/>
            </w:tcBorders>
          </w:tcPr>
          <w:p w14:paraId="62F4CECB" w14:textId="77777777" w:rsidR="003D7D8E" w:rsidRPr="00BA6FA0" w:rsidRDefault="003D7D8E" w:rsidP="000E262F">
            <w:pPr>
              <w:tabs>
                <w:tab w:val="left" w:pos="360"/>
              </w:tabs>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Essential</w:t>
            </w:r>
          </w:p>
        </w:tc>
        <w:tc>
          <w:tcPr>
            <w:tcW w:w="1418" w:type="dxa"/>
            <w:gridSpan w:val="2"/>
            <w:tcBorders>
              <w:top w:val="single" w:sz="12" w:space="0" w:color="auto"/>
            </w:tcBorders>
          </w:tcPr>
          <w:p w14:paraId="64AE2C1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 xml:space="preserve">How </w:t>
            </w:r>
          </w:p>
          <w:p w14:paraId="08DD7EB7"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assessed</w:t>
            </w:r>
          </w:p>
        </w:tc>
        <w:tc>
          <w:tcPr>
            <w:tcW w:w="3260" w:type="dxa"/>
            <w:tcBorders>
              <w:top w:val="single" w:sz="12" w:space="0" w:color="auto"/>
            </w:tcBorders>
          </w:tcPr>
          <w:p w14:paraId="3452F398"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Desirable</w:t>
            </w:r>
          </w:p>
        </w:tc>
        <w:tc>
          <w:tcPr>
            <w:tcW w:w="1276" w:type="dxa"/>
            <w:gridSpan w:val="2"/>
            <w:tcBorders>
              <w:top w:val="single" w:sz="12" w:space="0" w:color="auto"/>
              <w:right w:val="single" w:sz="12" w:space="0" w:color="auto"/>
            </w:tcBorders>
          </w:tcPr>
          <w:p w14:paraId="6D57E22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How</w:t>
            </w:r>
          </w:p>
          <w:p w14:paraId="5F8B435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assessed</w:t>
            </w:r>
          </w:p>
        </w:tc>
        <w:tc>
          <w:tcPr>
            <w:tcW w:w="285" w:type="dxa"/>
            <w:tcBorders>
              <w:top w:val="nil"/>
              <w:left w:val="single" w:sz="12" w:space="0" w:color="auto"/>
              <w:bottom w:val="nil"/>
              <w:right w:val="nil"/>
            </w:tcBorders>
          </w:tcPr>
          <w:p w14:paraId="7CA3265C"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rPr>
            </w:pPr>
          </w:p>
        </w:tc>
        <w:tc>
          <w:tcPr>
            <w:tcW w:w="270" w:type="dxa"/>
            <w:tcBorders>
              <w:top w:val="nil"/>
              <w:left w:val="nil"/>
              <w:bottom w:val="nil"/>
              <w:right w:val="nil"/>
            </w:tcBorders>
          </w:tcPr>
          <w:p w14:paraId="1A039BBF"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rPr>
            </w:pPr>
          </w:p>
        </w:tc>
      </w:tr>
      <w:tr w:rsidR="003D7D8E" w:rsidRPr="00BA6FA0" w14:paraId="3AF0D8C7" w14:textId="77777777" w:rsidTr="000E262F">
        <w:trPr>
          <w:gridAfter w:val="2"/>
          <w:wAfter w:w="555" w:type="dxa"/>
        </w:trPr>
        <w:tc>
          <w:tcPr>
            <w:tcW w:w="4219" w:type="dxa"/>
            <w:tcBorders>
              <w:bottom w:val="nil"/>
            </w:tcBorders>
          </w:tcPr>
          <w:p w14:paraId="5B1E393A"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BA6FA0">
              <w:rPr>
                <w:rFonts w:ascii="Arial" w:eastAsia="Times New Roman" w:hAnsi="Arial" w:cs="Arial"/>
                <w:b/>
                <w:u w:val="single"/>
              </w:rPr>
              <w:t>Education &amp; Training</w:t>
            </w:r>
          </w:p>
        </w:tc>
        <w:tc>
          <w:tcPr>
            <w:tcW w:w="737" w:type="dxa"/>
            <w:tcBorders>
              <w:bottom w:val="nil"/>
            </w:tcBorders>
          </w:tcPr>
          <w:p w14:paraId="318640A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A.F</w:t>
            </w:r>
          </w:p>
        </w:tc>
        <w:tc>
          <w:tcPr>
            <w:tcW w:w="681" w:type="dxa"/>
            <w:tcBorders>
              <w:bottom w:val="nil"/>
            </w:tcBorders>
          </w:tcPr>
          <w:p w14:paraId="066B5E07"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Int</w:t>
            </w:r>
          </w:p>
        </w:tc>
        <w:tc>
          <w:tcPr>
            <w:tcW w:w="3260" w:type="dxa"/>
            <w:tcBorders>
              <w:bottom w:val="nil"/>
            </w:tcBorders>
          </w:tcPr>
          <w:p w14:paraId="6002E2B8"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69C0A52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t>A.F</w:t>
            </w:r>
          </w:p>
        </w:tc>
        <w:tc>
          <w:tcPr>
            <w:tcW w:w="525" w:type="dxa"/>
            <w:tcBorders>
              <w:bottom w:val="nil"/>
            </w:tcBorders>
          </w:tcPr>
          <w:p w14:paraId="1E8DA49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t>Int</w:t>
            </w:r>
          </w:p>
        </w:tc>
      </w:tr>
      <w:tr w:rsidR="003D7D8E" w:rsidRPr="00BA6FA0" w14:paraId="674F159D" w14:textId="77777777" w:rsidTr="000E262F">
        <w:trPr>
          <w:gridAfter w:val="2"/>
          <w:wAfter w:w="555" w:type="dxa"/>
        </w:trPr>
        <w:tc>
          <w:tcPr>
            <w:tcW w:w="4219" w:type="dxa"/>
            <w:tcBorders>
              <w:top w:val="nil"/>
              <w:bottom w:val="nil"/>
            </w:tcBorders>
          </w:tcPr>
          <w:p w14:paraId="44B9178B"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0BC913C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3C0787F0"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07F6DE34"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24B72677"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14B7834"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4DBDEC0A" w14:textId="77777777" w:rsidTr="000E262F">
        <w:trPr>
          <w:gridAfter w:val="2"/>
          <w:wAfter w:w="555" w:type="dxa"/>
          <w:trHeight w:val="1107"/>
        </w:trPr>
        <w:tc>
          <w:tcPr>
            <w:tcW w:w="4219" w:type="dxa"/>
            <w:tcBorders>
              <w:top w:val="nil"/>
              <w:bottom w:val="nil"/>
            </w:tcBorders>
          </w:tcPr>
          <w:p w14:paraId="0DD25FC6" w14:textId="6AEBEF17" w:rsidR="0080578D" w:rsidRPr="00BA6FA0" w:rsidRDefault="00310711"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Chartered Town Planner (Royal Town Planning Institute or equivalent/or significant experience)</w:t>
            </w:r>
          </w:p>
          <w:p w14:paraId="52B1082E" w14:textId="77777777" w:rsidR="0080578D" w:rsidRPr="00BA6FA0" w:rsidRDefault="0080578D"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29E4D76D" w14:textId="43775083" w:rsidR="001809DF" w:rsidRPr="00BA6FA0" w:rsidRDefault="001809DF"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b/>
                <w:bCs/>
              </w:rPr>
              <w:t xml:space="preserve">Or </w:t>
            </w:r>
            <w:r w:rsidRPr="00BA6FA0">
              <w:rPr>
                <w:rFonts w:ascii="Arial" w:eastAsia="Times New Roman" w:hAnsi="Arial" w:cs="Arial"/>
              </w:rPr>
              <w:t>substantial enforcement or planning experience</w:t>
            </w:r>
            <w:r w:rsidR="008A2208" w:rsidRPr="00BA6FA0">
              <w:rPr>
                <w:rFonts w:ascii="Arial" w:eastAsia="Times New Roman" w:hAnsi="Arial" w:cs="Arial"/>
              </w:rPr>
              <w:t>/knowledge</w:t>
            </w:r>
            <w:r w:rsidRPr="00BA6FA0">
              <w:rPr>
                <w:rFonts w:ascii="Arial" w:eastAsia="Times New Roman" w:hAnsi="Arial" w:cs="Arial"/>
              </w:rPr>
              <w:t xml:space="preserve"> that </w:t>
            </w:r>
            <w:r w:rsidR="008A2208" w:rsidRPr="00BA6FA0">
              <w:rPr>
                <w:rFonts w:ascii="Arial" w:eastAsia="Times New Roman" w:hAnsi="Arial" w:cs="Arial"/>
              </w:rPr>
              <w:t>satisfies the Head of Service that you have the skills and aptitude to perform this role.</w:t>
            </w:r>
          </w:p>
          <w:p w14:paraId="763E4E57" w14:textId="77777777" w:rsidR="00310711" w:rsidRPr="00BA6FA0" w:rsidRDefault="00310711"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AB0F968" w14:textId="28ED9159" w:rsidR="00310711" w:rsidRPr="00BA6FA0" w:rsidRDefault="00310711"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525CF9C0"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3E614F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CBF15E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9B743E4"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6B42B90"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8F813D2" w14:textId="15DC8DC0" w:rsidR="0080578D" w:rsidRPr="00BA6FA0" w:rsidRDefault="0080578D" w:rsidP="0080578D">
            <w:pPr>
              <w:overflowPunct w:val="0"/>
              <w:autoSpaceDE w:val="0"/>
              <w:autoSpaceDN w:val="0"/>
              <w:adjustRightInd w:val="0"/>
              <w:spacing w:after="0" w:line="240" w:lineRule="auto"/>
              <w:jc w:val="center"/>
              <w:textAlignment w:val="baseline"/>
              <w:rPr>
                <w:rFonts w:ascii="Arial" w:eastAsia="Times New Roman" w:hAnsi="Arial" w:cs="Arial"/>
                <w:b/>
              </w:rPr>
            </w:pPr>
          </w:p>
          <w:p w14:paraId="401D3755"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BE07BC4" w14:textId="77777777" w:rsidR="003D7D8E" w:rsidRPr="00BA6FA0"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c>
          <w:tcPr>
            <w:tcW w:w="681" w:type="dxa"/>
            <w:tcBorders>
              <w:top w:val="nil"/>
              <w:bottom w:val="nil"/>
            </w:tcBorders>
          </w:tcPr>
          <w:p w14:paraId="2DF8D76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3E6C9C6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7B808C8"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A35CECE"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D4B68C4"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0FED5F5" w14:textId="5DA17399" w:rsidR="0080578D" w:rsidRPr="00BA6FA0" w:rsidRDefault="0080578D" w:rsidP="0080578D">
            <w:pPr>
              <w:overflowPunct w:val="0"/>
              <w:autoSpaceDE w:val="0"/>
              <w:autoSpaceDN w:val="0"/>
              <w:adjustRightInd w:val="0"/>
              <w:spacing w:after="0" w:line="240" w:lineRule="auto"/>
              <w:jc w:val="center"/>
              <w:textAlignment w:val="baseline"/>
              <w:rPr>
                <w:rFonts w:ascii="Arial" w:eastAsia="Times New Roman" w:hAnsi="Arial" w:cs="Arial"/>
                <w:b/>
              </w:rPr>
            </w:pPr>
          </w:p>
          <w:p w14:paraId="7B62FF07"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312AC319" w14:textId="77777777" w:rsidR="003E1D55" w:rsidRPr="00BA6FA0" w:rsidRDefault="003E1D55" w:rsidP="000E262F">
            <w:pPr>
              <w:tabs>
                <w:tab w:val="left" w:pos="252"/>
              </w:tabs>
              <w:overflowPunct w:val="0"/>
              <w:autoSpaceDE w:val="0"/>
              <w:autoSpaceDN w:val="0"/>
              <w:adjustRightInd w:val="0"/>
              <w:spacing w:after="0" w:line="240" w:lineRule="auto"/>
              <w:textAlignment w:val="baseline"/>
              <w:rPr>
                <w:rFonts w:ascii="Arial" w:hAnsi="Arial" w:cs="Arial"/>
              </w:rPr>
            </w:pPr>
            <w:r w:rsidRPr="00BA6FA0">
              <w:rPr>
                <w:rFonts w:ascii="Arial" w:hAnsi="Arial" w:cs="Arial"/>
              </w:rPr>
              <w:t xml:space="preserve">Any other qualification in related disciplines </w:t>
            </w:r>
          </w:p>
          <w:p w14:paraId="0CAE2C50" w14:textId="77777777" w:rsidR="003E1D55" w:rsidRPr="00BA6FA0" w:rsidRDefault="003E1D55" w:rsidP="000E262F">
            <w:pPr>
              <w:tabs>
                <w:tab w:val="left" w:pos="252"/>
              </w:tabs>
              <w:overflowPunct w:val="0"/>
              <w:autoSpaceDE w:val="0"/>
              <w:autoSpaceDN w:val="0"/>
              <w:adjustRightInd w:val="0"/>
              <w:spacing w:after="0" w:line="240" w:lineRule="auto"/>
              <w:textAlignment w:val="baseline"/>
              <w:rPr>
                <w:rFonts w:ascii="Arial" w:hAnsi="Arial" w:cs="Arial"/>
              </w:rPr>
            </w:pPr>
          </w:p>
          <w:p w14:paraId="1FDEA675" w14:textId="10E6A499" w:rsidR="003E1D55" w:rsidRPr="00BA6FA0" w:rsidRDefault="003E1D55"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hAnsi="Arial" w:cs="Arial"/>
              </w:rPr>
              <w:t>Worked at management level in local authority</w:t>
            </w:r>
          </w:p>
        </w:tc>
        <w:tc>
          <w:tcPr>
            <w:tcW w:w="751" w:type="dxa"/>
            <w:tcBorders>
              <w:top w:val="nil"/>
              <w:bottom w:val="nil"/>
            </w:tcBorders>
          </w:tcPr>
          <w:p w14:paraId="3BA4942C"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33D52245"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2907315" w14:textId="77777777" w:rsidR="003D7D8E" w:rsidRPr="00BA6FA0" w:rsidRDefault="003D7D8E" w:rsidP="003D7D8E">
            <w:pPr>
              <w:overflowPunct w:val="0"/>
              <w:autoSpaceDE w:val="0"/>
              <w:autoSpaceDN w:val="0"/>
              <w:adjustRightInd w:val="0"/>
              <w:spacing w:after="0" w:line="240" w:lineRule="auto"/>
              <w:textAlignment w:val="baseline"/>
              <w:rPr>
                <w:rFonts w:ascii="Arial" w:eastAsia="Times New Roman" w:hAnsi="Arial" w:cs="Arial"/>
              </w:rPr>
            </w:pPr>
          </w:p>
          <w:p w14:paraId="7F727B84" w14:textId="77777777" w:rsidR="00663DB8" w:rsidRPr="00BA6FA0" w:rsidRDefault="00663DB8" w:rsidP="00663DB8">
            <w:pPr>
              <w:overflowPunct w:val="0"/>
              <w:autoSpaceDE w:val="0"/>
              <w:autoSpaceDN w:val="0"/>
              <w:adjustRightInd w:val="0"/>
              <w:spacing w:after="0" w:line="240" w:lineRule="auto"/>
              <w:jc w:val="center"/>
              <w:textAlignment w:val="baseline"/>
              <w:rPr>
                <w:rFonts w:ascii="Arial" w:eastAsia="Times New Roman" w:hAnsi="Arial" w:cs="Arial"/>
              </w:rPr>
            </w:pPr>
          </w:p>
          <w:p w14:paraId="65F97907" w14:textId="77777777" w:rsidR="00663DB8" w:rsidRPr="00BA6FA0" w:rsidRDefault="00663DB8" w:rsidP="00663DB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4A9BA114" w14:textId="77777777" w:rsidR="0080578D" w:rsidRPr="00BA6FA0" w:rsidRDefault="0080578D" w:rsidP="003D7D8E">
            <w:pPr>
              <w:overflowPunct w:val="0"/>
              <w:autoSpaceDE w:val="0"/>
              <w:autoSpaceDN w:val="0"/>
              <w:adjustRightInd w:val="0"/>
              <w:spacing w:after="0" w:line="240" w:lineRule="auto"/>
              <w:textAlignment w:val="baseline"/>
              <w:rPr>
                <w:rFonts w:ascii="Arial" w:eastAsia="Times New Roman" w:hAnsi="Arial" w:cs="Arial"/>
              </w:rPr>
            </w:pPr>
          </w:p>
          <w:p w14:paraId="4F7F5BCC" w14:textId="77777777" w:rsidR="0080578D" w:rsidRPr="00BA6FA0" w:rsidRDefault="0080578D" w:rsidP="003D7D8E">
            <w:pPr>
              <w:overflowPunct w:val="0"/>
              <w:autoSpaceDE w:val="0"/>
              <w:autoSpaceDN w:val="0"/>
              <w:adjustRightInd w:val="0"/>
              <w:spacing w:after="0" w:line="240" w:lineRule="auto"/>
              <w:textAlignment w:val="baseline"/>
              <w:rPr>
                <w:rFonts w:ascii="Arial" w:eastAsia="Times New Roman" w:hAnsi="Arial" w:cs="Arial"/>
              </w:rPr>
            </w:pPr>
          </w:p>
          <w:p w14:paraId="63F191A6" w14:textId="77777777" w:rsidR="0080578D" w:rsidRPr="00BA6FA0" w:rsidRDefault="0080578D" w:rsidP="00C1350A">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456D86C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15D7D18A"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38E67CA"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9305CE4" w14:textId="77777777" w:rsidR="003D7D8E" w:rsidRPr="00BA6FA0" w:rsidRDefault="003D7D8E" w:rsidP="003D7D8E">
            <w:pPr>
              <w:overflowPunct w:val="0"/>
              <w:autoSpaceDE w:val="0"/>
              <w:autoSpaceDN w:val="0"/>
              <w:adjustRightInd w:val="0"/>
              <w:spacing w:after="0" w:line="240" w:lineRule="auto"/>
              <w:textAlignment w:val="baseline"/>
              <w:rPr>
                <w:rFonts w:ascii="Arial" w:eastAsia="Times New Roman" w:hAnsi="Arial" w:cs="Arial"/>
              </w:rPr>
            </w:pPr>
          </w:p>
          <w:p w14:paraId="36DBE3DE" w14:textId="77777777" w:rsidR="00663DB8" w:rsidRPr="00BA6FA0" w:rsidRDefault="00663DB8" w:rsidP="00663DB8">
            <w:pPr>
              <w:overflowPunct w:val="0"/>
              <w:autoSpaceDE w:val="0"/>
              <w:autoSpaceDN w:val="0"/>
              <w:adjustRightInd w:val="0"/>
              <w:spacing w:after="0" w:line="240" w:lineRule="auto"/>
              <w:jc w:val="center"/>
              <w:textAlignment w:val="baseline"/>
              <w:rPr>
                <w:rFonts w:ascii="Arial" w:eastAsia="Times New Roman" w:hAnsi="Arial" w:cs="Arial"/>
              </w:rPr>
            </w:pPr>
          </w:p>
          <w:p w14:paraId="2CC17F4F" w14:textId="77777777" w:rsidR="00663DB8" w:rsidRPr="00BA6FA0" w:rsidRDefault="00663DB8" w:rsidP="00663DB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2F686C9F"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41BE8C7" w14:textId="77777777" w:rsidR="0080578D" w:rsidRPr="00BA6FA0" w:rsidRDefault="0080578D" w:rsidP="00C1350A">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31447E3E" w14:textId="77777777" w:rsidTr="000E262F">
        <w:trPr>
          <w:gridAfter w:val="2"/>
          <w:wAfter w:w="555" w:type="dxa"/>
        </w:trPr>
        <w:tc>
          <w:tcPr>
            <w:tcW w:w="4219" w:type="dxa"/>
            <w:tcBorders>
              <w:bottom w:val="nil"/>
            </w:tcBorders>
          </w:tcPr>
          <w:p w14:paraId="0A151BFF"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BA6FA0">
              <w:rPr>
                <w:rFonts w:ascii="Arial" w:eastAsia="Times New Roman" w:hAnsi="Arial" w:cs="Arial"/>
                <w:b/>
                <w:u w:val="single"/>
              </w:rPr>
              <w:t>Experience &amp; Knowledge</w:t>
            </w:r>
          </w:p>
        </w:tc>
        <w:tc>
          <w:tcPr>
            <w:tcW w:w="737" w:type="dxa"/>
            <w:tcBorders>
              <w:bottom w:val="nil"/>
            </w:tcBorders>
          </w:tcPr>
          <w:p w14:paraId="66DFA960"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bottom w:val="nil"/>
            </w:tcBorders>
          </w:tcPr>
          <w:p w14:paraId="2D71BA5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bottom w:val="nil"/>
            </w:tcBorders>
          </w:tcPr>
          <w:p w14:paraId="7F07709A"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5B77B69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1AA46F0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7A11CC3E" w14:textId="77777777" w:rsidTr="000E262F">
        <w:trPr>
          <w:gridAfter w:val="2"/>
          <w:wAfter w:w="555" w:type="dxa"/>
        </w:trPr>
        <w:tc>
          <w:tcPr>
            <w:tcW w:w="4219" w:type="dxa"/>
            <w:tcBorders>
              <w:top w:val="nil"/>
              <w:bottom w:val="nil"/>
            </w:tcBorders>
          </w:tcPr>
          <w:p w14:paraId="2BABDF6D"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44540EF8" w14:textId="1ADADAE0" w:rsidR="001D0A9D" w:rsidRPr="00BA6FA0" w:rsidRDefault="001D0A9D" w:rsidP="001D0A9D">
            <w:pPr>
              <w:rPr>
                <w:rFonts w:ascii="Arial" w:hAnsi="Arial" w:cs="Arial"/>
              </w:rPr>
            </w:pPr>
            <w:r w:rsidRPr="00BA6FA0">
              <w:rPr>
                <w:rFonts w:ascii="Arial" w:hAnsi="Arial" w:cs="Arial"/>
              </w:rPr>
              <w:t xml:space="preserve">Demonstrate extensive experience in </w:t>
            </w:r>
            <w:r w:rsidR="00675F88" w:rsidRPr="00BA6FA0">
              <w:rPr>
                <w:rFonts w:ascii="Arial" w:hAnsi="Arial" w:cs="Arial"/>
              </w:rPr>
              <w:t>Planning Enforcement</w:t>
            </w:r>
            <w:r w:rsidRPr="00BA6FA0">
              <w:rPr>
                <w:rFonts w:ascii="Arial" w:hAnsi="Arial" w:cs="Arial"/>
              </w:rPr>
              <w:t xml:space="preserve"> and an understanding of the role of D</w:t>
            </w:r>
            <w:r w:rsidR="00675F88" w:rsidRPr="00BA6FA0">
              <w:rPr>
                <w:rFonts w:ascii="Arial" w:hAnsi="Arial" w:cs="Arial"/>
              </w:rPr>
              <w:t xml:space="preserve">evelopment </w:t>
            </w:r>
            <w:r w:rsidRPr="00BA6FA0">
              <w:rPr>
                <w:rFonts w:ascii="Arial" w:hAnsi="Arial" w:cs="Arial"/>
              </w:rPr>
              <w:t>M</w:t>
            </w:r>
            <w:r w:rsidR="00675F88" w:rsidRPr="00BA6FA0">
              <w:rPr>
                <w:rFonts w:ascii="Arial" w:hAnsi="Arial" w:cs="Arial"/>
              </w:rPr>
              <w:t>anagement</w:t>
            </w:r>
            <w:r w:rsidRPr="00BA6FA0">
              <w:rPr>
                <w:rFonts w:ascii="Arial" w:hAnsi="Arial" w:cs="Arial"/>
              </w:rPr>
              <w:t xml:space="preserve"> in the achievement of wider council and community objectives</w:t>
            </w:r>
          </w:p>
          <w:p w14:paraId="5D621B9F" w14:textId="59012476" w:rsidR="00C1350A" w:rsidRPr="00BA6FA0" w:rsidRDefault="001D0A9D" w:rsidP="001D0A9D">
            <w:pPr>
              <w:rPr>
                <w:rFonts w:ascii="Arial" w:hAnsi="Arial" w:cs="Arial"/>
              </w:rPr>
            </w:pPr>
            <w:r w:rsidRPr="00BA6FA0">
              <w:rPr>
                <w:rFonts w:ascii="Arial" w:hAnsi="Arial" w:cs="Arial"/>
              </w:rPr>
              <w:t xml:space="preserve">Demonstrate </w:t>
            </w:r>
            <w:r w:rsidR="00675F88" w:rsidRPr="00BA6FA0">
              <w:rPr>
                <w:rFonts w:ascii="Arial" w:hAnsi="Arial" w:cs="Arial"/>
              </w:rPr>
              <w:t xml:space="preserve">suitable </w:t>
            </w:r>
            <w:r w:rsidRPr="00BA6FA0">
              <w:rPr>
                <w:rFonts w:ascii="Arial" w:hAnsi="Arial" w:cs="Arial"/>
              </w:rPr>
              <w:t>experience of undertaking and managing appeals</w:t>
            </w:r>
            <w:r w:rsidR="00675F88" w:rsidRPr="00BA6FA0">
              <w:rPr>
                <w:rFonts w:ascii="Arial" w:hAnsi="Arial" w:cs="Arial"/>
              </w:rPr>
              <w:t xml:space="preserve"> and of the legal processes associated with Planning Enforcement, </w:t>
            </w:r>
            <w:r w:rsidRPr="00BA6FA0">
              <w:rPr>
                <w:rFonts w:ascii="Arial" w:hAnsi="Arial" w:cs="Arial"/>
              </w:rPr>
              <w:t xml:space="preserve"> </w:t>
            </w:r>
          </w:p>
          <w:p w14:paraId="4DD034FB" w14:textId="21E89BBE" w:rsidR="0080578D" w:rsidRPr="00BA6FA0" w:rsidRDefault="001D0A9D" w:rsidP="001D0A9D">
            <w:pPr>
              <w:rPr>
                <w:rFonts w:ascii="Arial" w:hAnsi="Arial" w:cs="Arial"/>
              </w:rPr>
            </w:pPr>
            <w:r w:rsidRPr="00BA6FA0">
              <w:rPr>
                <w:rFonts w:ascii="Arial" w:hAnsi="Arial" w:cs="Arial"/>
              </w:rPr>
              <w:t xml:space="preserve">Significant experience of proactively progressing </w:t>
            </w:r>
            <w:r w:rsidR="00675F88" w:rsidRPr="00BA6FA0">
              <w:rPr>
                <w:rFonts w:ascii="Arial" w:hAnsi="Arial" w:cs="Arial"/>
              </w:rPr>
              <w:t>complex enforcement matters.</w:t>
            </w:r>
          </w:p>
          <w:p w14:paraId="77BCCF44" w14:textId="4E03A56A" w:rsidR="0080578D" w:rsidRPr="00BA6FA0" w:rsidRDefault="00675F88" w:rsidP="0080578D">
            <w:pPr>
              <w:tabs>
                <w:tab w:val="left" w:pos="360"/>
              </w:tabs>
              <w:overflowPunct w:val="0"/>
              <w:autoSpaceDE w:val="0"/>
              <w:autoSpaceDN w:val="0"/>
              <w:adjustRightInd w:val="0"/>
              <w:spacing w:after="0" w:line="240" w:lineRule="auto"/>
              <w:jc w:val="both"/>
              <w:textAlignment w:val="baseline"/>
              <w:rPr>
                <w:rFonts w:ascii="Arial" w:eastAsia="Times New Roman" w:hAnsi="Arial" w:cs="Arial"/>
              </w:rPr>
            </w:pPr>
            <w:r w:rsidRPr="00BA6FA0">
              <w:rPr>
                <w:rFonts w:ascii="Arial" w:eastAsia="Times New Roman" w:hAnsi="Arial" w:cs="Arial"/>
              </w:rPr>
              <w:t>Advanced</w:t>
            </w:r>
            <w:r w:rsidR="00C1350A" w:rsidRPr="00BA6FA0">
              <w:rPr>
                <w:rFonts w:ascii="Arial" w:eastAsia="Times New Roman" w:hAnsi="Arial" w:cs="Arial"/>
              </w:rPr>
              <w:t xml:space="preserve"> </w:t>
            </w:r>
            <w:r w:rsidR="0080578D" w:rsidRPr="00BA6FA0">
              <w:rPr>
                <w:rFonts w:ascii="Arial" w:eastAsia="Times New Roman" w:hAnsi="Arial" w:cs="Arial"/>
              </w:rPr>
              <w:t>understanding of the general legal and regulatory frameworks and processes</w:t>
            </w:r>
            <w:r w:rsidR="00C1350A" w:rsidRPr="00BA6FA0">
              <w:rPr>
                <w:rFonts w:ascii="Arial" w:eastAsia="Times New Roman" w:hAnsi="Arial" w:cs="Arial"/>
              </w:rPr>
              <w:t xml:space="preserve"> </w:t>
            </w:r>
            <w:r w:rsidR="0080578D" w:rsidRPr="00BA6FA0">
              <w:rPr>
                <w:rFonts w:ascii="Arial" w:eastAsia="Times New Roman" w:hAnsi="Arial" w:cs="Arial"/>
              </w:rPr>
              <w:t>relevant to the work of local authorities</w:t>
            </w:r>
          </w:p>
          <w:p w14:paraId="21685C0A" w14:textId="77777777" w:rsidR="0080578D" w:rsidRPr="00BA6FA0" w:rsidRDefault="0080578D"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79C99740"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0B496964" w14:textId="6AF73178" w:rsidR="00C1350A" w:rsidRPr="00BA6FA0" w:rsidRDefault="00C1350A"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lastRenderedPageBreak/>
              <w:t xml:space="preserve">Experience and ability to </w:t>
            </w:r>
            <w:r w:rsidR="003361D1" w:rsidRPr="00BA6FA0">
              <w:rPr>
                <w:rFonts w:ascii="Arial" w:eastAsia="Times New Roman" w:hAnsi="Arial" w:cs="Arial"/>
              </w:rPr>
              <w:t>deliver</w:t>
            </w:r>
            <w:r w:rsidRPr="00BA6FA0">
              <w:rPr>
                <w:rFonts w:ascii="Arial" w:eastAsia="Times New Roman" w:hAnsi="Arial" w:cs="Arial"/>
              </w:rPr>
              <w:t xml:space="preserve"> tasks and projects</w:t>
            </w:r>
            <w:r w:rsidR="003361D1" w:rsidRPr="00BA6FA0">
              <w:rPr>
                <w:rFonts w:ascii="Arial" w:eastAsia="Times New Roman" w:hAnsi="Arial" w:cs="Arial"/>
              </w:rPr>
              <w:t>,  utilising project management skills</w:t>
            </w:r>
          </w:p>
          <w:p w14:paraId="723C42FD" w14:textId="1D9C7FD1" w:rsidR="001D0A9D" w:rsidRPr="00BA6FA0" w:rsidRDefault="001D0A9D"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7E03FDB" w14:textId="77777777" w:rsidR="00675F88" w:rsidRPr="00BA6FA0" w:rsidRDefault="00675F88"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A5CDB07" w14:textId="3B64AED7" w:rsidR="003D7D8E" w:rsidRPr="00BA6FA0" w:rsidRDefault="001D0A9D" w:rsidP="003361D1">
            <w:pPr>
              <w:rPr>
                <w:rFonts w:ascii="Arial" w:hAnsi="Arial" w:cs="Arial"/>
              </w:rPr>
            </w:pPr>
            <w:r w:rsidRPr="00BA6FA0">
              <w:rPr>
                <w:rFonts w:ascii="Arial" w:hAnsi="Arial" w:cs="Arial"/>
              </w:rPr>
              <w:t>Sound understanding of performance management</w:t>
            </w:r>
          </w:p>
        </w:tc>
        <w:tc>
          <w:tcPr>
            <w:tcW w:w="737" w:type="dxa"/>
            <w:tcBorders>
              <w:top w:val="nil"/>
              <w:bottom w:val="nil"/>
            </w:tcBorders>
          </w:tcPr>
          <w:p w14:paraId="774B49C5"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E5A0D8B"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7FC65473"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6A2C080"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CBFF119"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A913D00"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0DDF893"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E95F57F"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9F7D7A9"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4195605"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4B05DFBF"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B658BBD" w14:textId="77777777" w:rsidR="0080578D" w:rsidRPr="00BA6FA0" w:rsidRDefault="0080578D" w:rsidP="0080578D">
            <w:pPr>
              <w:overflowPunct w:val="0"/>
              <w:autoSpaceDE w:val="0"/>
              <w:autoSpaceDN w:val="0"/>
              <w:adjustRightInd w:val="0"/>
              <w:spacing w:after="0" w:line="240" w:lineRule="auto"/>
              <w:textAlignment w:val="baseline"/>
              <w:rPr>
                <w:rFonts w:ascii="Arial" w:eastAsia="Times New Roman" w:hAnsi="Arial" w:cs="Arial"/>
                <w:b/>
              </w:rPr>
            </w:pPr>
          </w:p>
          <w:p w14:paraId="41AE93F9" w14:textId="77777777" w:rsidR="00C1350A" w:rsidRPr="00BA6FA0" w:rsidRDefault="00C1350A" w:rsidP="0080578D">
            <w:pPr>
              <w:overflowPunct w:val="0"/>
              <w:autoSpaceDE w:val="0"/>
              <w:autoSpaceDN w:val="0"/>
              <w:adjustRightInd w:val="0"/>
              <w:spacing w:after="0" w:line="240" w:lineRule="auto"/>
              <w:textAlignment w:val="baseline"/>
              <w:rPr>
                <w:rFonts w:ascii="Arial" w:eastAsia="Times New Roman" w:hAnsi="Arial" w:cs="Arial"/>
                <w:b/>
              </w:rPr>
            </w:pPr>
          </w:p>
          <w:p w14:paraId="167D942C" w14:textId="77777777" w:rsidR="00675F88" w:rsidRPr="00BA6FA0" w:rsidRDefault="0080578D" w:rsidP="0080578D">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616F87C7" w14:textId="1BE0B49C" w:rsidR="003D7D8E" w:rsidRPr="00BA6FA0" w:rsidRDefault="003D7D8E" w:rsidP="0080578D">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0EB8D2B5"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378356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5A6A856"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594A9E2"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B26C368" w14:textId="7CEDA39A"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792344E5"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5916F668" w14:textId="43AA51D1" w:rsidR="0080578D"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781196F7"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3FDE8B8B"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4C0F678F" w14:textId="579C27CA"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lastRenderedPageBreak/>
              <w:sym w:font="Wingdings" w:char="F0FC"/>
            </w:r>
          </w:p>
          <w:p w14:paraId="0604B198"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D1DC31F" w14:textId="77777777" w:rsidR="0080578D"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79D37139" w14:textId="77777777" w:rsidR="0080578D" w:rsidRPr="00BA6FA0" w:rsidRDefault="0080578D" w:rsidP="000E262F">
            <w:pPr>
              <w:overflowPunct w:val="0"/>
              <w:autoSpaceDE w:val="0"/>
              <w:autoSpaceDN w:val="0"/>
              <w:adjustRightInd w:val="0"/>
              <w:spacing w:after="0" w:line="240" w:lineRule="auto"/>
              <w:textAlignment w:val="baseline"/>
              <w:rPr>
                <w:rFonts w:ascii="Arial" w:eastAsia="Times New Roman" w:hAnsi="Arial" w:cs="Arial"/>
                <w:b/>
              </w:rPr>
            </w:pPr>
          </w:p>
          <w:p w14:paraId="3FAB8660" w14:textId="77777777" w:rsidR="0080578D" w:rsidRPr="00BA6FA0" w:rsidRDefault="0080578D" w:rsidP="000E262F">
            <w:pPr>
              <w:overflowPunct w:val="0"/>
              <w:autoSpaceDE w:val="0"/>
              <w:autoSpaceDN w:val="0"/>
              <w:adjustRightInd w:val="0"/>
              <w:spacing w:after="0" w:line="240" w:lineRule="auto"/>
              <w:textAlignment w:val="baseline"/>
              <w:rPr>
                <w:rFonts w:ascii="Arial" w:eastAsia="Times New Roman" w:hAnsi="Arial" w:cs="Arial"/>
                <w:b/>
              </w:rPr>
            </w:pPr>
          </w:p>
          <w:p w14:paraId="6321BE8B" w14:textId="77777777" w:rsidR="00675F88"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324EF5A8" w14:textId="7854AA9A"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1A32ED46" w14:textId="77777777" w:rsidR="00C1350A" w:rsidRPr="00BA6FA0" w:rsidRDefault="00C1350A" w:rsidP="000E262F">
            <w:pPr>
              <w:overflowPunct w:val="0"/>
              <w:autoSpaceDE w:val="0"/>
              <w:autoSpaceDN w:val="0"/>
              <w:adjustRightInd w:val="0"/>
              <w:spacing w:after="0" w:line="240" w:lineRule="auto"/>
              <w:textAlignment w:val="baseline"/>
              <w:rPr>
                <w:rFonts w:ascii="Arial" w:eastAsia="Times New Roman" w:hAnsi="Arial" w:cs="Arial"/>
                <w:b/>
              </w:rPr>
            </w:pPr>
          </w:p>
          <w:p w14:paraId="453DC532" w14:textId="315FF25C" w:rsidR="001D0A9D" w:rsidRPr="00BA6FA0" w:rsidRDefault="001D0A9D" w:rsidP="000E262F">
            <w:pPr>
              <w:overflowPunct w:val="0"/>
              <w:autoSpaceDE w:val="0"/>
              <w:autoSpaceDN w:val="0"/>
              <w:adjustRightInd w:val="0"/>
              <w:spacing w:after="0" w:line="240" w:lineRule="auto"/>
              <w:textAlignment w:val="baseline"/>
              <w:rPr>
                <w:rFonts w:ascii="Arial" w:eastAsia="Times New Roman" w:hAnsi="Arial" w:cs="Arial"/>
              </w:rPr>
            </w:pPr>
          </w:p>
        </w:tc>
        <w:tc>
          <w:tcPr>
            <w:tcW w:w="681" w:type="dxa"/>
            <w:tcBorders>
              <w:top w:val="nil"/>
              <w:bottom w:val="nil"/>
            </w:tcBorders>
          </w:tcPr>
          <w:p w14:paraId="6DC2EFE5"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A7A1123"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67F049BF"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84A2305"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F2E293F"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8F112BA"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368564A"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4C3443A"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21D3BC3"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68A87BF"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3B869768"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56B55B6" w14:textId="77777777" w:rsidR="0080578D" w:rsidRPr="00BA6FA0" w:rsidRDefault="0080578D" w:rsidP="00C1350A">
            <w:pPr>
              <w:overflowPunct w:val="0"/>
              <w:autoSpaceDE w:val="0"/>
              <w:autoSpaceDN w:val="0"/>
              <w:adjustRightInd w:val="0"/>
              <w:spacing w:after="0" w:line="240" w:lineRule="auto"/>
              <w:textAlignment w:val="baseline"/>
              <w:rPr>
                <w:rFonts w:ascii="Arial" w:eastAsia="Times New Roman" w:hAnsi="Arial" w:cs="Arial"/>
                <w:b/>
              </w:rPr>
            </w:pPr>
          </w:p>
          <w:p w14:paraId="71C3F44A"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D44A3D2" w14:textId="77777777" w:rsidR="00675F88" w:rsidRPr="00BA6FA0" w:rsidRDefault="0080578D" w:rsidP="0080578D">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057FBE89" w14:textId="6AAA2B1B" w:rsidR="003D7D8E" w:rsidRPr="00BA6FA0" w:rsidRDefault="003D7D8E" w:rsidP="0080578D">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10BD46C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85195F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CF3E63F" w14:textId="77777777" w:rsidR="0080578D"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33D4E8D6" w14:textId="77777777" w:rsidR="0080578D" w:rsidRPr="00BA6FA0" w:rsidRDefault="0080578D" w:rsidP="000E262F">
            <w:pPr>
              <w:overflowPunct w:val="0"/>
              <w:autoSpaceDE w:val="0"/>
              <w:autoSpaceDN w:val="0"/>
              <w:adjustRightInd w:val="0"/>
              <w:spacing w:after="0" w:line="240" w:lineRule="auto"/>
              <w:textAlignment w:val="baseline"/>
              <w:rPr>
                <w:rFonts w:ascii="Arial" w:eastAsia="Times New Roman" w:hAnsi="Arial" w:cs="Arial"/>
                <w:b/>
              </w:rPr>
            </w:pPr>
          </w:p>
          <w:p w14:paraId="1D98F69D" w14:textId="02385FE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1039954B"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C2110D4" w14:textId="55D96BFA" w:rsidR="0080578D"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1110458B"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01781F47"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718DFD3F" w14:textId="0DBC077E"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lastRenderedPageBreak/>
              <w:sym w:font="Wingdings" w:char="F0FC"/>
            </w:r>
          </w:p>
          <w:p w14:paraId="6F396028"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72ACB8E" w14:textId="77777777" w:rsidR="0080578D"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0FCFC528" w14:textId="77777777" w:rsidR="0080578D" w:rsidRPr="00BA6FA0" w:rsidRDefault="0080578D" w:rsidP="000E262F">
            <w:pPr>
              <w:overflowPunct w:val="0"/>
              <w:autoSpaceDE w:val="0"/>
              <w:autoSpaceDN w:val="0"/>
              <w:adjustRightInd w:val="0"/>
              <w:spacing w:after="0" w:line="240" w:lineRule="auto"/>
              <w:textAlignment w:val="baseline"/>
              <w:rPr>
                <w:rFonts w:ascii="Arial" w:eastAsia="Times New Roman" w:hAnsi="Arial" w:cs="Arial"/>
                <w:b/>
              </w:rPr>
            </w:pPr>
          </w:p>
          <w:p w14:paraId="30CB3658" w14:textId="77777777" w:rsidR="0080578D" w:rsidRPr="00BA6FA0" w:rsidRDefault="0080578D" w:rsidP="000E262F">
            <w:pPr>
              <w:overflowPunct w:val="0"/>
              <w:autoSpaceDE w:val="0"/>
              <w:autoSpaceDN w:val="0"/>
              <w:adjustRightInd w:val="0"/>
              <w:spacing w:after="0" w:line="240" w:lineRule="auto"/>
              <w:textAlignment w:val="baseline"/>
              <w:rPr>
                <w:rFonts w:ascii="Arial" w:eastAsia="Times New Roman" w:hAnsi="Arial" w:cs="Arial"/>
                <w:b/>
              </w:rPr>
            </w:pPr>
          </w:p>
          <w:p w14:paraId="7BF01F3B" w14:textId="77777777" w:rsidR="00675F88"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7EF0AB40" w14:textId="2097D5C1"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71E6BBEB" w14:textId="77777777" w:rsidR="00C1350A" w:rsidRPr="00BA6FA0" w:rsidRDefault="00C1350A" w:rsidP="000E262F">
            <w:pPr>
              <w:overflowPunct w:val="0"/>
              <w:autoSpaceDE w:val="0"/>
              <w:autoSpaceDN w:val="0"/>
              <w:adjustRightInd w:val="0"/>
              <w:spacing w:after="0" w:line="240" w:lineRule="auto"/>
              <w:textAlignment w:val="baseline"/>
              <w:rPr>
                <w:rFonts w:ascii="Arial" w:eastAsia="Times New Roman" w:hAnsi="Arial" w:cs="Arial"/>
                <w:b/>
              </w:rPr>
            </w:pPr>
          </w:p>
          <w:p w14:paraId="107F03F9" w14:textId="739F253E" w:rsidR="001D0A9D" w:rsidRPr="00BA6FA0" w:rsidRDefault="001D0A9D" w:rsidP="000E262F">
            <w:pPr>
              <w:overflowPunct w:val="0"/>
              <w:autoSpaceDE w:val="0"/>
              <w:autoSpaceDN w:val="0"/>
              <w:adjustRightInd w:val="0"/>
              <w:spacing w:after="0" w:line="240" w:lineRule="auto"/>
              <w:textAlignment w:val="baseline"/>
              <w:rPr>
                <w:rFonts w:ascii="Arial" w:eastAsia="Times New Roman" w:hAnsi="Arial" w:cs="Arial"/>
                <w:b/>
              </w:rPr>
            </w:pPr>
          </w:p>
        </w:tc>
        <w:tc>
          <w:tcPr>
            <w:tcW w:w="3260" w:type="dxa"/>
            <w:tcBorders>
              <w:top w:val="nil"/>
              <w:bottom w:val="nil"/>
            </w:tcBorders>
          </w:tcPr>
          <w:p w14:paraId="73C82498"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2326D92" w14:textId="10FE809D" w:rsidR="003E1D55" w:rsidRPr="00BA6FA0" w:rsidRDefault="00675F88" w:rsidP="003E1D55">
            <w:pPr>
              <w:rPr>
                <w:rFonts w:ascii="Arial" w:hAnsi="Arial" w:cs="Arial"/>
              </w:rPr>
            </w:pPr>
            <w:r w:rsidRPr="00BA6FA0">
              <w:rPr>
                <w:rFonts w:ascii="Arial" w:hAnsi="Arial" w:cs="Arial"/>
              </w:rPr>
              <w:t>Experience</w:t>
            </w:r>
            <w:r w:rsidR="003E1D55" w:rsidRPr="00BA6FA0">
              <w:rPr>
                <w:rFonts w:ascii="Arial" w:hAnsi="Arial" w:cs="Arial"/>
              </w:rPr>
              <w:t xml:space="preserve"> of working in a political environment</w:t>
            </w:r>
          </w:p>
          <w:p w14:paraId="3796CE14" w14:textId="77777777" w:rsidR="00675F88" w:rsidRPr="00BA6FA0" w:rsidRDefault="00675F88" w:rsidP="00675F88">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Experience and ability to deliver tasks and projects,  utilising project management skills</w:t>
            </w:r>
          </w:p>
          <w:p w14:paraId="519E0E48" w14:textId="77777777" w:rsidR="00675F88" w:rsidRPr="00BA6FA0" w:rsidRDefault="00675F88" w:rsidP="003E1D55">
            <w:pPr>
              <w:rPr>
                <w:rFonts w:ascii="Arial" w:hAnsi="Arial" w:cs="Arial"/>
              </w:rPr>
            </w:pPr>
          </w:p>
          <w:p w14:paraId="1050C540" w14:textId="110F5251" w:rsidR="006B34BD" w:rsidRPr="00BA6FA0" w:rsidRDefault="006B34BD" w:rsidP="003D7D8E">
            <w:pPr>
              <w:tabs>
                <w:tab w:val="left" w:pos="360"/>
              </w:tabs>
              <w:overflowPunct w:val="0"/>
              <w:autoSpaceDE w:val="0"/>
              <w:autoSpaceDN w:val="0"/>
              <w:adjustRightInd w:val="0"/>
              <w:spacing w:after="0" w:line="240" w:lineRule="auto"/>
              <w:textAlignment w:val="baseline"/>
              <w:rPr>
                <w:rFonts w:ascii="Arial" w:hAnsi="Arial" w:cs="Arial"/>
              </w:rPr>
            </w:pPr>
            <w:r w:rsidRPr="00BA6FA0">
              <w:rPr>
                <w:rFonts w:ascii="Arial" w:hAnsi="Arial" w:cs="Arial"/>
              </w:rPr>
              <w:t xml:space="preserve">Experience of </w:t>
            </w:r>
            <w:r w:rsidR="00675F88" w:rsidRPr="00BA6FA0">
              <w:rPr>
                <w:rFonts w:ascii="Arial" w:hAnsi="Arial" w:cs="Arial"/>
              </w:rPr>
              <w:t>the CIL regime</w:t>
            </w:r>
          </w:p>
          <w:p w14:paraId="2C4D296D" w14:textId="77777777" w:rsidR="00E86E42" w:rsidRPr="00BA6FA0" w:rsidRDefault="00E86E42" w:rsidP="003D7D8E">
            <w:pPr>
              <w:tabs>
                <w:tab w:val="left" w:pos="360"/>
              </w:tabs>
              <w:overflowPunct w:val="0"/>
              <w:autoSpaceDE w:val="0"/>
              <w:autoSpaceDN w:val="0"/>
              <w:adjustRightInd w:val="0"/>
              <w:spacing w:after="0" w:line="240" w:lineRule="auto"/>
              <w:textAlignment w:val="baseline"/>
              <w:rPr>
                <w:rFonts w:ascii="Arial" w:hAnsi="Arial" w:cs="Arial"/>
              </w:rPr>
            </w:pPr>
          </w:p>
          <w:p w14:paraId="6030E3D0" w14:textId="26565C36" w:rsidR="00E86E42" w:rsidRPr="00BA6FA0" w:rsidRDefault="008A2208" w:rsidP="003D7D8E">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Knowledge of trees i</w:t>
            </w:r>
            <w:r w:rsidR="002761F9" w:rsidRPr="00BA6FA0">
              <w:rPr>
                <w:rFonts w:ascii="Arial" w:eastAsia="Times New Roman" w:hAnsi="Arial" w:cs="Arial"/>
              </w:rPr>
              <w:t>n a planning context</w:t>
            </w:r>
          </w:p>
        </w:tc>
        <w:tc>
          <w:tcPr>
            <w:tcW w:w="751" w:type="dxa"/>
            <w:tcBorders>
              <w:top w:val="nil"/>
              <w:bottom w:val="nil"/>
            </w:tcBorders>
          </w:tcPr>
          <w:p w14:paraId="4EA0817F"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E94C44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2C3B6550"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DAA6F7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E8364C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4070DE0" w14:textId="77777777" w:rsidR="008A2208" w:rsidRPr="00BA6FA0" w:rsidRDefault="008A2208" w:rsidP="008A220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61BCF3E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8E5390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EF6B6EE" w14:textId="77777777" w:rsidR="008A2208" w:rsidRPr="00BA6FA0" w:rsidRDefault="008A2208"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3E66AB6" w14:textId="77777777" w:rsidR="008A2208" w:rsidRPr="00BA6FA0" w:rsidRDefault="008A2208"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24AB08F" w14:textId="77777777" w:rsidR="008A2208" w:rsidRPr="00BA6FA0" w:rsidRDefault="008A2208" w:rsidP="008A220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BA7B549"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7719A7F" w14:textId="77777777" w:rsidR="002761F9" w:rsidRPr="00BA6FA0" w:rsidRDefault="002761F9"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CFDF27A" w14:textId="77777777" w:rsidR="002761F9" w:rsidRPr="00BA6FA0" w:rsidRDefault="002761F9" w:rsidP="002761F9">
            <w:pPr>
              <w:overflowPunct w:val="0"/>
              <w:autoSpaceDE w:val="0"/>
              <w:autoSpaceDN w:val="0"/>
              <w:adjustRightInd w:val="0"/>
              <w:spacing w:after="0" w:line="240" w:lineRule="auto"/>
              <w:jc w:val="center"/>
              <w:textAlignment w:val="baseline"/>
              <w:rPr>
                <w:rFonts w:ascii="Arial" w:eastAsia="Times New Roman" w:hAnsi="Arial" w:cs="Arial"/>
              </w:rPr>
            </w:pPr>
          </w:p>
          <w:p w14:paraId="754C0ACF" w14:textId="77777777" w:rsidR="002761F9" w:rsidRPr="00BA6FA0" w:rsidRDefault="002761F9" w:rsidP="002761F9">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7CC8F0FE" w14:textId="77777777" w:rsidR="002761F9" w:rsidRPr="00BA6FA0" w:rsidRDefault="002761F9" w:rsidP="003D7D8E">
            <w:pPr>
              <w:overflowPunct w:val="0"/>
              <w:autoSpaceDE w:val="0"/>
              <w:autoSpaceDN w:val="0"/>
              <w:adjustRightInd w:val="0"/>
              <w:spacing w:after="0" w:line="240" w:lineRule="auto"/>
              <w:jc w:val="center"/>
              <w:textAlignment w:val="baseline"/>
              <w:rPr>
                <w:rFonts w:ascii="Arial" w:eastAsia="Times New Roman" w:hAnsi="Arial" w:cs="Arial"/>
                <w:b/>
              </w:rPr>
            </w:pPr>
          </w:p>
        </w:tc>
        <w:tc>
          <w:tcPr>
            <w:tcW w:w="525" w:type="dxa"/>
            <w:tcBorders>
              <w:top w:val="nil"/>
              <w:bottom w:val="nil"/>
            </w:tcBorders>
          </w:tcPr>
          <w:p w14:paraId="43D2365C" w14:textId="77777777" w:rsidR="00C1350A" w:rsidRPr="00BA6FA0" w:rsidRDefault="00C1350A"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27C4B7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2567676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AF782C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460353A"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40E0CC8" w14:textId="77777777" w:rsidR="008A2208" w:rsidRPr="00BA6FA0" w:rsidRDefault="008A2208" w:rsidP="008A220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7EC3AE99" w14:textId="77777777" w:rsidR="008A2208" w:rsidRPr="00BA6FA0" w:rsidRDefault="008A2208"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9E6C95E"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632004E4" w14:textId="77777777" w:rsidR="008A2208" w:rsidRPr="00BA6FA0" w:rsidRDefault="008A2208" w:rsidP="000E262F">
            <w:pPr>
              <w:overflowPunct w:val="0"/>
              <w:autoSpaceDE w:val="0"/>
              <w:autoSpaceDN w:val="0"/>
              <w:adjustRightInd w:val="0"/>
              <w:spacing w:after="0" w:line="240" w:lineRule="auto"/>
              <w:textAlignment w:val="baseline"/>
              <w:rPr>
                <w:rFonts w:ascii="Arial" w:eastAsia="Times New Roman" w:hAnsi="Arial" w:cs="Arial"/>
                <w:b/>
              </w:rPr>
            </w:pPr>
          </w:p>
          <w:p w14:paraId="69E6FE69" w14:textId="77777777" w:rsidR="008A2208" w:rsidRPr="00BA6FA0" w:rsidRDefault="008A2208" w:rsidP="000E262F">
            <w:pPr>
              <w:overflowPunct w:val="0"/>
              <w:autoSpaceDE w:val="0"/>
              <w:autoSpaceDN w:val="0"/>
              <w:adjustRightInd w:val="0"/>
              <w:spacing w:after="0" w:line="240" w:lineRule="auto"/>
              <w:textAlignment w:val="baseline"/>
              <w:rPr>
                <w:rFonts w:ascii="Arial" w:eastAsia="Times New Roman" w:hAnsi="Arial" w:cs="Arial"/>
                <w:b/>
              </w:rPr>
            </w:pPr>
          </w:p>
          <w:p w14:paraId="7655A7C6" w14:textId="77777777" w:rsidR="008A2208" w:rsidRPr="00BA6FA0" w:rsidRDefault="008A2208" w:rsidP="008A220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67A9C0C8" w14:textId="77777777" w:rsidR="008A2208" w:rsidRPr="00BA6FA0" w:rsidRDefault="008A2208" w:rsidP="000E262F">
            <w:pPr>
              <w:overflowPunct w:val="0"/>
              <w:autoSpaceDE w:val="0"/>
              <w:autoSpaceDN w:val="0"/>
              <w:adjustRightInd w:val="0"/>
              <w:spacing w:after="0" w:line="240" w:lineRule="auto"/>
              <w:textAlignment w:val="baseline"/>
              <w:rPr>
                <w:rFonts w:ascii="Arial" w:eastAsia="Times New Roman" w:hAnsi="Arial" w:cs="Arial"/>
                <w:b/>
              </w:rPr>
            </w:pPr>
          </w:p>
          <w:p w14:paraId="75C7BFB6"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326B8D2" w14:textId="77777777" w:rsidR="002761F9" w:rsidRPr="00BA6FA0" w:rsidRDefault="002761F9" w:rsidP="002761F9">
            <w:pPr>
              <w:overflowPunct w:val="0"/>
              <w:autoSpaceDE w:val="0"/>
              <w:autoSpaceDN w:val="0"/>
              <w:adjustRightInd w:val="0"/>
              <w:spacing w:after="0" w:line="240" w:lineRule="auto"/>
              <w:jc w:val="center"/>
              <w:textAlignment w:val="baseline"/>
              <w:rPr>
                <w:rFonts w:ascii="Arial" w:eastAsia="Times New Roman" w:hAnsi="Arial" w:cs="Arial"/>
              </w:rPr>
            </w:pPr>
          </w:p>
          <w:p w14:paraId="2F8D4E52" w14:textId="77777777" w:rsidR="002761F9" w:rsidRPr="00BA6FA0" w:rsidRDefault="002761F9" w:rsidP="002761F9">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B129B8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3E59854" w14:textId="77777777" w:rsidR="003D7D8E" w:rsidRPr="00BA6FA0"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r>
      <w:tr w:rsidR="003D7D8E" w:rsidRPr="00BA6FA0" w14:paraId="18A34415" w14:textId="77777777" w:rsidTr="000E262F">
        <w:trPr>
          <w:gridAfter w:val="2"/>
          <w:wAfter w:w="555" w:type="dxa"/>
        </w:trPr>
        <w:tc>
          <w:tcPr>
            <w:tcW w:w="4219" w:type="dxa"/>
            <w:tcBorders>
              <w:bottom w:val="nil"/>
            </w:tcBorders>
          </w:tcPr>
          <w:p w14:paraId="17D55EC9"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BA6FA0">
              <w:rPr>
                <w:rFonts w:ascii="Arial" w:eastAsia="Times New Roman" w:hAnsi="Arial" w:cs="Arial"/>
                <w:b/>
                <w:u w:val="single"/>
              </w:rPr>
              <w:t>Personal Qualities/Personality</w:t>
            </w:r>
          </w:p>
          <w:p w14:paraId="6FA20D06"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p>
          <w:p w14:paraId="098E46C8" w14:textId="1F5F9712" w:rsidR="003E1D55" w:rsidRPr="00BA6FA0" w:rsidRDefault="003E1D55" w:rsidP="003E1D55">
            <w:pPr>
              <w:rPr>
                <w:rFonts w:ascii="Arial" w:hAnsi="Arial" w:cs="Arial"/>
              </w:rPr>
            </w:pPr>
            <w:r w:rsidRPr="00BA6FA0">
              <w:rPr>
                <w:rFonts w:ascii="Arial" w:hAnsi="Arial" w:cs="Arial"/>
              </w:rPr>
              <w:t>Highly developed interpersonal skills especially influencing/ persuasion/ negotiation</w:t>
            </w:r>
            <w:r w:rsidR="00151166" w:rsidRPr="00BA6FA0">
              <w:rPr>
                <w:rFonts w:ascii="Arial" w:hAnsi="Arial" w:cs="Arial"/>
              </w:rPr>
              <w:t xml:space="preserve"> and finding suitable solutions to problems whilst remaining calm</w:t>
            </w:r>
          </w:p>
          <w:p w14:paraId="31334224" w14:textId="3DEB9E1D" w:rsidR="00151166" w:rsidRPr="00BA6FA0" w:rsidRDefault="00151166" w:rsidP="003E1D55">
            <w:pPr>
              <w:rPr>
                <w:rFonts w:ascii="Arial" w:hAnsi="Arial" w:cs="Arial"/>
              </w:rPr>
            </w:pPr>
            <w:r w:rsidRPr="00BA6FA0">
              <w:rPr>
                <w:rFonts w:ascii="Arial" w:hAnsi="Arial" w:cs="Arial"/>
              </w:rPr>
              <w:t xml:space="preserve">Promotes positive team culture and encourages and </w:t>
            </w:r>
            <w:r w:rsidR="00645C4C" w:rsidRPr="00BA6FA0">
              <w:rPr>
                <w:rFonts w:ascii="Arial" w:hAnsi="Arial" w:cs="Arial"/>
              </w:rPr>
              <w:t>motivates individuals and team to achieve</w:t>
            </w:r>
          </w:p>
          <w:p w14:paraId="540CE854" w14:textId="2B6F3134" w:rsidR="002A1BE7" w:rsidRPr="00BA6FA0" w:rsidRDefault="002A1BE7" w:rsidP="003E1D55">
            <w:pPr>
              <w:rPr>
                <w:rFonts w:ascii="Arial" w:hAnsi="Arial" w:cs="Arial"/>
              </w:rPr>
            </w:pPr>
            <w:r w:rsidRPr="00BA6FA0">
              <w:rPr>
                <w:rFonts w:ascii="Arial" w:hAnsi="Arial" w:cs="Arial"/>
              </w:rPr>
              <w:t>Leads and sets example for the desired behaviour and performance of staff</w:t>
            </w:r>
          </w:p>
          <w:p w14:paraId="7994C1A1" w14:textId="0D079AB3" w:rsidR="003D7D8E" w:rsidRPr="00BA6FA0" w:rsidRDefault="003D7D8E" w:rsidP="00EC5992">
            <w:pPr>
              <w:tabs>
                <w:tab w:val="left" w:pos="360"/>
              </w:tabs>
              <w:rPr>
                <w:rFonts w:ascii="Arial" w:hAnsi="Arial" w:cs="Arial"/>
              </w:rPr>
            </w:pPr>
            <w:r w:rsidRPr="00BA6FA0">
              <w:rPr>
                <w:rFonts w:ascii="Arial" w:eastAsia="Times New Roman" w:hAnsi="Arial" w:cs="Arial"/>
              </w:rPr>
              <w:t xml:space="preserve">Excellent and confident communicator (both verbal and written) </w:t>
            </w:r>
          </w:p>
          <w:p w14:paraId="2D59BE92" w14:textId="4810AD1C" w:rsidR="003E1D55"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Adapts positively</w:t>
            </w:r>
            <w:r w:rsidR="001D0A9D" w:rsidRPr="00BA6FA0">
              <w:rPr>
                <w:rFonts w:ascii="Arial" w:eastAsia="Times New Roman" w:hAnsi="Arial" w:cs="Arial"/>
              </w:rPr>
              <w:t xml:space="preserve"> </w:t>
            </w:r>
            <w:r w:rsidR="007E10B3" w:rsidRPr="00BA6FA0">
              <w:rPr>
                <w:rFonts w:ascii="Arial" w:eastAsia="Times New Roman" w:hAnsi="Arial" w:cs="Arial"/>
              </w:rPr>
              <w:t xml:space="preserve">to </w:t>
            </w:r>
            <w:r w:rsidR="001D0A9D" w:rsidRPr="00BA6FA0">
              <w:rPr>
                <w:rFonts w:ascii="Arial" w:eastAsia="Times New Roman" w:hAnsi="Arial" w:cs="Arial"/>
              </w:rPr>
              <w:t>and influences</w:t>
            </w:r>
            <w:r w:rsidRPr="00BA6FA0">
              <w:rPr>
                <w:rFonts w:ascii="Arial" w:eastAsia="Times New Roman" w:hAnsi="Arial" w:cs="Arial"/>
              </w:rPr>
              <w:t xml:space="preserve"> change</w:t>
            </w:r>
            <w:r w:rsidR="00BC4666" w:rsidRPr="00BA6FA0">
              <w:rPr>
                <w:rFonts w:ascii="Arial" w:eastAsia="Times New Roman" w:hAnsi="Arial" w:cs="Arial"/>
              </w:rPr>
              <w:t xml:space="preserve"> </w:t>
            </w:r>
          </w:p>
          <w:p w14:paraId="3D3E283F" w14:textId="77777777" w:rsidR="003E1D55" w:rsidRPr="00BA6FA0" w:rsidRDefault="003E1D55"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49AD38E" w14:textId="6D7596C7" w:rsidR="003E1D55" w:rsidRPr="00BA6FA0" w:rsidRDefault="00E4439B" w:rsidP="003E1D55">
            <w:pPr>
              <w:tabs>
                <w:tab w:val="left" w:pos="360"/>
              </w:tabs>
              <w:overflowPunct w:val="0"/>
              <w:autoSpaceDE w:val="0"/>
              <w:autoSpaceDN w:val="0"/>
              <w:adjustRightInd w:val="0"/>
              <w:spacing w:after="0" w:line="240" w:lineRule="auto"/>
              <w:jc w:val="both"/>
              <w:textAlignment w:val="baseline"/>
              <w:rPr>
                <w:rFonts w:ascii="Arial" w:eastAsia="Times New Roman" w:hAnsi="Arial" w:cs="Arial"/>
              </w:rPr>
            </w:pPr>
            <w:r w:rsidRPr="00BA6FA0">
              <w:rPr>
                <w:rFonts w:ascii="Arial" w:hAnsi="Arial" w:cs="Arial"/>
              </w:rPr>
              <w:t xml:space="preserve">Political awareness to achieve </w:t>
            </w:r>
            <w:r w:rsidR="003361D1" w:rsidRPr="00BA6FA0">
              <w:rPr>
                <w:rFonts w:ascii="Arial" w:hAnsi="Arial" w:cs="Arial"/>
              </w:rPr>
              <w:t>effective working relationships with elected members a</w:t>
            </w:r>
            <w:r w:rsidR="002A1BE7" w:rsidRPr="00BA6FA0">
              <w:rPr>
                <w:rFonts w:ascii="Arial" w:hAnsi="Arial" w:cs="Arial"/>
              </w:rPr>
              <w:t>n</w:t>
            </w:r>
            <w:r w:rsidR="003361D1" w:rsidRPr="00BA6FA0">
              <w:rPr>
                <w:rFonts w:ascii="Arial" w:hAnsi="Arial" w:cs="Arial"/>
              </w:rPr>
              <w:t xml:space="preserve">d senior leadership team </w:t>
            </w:r>
          </w:p>
          <w:p w14:paraId="3269D7A4" w14:textId="66F0C18D"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 xml:space="preserve"> </w:t>
            </w:r>
          </w:p>
          <w:p w14:paraId="29CC8B83" w14:textId="299460B8" w:rsidR="003E1D55" w:rsidRPr="00BA6FA0" w:rsidRDefault="003E1D55"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Commercial awareness</w:t>
            </w:r>
            <w:r w:rsidR="00BC4666" w:rsidRPr="00BA6FA0">
              <w:rPr>
                <w:rFonts w:ascii="Arial" w:eastAsia="Times New Roman" w:hAnsi="Arial" w:cs="Arial"/>
              </w:rPr>
              <w:t xml:space="preserve"> actively exploring options for savings and efficiencies and generating income</w:t>
            </w:r>
          </w:p>
          <w:p w14:paraId="4CD7F402" w14:textId="77777777" w:rsidR="003E1D55" w:rsidRPr="00BA6FA0" w:rsidRDefault="003E1D55"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53A68760" w14:textId="3B6E04D4" w:rsidR="003E1D55" w:rsidRPr="00BA6FA0" w:rsidRDefault="003E1D55"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bottom w:val="nil"/>
            </w:tcBorders>
          </w:tcPr>
          <w:p w14:paraId="36A4434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6B670C8"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30118F0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p w14:paraId="2CA81E3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89BD954"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1DED51F2"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346D7001"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656EADF4"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62145071"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405EE0FB" w14:textId="4B3ED9E6"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12E9E68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23DD815"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9976DF5"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1161F8B1"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768E69FA"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p>
          <w:p w14:paraId="50848731" w14:textId="3848924E"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074347E2" w14:textId="77777777" w:rsidR="00C84B5E" w:rsidRPr="00BA6FA0" w:rsidRDefault="00C84B5E" w:rsidP="000E262F">
            <w:pPr>
              <w:overflowPunct w:val="0"/>
              <w:autoSpaceDE w:val="0"/>
              <w:autoSpaceDN w:val="0"/>
              <w:adjustRightInd w:val="0"/>
              <w:spacing w:after="0" w:line="240" w:lineRule="auto"/>
              <w:textAlignment w:val="baseline"/>
              <w:rPr>
                <w:rFonts w:ascii="Arial" w:eastAsia="Times New Roman" w:hAnsi="Arial" w:cs="Arial"/>
                <w:b/>
              </w:rPr>
            </w:pPr>
          </w:p>
          <w:p w14:paraId="3B295DDA" w14:textId="77777777" w:rsidR="00C84B5E" w:rsidRPr="00BA6FA0" w:rsidRDefault="00C84B5E" w:rsidP="000E262F">
            <w:pPr>
              <w:overflowPunct w:val="0"/>
              <w:autoSpaceDE w:val="0"/>
              <w:autoSpaceDN w:val="0"/>
              <w:adjustRightInd w:val="0"/>
              <w:spacing w:after="0" w:line="240" w:lineRule="auto"/>
              <w:textAlignment w:val="baseline"/>
              <w:rPr>
                <w:rFonts w:ascii="Arial" w:eastAsia="Times New Roman" w:hAnsi="Arial" w:cs="Arial"/>
                <w:b/>
              </w:rPr>
            </w:pPr>
          </w:p>
          <w:p w14:paraId="04697BC7" w14:textId="77777777" w:rsidR="00C84B5E" w:rsidRPr="00BA6FA0" w:rsidRDefault="00C84B5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63CD68D1"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p>
          <w:p w14:paraId="24304629"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p>
          <w:p w14:paraId="491C6F57"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02D95571"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p>
          <w:p w14:paraId="6EDA8124"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425A7AE4"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3D02493D" w14:textId="4F992CDA"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b/>
              </w:rPr>
              <w:sym w:font="Wingdings" w:char="F0FC"/>
            </w:r>
          </w:p>
        </w:tc>
        <w:tc>
          <w:tcPr>
            <w:tcW w:w="681" w:type="dxa"/>
            <w:tcBorders>
              <w:bottom w:val="nil"/>
            </w:tcBorders>
          </w:tcPr>
          <w:p w14:paraId="1BC0893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45CFDF0"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E86BCC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205CB6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35A155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1F0ED3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2CA201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F3CFD0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1C3A8A5"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A299723"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7897E158"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5ACDFAE"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40E1A04"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2C08AC0C"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63BD22B9"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69E9EF4B" w14:textId="532185A3"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 xml:space="preserve">  </w:t>
            </w:r>
            <w:r w:rsidRPr="00BA6FA0">
              <w:rPr>
                <w:rFonts w:ascii="Arial" w:eastAsia="Times New Roman" w:hAnsi="Arial" w:cs="Arial"/>
                <w:b/>
              </w:rPr>
              <w:sym w:font="Wingdings" w:char="F0FC"/>
            </w:r>
          </w:p>
          <w:p w14:paraId="4E8DF327" w14:textId="77777777" w:rsidR="00C84B5E" w:rsidRPr="00BA6FA0" w:rsidRDefault="00C84B5E" w:rsidP="000E262F">
            <w:pPr>
              <w:overflowPunct w:val="0"/>
              <w:autoSpaceDE w:val="0"/>
              <w:autoSpaceDN w:val="0"/>
              <w:adjustRightInd w:val="0"/>
              <w:spacing w:after="0" w:line="240" w:lineRule="auto"/>
              <w:textAlignment w:val="baseline"/>
              <w:rPr>
                <w:rFonts w:ascii="Arial" w:eastAsia="Times New Roman" w:hAnsi="Arial" w:cs="Arial"/>
                <w:b/>
              </w:rPr>
            </w:pPr>
          </w:p>
          <w:p w14:paraId="36B5F004" w14:textId="77777777" w:rsidR="00C84B5E" w:rsidRPr="00BA6FA0" w:rsidRDefault="00C84B5E" w:rsidP="000E262F">
            <w:pPr>
              <w:overflowPunct w:val="0"/>
              <w:autoSpaceDE w:val="0"/>
              <w:autoSpaceDN w:val="0"/>
              <w:adjustRightInd w:val="0"/>
              <w:spacing w:after="0" w:line="240" w:lineRule="auto"/>
              <w:textAlignment w:val="baseline"/>
              <w:rPr>
                <w:rFonts w:ascii="Arial" w:eastAsia="Times New Roman" w:hAnsi="Arial" w:cs="Arial"/>
                <w:b/>
              </w:rPr>
            </w:pPr>
          </w:p>
          <w:p w14:paraId="45BE6624" w14:textId="77777777" w:rsidR="00C84B5E" w:rsidRPr="00BA6FA0" w:rsidRDefault="00C84B5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14CD99AA"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p>
          <w:p w14:paraId="6C17E608"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p>
          <w:p w14:paraId="610E68BB"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p w14:paraId="7C572484" w14:textId="7777777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p>
          <w:p w14:paraId="605096E7"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143D49CA" w14:textId="77777777" w:rsidR="00675F88" w:rsidRPr="00BA6FA0" w:rsidRDefault="00675F88" w:rsidP="000E262F">
            <w:pPr>
              <w:overflowPunct w:val="0"/>
              <w:autoSpaceDE w:val="0"/>
              <w:autoSpaceDN w:val="0"/>
              <w:adjustRightInd w:val="0"/>
              <w:spacing w:after="0" w:line="240" w:lineRule="auto"/>
              <w:textAlignment w:val="baseline"/>
              <w:rPr>
                <w:rFonts w:ascii="Arial" w:eastAsia="Times New Roman" w:hAnsi="Arial" w:cs="Arial"/>
                <w:b/>
              </w:rPr>
            </w:pPr>
          </w:p>
          <w:p w14:paraId="7CC5A2EA" w14:textId="0EBA1827" w:rsidR="00EC5992" w:rsidRPr="00BA6FA0" w:rsidRDefault="00EC5992"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tc>
        <w:tc>
          <w:tcPr>
            <w:tcW w:w="3260" w:type="dxa"/>
            <w:tcBorders>
              <w:bottom w:val="nil"/>
            </w:tcBorders>
          </w:tcPr>
          <w:p w14:paraId="4507E691"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B251061"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37F252EC"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666400F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586371C"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8FD012B" w14:textId="77777777" w:rsidR="003D7D8E" w:rsidRPr="00BA6FA0" w:rsidRDefault="003D7D8E" w:rsidP="00C84B5E">
            <w:pPr>
              <w:overflowPunct w:val="0"/>
              <w:autoSpaceDE w:val="0"/>
              <w:autoSpaceDN w:val="0"/>
              <w:adjustRightInd w:val="0"/>
              <w:spacing w:after="0" w:line="240" w:lineRule="auto"/>
              <w:jc w:val="center"/>
              <w:textAlignment w:val="baseline"/>
              <w:rPr>
                <w:rFonts w:ascii="Arial" w:eastAsia="Times New Roman" w:hAnsi="Arial" w:cs="Arial"/>
                <w:b/>
              </w:rPr>
            </w:pPr>
          </w:p>
        </w:tc>
        <w:tc>
          <w:tcPr>
            <w:tcW w:w="525" w:type="dxa"/>
            <w:tcBorders>
              <w:bottom w:val="nil"/>
            </w:tcBorders>
          </w:tcPr>
          <w:p w14:paraId="0D2299DA"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37501C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3AD146D8" w14:textId="77777777" w:rsidR="003D7D8E" w:rsidRPr="00BA6FA0" w:rsidRDefault="003D7D8E" w:rsidP="00C84B5E">
            <w:pPr>
              <w:overflowPunct w:val="0"/>
              <w:autoSpaceDE w:val="0"/>
              <w:autoSpaceDN w:val="0"/>
              <w:adjustRightInd w:val="0"/>
              <w:spacing w:after="0" w:line="240" w:lineRule="auto"/>
              <w:textAlignment w:val="baseline"/>
              <w:rPr>
                <w:rFonts w:ascii="Arial" w:eastAsia="Times New Roman" w:hAnsi="Arial" w:cs="Arial"/>
              </w:rPr>
            </w:pPr>
          </w:p>
          <w:p w14:paraId="09979E5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36BCDD8A" w14:textId="77777777" w:rsidTr="000E262F">
        <w:trPr>
          <w:gridAfter w:val="2"/>
          <w:wAfter w:w="555" w:type="dxa"/>
        </w:trPr>
        <w:tc>
          <w:tcPr>
            <w:tcW w:w="4219" w:type="dxa"/>
            <w:tcBorders>
              <w:top w:val="single" w:sz="12" w:space="0" w:color="auto"/>
              <w:bottom w:val="nil"/>
            </w:tcBorders>
          </w:tcPr>
          <w:p w14:paraId="4A779B7E"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BA6FA0">
              <w:rPr>
                <w:rFonts w:ascii="Arial" w:eastAsia="Times New Roman" w:hAnsi="Arial" w:cs="Arial"/>
                <w:b/>
                <w:u w:val="single"/>
              </w:rPr>
              <w:t>Skills</w:t>
            </w:r>
          </w:p>
        </w:tc>
        <w:tc>
          <w:tcPr>
            <w:tcW w:w="737" w:type="dxa"/>
            <w:tcBorders>
              <w:top w:val="single" w:sz="12" w:space="0" w:color="auto"/>
              <w:bottom w:val="nil"/>
            </w:tcBorders>
          </w:tcPr>
          <w:p w14:paraId="6994FDA6"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A.F</w:t>
            </w:r>
          </w:p>
        </w:tc>
        <w:tc>
          <w:tcPr>
            <w:tcW w:w="681" w:type="dxa"/>
            <w:tcBorders>
              <w:top w:val="single" w:sz="12" w:space="0" w:color="auto"/>
              <w:bottom w:val="nil"/>
            </w:tcBorders>
          </w:tcPr>
          <w:p w14:paraId="13D3B115"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Int</w:t>
            </w:r>
          </w:p>
        </w:tc>
        <w:tc>
          <w:tcPr>
            <w:tcW w:w="3260" w:type="dxa"/>
            <w:tcBorders>
              <w:top w:val="single" w:sz="12" w:space="0" w:color="auto"/>
              <w:bottom w:val="nil"/>
            </w:tcBorders>
          </w:tcPr>
          <w:p w14:paraId="3B3D3C0F"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single" w:sz="12" w:space="0" w:color="auto"/>
              <w:bottom w:val="nil"/>
            </w:tcBorders>
          </w:tcPr>
          <w:p w14:paraId="3735E597"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b/>
              </w:rPr>
              <w:t>A.F</w:t>
            </w:r>
          </w:p>
        </w:tc>
        <w:tc>
          <w:tcPr>
            <w:tcW w:w="525" w:type="dxa"/>
            <w:tcBorders>
              <w:top w:val="single" w:sz="12" w:space="0" w:color="auto"/>
              <w:bottom w:val="nil"/>
            </w:tcBorders>
          </w:tcPr>
          <w:p w14:paraId="29B5990A" w14:textId="77777777" w:rsidR="003D7D8E" w:rsidRPr="00BA6FA0"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t>Int</w:t>
            </w:r>
          </w:p>
        </w:tc>
      </w:tr>
      <w:tr w:rsidR="003D7D8E" w:rsidRPr="00BA6FA0" w14:paraId="7EB06BB5" w14:textId="77777777" w:rsidTr="000E262F">
        <w:trPr>
          <w:gridAfter w:val="2"/>
          <w:wAfter w:w="555" w:type="dxa"/>
        </w:trPr>
        <w:tc>
          <w:tcPr>
            <w:tcW w:w="4219" w:type="dxa"/>
            <w:tcBorders>
              <w:top w:val="nil"/>
              <w:bottom w:val="nil"/>
            </w:tcBorders>
          </w:tcPr>
          <w:p w14:paraId="068BC6DC"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3B58A397"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52889E2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5E278D17"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2E5C862C"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E93FF28"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73D7C902" w14:textId="77777777" w:rsidTr="000E262F">
        <w:trPr>
          <w:gridAfter w:val="2"/>
          <w:wAfter w:w="555" w:type="dxa"/>
        </w:trPr>
        <w:tc>
          <w:tcPr>
            <w:tcW w:w="4219" w:type="dxa"/>
            <w:tcBorders>
              <w:top w:val="nil"/>
              <w:bottom w:val="nil"/>
            </w:tcBorders>
          </w:tcPr>
          <w:p w14:paraId="62161F19" w14:textId="77777777" w:rsidR="003361D1" w:rsidRPr="00BA6FA0" w:rsidRDefault="003361D1"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Building strong network of collaborative relationships</w:t>
            </w:r>
          </w:p>
          <w:p w14:paraId="6566C096" w14:textId="77777777" w:rsidR="006B34BD" w:rsidRPr="00BA6FA0" w:rsidRDefault="006B34BD"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E8DE3B5" w14:textId="0E449803" w:rsidR="00151166" w:rsidRPr="00BA6FA0" w:rsidRDefault="00151166" w:rsidP="00151166">
            <w:pPr>
              <w:tabs>
                <w:tab w:val="left" w:pos="360"/>
              </w:tabs>
              <w:rPr>
                <w:rFonts w:ascii="Arial" w:hAnsi="Arial" w:cs="Arial"/>
              </w:rPr>
            </w:pPr>
            <w:r w:rsidRPr="00BA6FA0">
              <w:rPr>
                <w:rFonts w:ascii="Arial" w:hAnsi="Arial" w:cs="Arial"/>
              </w:rPr>
              <w:t>Lead, motivate, develop, support and empower staff in a changing environment to deliver required outputs</w:t>
            </w:r>
          </w:p>
          <w:p w14:paraId="09ECDAAD" w14:textId="77777777" w:rsidR="00151166" w:rsidRPr="00BA6FA0" w:rsidRDefault="00151166"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2319CBB7" w14:textId="7B01AA3D" w:rsidR="006B34BD" w:rsidRPr="00BA6FA0" w:rsidRDefault="00151166"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Ensuring</w:t>
            </w:r>
            <w:r w:rsidR="006B34BD" w:rsidRPr="00BA6FA0">
              <w:rPr>
                <w:rFonts w:ascii="Arial" w:eastAsia="Times New Roman" w:hAnsi="Arial" w:cs="Arial"/>
              </w:rPr>
              <w:t xml:space="preserve"> individual and team priorities</w:t>
            </w:r>
            <w:r w:rsidRPr="00BA6FA0">
              <w:rPr>
                <w:rFonts w:ascii="Arial" w:eastAsia="Times New Roman" w:hAnsi="Arial" w:cs="Arial"/>
              </w:rPr>
              <w:t xml:space="preserve"> are focussed on</w:t>
            </w:r>
            <w:r w:rsidR="006B34BD" w:rsidRPr="00BA6FA0">
              <w:rPr>
                <w:rFonts w:ascii="Arial" w:eastAsia="Times New Roman" w:hAnsi="Arial" w:cs="Arial"/>
              </w:rPr>
              <w:t xml:space="preserve"> wider strategic needs of an organisation</w:t>
            </w:r>
          </w:p>
          <w:p w14:paraId="7B505EE7" w14:textId="5555CC49" w:rsidR="00E4439B" w:rsidRPr="00BA6FA0" w:rsidRDefault="00E4439B"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78AFCD6" w14:textId="0C0AB368" w:rsidR="00E4439B" w:rsidRPr="00BA6FA0" w:rsidRDefault="00E4439B"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 xml:space="preserve">Managing remote/homeworking to ensure work outcomes are achieved </w:t>
            </w:r>
            <w:r w:rsidRPr="00BA6FA0">
              <w:rPr>
                <w:rFonts w:ascii="Arial" w:eastAsia="Times New Roman" w:hAnsi="Arial" w:cs="Arial"/>
              </w:rPr>
              <w:lastRenderedPageBreak/>
              <w:t>whilst understanding individual/team needs</w:t>
            </w:r>
          </w:p>
          <w:p w14:paraId="7CF4095F" w14:textId="06BC0572" w:rsidR="00E4439B" w:rsidRPr="00BA6FA0" w:rsidRDefault="00E4439B"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7629A460" w14:textId="3385677B" w:rsidR="00E4439B" w:rsidRPr="00BA6FA0" w:rsidRDefault="00E4439B"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Able to make difficult decisions</w:t>
            </w:r>
            <w:r w:rsidR="00151166" w:rsidRPr="00BA6FA0">
              <w:rPr>
                <w:rFonts w:ascii="Arial" w:eastAsia="Times New Roman" w:hAnsi="Arial" w:cs="Arial"/>
              </w:rPr>
              <w:t xml:space="preserve"> and display balanced thinking</w:t>
            </w:r>
          </w:p>
          <w:p w14:paraId="0CB82765" w14:textId="0FCBF58E" w:rsidR="00E86E42" w:rsidRPr="00BA6FA0" w:rsidRDefault="00E86E42"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E71A1FE" w14:textId="4B0FAF96" w:rsidR="00E4439B" w:rsidRPr="00BA6FA0" w:rsidRDefault="00E86E42" w:rsidP="00675F88">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 xml:space="preserve">Use of IT systems </w:t>
            </w:r>
            <w:r w:rsidR="00151166" w:rsidRPr="00BA6FA0">
              <w:rPr>
                <w:rFonts w:ascii="Arial" w:eastAsia="Times New Roman" w:hAnsi="Arial" w:cs="Arial"/>
              </w:rPr>
              <w:t>in general and to track progress towards goals and objectives</w:t>
            </w:r>
          </w:p>
        </w:tc>
        <w:tc>
          <w:tcPr>
            <w:tcW w:w="737" w:type="dxa"/>
            <w:tcBorders>
              <w:top w:val="nil"/>
              <w:bottom w:val="nil"/>
            </w:tcBorders>
          </w:tcPr>
          <w:p w14:paraId="48607A5E"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lastRenderedPageBreak/>
              <w:sym w:font="Wingdings" w:char="F0FC"/>
            </w:r>
          </w:p>
          <w:p w14:paraId="384353F9"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9F9398C"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9216B47"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21D5E34"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4BB3E1CF"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EEA91C6"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B34E7D0"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7E72F06" w14:textId="23A92674"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1B03C7B5"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B112C03"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3405D15B"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28DAB52"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CD2774F" w14:textId="5E3D590A"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1137F43C"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8E0DB93"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42EE303"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DC81B34"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AA14FCE" w14:textId="25C7D1CB"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97F598C"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59AFCD0"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5E1B72A"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10EDC594"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top w:val="nil"/>
              <w:bottom w:val="nil"/>
            </w:tcBorders>
          </w:tcPr>
          <w:p w14:paraId="0CC17C0F"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lastRenderedPageBreak/>
              <w:sym w:font="Wingdings" w:char="F0FC"/>
            </w:r>
          </w:p>
          <w:p w14:paraId="75C11540"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B59353C"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785BF15F"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7A47BAA6"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p w14:paraId="2CD07D4C"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563A459"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6B013CE"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6AA4DF11" w14:textId="27ADEED4"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20E8F3A"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3998E2C"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29B7F78"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46F18FB"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4EFE942" w14:textId="32760373"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2D43018"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B75F4E9"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3665950"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8994599" w14:textId="77777777" w:rsidR="00675F88" w:rsidRPr="00BA6FA0" w:rsidRDefault="00675F88"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145B527" w14:textId="187D43A8"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A436800"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6F96F69" w14:textId="77777777" w:rsidR="003D7D8E" w:rsidRPr="00BA6FA0"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C8C0F7" w14:textId="1A1E1734" w:rsidR="003D7D8E" w:rsidRPr="00BA6FA0" w:rsidRDefault="003D7D8E" w:rsidP="00675F88">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tc>
        <w:tc>
          <w:tcPr>
            <w:tcW w:w="3260" w:type="dxa"/>
            <w:tcBorders>
              <w:top w:val="nil"/>
              <w:bottom w:val="nil"/>
            </w:tcBorders>
          </w:tcPr>
          <w:p w14:paraId="779FA8E1"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431EC855"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0EF843D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654E61B8"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B07C3E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3F382F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FF4C00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B76EAF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C21B2D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0AD63008" w14:textId="77777777" w:rsidTr="000E262F">
        <w:trPr>
          <w:gridAfter w:val="2"/>
          <w:wAfter w:w="555" w:type="dxa"/>
        </w:trPr>
        <w:tc>
          <w:tcPr>
            <w:tcW w:w="4219" w:type="dxa"/>
            <w:tcBorders>
              <w:bottom w:val="nil"/>
            </w:tcBorders>
          </w:tcPr>
          <w:p w14:paraId="3847542D"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BA6FA0">
              <w:rPr>
                <w:rFonts w:ascii="Arial" w:eastAsia="Times New Roman" w:hAnsi="Arial" w:cs="Arial"/>
                <w:b/>
                <w:u w:val="single"/>
              </w:rPr>
              <w:t>Career Objectives</w:t>
            </w:r>
          </w:p>
        </w:tc>
        <w:tc>
          <w:tcPr>
            <w:tcW w:w="737" w:type="dxa"/>
            <w:tcBorders>
              <w:bottom w:val="nil"/>
            </w:tcBorders>
          </w:tcPr>
          <w:p w14:paraId="23752554"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bottom w:val="nil"/>
            </w:tcBorders>
          </w:tcPr>
          <w:p w14:paraId="6025DF54"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3260" w:type="dxa"/>
            <w:tcBorders>
              <w:bottom w:val="nil"/>
            </w:tcBorders>
          </w:tcPr>
          <w:p w14:paraId="27F59539"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136A8147"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77EE44E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r>
      <w:tr w:rsidR="003D7D8E" w:rsidRPr="00BA6FA0" w14:paraId="01CC7325" w14:textId="77777777" w:rsidTr="000E262F">
        <w:trPr>
          <w:gridAfter w:val="2"/>
          <w:wAfter w:w="555" w:type="dxa"/>
        </w:trPr>
        <w:tc>
          <w:tcPr>
            <w:tcW w:w="4219" w:type="dxa"/>
            <w:tcBorders>
              <w:top w:val="nil"/>
              <w:bottom w:val="nil"/>
            </w:tcBorders>
          </w:tcPr>
          <w:p w14:paraId="55FD5BC7"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73B6B5F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436F81F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27D90A31"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4C68B525"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67FA20E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1D32D016" w14:textId="77777777" w:rsidTr="000E262F">
        <w:trPr>
          <w:gridAfter w:val="2"/>
          <w:wAfter w:w="555" w:type="dxa"/>
        </w:trPr>
        <w:tc>
          <w:tcPr>
            <w:tcW w:w="4219" w:type="dxa"/>
            <w:tcBorders>
              <w:top w:val="nil"/>
              <w:bottom w:val="nil"/>
            </w:tcBorders>
          </w:tcPr>
          <w:p w14:paraId="1B69FB48"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 xml:space="preserve">Keen interest in improving the quality of the environment </w:t>
            </w:r>
          </w:p>
          <w:p w14:paraId="4BD9AC69" w14:textId="77777777" w:rsidR="0080578D" w:rsidRPr="00BA6FA0" w:rsidRDefault="0080578D"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78B80BE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tc>
        <w:tc>
          <w:tcPr>
            <w:tcW w:w="681" w:type="dxa"/>
            <w:tcBorders>
              <w:top w:val="nil"/>
              <w:bottom w:val="nil"/>
            </w:tcBorders>
          </w:tcPr>
          <w:p w14:paraId="47ADECB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tc>
        <w:tc>
          <w:tcPr>
            <w:tcW w:w="3260" w:type="dxa"/>
            <w:tcBorders>
              <w:top w:val="nil"/>
              <w:bottom w:val="nil"/>
            </w:tcBorders>
          </w:tcPr>
          <w:p w14:paraId="765E36A9" w14:textId="3A31908C" w:rsidR="003D7D8E" w:rsidRPr="00BA6FA0" w:rsidRDefault="003D7D8E" w:rsidP="0080578D">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1763F4F9" w14:textId="1A830AED"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70B9A66E" w14:textId="77777777" w:rsidR="003D7D8E" w:rsidRPr="00BA6FA0" w:rsidRDefault="00332990" w:rsidP="000E262F">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tc>
      </w:tr>
      <w:tr w:rsidR="003D7D8E" w:rsidRPr="00BA6FA0" w14:paraId="221493B3" w14:textId="77777777" w:rsidTr="000E262F">
        <w:trPr>
          <w:gridAfter w:val="2"/>
          <w:wAfter w:w="555" w:type="dxa"/>
          <w:trHeight w:val="80"/>
        </w:trPr>
        <w:tc>
          <w:tcPr>
            <w:tcW w:w="4219" w:type="dxa"/>
            <w:tcBorders>
              <w:top w:val="nil"/>
              <w:bottom w:val="nil"/>
            </w:tcBorders>
          </w:tcPr>
          <w:p w14:paraId="416594DD"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Desire to develop and progress a career in Planning and Local Government</w:t>
            </w:r>
          </w:p>
          <w:p w14:paraId="710CB6F4" w14:textId="77777777" w:rsidR="0080578D" w:rsidRPr="00BA6FA0" w:rsidRDefault="0080578D"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0FD39239" w14:textId="3046E530" w:rsidR="0080578D" w:rsidRPr="00BA6FA0" w:rsidRDefault="0080578D" w:rsidP="0080578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 xml:space="preserve">Enthusiasm for continued professional development </w:t>
            </w:r>
          </w:p>
          <w:p w14:paraId="2AD33A08" w14:textId="04660559" w:rsidR="001D0A9D" w:rsidRPr="00BA6FA0" w:rsidRDefault="001D0A9D" w:rsidP="0080578D">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58E7E2E6" w14:textId="3693A6FB" w:rsidR="001D0A9D" w:rsidRPr="00BA6FA0" w:rsidRDefault="001D0A9D" w:rsidP="0080578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Commitment to building and developing effective teams</w:t>
            </w:r>
          </w:p>
          <w:p w14:paraId="429D579E" w14:textId="77777777" w:rsidR="0080578D" w:rsidRPr="00BA6FA0" w:rsidRDefault="0080578D"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9372A1B"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4457224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p w14:paraId="5DC9E64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5947415"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B36233E" w14:textId="77777777" w:rsidR="0080578D" w:rsidRPr="00BA6FA0" w:rsidRDefault="0080578D" w:rsidP="0080578D">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p w14:paraId="13D0409C"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132989A"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D153E22"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p w14:paraId="76F2E4A7" w14:textId="374B5CC4"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5F3AC06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6BF4BC7C"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6EFC54E"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770F64F" w14:textId="62FD97A9" w:rsidR="0080578D" w:rsidRPr="00BA6FA0" w:rsidRDefault="0080578D" w:rsidP="0080578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35B00B3B" w14:textId="3DABB24C" w:rsidR="001D0A9D" w:rsidRPr="00BA6FA0" w:rsidRDefault="001D0A9D" w:rsidP="0080578D">
            <w:pPr>
              <w:overflowPunct w:val="0"/>
              <w:autoSpaceDE w:val="0"/>
              <w:autoSpaceDN w:val="0"/>
              <w:adjustRightInd w:val="0"/>
              <w:spacing w:after="0" w:line="240" w:lineRule="auto"/>
              <w:jc w:val="center"/>
              <w:textAlignment w:val="baseline"/>
              <w:rPr>
                <w:rFonts w:ascii="Arial" w:eastAsia="Times New Roman" w:hAnsi="Arial" w:cs="Arial"/>
                <w:b/>
              </w:rPr>
            </w:pPr>
          </w:p>
          <w:p w14:paraId="7EE3DB9B" w14:textId="066CCCE3" w:rsidR="001D0A9D" w:rsidRPr="00BA6FA0" w:rsidRDefault="001D0A9D" w:rsidP="0080578D">
            <w:pPr>
              <w:overflowPunct w:val="0"/>
              <w:autoSpaceDE w:val="0"/>
              <w:autoSpaceDN w:val="0"/>
              <w:adjustRightInd w:val="0"/>
              <w:spacing w:after="0" w:line="240" w:lineRule="auto"/>
              <w:jc w:val="center"/>
              <w:textAlignment w:val="baseline"/>
              <w:rPr>
                <w:rFonts w:ascii="Arial" w:eastAsia="Times New Roman" w:hAnsi="Arial" w:cs="Arial"/>
                <w:b/>
              </w:rPr>
            </w:pPr>
          </w:p>
          <w:p w14:paraId="7C2218CE"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rPr>
            </w:pPr>
            <w:r w:rsidRPr="00BA6FA0">
              <w:rPr>
                <w:rFonts w:ascii="Arial" w:eastAsia="Times New Roman" w:hAnsi="Arial" w:cs="Arial"/>
                <w:b/>
              </w:rPr>
              <w:sym w:font="Wingdings" w:char="F0FC"/>
            </w:r>
          </w:p>
          <w:p w14:paraId="16FCD272" w14:textId="77777777" w:rsidR="001D0A9D" w:rsidRPr="00BA6FA0" w:rsidRDefault="001D0A9D" w:rsidP="0080578D">
            <w:pPr>
              <w:overflowPunct w:val="0"/>
              <w:autoSpaceDE w:val="0"/>
              <w:autoSpaceDN w:val="0"/>
              <w:adjustRightInd w:val="0"/>
              <w:spacing w:after="0" w:line="240" w:lineRule="auto"/>
              <w:jc w:val="center"/>
              <w:textAlignment w:val="baseline"/>
              <w:rPr>
                <w:rFonts w:ascii="Arial" w:eastAsia="Times New Roman" w:hAnsi="Arial" w:cs="Arial"/>
              </w:rPr>
            </w:pPr>
          </w:p>
          <w:p w14:paraId="23A61EA6" w14:textId="77777777" w:rsidR="0080578D" w:rsidRPr="00BA6FA0" w:rsidRDefault="0080578D"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36F29A00" w14:textId="77777777" w:rsidR="003D7D8E" w:rsidRPr="00BA6FA0" w:rsidRDefault="003D7D8E" w:rsidP="000E262F">
            <w:pPr>
              <w:tabs>
                <w:tab w:val="left" w:pos="252"/>
                <w:tab w:val="left" w:pos="43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140AC7B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7C9CAFE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28256706" w14:textId="77777777" w:rsidTr="000E262F">
        <w:trPr>
          <w:gridAfter w:val="2"/>
          <w:wAfter w:w="555" w:type="dxa"/>
        </w:trPr>
        <w:tc>
          <w:tcPr>
            <w:tcW w:w="4219" w:type="dxa"/>
            <w:tcBorders>
              <w:bottom w:val="nil"/>
            </w:tcBorders>
          </w:tcPr>
          <w:p w14:paraId="0A72F3CD"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BA6FA0">
              <w:rPr>
                <w:rFonts w:ascii="Arial" w:eastAsia="Times New Roman" w:hAnsi="Arial" w:cs="Arial"/>
                <w:b/>
                <w:u w:val="single"/>
              </w:rPr>
              <w:t>Special Requirements</w:t>
            </w:r>
          </w:p>
        </w:tc>
        <w:tc>
          <w:tcPr>
            <w:tcW w:w="737" w:type="dxa"/>
            <w:tcBorders>
              <w:bottom w:val="nil"/>
            </w:tcBorders>
          </w:tcPr>
          <w:p w14:paraId="76FFB4A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bottom w:val="nil"/>
            </w:tcBorders>
          </w:tcPr>
          <w:p w14:paraId="4AC302F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3260" w:type="dxa"/>
            <w:tcBorders>
              <w:bottom w:val="nil"/>
            </w:tcBorders>
          </w:tcPr>
          <w:p w14:paraId="3655F83A"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1B20A6E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4EAEEF76"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r>
      <w:tr w:rsidR="003D7D8E" w:rsidRPr="00BA6FA0" w14:paraId="4D58DDEB" w14:textId="77777777" w:rsidTr="000E262F">
        <w:trPr>
          <w:gridAfter w:val="2"/>
          <w:wAfter w:w="555" w:type="dxa"/>
        </w:trPr>
        <w:tc>
          <w:tcPr>
            <w:tcW w:w="4219" w:type="dxa"/>
            <w:tcBorders>
              <w:top w:val="nil"/>
              <w:bottom w:val="nil"/>
            </w:tcBorders>
          </w:tcPr>
          <w:p w14:paraId="3DEE0CE6" w14:textId="77777777"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7071A47A"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52BFBCC1"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20B90943"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75A51E50"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5A88CE22"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2856BDB8" w14:textId="77777777" w:rsidTr="000E262F">
        <w:trPr>
          <w:gridAfter w:val="2"/>
          <w:wAfter w:w="555" w:type="dxa"/>
        </w:trPr>
        <w:tc>
          <w:tcPr>
            <w:tcW w:w="4219" w:type="dxa"/>
            <w:tcBorders>
              <w:top w:val="nil"/>
              <w:bottom w:val="nil"/>
            </w:tcBorders>
          </w:tcPr>
          <w:p w14:paraId="5D352F1B"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 xml:space="preserve">Evidence of </w:t>
            </w:r>
            <w:proofErr w:type="spellStart"/>
            <w:r w:rsidRPr="00BA6FA0">
              <w:rPr>
                <w:rFonts w:ascii="Arial" w:eastAsia="Times New Roman" w:hAnsi="Arial" w:cs="Arial"/>
              </w:rPr>
              <w:t>self management</w:t>
            </w:r>
            <w:proofErr w:type="spellEnd"/>
          </w:p>
          <w:p w14:paraId="5C5D15A5"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7A1437ED"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Commitment to equality of opportunity</w:t>
            </w:r>
          </w:p>
          <w:p w14:paraId="74B268E5"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7B6F054F"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Flexibility of approach to adjust to changing priorities</w:t>
            </w:r>
          </w:p>
          <w:p w14:paraId="6D2BAC18"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3F76136C"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Full driving licence and vehicle available for work</w:t>
            </w:r>
          </w:p>
          <w:p w14:paraId="2FD3F612" w14:textId="77777777" w:rsidR="001D0A9D"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65466BF7" w14:textId="1010D251" w:rsidR="003D7D8E" w:rsidRPr="00BA6FA0" w:rsidRDefault="001D0A9D" w:rsidP="001D0A9D">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Evening meeting</w:t>
            </w:r>
            <w:r w:rsidR="00675F88" w:rsidRPr="00BA6FA0">
              <w:rPr>
                <w:rFonts w:ascii="Arial" w:eastAsia="Times New Roman" w:hAnsi="Arial" w:cs="Arial"/>
              </w:rPr>
              <w:t>s</w:t>
            </w:r>
          </w:p>
        </w:tc>
        <w:tc>
          <w:tcPr>
            <w:tcW w:w="737" w:type="dxa"/>
            <w:tcBorders>
              <w:top w:val="nil"/>
              <w:bottom w:val="nil"/>
            </w:tcBorders>
          </w:tcPr>
          <w:p w14:paraId="59A8DCA3" w14:textId="57047D00"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623C46A9" w14:textId="3D6F9D2F"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8FB7C24"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7DEDDB1A"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2D6491E"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3E25475C"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1AA30FA" w14:textId="77777777" w:rsidR="00675F88" w:rsidRPr="00BA6FA0" w:rsidRDefault="00675F88" w:rsidP="001D0A9D">
            <w:pPr>
              <w:overflowPunct w:val="0"/>
              <w:autoSpaceDE w:val="0"/>
              <w:autoSpaceDN w:val="0"/>
              <w:adjustRightInd w:val="0"/>
              <w:spacing w:after="0" w:line="240" w:lineRule="auto"/>
              <w:jc w:val="center"/>
              <w:textAlignment w:val="baseline"/>
              <w:rPr>
                <w:rFonts w:ascii="Arial" w:eastAsia="Times New Roman" w:hAnsi="Arial" w:cs="Arial"/>
                <w:b/>
              </w:rPr>
            </w:pPr>
          </w:p>
          <w:p w14:paraId="01BFEE27" w14:textId="0F6CF2C5"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36DC553"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3D5A171B"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43541EC"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372F6EB6" w14:textId="3537EBB4"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31B7113D" w14:textId="77777777" w:rsidR="003D7D8E" w:rsidRPr="00BA6FA0" w:rsidRDefault="007D3D01"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0E5E55B"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E9C824B"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03C13399"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5E5373C"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2E37D683"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BA71F2D" w14:textId="77777777" w:rsidR="00675F88" w:rsidRPr="00BA6FA0" w:rsidRDefault="00675F88" w:rsidP="001D0A9D">
            <w:pPr>
              <w:overflowPunct w:val="0"/>
              <w:autoSpaceDE w:val="0"/>
              <w:autoSpaceDN w:val="0"/>
              <w:adjustRightInd w:val="0"/>
              <w:spacing w:after="0" w:line="240" w:lineRule="auto"/>
              <w:jc w:val="center"/>
              <w:textAlignment w:val="baseline"/>
              <w:rPr>
                <w:rFonts w:ascii="Arial" w:eastAsia="Times New Roman" w:hAnsi="Arial" w:cs="Arial"/>
                <w:b/>
              </w:rPr>
            </w:pPr>
          </w:p>
          <w:p w14:paraId="2F2D2CEB" w14:textId="5925D69D"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2DFC680"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3834B49F" w14:textId="77777777"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9021665" w14:textId="77777777" w:rsidR="001D0A9D" w:rsidRPr="00BA6FA0" w:rsidRDefault="001D0A9D" w:rsidP="001D0A9D">
            <w:pPr>
              <w:overflowPunct w:val="0"/>
              <w:autoSpaceDE w:val="0"/>
              <w:autoSpaceDN w:val="0"/>
              <w:adjustRightInd w:val="0"/>
              <w:spacing w:after="0" w:line="240" w:lineRule="auto"/>
              <w:jc w:val="center"/>
              <w:textAlignment w:val="baseline"/>
              <w:rPr>
                <w:rFonts w:ascii="Arial" w:eastAsia="Times New Roman" w:hAnsi="Arial" w:cs="Arial"/>
                <w:b/>
              </w:rPr>
            </w:pPr>
            <w:r w:rsidRPr="00BA6FA0">
              <w:rPr>
                <w:rFonts w:ascii="Arial" w:eastAsia="Times New Roman" w:hAnsi="Arial" w:cs="Arial"/>
                <w:b/>
              </w:rPr>
              <w:sym w:font="Wingdings" w:char="F0FC"/>
            </w:r>
          </w:p>
          <w:p w14:paraId="571D11D2" w14:textId="6DCEF909" w:rsidR="001D0A9D" w:rsidRPr="00BA6FA0" w:rsidRDefault="001D0A9D"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11419C21" w14:textId="706116DC"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1D0F549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702DCE78" w14:textId="2461D445"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6C790FE7" w14:textId="77777777" w:rsidTr="000E262F">
        <w:trPr>
          <w:gridAfter w:val="2"/>
          <w:wAfter w:w="555" w:type="dxa"/>
        </w:trPr>
        <w:tc>
          <w:tcPr>
            <w:tcW w:w="4219" w:type="dxa"/>
            <w:tcBorders>
              <w:top w:val="nil"/>
              <w:bottom w:val="nil"/>
            </w:tcBorders>
          </w:tcPr>
          <w:p w14:paraId="22B8F385" w14:textId="48521C8A" w:rsidR="003D7D8E" w:rsidRPr="00BA6FA0"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2C62E738" w14:textId="77777777" w:rsidR="003D7D8E" w:rsidRPr="00BA6FA0" w:rsidRDefault="003D7D8E" w:rsidP="00EC5992">
            <w:pPr>
              <w:overflowPunct w:val="0"/>
              <w:autoSpaceDE w:val="0"/>
              <w:autoSpaceDN w:val="0"/>
              <w:adjustRightInd w:val="0"/>
              <w:spacing w:after="0" w:line="240" w:lineRule="auto"/>
              <w:textAlignment w:val="baseline"/>
              <w:rPr>
                <w:rFonts w:ascii="Arial" w:eastAsia="Times New Roman" w:hAnsi="Arial" w:cs="Arial"/>
                <w:b/>
              </w:rPr>
            </w:pPr>
            <w:r w:rsidRPr="00BA6FA0">
              <w:rPr>
                <w:rFonts w:ascii="Arial" w:eastAsia="Times New Roman" w:hAnsi="Arial" w:cs="Arial"/>
                <w:b/>
              </w:rPr>
              <w:sym w:font="Wingdings" w:char="F0FC"/>
            </w:r>
          </w:p>
        </w:tc>
        <w:tc>
          <w:tcPr>
            <w:tcW w:w="681" w:type="dxa"/>
            <w:tcBorders>
              <w:top w:val="nil"/>
              <w:bottom w:val="nil"/>
            </w:tcBorders>
          </w:tcPr>
          <w:p w14:paraId="694D2822" w14:textId="77777777" w:rsidR="003D7D8E" w:rsidRPr="00BA6FA0" w:rsidRDefault="003D7D8E" w:rsidP="00EC5992">
            <w:pPr>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b/>
              </w:rPr>
              <w:sym w:font="Wingdings" w:char="F0FC"/>
            </w:r>
          </w:p>
        </w:tc>
        <w:tc>
          <w:tcPr>
            <w:tcW w:w="3260" w:type="dxa"/>
            <w:tcBorders>
              <w:top w:val="nil"/>
              <w:bottom w:val="nil"/>
            </w:tcBorders>
          </w:tcPr>
          <w:p w14:paraId="5009838E"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1808CB4F"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46C5EA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BA6FA0" w14:paraId="6E5118F1" w14:textId="77777777" w:rsidTr="000E262F">
        <w:trPr>
          <w:gridAfter w:val="2"/>
          <w:wAfter w:w="555" w:type="dxa"/>
        </w:trPr>
        <w:tc>
          <w:tcPr>
            <w:tcW w:w="4219" w:type="dxa"/>
            <w:tcBorders>
              <w:top w:val="nil"/>
              <w:bottom w:val="single" w:sz="12" w:space="0" w:color="auto"/>
            </w:tcBorders>
          </w:tcPr>
          <w:p w14:paraId="7B63F0D3" w14:textId="3E7280A5" w:rsidR="003D7D8E" w:rsidRPr="00BA6FA0" w:rsidRDefault="007E10B3"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BA6FA0">
              <w:rPr>
                <w:rFonts w:ascii="Arial" w:eastAsia="Times New Roman" w:hAnsi="Arial" w:cs="Arial"/>
              </w:rPr>
              <w:t>Deliver best outcomes for customers within cost effective service delivery</w:t>
            </w:r>
          </w:p>
        </w:tc>
        <w:tc>
          <w:tcPr>
            <w:tcW w:w="737" w:type="dxa"/>
            <w:tcBorders>
              <w:top w:val="nil"/>
              <w:bottom w:val="single" w:sz="12" w:space="0" w:color="auto"/>
            </w:tcBorders>
          </w:tcPr>
          <w:p w14:paraId="441ABBAC"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single" w:sz="12" w:space="0" w:color="auto"/>
            </w:tcBorders>
          </w:tcPr>
          <w:p w14:paraId="509E9A69"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single" w:sz="12" w:space="0" w:color="auto"/>
            </w:tcBorders>
          </w:tcPr>
          <w:p w14:paraId="6F96A1AE" w14:textId="77777777" w:rsidR="003D7D8E" w:rsidRPr="00BA6FA0"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single" w:sz="12" w:space="0" w:color="auto"/>
            </w:tcBorders>
          </w:tcPr>
          <w:p w14:paraId="00C593DD"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single" w:sz="12" w:space="0" w:color="auto"/>
            </w:tcBorders>
          </w:tcPr>
          <w:p w14:paraId="36C63E4E" w14:textId="77777777" w:rsidR="003D7D8E" w:rsidRPr="00BA6FA0"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bl>
    <w:p w14:paraId="3836BC5A" w14:textId="77777777" w:rsidR="003D7D8E" w:rsidRPr="00BA6FA0" w:rsidRDefault="003D7D8E" w:rsidP="003D7D8E">
      <w:pPr>
        <w:spacing w:after="0" w:line="240" w:lineRule="auto"/>
        <w:rPr>
          <w:rFonts w:ascii="Arial" w:eastAsia="Times New Roman" w:hAnsi="Arial" w:cs="Arial"/>
          <w:color w:val="FF0000"/>
        </w:rPr>
      </w:pPr>
    </w:p>
    <w:p w14:paraId="26E4AAA1" w14:textId="77777777" w:rsidR="003D7D8E" w:rsidRPr="00BA6FA0" w:rsidRDefault="003D7D8E" w:rsidP="003D7D8E">
      <w:pPr>
        <w:spacing w:after="0" w:line="240" w:lineRule="auto"/>
        <w:rPr>
          <w:rFonts w:ascii="Arial" w:eastAsia="Times New Roman" w:hAnsi="Arial" w:cs="Arial"/>
          <w:color w:val="FF0000"/>
        </w:rPr>
      </w:pPr>
    </w:p>
    <w:p w14:paraId="2D72A57A" w14:textId="77777777" w:rsidR="003D7D8E" w:rsidRPr="00BA6FA0" w:rsidRDefault="003D7D8E" w:rsidP="003D7D8E">
      <w:pPr>
        <w:tabs>
          <w:tab w:val="left" w:pos="900"/>
          <w:tab w:val="left" w:pos="3240"/>
        </w:tabs>
        <w:overflowPunct w:val="0"/>
        <w:autoSpaceDE w:val="0"/>
        <w:autoSpaceDN w:val="0"/>
        <w:adjustRightInd w:val="0"/>
        <w:spacing w:after="0" w:line="240" w:lineRule="auto"/>
        <w:textAlignment w:val="baseline"/>
        <w:rPr>
          <w:rFonts w:ascii="Arial" w:eastAsia="Times New Roman" w:hAnsi="Arial" w:cs="Arial"/>
        </w:rPr>
      </w:pPr>
    </w:p>
    <w:p w14:paraId="2242FBA2" w14:textId="77777777" w:rsidR="003D7D8E" w:rsidRPr="00BA6FA0" w:rsidRDefault="003D7D8E" w:rsidP="003D7D8E">
      <w:pPr>
        <w:rPr>
          <w:rFonts w:ascii="Arial" w:hAnsi="Arial" w:cs="Arial"/>
        </w:rPr>
      </w:pPr>
    </w:p>
    <w:p w14:paraId="7EBC462C" w14:textId="77777777" w:rsidR="003D7D8E" w:rsidRPr="00BA6FA0" w:rsidRDefault="003D7D8E" w:rsidP="009E0BFC">
      <w:pPr>
        <w:rPr>
          <w:rFonts w:ascii="Arial" w:hAnsi="Arial" w:cs="Arial"/>
        </w:rPr>
      </w:pPr>
    </w:p>
    <w:sectPr w:rsidR="003D7D8E" w:rsidRPr="00BA6FA0">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6C25" w14:textId="77777777" w:rsidR="008E7E96" w:rsidRDefault="008E7E96">
      <w:pPr>
        <w:spacing w:after="0" w:line="240" w:lineRule="auto"/>
      </w:pPr>
      <w:r>
        <w:separator/>
      </w:r>
    </w:p>
  </w:endnote>
  <w:endnote w:type="continuationSeparator" w:id="0">
    <w:p w14:paraId="5F322D85" w14:textId="77777777" w:rsidR="008E7E96" w:rsidRDefault="008E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5263" w14:textId="77777777" w:rsidR="000E262F" w:rsidRDefault="0035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0D8F3B" w14:textId="77777777" w:rsidR="000E262F" w:rsidRDefault="000E2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724A" w14:textId="77777777" w:rsidR="000E262F" w:rsidRPr="00273AA8" w:rsidRDefault="000E262F" w:rsidP="000E2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F780" w14:textId="77777777" w:rsidR="000E262F" w:rsidRDefault="00357C5B">
    <w:pPr>
      <w:pStyle w:val="Footer"/>
      <w:jc w:val="center"/>
      <w:rPr>
        <w:rStyle w:val="PageNumber"/>
        <w:rFonts w:ascii="Arial" w:hAnsi="Arial" w:cs="Arial"/>
        <w:sz w:val="16"/>
      </w:rPr>
    </w:pPr>
    <w:r>
      <w:rPr>
        <w:rStyle w:val="PageNumber"/>
        <w:rFonts w:ascii="Arial" w:hAnsi="Arial" w:cs="Arial"/>
        <w:sz w:val="16"/>
      </w:rPr>
      <w:t>-</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w:t>
    </w:r>
  </w:p>
  <w:p w14:paraId="5D78E787" w14:textId="77777777" w:rsidR="000E262F" w:rsidRDefault="000E262F">
    <w:pPr>
      <w:pStyle w:val="Footer"/>
      <w:jc w:val="center"/>
      <w:rPr>
        <w:rFonts w:ascii="Arial" w:hAnsi="Arial" w:cs="Arial"/>
        <w:sz w:val="16"/>
      </w:rPr>
    </w:pPr>
  </w:p>
  <w:p w14:paraId="025713F8" w14:textId="77777777" w:rsidR="000E262F" w:rsidRDefault="00357C5B" w:rsidP="000E262F">
    <w:pPr>
      <w:pStyle w:val="Footer"/>
      <w:jc w:val="right"/>
    </w:pPr>
    <w:r>
      <w:rPr>
        <w:rFonts w:ascii="Arial" w:hAnsi="Arial"/>
        <w:sz w:val="16"/>
      </w:rPr>
      <w:fldChar w:fldCharType="begin"/>
    </w:r>
    <w:r>
      <w:rPr>
        <w:rFonts w:ascii="Arial" w:hAnsi="Arial"/>
        <w:sz w:val="16"/>
      </w:rPr>
      <w:instrText xml:space="preserve"> FILENAME \* Caps\p \* MERGEFORMAT </w:instrText>
    </w:r>
    <w:r>
      <w:rPr>
        <w:rFonts w:ascii="Arial" w:hAnsi="Arial"/>
        <w:sz w:val="16"/>
      </w:rPr>
      <w:fldChar w:fldCharType="separate"/>
    </w:r>
    <w:r w:rsidR="00B30FC2">
      <w:rPr>
        <w:rFonts w:ascii="Arial" w:hAnsi="Arial"/>
        <w:noProof/>
        <w:sz w:val="16"/>
      </w:rPr>
      <w:t>X:\Secdevelopmentmanagement\DC Team Folder\2019 Recruitment\JOB DESCRIPTION Planner Senior Planner.Docx</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5E49" w14:textId="77777777" w:rsidR="008E7E96" w:rsidRDefault="008E7E96">
      <w:pPr>
        <w:spacing w:after="0" w:line="240" w:lineRule="auto"/>
      </w:pPr>
      <w:r>
        <w:separator/>
      </w:r>
    </w:p>
  </w:footnote>
  <w:footnote w:type="continuationSeparator" w:id="0">
    <w:p w14:paraId="3879604E" w14:textId="77777777" w:rsidR="008E7E96" w:rsidRDefault="008E7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C47"/>
    <w:multiLevelType w:val="hybridMultilevel"/>
    <w:tmpl w:val="18F6F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63B4F"/>
    <w:multiLevelType w:val="hybridMultilevel"/>
    <w:tmpl w:val="F204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87D"/>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34BA1"/>
    <w:multiLevelType w:val="hybridMultilevel"/>
    <w:tmpl w:val="FFD2C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C5A10"/>
    <w:multiLevelType w:val="hybridMultilevel"/>
    <w:tmpl w:val="9BDAA180"/>
    <w:lvl w:ilvl="0" w:tplc="C07A8E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852E7F"/>
    <w:multiLevelType w:val="hybridMultilevel"/>
    <w:tmpl w:val="8DB01C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A4C7A"/>
    <w:multiLevelType w:val="hybridMultilevel"/>
    <w:tmpl w:val="F028E968"/>
    <w:lvl w:ilvl="0" w:tplc="06286C9A">
      <w:start w:val="1"/>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AF80343"/>
    <w:multiLevelType w:val="hybridMultilevel"/>
    <w:tmpl w:val="912CAEB6"/>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E0BF6"/>
    <w:multiLevelType w:val="hybridMultilevel"/>
    <w:tmpl w:val="D304FC78"/>
    <w:lvl w:ilvl="0" w:tplc="1C181A3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E471C"/>
    <w:multiLevelType w:val="hybridMultilevel"/>
    <w:tmpl w:val="0D78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64711"/>
    <w:multiLevelType w:val="hybridMultilevel"/>
    <w:tmpl w:val="2020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E32CE"/>
    <w:multiLevelType w:val="hybridMultilevel"/>
    <w:tmpl w:val="68BC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80B2C"/>
    <w:multiLevelType w:val="hybridMultilevel"/>
    <w:tmpl w:val="B53AE792"/>
    <w:lvl w:ilvl="0" w:tplc="64C201A4">
      <w:start w:val="1"/>
      <w:numFmt w:val="decimal"/>
      <w:lvlText w:val="%1."/>
      <w:lvlJc w:val="left"/>
      <w:pPr>
        <w:ind w:left="519"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633D2"/>
    <w:multiLevelType w:val="hybridMultilevel"/>
    <w:tmpl w:val="41CEE0DA"/>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BA6D43"/>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641926"/>
    <w:multiLevelType w:val="hybridMultilevel"/>
    <w:tmpl w:val="354AA6E4"/>
    <w:lvl w:ilvl="0" w:tplc="1266447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8A3E6E"/>
    <w:multiLevelType w:val="hybridMultilevel"/>
    <w:tmpl w:val="EA462E42"/>
    <w:lvl w:ilvl="0" w:tplc="6C2C6354">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65550"/>
    <w:multiLevelType w:val="hybridMultilevel"/>
    <w:tmpl w:val="8C3C566C"/>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044" w:hanging="360"/>
      </w:pPr>
    </w:lvl>
    <w:lvl w:ilvl="2" w:tplc="0809001B" w:tentative="1">
      <w:start w:val="1"/>
      <w:numFmt w:val="lowerRoman"/>
      <w:lvlText w:val="%3."/>
      <w:lvlJc w:val="right"/>
      <w:pPr>
        <w:ind w:left="1764" w:hanging="180"/>
      </w:pPr>
    </w:lvl>
    <w:lvl w:ilvl="3" w:tplc="0809000F" w:tentative="1">
      <w:start w:val="1"/>
      <w:numFmt w:val="decimal"/>
      <w:lvlText w:val="%4."/>
      <w:lvlJc w:val="left"/>
      <w:pPr>
        <w:ind w:left="2484" w:hanging="360"/>
      </w:pPr>
    </w:lvl>
    <w:lvl w:ilvl="4" w:tplc="08090019" w:tentative="1">
      <w:start w:val="1"/>
      <w:numFmt w:val="lowerLetter"/>
      <w:lvlText w:val="%5."/>
      <w:lvlJc w:val="left"/>
      <w:pPr>
        <w:ind w:left="3204" w:hanging="360"/>
      </w:pPr>
    </w:lvl>
    <w:lvl w:ilvl="5" w:tplc="0809001B" w:tentative="1">
      <w:start w:val="1"/>
      <w:numFmt w:val="lowerRoman"/>
      <w:lvlText w:val="%6."/>
      <w:lvlJc w:val="right"/>
      <w:pPr>
        <w:ind w:left="3924" w:hanging="180"/>
      </w:pPr>
    </w:lvl>
    <w:lvl w:ilvl="6" w:tplc="0809000F" w:tentative="1">
      <w:start w:val="1"/>
      <w:numFmt w:val="decimal"/>
      <w:lvlText w:val="%7."/>
      <w:lvlJc w:val="left"/>
      <w:pPr>
        <w:ind w:left="4644" w:hanging="360"/>
      </w:pPr>
    </w:lvl>
    <w:lvl w:ilvl="7" w:tplc="08090019" w:tentative="1">
      <w:start w:val="1"/>
      <w:numFmt w:val="lowerLetter"/>
      <w:lvlText w:val="%8."/>
      <w:lvlJc w:val="left"/>
      <w:pPr>
        <w:ind w:left="5364" w:hanging="360"/>
      </w:pPr>
    </w:lvl>
    <w:lvl w:ilvl="8" w:tplc="0809001B" w:tentative="1">
      <w:start w:val="1"/>
      <w:numFmt w:val="lowerRoman"/>
      <w:lvlText w:val="%9."/>
      <w:lvlJc w:val="right"/>
      <w:pPr>
        <w:ind w:left="6084" w:hanging="180"/>
      </w:pPr>
    </w:lvl>
  </w:abstractNum>
  <w:abstractNum w:abstractNumId="18" w15:restartNumberingAfterBreak="0">
    <w:nsid w:val="68792854"/>
    <w:multiLevelType w:val="hybridMultilevel"/>
    <w:tmpl w:val="8C3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91A9A"/>
    <w:multiLevelType w:val="hybridMultilevel"/>
    <w:tmpl w:val="D458B810"/>
    <w:lvl w:ilvl="0" w:tplc="F350D148">
      <w:start w:val="1"/>
      <w:numFmt w:val="decimal"/>
      <w:lvlText w:val="%1."/>
      <w:lvlJc w:val="left"/>
      <w:pPr>
        <w:ind w:left="1439" w:hanging="37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705A013C"/>
    <w:multiLevelType w:val="hybridMultilevel"/>
    <w:tmpl w:val="B43C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E37E0E"/>
    <w:multiLevelType w:val="hybridMultilevel"/>
    <w:tmpl w:val="9F88C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354661">
    <w:abstractNumId w:val="2"/>
  </w:num>
  <w:num w:numId="2" w16cid:durableId="1437215939">
    <w:abstractNumId w:val="20"/>
  </w:num>
  <w:num w:numId="3" w16cid:durableId="1917935781">
    <w:abstractNumId w:val="9"/>
  </w:num>
  <w:num w:numId="4" w16cid:durableId="148376051">
    <w:abstractNumId w:val="0"/>
  </w:num>
  <w:num w:numId="5" w16cid:durableId="478155918">
    <w:abstractNumId w:val="13"/>
  </w:num>
  <w:num w:numId="6" w16cid:durableId="1096901027">
    <w:abstractNumId w:val="5"/>
  </w:num>
  <w:num w:numId="7" w16cid:durableId="1090851845">
    <w:abstractNumId w:val="14"/>
  </w:num>
  <w:num w:numId="8" w16cid:durableId="1482766501">
    <w:abstractNumId w:val="17"/>
  </w:num>
  <w:num w:numId="9" w16cid:durableId="1121727128">
    <w:abstractNumId w:val="7"/>
  </w:num>
  <w:num w:numId="10" w16cid:durableId="23791836">
    <w:abstractNumId w:val="12"/>
  </w:num>
  <w:num w:numId="11" w16cid:durableId="1555385601">
    <w:abstractNumId w:val="6"/>
  </w:num>
  <w:num w:numId="12" w16cid:durableId="1333526710">
    <w:abstractNumId w:val="4"/>
  </w:num>
  <w:num w:numId="13" w16cid:durableId="727647689">
    <w:abstractNumId w:val="21"/>
  </w:num>
  <w:num w:numId="14" w16cid:durableId="1067916283">
    <w:abstractNumId w:val="19"/>
  </w:num>
  <w:num w:numId="15" w16cid:durableId="1794128814">
    <w:abstractNumId w:val="15"/>
  </w:num>
  <w:num w:numId="16" w16cid:durableId="119496164">
    <w:abstractNumId w:val="3"/>
  </w:num>
  <w:num w:numId="17" w16cid:durableId="561409052">
    <w:abstractNumId w:val="8"/>
  </w:num>
  <w:num w:numId="18" w16cid:durableId="2048870742">
    <w:abstractNumId w:val="11"/>
  </w:num>
  <w:num w:numId="19" w16cid:durableId="520313464">
    <w:abstractNumId w:val="10"/>
  </w:num>
  <w:num w:numId="20" w16cid:durableId="826362482">
    <w:abstractNumId w:val="16"/>
  </w:num>
  <w:num w:numId="21" w16cid:durableId="1486122261">
    <w:abstractNumId w:val="1"/>
  </w:num>
  <w:num w:numId="22" w16cid:durableId="5973683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13"/>
    <w:rsid w:val="00005946"/>
    <w:rsid w:val="00031CD4"/>
    <w:rsid w:val="00092BB5"/>
    <w:rsid w:val="000B2130"/>
    <w:rsid w:val="000C5F69"/>
    <w:rsid w:val="000D1C24"/>
    <w:rsid w:val="000E262F"/>
    <w:rsid w:val="000F571A"/>
    <w:rsid w:val="001013CE"/>
    <w:rsid w:val="001072F9"/>
    <w:rsid w:val="00116FBA"/>
    <w:rsid w:val="00127ABF"/>
    <w:rsid w:val="00151166"/>
    <w:rsid w:val="001613CB"/>
    <w:rsid w:val="001655DB"/>
    <w:rsid w:val="001809DF"/>
    <w:rsid w:val="001B28A3"/>
    <w:rsid w:val="001B62EA"/>
    <w:rsid w:val="001C53C4"/>
    <w:rsid w:val="001D0A9D"/>
    <w:rsid w:val="001D5105"/>
    <w:rsid w:val="001E2BB8"/>
    <w:rsid w:val="001F4590"/>
    <w:rsid w:val="00222314"/>
    <w:rsid w:val="00242765"/>
    <w:rsid w:val="00242B34"/>
    <w:rsid w:val="0026611A"/>
    <w:rsid w:val="00272E58"/>
    <w:rsid w:val="002761F9"/>
    <w:rsid w:val="00295E67"/>
    <w:rsid w:val="002A1BE7"/>
    <w:rsid w:val="002A1F9E"/>
    <w:rsid w:val="002F4DDF"/>
    <w:rsid w:val="00310711"/>
    <w:rsid w:val="00332990"/>
    <w:rsid w:val="003361D1"/>
    <w:rsid w:val="00345BA4"/>
    <w:rsid w:val="00357C5B"/>
    <w:rsid w:val="003715D7"/>
    <w:rsid w:val="003D7D8E"/>
    <w:rsid w:val="003E1D55"/>
    <w:rsid w:val="003E237E"/>
    <w:rsid w:val="003E58E1"/>
    <w:rsid w:val="003F6090"/>
    <w:rsid w:val="003F6D87"/>
    <w:rsid w:val="00473B72"/>
    <w:rsid w:val="00484D2C"/>
    <w:rsid w:val="004914D2"/>
    <w:rsid w:val="004B1C8B"/>
    <w:rsid w:val="004B6140"/>
    <w:rsid w:val="004D791D"/>
    <w:rsid w:val="004E26FA"/>
    <w:rsid w:val="00501619"/>
    <w:rsid w:val="00502829"/>
    <w:rsid w:val="005633AF"/>
    <w:rsid w:val="005C7A02"/>
    <w:rsid w:val="005D2EC0"/>
    <w:rsid w:val="005D3F92"/>
    <w:rsid w:val="0064558B"/>
    <w:rsid w:val="00645C4C"/>
    <w:rsid w:val="00652326"/>
    <w:rsid w:val="0066139C"/>
    <w:rsid w:val="00663DB8"/>
    <w:rsid w:val="00675F88"/>
    <w:rsid w:val="00691B24"/>
    <w:rsid w:val="006A05DB"/>
    <w:rsid w:val="006A53C3"/>
    <w:rsid w:val="006B34BD"/>
    <w:rsid w:val="006D5ED6"/>
    <w:rsid w:val="006F4160"/>
    <w:rsid w:val="0075165F"/>
    <w:rsid w:val="00755F6E"/>
    <w:rsid w:val="00760A38"/>
    <w:rsid w:val="0079540A"/>
    <w:rsid w:val="007B2D24"/>
    <w:rsid w:val="007D3D01"/>
    <w:rsid w:val="007E10B3"/>
    <w:rsid w:val="0080578D"/>
    <w:rsid w:val="00835B54"/>
    <w:rsid w:val="00836518"/>
    <w:rsid w:val="00874018"/>
    <w:rsid w:val="0089564F"/>
    <w:rsid w:val="008A2208"/>
    <w:rsid w:val="008E7E96"/>
    <w:rsid w:val="009021EF"/>
    <w:rsid w:val="0091014C"/>
    <w:rsid w:val="00921757"/>
    <w:rsid w:val="009609EB"/>
    <w:rsid w:val="0099445D"/>
    <w:rsid w:val="009C3F61"/>
    <w:rsid w:val="009C600B"/>
    <w:rsid w:val="009D7D13"/>
    <w:rsid w:val="009E0BFC"/>
    <w:rsid w:val="009E4B10"/>
    <w:rsid w:val="00A07FD8"/>
    <w:rsid w:val="00A4672F"/>
    <w:rsid w:val="00A53CF7"/>
    <w:rsid w:val="00A7328D"/>
    <w:rsid w:val="00A83858"/>
    <w:rsid w:val="00AD447D"/>
    <w:rsid w:val="00B2389D"/>
    <w:rsid w:val="00B30FC2"/>
    <w:rsid w:val="00B34AC4"/>
    <w:rsid w:val="00BA6FA0"/>
    <w:rsid w:val="00BB730B"/>
    <w:rsid w:val="00BC35DB"/>
    <w:rsid w:val="00BC4666"/>
    <w:rsid w:val="00BF5D81"/>
    <w:rsid w:val="00C1350A"/>
    <w:rsid w:val="00C15DFA"/>
    <w:rsid w:val="00C219AF"/>
    <w:rsid w:val="00C21D72"/>
    <w:rsid w:val="00C32598"/>
    <w:rsid w:val="00C451FA"/>
    <w:rsid w:val="00C53141"/>
    <w:rsid w:val="00C6160C"/>
    <w:rsid w:val="00C77CCD"/>
    <w:rsid w:val="00C84B5E"/>
    <w:rsid w:val="00C90B73"/>
    <w:rsid w:val="00CA4C83"/>
    <w:rsid w:val="00CA7FBE"/>
    <w:rsid w:val="00CC5FF9"/>
    <w:rsid w:val="00CE3A1E"/>
    <w:rsid w:val="00D10523"/>
    <w:rsid w:val="00D3340F"/>
    <w:rsid w:val="00D7753C"/>
    <w:rsid w:val="00D82B00"/>
    <w:rsid w:val="00DA6736"/>
    <w:rsid w:val="00DA78BB"/>
    <w:rsid w:val="00E4439B"/>
    <w:rsid w:val="00E47E20"/>
    <w:rsid w:val="00E52A4D"/>
    <w:rsid w:val="00E62DB6"/>
    <w:rsid w:val="00E74B0C"/>
    <w:rsid w:val="00E86E42"/>
    <w:rsid w:val="00EB30AC"/>
    <w:rsid w:val="00EC5992"/>
    <w:rsid w:val="00F020D2"/>
    <w:rsid w:val="00F32CC8"/>
    <w:rsid w:val="00F5063C"/>
    <w:rsid w:val="00FA5DEA"/>
    <w:rsid w:val="00FB3CE4"/>
    <w:rsid w:val="00FD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1365"/>
  <w15:docId w15:val="{1F87DEC3-40E5-4459-BC48-5DDBDD5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7D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D13"/>
  </w:style>
  <w:style w:type="character" w:styleId="PageNumber">
    <w:name w:val="page number"/>
    <w:basedOn w:val="DefaultParagraphFont"/>
    <w:rsid w:val="009D7D13"/>
  </w:style>
  <w:style w:type="table" w:customStyle="1" w:styleId="TableGrid1">
    <w:name w:val="Table Grid1"/>
    <w:basedOn w:val="TableNormal"/>
    <w:next w:val="TableGrid"/>
    <w:rsid w:val="009D7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58B"/>
    <w:pPr>
      <w:ind w:left="720"/>
      <w:contextualSpacing/>
    </w:pPr>
  </w:style>
  <w:style w:type="paragraph" w:styleId="BalloonText">
    <w:name w:val="Balloon Text"/>
    <w:basedOn w:val="Normal"/>
    <w:link w:val="BalloonTextChar"/>
    <w:uiPriority w:val="99"/>
    <w:semiHidden/>
    <w:unhideWhenUsed/>
    <w:rsid w:val="00005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946"/>
    <w:rPr>
      <w:rFonts w:ascii="Tahoma" w:hAnsi="Tahoma" w:cs="Tahoma"/>
      <w:sz w:val="16"/>
      <w:szCs w:val="16"/>
    </w:rPr>
  </w:style>
  <w:style w:type="paragraph" w:styleId="BodyTextIndent3">
    <w:name w:val="Body Text Indent 3"/>
    <w:basedOn w:val="Normal"/>
    <w:link w:val="BodyTextIndent3Char"/>
    <w:rsid w:val="00F020D2"/>
    <w:pPr>
      <w:tabs>
        <w:tab w:val="left" w:pos="567"/>
        <w:tab w:val="left" w:pos="1260"/>
      </w:tabs>
      <w:spacing w:after="0" w:line="240" w:lineRule="auto"/>
      <w:ind w:left="567" w:hanging="567"/>
      <w:jc w:val="both"/>
    </w:pPr>
    <w:rPr>
      <w:rFonts w:ascii="Univers (W1)" w:eastAsia="Times New Roman" w:hAnsi="Univers (W1)" w:cs="Times New Roman"/>
      <w:bCs/>
      <w:sz w:val="20"/>
      <w:szCs w:val="20"/>
    </w:rPr>
  </w:style>
  <w:style w:type="character" w:customStyle="1" w:styleId="BodyTextIndent3Char">
    <w:name w:val="Body Text Indent 3 Char"/>
    <w:basedOn w:val="DefaultParagraphFont"/>
    <w:link w:val="BodyTextIndent3"/>
    <w:rsid w:val="00F020D2"/>
    <w:rPr>
      <w:rFonts w:ascii="Univers (W1)" w:eastAsia="Times New Roman" w:hAnsi="Univers (W1)" w:cs="Times New Roman"/>
      <w:bCs/>
      <w:sz w:val="20"/>
      <w:szCs w:val="20"/>
    </w:rPr>
  </w:style>
  <w:style w:type="paragraph" w:styleId="BodyTextIndent2">
    <w:name w:val="Body Text Indent 2"/>
    <w:basedOn w:val="Normal"/>
    <w:link w:val="BodyTextIndent2Char"/>
    <w:uiPriority w:val="99"/>
    <w:semiHidden/>
    <w:unhideWhenUsed/>
    <w:rsid w:val="00F020D2"/>
    <w:pPr>
      <w:spacing w:after="120" w:line="480" w:lineRule="auto"/>
      <w:ind w:left="283"/>
    </w:pPr>
  </w:style>
  <w:style w:type="character" w:customStyle="1" w:styleId="BodyTextIndent2Char">
    <w:name w:val="Body Text Indent 2 Char"/>
    <w:basedOn w:val="DefaultParagraphFont"/>
    <w:link w:val="BodyTextIndent2"/>
    <w:uiPriority w:val="99"/>
    <w:semiHidden/>
    <w:rsid w:val="00F020D2"/>
  </w:style>
  <w:style w:type="paragraph" w:styleId="NoSpacing">
    <w:name w:val="No Spacing"/>
    <w:uiPriority w:val="1"/>
    <w:qFormat/>
    <w:rsid w:val="00C77CCD"/>
    <w:pPr>
      <w:spacing w:after="0" w:line="240" w:lineRule="auto"/>
    </w:pPr>
    <w:rPr>
      <w:rFonts w:ascii="Calibri" w:eastAsia="Calibri" w:hAnsi="Calibri" w:cs="Times New Roman"/>
    </w:rPr>
  </w:style>
  <w:style w:type="paragraph" w:customStyle="1" w:styleId="Default">
    <w:name w:val="Default"/>
    <w:rsid w:val="002223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5575">
      <w:bodyDiv w:val="1"/>
      <w:marLeft w:val="0"/>
      <w:marRight w:val="0"/>
      <w:marTop w:val="0"/>
      <w:marBottom w:val="0"/>
      <w:divBdr>
        <w:top w:val="none" w:sz="0" w:space="0" w:color="auto"/>
        <w:left w:val="none" w:sz="0" w:space="0" w:color="auto"/>
        <w:bottom w:val="none" w:sz="0" w:space="0" w:color="auto"/>
        <w:right w:val="none" w:sz="0" w:space="0" w:color="auto"/>
      </w:divBdr>
    </w:div>
    <w:div w:id="500393840">
      <w:bodyDiv w:val="1"/>
      <w:marLeft w:val="0"/>
      <w:marRight w:val="0"/>
      <w:marTop w:val="0"/>
      <w:marBottom w:val="0"/>
      <w:divBdr>
        <w:top w:val="none" w:sz="0" w:space="0" w:color="auto"/>
        <w:left w:val="none" w:sz="0" w:space="0" w:color="auto"/>
        <w:bottom w:val="none" w:sz="0" w:space="0" w:color="auto"/>
        <w:right w:val="none" w:sz="0" w:space="0" w:color="auto"/>
      </w:divBdr>
    </w:div>
    <w:div w:id="815220053">
      <w:bodyDiv w:val="1"/>
      <w:marLeft w:val="0"/>
      <w:marRight w:val="0"/>
      <w:marTop w:val="0"/>
      <w:marBottom w:val="0"/>
      <w:divBdr>
        <w:top w:val="none" w:sz="0" w:space="0" w:color="auto"/>
        <w:left w:val="none" w:sz="0" w:space="0" w:color="auto"/>
        <w:bottom w:val="none" w:sz="0" w:space="0" w:color="auto"/>
        <w:right w:val="none" w:sz="0" w:space="0" w:color="auto"/>
      </w:divBdr>
    </w:div>
    <w:div w:id="861285791">
      <w:bodyDiv w:val="1"/>
      <w:marLeft w:val="0"/>
      <w:marRight w:val="0"/>
      <w:marTop w:val="0"/>
      <w:marBottom w:val="0"/>
      <w:divBdr>
        <w:top w:val="none" w:sz="0" w:space="0" w:color="auto"/>
        <w:left w:val="none" w:sz="0" w:space="0" w:color="auto"/>
        <w:bottom w:val="none" w:sz="0" w:space="0" w:color="auto"/>
        <w:right w:val="none" w:sz="0" w:space="0" w:color="auto"/>
      </w:divBdr>
    </w:div>
    <w:div w:id="930892516">
      <w:bodyDiv w:val="1"/>
      <w:marLeft w:val="0"/>
      <w:marRight w:val="0"/>
      <w:marTop w:val="0"/>
      <w:marBottom w:val="0"/>
      <w:divBdr>
        <w:top w:val="none" w:sz="0" w:space="0" w:color="auto"/>
        <w:left w:val="none" w:sz="0" w:space="0" w:color="auto"/>
        <w:bottom w:val="none" w:sz="0" w:space="0" w:color="auto"/>
        <w:right w:val="none" w:sz="0" w:space="0" w:color="auto"/>
      </w:divBdr>
    </w:div>
    <w:div w:id="1299190677">
      <w:bodyDiv w:val="1"/>
      <w:marLeft w:val="0"/>
      <w:marRight w:val="0"/>
      <w:marTop w:val="0"/>
      <w:marBottom w:val="0"/>
      <w:divBdr>
        <w:top w:val="none" w:sz="0" w:space="0" w:color="auto"/>
        <w:left w:val="none" w:sz="0" w:space="0" w:color="auto"/>
        <w:bottom w:val="none" w:sz="0" w:space="0" w:color="auto"/>
        <w:right w:val="none" w:sz="0" w:space="0" w:color="auto"/>
      </w:divBdr>
    </w:div>
    <w:div w:id="1353268296">
      <w:bodyDiv w:val="1"/>
      <w:marLeft w:val="0"/>
      <w:marRight w:val="0"/>
      <w:marTop w:val="0"/>
      <w:marBottom w:val="0"/>
      <w:divBdr>
        <w:top w:val="none" w:sz="0" w:space="0" w:color="auto"/>
        <w:left w:val="none" w:sz="0" w:space="0" w:color="auto"/>
        <w:bottom w:val="none" w:sz="0" w:space="0" w:color="auto"/>
        <w:right w:val="none" w:sz="0" w:space="0" w:color="auto"/>
      </w:divBdr>
    </w:div>
    <w:div w:id="1579628589">
      <w:bodyDiv w:val="1"/>
      <w:marLeft w:val="0"/>
      <w:marRight w:val="0"/>
      <w:marTop w:val="0"/>
      <w:marBottom w:val="0"/>
      <w:divBdr>
        <w:top w:val="none" w:sz="0" w:space="0" w:color="auto"/>
        <w:left w:val="none" w:sz="0" w:space="0" w:color="auto"/>
        <w:bottom w:val="none" w:sz="0" w:space="0" w:color="auto"/>
        <w:right w:val="none" w:sz="0" w:space="0" w:color="auto"/>
      </w:divBdr>
    </w:div>
    <w:div w:id="16118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BAD9-0AC6-45EC-B35F-B8F890F1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Kelso</dc:creator>
  <cp:keywords/>
  <dc:description/>
  <cp:lastModifiedBy>Vicky Crossan</cp:lastModifiedBy>
  <cp:revision>3</cp:revision>
  <cp:lastPrinted>2019-10-28T10:43:00Z</cp:lastPrinted>
  <dcterms:created xsi:type="dcterms:W3CDTF">2025-04-25T09:19:00Z</dcterms:created>
  <dcterms:modified xsi:type="dcterms:W3CDTF">2025-04-25T09:20:00Z</dcterms:modified>
</cp:coreProperties>
</file>