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AF88" w14:textId="77777777" w:rsidR="009576EF" w:rsidRPr="009576EF" w:rsidRDefault="009576EF" w:rsidP="009576EF">
      <w:pPr>
        <w:spacing w:after="240" w:line="240" w:lineRule="auto"/>
        <w:textAlignment w:val="baseline"/>
        <w:rPr>
          <w:rFonts w:eastAsia="Times New Roman" w:cs="Arial"/>
          <w:b/>
          <w:bCs/>
          <w:color w:val="494949"/>
          <w:spacing w:val="2"/>
          <w:sz w:val="28"/>
          <w:szCs w:val="28"/>
          <w:lang w:eastAsia="en-GB"/>
        </w:rPr>
      </w:pPr>
      <w:r w:rsidRPr="009576EF">
        <w:rPr>
          <w:rFonts w:eastAsia="Times New Roman" w:cs="Arial"/>
          <w:b/>
          <w:bCs/>
          <w:color w:val="494949"/>
          <w:spacing w:val="2"/>
          <w:sz w:val="28"/>
          <w:szCs w:val="28"/>
          <w:lang w:eastAsia="en-GB"/>
        </w:rPr>
        <w:t>Control Centre Operator Shift Information</w:t>
      </w:r>
    </w:p>
    <w:p w14:paraId="4DD6DCBB" w14:textId="77777777" w:rsidR="009576EF" w:rsidRPr="009576EF" w:rsidRDefault="009576EF" w:rsidP="009576EF">
      <w:pPr>
        <w:spacing w:after="240" w:line="240" w:lineRule="auto"/>
        <w:textAlignment w:val="baseline"/>
        <w:rPr>
          <w:rFonts w:eastAsia="Times New Roman" w:cs="Arial"/>
          <w:b/>
          <w:bCs/>
          <w:color w:val="494949"/>
          <w:spacing w:val="2"/>
          <w:lang w:eastAsia="en-GB"/>
        </w:rPr>
      </w:pPr>
      <w:r w:rsidRPr="009576EF">
        <w:rPr>
          <w:rFonts w:eastAsia="Times New Roman" w:cs="Arial"/>
          <w:b/>
          <w:bCs/>
          <w:color w:val="494949"/>
          <w:spacing w:val="2"/>
          <w:lang w:eastAsia="en-GB"/>
        </w:rPr>
        <w:t>Full Time Shift Pattern:</w:t>
      </w:r>
    </w:p>
    <w:p w14:paraId="058C0501" w14:textId="179B0019" w:rsidR="009576EF" w:rsidRPr="009576EF" w:rsidRDefault="009576EF" w:rsidP="009576EF">
      <w:pPr>
        <w:spacing w:after="240" w:line="240" w:lineRule="auto"/>
        <w:textAlignment w:val="baseline"/>
        <w:rPr>
          <w:rFonts w:eastAsia="Times New Roman" w:cs="Arial"/>
          <w:color w:val="494949"/>
          <w:spacing w:val="2"/>
          <w:lang w:eastAsia="en-GB"/>
        </w:rPr>
      </w:pPr>
      <w:r w:rsidRPr="009576EF">
        <w:rPr>
          <w:rFonts w:eastAsia="Times New Roman" w:cs="Arial"/>
          <w:color w:val="494949"/>
          <w:spacing w:val="2"/>
          <w:lang w:eastAsia="en-GB"/>
        </w:rPr>
        <w:t xml:space="preserve">Full time applicants will be working a repeating </w:t>
      </w:r>
      <w:proofErr w:type="gramStart"/>
      <w:r w:rsidRPr="009576EF">
        <w:rPr>
          <w:rFonts w:eastAsia="Times New Roman" w:cs="Arial"/>
          <w:color w:val="494949"/>
          <w:spacing w:val="2"/>
          <w:lang w:eastAsia="en-GB"/>
        </w:rPr>
        <w:t>27 day</w:t>
      </w:r>
      <w:proofErr w:type="gramEnd"/>
      <w:r w:rsidRPr="009576EF">
        <w:rPr>
          <w:rFonts w:eastAsia="Times New Roman" w:cs="Arial"/>
          <w:color w:val="494949"/>
          <w:spacing w:val="2"/>
          <w:lang w:eastAsia="en-GB"/>
        </w:rPr>
        <w:t xml:space="preserve"> shift pattern as follows: 6 nights / 3 days off / 6 lates / 3 days off / 6 earlys / 3 days off. </w:t>
      </w:r>
    </w:p>
    <w:p w14:paraId="5D718F42" w14:textId="3B948CEE" w:rsidR="009576EF" w:rsidRPr="009576EF" w:rsidRDefault="009576EF" w:rsidP="009576EF">
      <w:pPr>
        <w:spacing w:after="240" w:line="240" w:lineRule="auto"/>
        <w:textAlignment w:val="baseline"/>
        <w:rPr>
          <w:rFonts w:eastAsia="Times New Roman" w:cs="Arial"/>
          <w:b/>
          <w:bCs/>
          <w:color w:val="494949"/>
          <w:spacing w:val="2"/>
          <w:lang w:eastAsia="en-GB"/>
        </w:rPr>
      </w:pPr>
      <w:r w:rsidRPr="009576EF">
        <w:rPr>
          <w:rFonts w:eastAsia="Times New Roman" w:cs="Arial"/>
          <w:b/>
          <w:bCs/>
          <w:color w:val="494949"/>
          <w:spacing w:val="2"/>
          <w:lang w:eastAsia="en-GB"/>
        </w:rPr>
        <w:t xml:space="preserve">Part </w:t>
      </w:r>
      <w:r w:rsidRPr="009576EF">
        <w:rPr>
          <w:rFonts w:eastAsia="Times New Roman" w:cs="Arial"/>
          <w:b/>
          <w:bCs/>
          <w:color w:val="494949"/>
          <w:spacing w:val="2"/>
          <w:lang w:eastAsia="en-GB"/>
        </w:rPr>
        <w:t>Time Shift Pattern:</w:t>
      </w:r>
    </w:p>
    <w:p w14:paraId="158DA450" w14:textId="0F179AD1" w:rsidR="009576EF" w:rsidRPr="009576EF" w:rsidRDefault="009576EF" w:rsidP="009576EF">
      <w:pPr>
        <w:spacing w:after="240" w:line="240" w:lineRule="auto"/>
        <w:textAlignment w:val="baseline"/>
        <w:rPr>
          <w:rFonts w:eastAsia="Times New Roman" w:cs="Arial"/>
          <w:color w:val="494949"/>
          <w:spacing w:val="2"/>
          <w:lang w:eastAsia="en-GB"/>
        </w:rPr>
      </w:pPr>
      <w:r w:rsidRPr="009576EF">
        <w:rPr>
          <w:rFonts w:eastAsia="Times New Roman" w:cs="Arial"/>
          <w:color w:val="494949"/>
          <w:spacing w:val="2"/>
          <w:lang w:eastAsia="en-GB"/>
        </w:rPr>
        <w:t xml:space="preserve">Part time applicants will be working the same repeating </w:t>
      </w:r>
      <w:proofErr w:type="gramStart"/>
      <w:r w:rsidRPr="009576EF">
        <w:rPr>
          <w:rFonts w:eastAsia="Times New Roman" w:cs="Arial"/>
          <w:color w:val="494949"/>
          <w:spacing w:val="2"/>
          <w:lang w:eastAsia="en-GB"/>
        </w:rPr>
        <w:t>27 day</w:t>
      </w:r>
      <w:proofErr w:type="gramEnd"/>
      <w:r w:rsidRPr="009576EF">
        <w:rPr>
          <w:rFonts w:eastAsia="Times New Roman" w:cs="Arial"/>
          <w:color w:val="494949"/>
          <w:spacing w:val="2"/>
          <w:lang w:eastAsia="en-GB"/>
        </w:rPr>
        <w:t xml:space="preserve"> shift pattern as follows: 3 nights / 6 days off / 3 lates / 6 days off / 3 earlys / 6 days off. </w:t>
      </w:r>
    </w:p>
    <w:p w14:paraId="14976558" w14:textId="77777777" w:rsidR="009576EF" w:rsidRPr="009576EF" w:rsidRDefault="009576EF" w:rsidP="009576EF">
      <w:pPr>
        <w:spacing w:after="240" w:line="240" w:lineRule="auto"/>
        <w:textAlignment w:val="baseline"/>
        <w:rPr>
          <w:rFonts w:eastAsia="Times New Roman" w:cs="Arial"/>
          <w:b/>
          <w:bCs/>
          <w:color w:val="494949"/>
          <w:spacing w:val="2"/>
          <w:lang w:eastAsia="en-GB"/>
        </w:rPr>
      </w:pPr>
      <w:r w:rsidRPr="009576EF">
        <w:rPr>
          <w:rFonts w:eastAsia="Times New Roman" w:cs="Arial"/>
          <w:b/>
          <w:bCs/>
          <w:color w:val="494949"/>
          <w:spacing w:val="2"/>
          <w:lang w:eastAsia="en-GB"/>
        </w:rPr>
        <w:t>Additional Information:</w:t>
      </w:r>
    </w:p>
    <w:p w14:paraId="64420201" w14:textId="2D4D969A" w:rsidR="009576EF" w:rsidRPr="009576EF" w:rsidRDefault="009576EF" w:rsidP="009576EF">
      <w:pPr>
        <w:spacing w:after="240" w:line="240" w:lineRule="auto"/>
        <w:textAlignment w:val="baseline"/>
        <w:rPr>
          <w:rFonts w:eastAsia="Times New Roman" w:cs="Arial"/>
          <w:color w:val="494949"/>
          <w:spacing w:val="2"/>
          <w:lang w:eastAsia="en-GB"/>
        </w:rPr>
      </w:pPr>
      <w:r w:rsidRPr="009576EF">
        <w:rPr>
          <w:rFonts w:eastAsia="Times New Roman" w:cs="Arial"/>
          <w:color w:val="494949"/>
          <w:spacing w:val="2"/>
          <w:lang w:eastAsia="en-GB"/>
        </w:rPr>
        <w:t>Please note both full and part time roles operate to a fixed shift pattern that successful applicants will be required to follow.</w:t>
      </w:r>
    </w:p>
    <w:p w14:paraId="5353D912" w14:textId="77777777" w:rsidR="009576EF" w:rsidRPr="009576EF" w:rsidRDefault="009576EF" w:rsidP="009576EF">
      <w:pPr>
        <w:spacing w:after="240" w:line="240" w:lineRule="auto"/>
        <w:textAlignment w:val="baseline"/>
        <w:rPr>
          <w:rFonts w:eastAsia="Times New Roman" w:cs="Arial"/>
          <w:color w:val="494949"/>
          <w:spacing w:val="2"/>
          <w:lang w:eastAsia="en-GB"/>
        </w:rPr>
      </w:pPr>
      <w:r w:rsidRPr="009576EF">
        <w:rPr>
          <w:rFonts w:eastAsia="Times New Roman" w:cs="Arial"/>
          <w:color w:val="494949"/>
          <w:spacing w:val="2"/>
          <w:lang w:eastAsia="en-GB"/>
        </w:rPr>
        <w:t xml:space="preserve">Early shifts commence at 0620hrs and end at 1430hrs, late shifts commence at 1420hrs and finish at 2230hrs, and night shifts commence at 2220hrs and finish at 0630hrs. </w:t>
      </w:r>
    </w:p>
    <w:p w14:paraId="52BB7948" w14:textId="77777777" w:rsidR="009576EF" w:rsidRPr="009576EF" w:rsidRDefault="009576EF" w:rsidP="009576EF">
      <w:pPr>
        <w:spacing w:after="240" w:line="240" w:lineRule="auto"/>
        <w:textAlignment w:val="baseline"/>
        <w:rPr>
          <w:rFonts w:eastAsia="Times New Roman" w:cs="Arial"/>
          <w:color w:val="494949"/>
          <w:spacing w:val="2"/>
          <w:lang w:eastAsia="en-GB"/>
        </w:rPr>
      </w:pPr>
      <w:r w:rsidRPr="009576EF">
        <w:rPr>
          <w:rFonts w:eastAsia="Times New Roman" w:cs="Arial"/>
          <w:color w:val="494949"/>
          <w:spacing w:val="2"/>
          <w:lang w:eastAsia="en-GB"/>
        </w:rPr>
        <w:t xml:space="preserve">All shifts will include a 20min unpaid break. This break does cause a small residual number of contracted hours to be owed (up to 30 in total depending on how many shifts have been worked in that calendar year) to be drawn on throughout the year for 1-2-1 appraisals, training and covering of leave. This shortfall of contractual hours will change year on year as the shifts move through the calendar. This will be approximately half that owed by part time operators. </w:t>
      </w:r>
    </w:p>
    <w:p w14:paraId="7D288EA7" w14:textId="77777777" w:rsidR="009576EF" w:rsidRPr="009576EF" w:rsidRDefault="009576EF" w:rsidP="009576EF">
      <w:pPr>
        <w:spacing w:after="240" w:line="240" w:lineRule="auto"/>
        <w:textAlignment w:val="baseline"/>
        <w:rPr>
          <w:rFonts w:eastAsia="Times New Roman" w:cs="Arial"/>
          <w:color w:val="494949"/>
          <w:spacing w:val="2"/>
          <w:lang w:eastAsia="en-GB"/>
        </w:rPr>
      </w:pPr>
      <w:r w:rsidRPr="009576EF">
        <w:rPr>
          <w:rFonts w:eastAsia="Times New Roman" w:cs="Arial"/>
          <w:color w:val="494949"/>
          <w:spacing w:val="2"/>
          <w:lang w:eastAsia="en-GB"/>
        </w:rPr>
        <w:t xml:space="preserve">Due to the nature of the role, remote or hybrid working is not something that can be offered. Applicants will be required to attend the Civic offices in Addlestone, Surrey for all required shifts. </w:t>
      </w:r>
    </w:p>
    <w:p w14:paraId="7BADC4D3" w14:textId="77777777" w:rsidR="009E0AF7" w:rsidRPr="009576EF" w:rsidRDefault="009E0AF7">
      <w:pPr>
        <w:rPr>
          <w:rFonts w:cs="Arial"/>
        </w:rPr>
      </w:pPr>
    </w:p>
    <w:sectPr w:rsidR="009E0AF7" w:rsidRPr="00957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EF"/>
    <w:rsid w:val="00744453"/>
    <w:rsid w:val="007E1DD3"/>
    <w:rsid w:val="009576EF"/>
    <w:rsid w:val="009E0AF7"/>
    <w:rsid w:val="00A27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2E5A"/>
  <w15:chartTrackingRefBased/>
  <w15:docId w15:val="{8F93E04A-1E8E-4F1E-8516-B723C4F4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EF"/>
    <w:rPr>
      <w:rFonts w:ascii="Arial" w:hAnsi="Arial"/>
      <w:kern w:val="0"/>
      <w14:ligatures w14:val="none"/>
    </w:rPr>
  </w:style>
  <w:style w:type="paragraph" w:styleId="Heading1">
    <w:name w:val="heading 1"/>
    <w:basedOn w:val="Normal"/>
    <w:next w:val="Normal"/>
    <w:link w:val="Heading1Char"/>
    <w:uiPriority w:val="9"/>
    <w:qFormat/>
    <w:rsid w:val="009576E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76E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76EF"/>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76EF"/>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576EF"/>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576EF"/>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576EF"/>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576EF"/>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576EF"/>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6EF"/>
    <w:rPr>
      <w:rFonts w:eastAsiaTheme="majorEastAsia" w:cstheme="majorBidi"/>
      <w:color w:val="272727" w:themeColor="text1" w:themeTint="D8"/>
    </w:rPr>
  </w:style>
  <w:style w:type="paragraph" w:styleId="Title">
    <w:name w:val="Title"/>
    <w:basedOn w:val="Normal"/>
    <w:next w:val="Normal"/>
    <w:link w:val="TitleChar"/>
    <w:uiPriority w:val="10"/>
    <w:qFormat/>
    <w:rsid w:val="009576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7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6EF"/>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7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6E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576EF"/>
    <w:rPr>
      <w:rFonts w:ascii="Arial" w:hAnsi="Arial"/>
      <w:i/>
      <w:iCs/>
      <w:color w:val="404040" w:themeColor="text1" w:themeTint="BF"/>
    </w:rPr>
  </w:style>
  <w:style w:type="paragraph" w:styleId="ListParagraph">
    <w:name w:val="List Paragraph"/>
    <w:basedOn w:val="Normal"/>
    <w:uiPriority w:val="34"/>
    <w:qFormat/>
    <w:rsid w:val="009576EF"/>
    <w:pPr>
      <w:ind w:left="720"/>
      <w:contextualSpacing/>
    </w:pPr>
    <w:rPr>
      <w:kern w:val="2"/>
      <w14:ligatures w14:val="standardContextual"/>
    </w:rPr>
  </w:style>
  <w:style w:type="character" w:styleId="IntenseEmphasis">
    <w:name w:val="Intense Emphasis"/>
    <w:basedOn w:val="DefaultParagraphFont"/>
    <w:uiPriority w:val="21"/>
    <w:qFormat/>
    <w:rsid w:val="009576EF"/>
    <w:rPr>
      <w:i/>
      <w:iCs/>
      <w:color w:val="0F4761" w:themeColor="accent1" w:themeShade="BF"/>
    </w:rPr>
  </w:style>
  <w:style w:type="paragraph" w:styleId="IntenseQuote">
    <w:name w:val="Intense Quote"/>
    <w:basedOn w:val="Normal"/>
    <w:next w:val="Normal"/>
    <w:link w:val="IntenseQuoteChar"/>
    <w:uiPriority w:val="30"/>
    <w:qFormat/>
    <w:rsid w:val="00957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576EF"/>
    <w:rPr>
      <w:rFonts w:ascii="Arial" w:hAnsi="Arial"/>
      <w:i/>
      <w:iCs/>
      <w:color w:val="0F4761" w:themeColor="accent1" w:themeShade="BF"/>
    </w:rPr>
  </w:style>
  <w:style w:type="character" w:styleId="IntenseReference">
    <w:name w:val="Intense Reference"/>
    <w:basedOn w:val="DefaultParagraphFont"/>
    <w:uiPriority w:val="32"/>
    <w:qFormat/>
    <w:rsid w:val="009576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Crossan</dc:creator>
  <cp:keywords/>
  <dc:description/>
  <cp:lastModifiedBy>Vicky Crossan</cp:lastModifiedBy>
  <cp:revision>1</cp:revision>
  <dcterms:created xsi:type="dcterms:W3CDTF">2025-04-09T11:54:00Z</dcterms:created>
  <dcterms:modified xsi:type="dcterms:W3CDTF">2025-04-09T11:57:00Z</dcterms:modified>
</cp:coreProperties>
</file>