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CBF8" w14:textId="46757745" w:rsidR="0006510E" w:rsidRDefault="005D6BB3" w:rsidP="0006510E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u w:val="single"/>
        </w:rPr>
      </w:pPr>
      <w:r w:rsidRPr="005D6BB3">
        <w:rPr>
          <w:rFonts w:asciiTheme="minorBidi" w:hAnsiTheme="minorBidi" w:cstheme="minorBidi"/>
          <w:b/>
          <w:bCs/>
          <w:u w:val="single"/>
        </w:rPr>
        <w:t>Job Description</w:t>
      </w:r>
    </w:p>
    <w:p w14:paraId="6239F67F" w14:textId="2840A8CE" w:rsidR="006407E9" w:rsidRPr="007B3D56" w:rsidRDefault="00AF7A95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6407E9" w:rsidRPr="007B3D56">
        <w:rPr>
          <w:rFonts w:asciiTheme="minorBidi" w:hAnsiTheme="minorBidi" w:cstheme="minorBidi"/>
          <w:szCs w:val="24"/>
        </w:rPr>
        <w:t>Job Title</w:t>
      </w:r>
      <w:r w:rsidR="00271185" w:rsidRPr="007B3D56">
        <w:rPr>
          <w:rFonts w:asciiTheme="minorBidi" w:hAnsiTheme="minorBidi" w:cstheme="minorBidi"/>
          <w:szCs w:val="24"/>
        </w:rPr>
        <w:t>: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6407E9" w:rsidRPr="007B3D56">
        <w:rPr>
          <w:rFonts w:asciiTheme="minorBidi" w:hAnsiTheme="minorBidi" w:cstheme="minorBidi"/>
          <w:szCs w:val="24"/>
        </w:rPr>
        <w:tab/>
      </w:r>
      <w:r w:rsidR="0004795F" w:rsidRPr="0009190E">
        <w:rPr>
          <w:rFonts w:asciiTheme="minorBidi" w:hAnsiTheme="minorBidi" w:cstheme="minorBidi"/>
          <w:szCs w:val="24"/>
        </w:rPr>
        <w:t xml:space="preserve">Senior </w:t>
      </w:r>
      <w:r w:rsidR="00EF018B" w:rsidRPr="0009190E">
        <w:rPr>
          <w:rFonts w:asciiTheme="minorBidi" w:hAnsiTheme="minorBidi" w:cstheme="minorBidi"/>
          <w:szCs w:val="24"/>
        </w:rPr>
        <w:t>Estates Officer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6407E9" w:rsidRPr="007B3D56">
        <w:rPr>
          <w:rFonts w:asciiTheme="minorBidi" w:hAnsiTheme="minorBidi" w:cstheme="minorBidi"/>
          <w:szCs w:val="24"/>
        </w:rPr>
        <w:tab/>
      </w:r>
    </w:p>
    <w:p w14:paraId="3118C852" w14:textId="20E8FACA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Pay Grade: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78387B" w:rsidRPr="007B3D56">
        <w:rPr>
          <w:rFonts w:asciiTheme="minorBidi" w:hAnsiTheme="minorBidi" w:cstheme="minorBidi"/>
          <w:szCs w:val="24"/>
        </w:rPr>
        <w:tab/>
      </w:r>
      <w:r w:rsidR="00D313FB">
        <w:rPr>
          <w:rFonts w:asciiTheme="minorBidi" w:hAnsiTheme="minorBidi" w:cstheme="minorBidi"/>
          <w:szCs w:val="24"/>
        </w:rPr>
        <w:t>W</w:t>
      </w:r>
      <w:r w:rsidR="0004795F">
        <w:rPr>
          <w:rFonts w:asciiTheme="minorBidi" w:hAnsiTheme="minorBidi" w:cstheme="minorBidi"/>
          <w:szCs w:val="24"/>
        </w:rPr>
        <w:t>5</w:t>
      </w:r>
      <w:r w:rsidR="0078387B" w:rsidRPr="007B3D56">
        <w:rPr>
          <w:rFonts w:asciiTheme="minorBidi" w:hAnsiTheme="minorBidi" w:cstheme="minorBidi"/>
          <w:szCs w:val="24"/>
        </w:rPr>
        <w:tab/>
      </w:r>
    </w:p>
    <w:p w14:paraId="553C6ABA" w14:textId="414B3232" w:rsidR="00271185" w:rsidRPr="007B3D56" w:rsidRDefault="00271185" w:rsidP="006F1F89">
      <w:pPr>
        <w:pStyle w:val="BodyTextIndent2"/>
        <w:spacing w:before="240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Directorate: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78387B" w:rsidRPr="007B3D56">
        <w:rPr>
          <w:rFonts w:asciiTheme="minorBidi" w:hAnsiTheme="minorBidi" w:cstheme="minorBidi"/>
          <w:szCs w:val="24"/>
        </w:rPr>
        <w:tab/>
      </w:r>
      <w:r w:rsidR="00A4062D" w:rsidRPr="00F60AE9">
        <w:rPr>
          <w:rFonts w:asciiTheme="minorBidi" w:hAnsiTheme="minorBidi" w:cstheme="minorBidi"/>
          <w:szCs w:val="24"/>
        </w:rPr>
        <w:t>Corporate Resources</w:t>
      </w:r>
      <w:r w:rsidR="0078387B" w:rsidRPr="00A4062D">
        <w:rPr>
          <w:rFonts w:asciiTheme="minorBidi" w:hAnsiTheme="minorBidi" w:cstheme="minorBidi"/>
          <w:b w:val="0"/>
          <w:bCs/>
          <w:szCs w:val="24"/>
        </w:rPr>
        <w:tab/>
      </w:r>
    </w:p>
    <w:p w14:paraId="4DCF98D9" w14:textId="3124C6A0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Team: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A54FA5" w:rsidRPr="007B3D56">
        <w:rPr>
          <w:rFonts w:asciiTheme="minorBidi" w:hAnsiTheme="minorBidi" w:cstheme="minorBidi"/>
          <w:szCs w:val="24"/>
        </w:rPr>
        <w:tab/>
      </w:r>
      <w:r w:rsidR="00A54FA5" w:rsidRPr="007B3D56">
        <w:rPr>
          <w:rFonts w:asciiTheme="minorBidi" w:hAnsiTheme="minorBidi" w:cstheme="minorBidi"/>
          <w:szCs w:val="24"/>
        </w:rPr>
        <w:tab/>
      </w:r>
      <w:r w:rsidR="008C134E" w:rsidRPr="0009190E">
        <w:rPr>
          <w:rFonts w:asciiTheme="minorBidi" w:hAnsiTheme="minorBidi" w:cstheme="minorBidi"/>
          <w:szCs w:val="24"/>
        </w:rPr>
        <w:t>Property Services</w:t>
      </w:r>
      <w:r w:rsidR="00A54FA5" w:rsidRPr="007B3D56">
        <w:rPr>
          <w:rFonts w:asciiTheme="minorBidi" w:hAnsiTheme="minorBidi" w:cstheme="minorBidi"/>
          <w:szCs w:val="24"/>
        </w:rPr>
        <w:tab/>
      </w:r>
    </w:p>
    <w:p w14:paraId="2B93C8C6" w14:textId="3BA594B2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Reporting to</w:t>
      </w:r>
      <w:r w:rsidR="00370637" w:rsidRPr="007B3D56">
        <w:rPr>
          <w:rFonts w:asciiTheme="minorBidi" w:hAnsiTheme="minorBidi" w:cstheme="minorBidi"/>
          <w:szCs w:val="24"/>
        </w:rPr>
        <w:t>:</w:t>
      </w:r>
      <w:r w:rsidR="00A54FA5" w:rsidRPr="007B3D56">
        <w:rPr>
          <w:rFonts w:asciiTheme="minorBidi" w:hAnsiTheme="minorBidi" w:cstheme="minorBidi"/>
          <w:szCs w:val="24"/>
        </w:rPr>
        <w:tab/>
      </w:r>
      <w:r w:rsidR="0020762D">
        <w:rPr>
          <w:rFonts w:asciiTheme="minorBidi" w:hAnsiTheme="minorBidi" w:cstheme="minorBidi"/>
          <w:szCs w:val="24"/>
        </w:rPr>
        <w:t>Head of Property Services</w:t>
      </w:r>
    </w:p>
    <w:p w14:paraId="25C02652" w14:textId="2C6EA619" w:rsidR="006407E9" w:rsidRPr="007B3D56" w:rsidRDefault="007A1B7F" w:rsidP="0078387B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Budgetary</w:t>
      </w:r>
      <w:r w:rsidR="00CF261E" w:rsidRPr="007B3D56">
        <w:rPr>
          <w:rFonts w:asciiTheme="minorBidi" w:hAnsiTheme="minorBidi" w:cstheme="minorBidi"/>
          <w:szCs w:val="24"/>
        </w:rPr>
        <w:t xml:space="preserve"> </w:t>
      </w:r>
      <w:r w:rsidRPr="007B3D56">
        <w:rPr>
          <w:rFonts w:asciiTheme="minorBidi" w:hAnsiTheme="minorBidi" w:cstheme="minorBidi"/>
          <w:szCs w:val="24"/>
        </w:rPr>
        <w:t>Responsibilities:</w:t>
      </w:r>
    </w:p>
    <w:p w14:paraId="03BE7C65" w14:textId="1BE1D23D" w:rsidR="0009190E" w:rsidRPr="001D6944" w:rsidRDefault="0009190E" w:rsidP="0009190E">
      <w:pPr>
        <w:pStyle w:val="ListParagraph"/>
        <w:numPr>
          <w:ilvl w:val="0"/>
          <w:numId w:val="2"/>
        </w:numPr>
        <w:ind w:left="1985"/>
        <w:contextualSpacing w:val="0"/>
        <w:rPr>
          <w:rFonts w:asciiTheme="minorBidi" w:hAnsiTheme="minorBidi" w:cstheme="minorBidi"/>
          <w:sz w:val="22"/>
          <w:szCs w:val="22"/>
        </w:rPr>
      </w:pPr>
      <w:r w:rsidRPr="001D6944">
        <w:rPr>
          <w:rFonts w:asciiTheme="minorBidi" w:hAnsiTheme="minorBidi" w:cstheme="minorBidi"/>
          <w:sz w:val="22"/>
          <w:szCs w:val="22"/>
        </w:rPr>
        <w:t>Staff</w:t>
      </w:r>
      <w:r>
        <w:rPr>
          <w:rFonts w:asciiTheme="minorBidi" w:hAnsiTheme="minorBidi" w:cstheme="minorBidi"/>
          <w:sz w:val="22"/>
          <w:szCs w:val="22"/>
        </w:rPr>
        <w:t>: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 w:rsidRPr="001D6944">
        <w:rPr>
          <w:rFonts w:asciiTheme="minorBidi" w:hAnsiTheme="minorBidi" w:cstheme="minorBidi"/>
          <w:sz w:val="22"/>
          <w:szCs w:val="22"/>
        </w:rPr>
        <w:t>£</w:t>
      </w:r>
      <w:r w:rsidR="00E303C4">
        <w:rPr>
          <w:rFonts w:asciiTheme="minorBidi" w:hAnsiTheme="minorBidi" w:cstheme="minorBidi"/>
          <w:sz w:val="22"/>
          <w:szCs w:val="22"/>
        </w:rPr>
        <w:t xml:space="preserve">              </w:t>
      </w:r>
      <w:r w:rsidR="00B56653">
        <w:rPr>
          <w:rFonts w:asciiTheme="minorBidi" w:hAnsiTheme="minorBidi" w:cstheme="minorBidi"/>
          <w:sz w:val="22"/>
          <w:szCs w:val="22"/>
        </w:rPr>
        <w:t>0</w:t>
      </w:r>
    </w:p>
    <w:p w14:paraId="3DB6EBAF" w14:textId="45766599" w:rsidR="0009190E" w:rsidRPr="001D6944" w:rsidRDefault="0009190E" w:rsidP="0009190E">
      <w:pPr>
        <w:pStyle w:val="ListParagraph"/>
        <w:numPr>
          <w:ilvl w:val="0"/>
          <w:numId w:val="2"/>
        </w:numPr>
        <w:ind w:left="1985"/>
        <w:contextualSpacing w:val="0"/>
        <w:rPr>
          <w:rFonts w:asciiTheme="minorBidi" w:hAnsiTheme="minorBidi" w:cstheme="minorBidi"/>
          <w:sz w:val="22"/>
          <w:szCs w:val="22"/>
        </w:rPr>
      </w:pPr>
      <w:r w:rsidRPr="001D6944">
        <w:rPr>
          <w:rFonts w:asciiTheme="minorBidi" w:hAnsiTheme="minorBidi" w:cstheme="minorBidi"/>
          <w:sz w:val="22"/>
          <w:szCs w:val="22"/>
        </w:rPr>
        <w:t>Other Direct</w:t>
      </w:r>
      <w:r>
        <w:rPr>
          <w:rFonts w:asciiTheme="minorBidi" w:hAnsiTheme="minorBidi" w:cstheme="minorBidi"/>
          <w:sz w:val="22"/>
          <w:szCs w:val="22"/>
        </w:rPr>
        <w:t>:</w:t>
      </w:r>
      <w:r>
        <w:rPr>
          <w:rFonts w:asciiTheme="minorBidi" w:hAnsiTheme="minorBidi" w:cstheme="minorBidi"/>
          <w:sz w:val="22"/>
          <w:szCs w:val="22"/>
        </w:rPr>
        <w:tab/>
      </w:r>
      <w:r w:rsidRPr="001D6944">
        <w:rPr>
          <w:rFonts w:asciiTheme="minorBidi" w:hAnsiTheme="minorBidi" w:cstheme="minorBidi"/>
          <w:sz w:val="22"/>
          <w:szCs w:val="22"/>
        </w:rPr>
        <w:t>£</w:t>
      </w:r>
      <w:r w:rsidR="00B56653">
        <w:rPr>
          <w:rFonts w:asciiTheme="minorBidi" w:hAnsiTheme="minorBidi" w:cstheme="minorBidi"/>
          <w:sz w:val="22"/>
          <w:szCs w:val="22"/>
        </w:rPr>
        <w:t>2,000,000</w:t>
      </w:r>
    </w:p>
    <w:p w14:paraId="2D7C6CDF" w14:textId="1D3C2AF5" w:rsidR="0009190E" w:rsidRPr="001D6944" w:rsidRDefault="0009190E" w:rsidP="0009190E">
      <w:pPr>
        <w:pStyle w:val="ListParagraph"/>
        <w:numPr>
          <w:ilvl w:val="0"/>
          <w:numId w:val="2"/>
        </w:numPr>
        <w:ind w:left="1985"/>
        <w:contextualSpacing w:val="0"/>
        <w:rPr>
          <w:rFonts w:asciiTheme="minorBidi" w:hAnsiTheme="minorBidi" w:cstheme="minorBidi"/>
          <w:sz w:val="22"/>
          <w:szCs w:val="22"/>
        </w:rPr>
      </w:pPr>
      <w:r w:rsidRPr="001D6944">
        <w:rPr>
          <w:rFonts w:asciiTheme="minorBidi" w:hAnsiTheme="minorBidi" w:cstheme="minorBidi"/>
          <w:sz w:val="22"/>
          <w:szCs w:val="22"/>
        </w:rPr>
        <w:t>Other indirect</w:t>
      </w:r>
      <w:r>
        <w:rPr>
          <w:rFonts w:asciiTheme="minorBidi" w:hAnsiTheme="minorBidi" w:cstheme="minorBidi"/>
          <w:sz w:val="22"/>
          <w:szCs w:val="22"/>
        </w:rPr>
        <w:t>:</w:t>
      </w:r>
      <w:r>
        <w:rPr>
          <w:rFonts w:asciiTheme="minorBidi" w:hAnsiTheme="minorBidi" w:cstheme="minorBidi"/>
          <w:sz w:val="22"/>
          <w:szCs w:val="22"/>
        </w:rPr>
        <w:tab/>
      </w:r>
      <w:r w:rsidRPr="001D6944">
        <w:rPr>
          <w:rFonts w:asciiTheme="minorBidi" w:hAnsiTheme="minorBidi" w:cstheme="minorBidi"/>
          <w:sz w:val="22"/>
          <w:szCs w:val="22"/>
          <w:u w:val="single"/>
        </w:rPr>
        <w:t>£</w:t>
      </w:r>
      <w:r w:rsidR="00E303C4">
        <w:rPr>
          <w:rFonts w:asciiTheme="minorBidi" w:hAnsiTheme="minorBidi" w:cstheme="minorBidi"/>
          <w:sz w:val="22"/>
          <w:szCs w:val="22"/>
          <w:u w:val="single"/>
        </w:rPr>
        <w:t xml:space="preserve">              </w:t>
      </w:r>
      <w:r w:rsidR="00B56653">
        <w:rPr>
          <w:rFonts w:asciiTheme="minorBidi" w:hAnsiTheme="minorBidi" w:cstheme="minorBidi"/>
          <w:sz w:val="22"/>
          <w:szCs w:val="22"/>
          <w:u w:val="single"/>
        </w:rPr>
        <w:t>0</w:t>
      </w:r>
      <w:r w:rsidR="00E303C4">
        <w:rPr>
          <w:rFonts w:asciiTheme="minorBidi" w:hAnsiTheme="minorBidi" w:cstheme="minorBidi"/>
          <w:sz w:val="22"/>
          <w:szCs w:val="22"/>
          <w:u w:val="single"/>
        </w:rPr>
        <w:t xml:space="preserve">  </w:t>
      </w:r>
      <w:r>
        <w:rPr>
          <w:rFonts w:asciiTheme="minorBidi" w:hAnsiTheme="minorBidi" w:cstheme="minorBidi"/>
          <w:sz w:val="22"/>
          <w:szCs w:val="22"/>
        </w:rPr>
        <w:t xml:space="preserve"> </w:t>
      </w:r>
    </w:p>
    <w:p w14:paraId="196967C1" w14:textId="70FB05BE" w:rsidR="0009190E" w:rsidRPr="001D6944" w:rsidRDefault="0009190E" w:rsidP="0009190E">
      <w:pPr>
        <w:pStyle w:val="ListParagraph"/>
        <w:ind w:left="1985"/>
        <w:contextualSpacing w:val="0"/>
        <w:rPr>
          <w:rFonts w:asciiTheme="minorBidi" w:hAnsiTheme="minorBidi" w:cstheme="minorBidi"/>
          <w:sz w:val="22"/>
          <w:szCs w:val="22"/>
        </w:rPr>
      </w:pPr>
      <w:r w:rsidRPr="001D6944">
        <w:rPr>
          <w:rFonts w:asciiTheme="minorBidi" w:hAnsiTheme="minorBidi" w:cstheme="minorBidi"/>
          <w:sz w:val="22"/>
          <w:szCs w:val="22"/>
        </w:rPr>
        <w:t>Total</w:t>
      </w:r>
      <w:r>
        <w:rPr>
          <w:rFonts w:asciiTheme="minorBidi" w:hAnsiTheme="minorBidi" w:cstheme="minorBidi"/>
          <w:sz w:val="22"/>
          <w:szCs w:val="22"/>
        </w:rPr>
        <w:t>: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 w:rsidRPr="001D6944">
        <w:rPr>
          <w:rFonts w:asciiTheme="minorBidi" w:hAnsiTheme="minorBidi" w:cstheme="minorBidi"/>
          <w:sz w:val="22"/>
          <w:szCs w:val="22"/>
        </w:rPr>
        <w:t>£</w:t>
      </w:r>
      <w:r w:rsidR="00B56653">
        <w:rPr>
          <w:rFonts w:asciiTheme="minorBidi" w:hAnsiTheme="minorBidi" w:cstheme="minorBidi"/>
          <w:sz w:val="22"/>
          <w:szCs w:val="22"/>
        </w:rPr>
        <w:t>2</w:t>
      </w:r>
      <w:r w:rsidR="00E303C4">
        <w:rPr>
          <w:rFonts w:asciiTheme="minorBidi" w:hAnsiTheme="minorBidi" w:cstheme="minorBidi"/>
          <w:sz w:val="22"/>
          <w:szCs w:val="22"/>
        </w:rPr>
        <w:t>,000</w:t>
      </w:r>
      <w:r>
        <w:rPr>
          <w:rFonts w:asciiTheme="minorBidi" w:hAnsiTheme="minorBidi" w:cstheme="minorBidi"/>
          <w:sz w:val="22"/>
          <w:szCs w:val="22"/>
        </w:rPr>
        <w:t>,000</w:t>
      </w:r>
    </w:p>
    <w:p w14:paraId="069E5399" w14:textId="77777777" w:rsidR="006407E9" w:rsidRPr="007B3D56" w:rsidRDefault="006407E9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23824EED" w14:textId="1FC9A602" w:rsidR="0065100C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Job Purpose:</w:t>
      </w:r>
    </w:p>
    <w:p w14:paraId="15F26283" w14:textId="77777777" w:rsidR="0009190E" w:rsidRPr="007B3D56" w:rsidRDefault="0009190E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5EC7E9C9" w14:textId="276D0B2B" w:rsidR="00DC3E8F" w:rsidRDefault="00447013" w:rsidP="00FA3D2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Responsibility for providing professional </w:t>
      </w:r>
      <w:r w:rsidR="00292755">
        <w:rPr>
          <w:rFonts w:ascii="Arial" w:hAnsi="Arial" w:cs="Arial"/>
          <w:sz w:val="22"/>
          <w:szCs w:val="22"/>
        </w:rPr>
        <w:t>advice</w:t>
      </w:r>
      <w:r>
        <w:rPr>
          <w:rFonts w:ascii="Arial" w:hAnsi="Arial" w:cs="Arial"/>
          <w:sz w:val="22"/>
          <w:szCs w:val="22"/>
        </w:rPr>
        <w:t xml:space="preserve"> on the management, valuation and strategic asset management of the Council’s </w:t>
      </w:r>
      <w:r w:rsidR="00B61240">
        <w:rPr>
          <w:rFonts w:ascii="Arial" w:hAnsi="Arial" w:cs="Arial"/>
          <w:sz w:val="22"/>
          <w:szCs w:val="22"/>
        </w:rPr>
        <w:t>property and land</w:t>
      </w:r>
      <w:r w:rsidR="00B90D60">
        <w:rPr>
          <w:rFonts w:ascii="Arial" w:hAnsi="Arial" w:cs="Arial"/>
          <w:sz w:val="22"/>
          <w:szCs w:val="22"/>
        </w:rPr>
        <w:t xml:space="preserve"> portfolios.</w:t>
      </w:r>
      <w:r w:rsidR="00B61240">
        <w:rPr>
          <w:rFonts w:ascii="Arial" w:hAnsi="Arial" w:cs="Arial"/>
          <w:sz w:val="22"/>
          <w:szCs w:val="22"/>
        </w:rPr>
        <w:t xml:space="preserve"> </w:t>
      </w:r>
    </w:p>
    <w:p w14:paraId="6CF901A4" w14:textId="77777777" w:rsidR="00292755" w:rsidRDefault="00292755" w:rsidP="00292755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35DC5857" w14:textId="600C6375" w:rsidR="00DC3E8F" w:rsidRDefault="00292755" w:rsidP="00FA3D2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support the </w:t>
      </w:r>
      <w:r w:rsidR="006E4DD3">
        <w:rPr>
          <w:rFonts w:ascii="Arial" w:hAnsi="Arial" w:cs="Arial"/>
          <w:sz w:val="22"/>
          <w:szCs w:val="22"/>
        </w:rPr>
        <w:t xml:space="preserve">management of the Council’s operational property estate and to assist service areas </w:t>
      </w:r>
      <w:r w:rsidR="00EB2507">
        <w:rPr>
          <w:rFonts w:ascii="Arial" w:hAnsi="Arial" w:cs="Arial"/>
          <w:sz w:val="22"/>
          <w:szCs w:val="22"/>
        </w:rPr>
        <w:t xml:space="preserve">on property related matters. </w:t>
      </w:r>
    </w:p>
    <w:p w14:paraId="08623C79" w14:textId="4BB88D99" w:rsidR="009C4A2E" w:rsidRPr="007B3D56" w:rsidRDefault="009C4A2E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5305F516" w14:textId="39724732" w:rsidR="004E4C9D" w:rsidRDefault="0065100C" w:rsidP="009A75D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Main Tasks:</w:t>
      </w:r>
    </w:p>
    <w:p w14:paraId="70220CE6" w14:textId="6555B52F" w:rsidR="00B5353F" w:rsidRDefault="00B5353F" w:rsidP="009A75D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0AB93126" w14:textId="77777777" w:rsidR="00D35302" w:rsidRDefault="00D35302" w:rsidP="00D3530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Strategic Asset Management</w:t>
      </w:r>
    </w:p>
    <w:p w14:paraId="7D9F3B58" w14:textId="77777777" w:rsidR="00D35302" w:rsidRDefault="00D35302" w:rsidP="00D35302">
      <w:pPr>
        <w:rPr>
          <w:rFonts w:ascii="Arial" w:hAnsi="Arial" w:cs="Arial"/>
          <w:b/>
          <w:sz w:val="22"/>
          <w:szCs w:val="20"/>
        </w:rPr>
      </w:pPr>
    </w:p>
    <w:p w14:paraId="60B4962E" w14:textId="01779397" w:rsidR="00D35302" w:rsidRPr="00350C35" w:rsidRDefault="00D35302" w:rsidP="00D35302">
      <w:pPr>
        <w:numPr>
          <w:ilvl w:val="0"/>
          <w:numId w:val="18"/>
        </w:numPr>
        <w:tabs>
          <w:tab w:val="num" w:pos="-3420"/>
        </w:tabs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assist in strategic asset management of the Council’s property and land in line with the Council's Corporate Plan. Including s</w:t>
      </w:r>
      <w:r w:rsidRPr="00350C35">
        <w:rPr>
          <w:rFonts w:ascii="Arial" w:hAnsi="Arial" w:cs="Arial"/>
          <w:sz w:val="22"/>
        </w:rPr>
        <w:t xml:space="preserve">upporting the delivery of a Strategic Asset Management </w:t>
      </w:r>
      <w:r w:rsidR="00F0511C">
        <w:rPr>
          <w:rFonts w:ascii="Arial" w:hAnsi="Arial" w:cs="Arial"/>
          <w:sz w:val="22"/>
        </w:rPr>
        <w:t>P</w:t>
      </w:r>
      <w:r w:rsidRPr="00350C35">
        <w:rPr>
          <w:rFonts w:ascii="Arial" w:hAnsi="Arial" w:cs="Arial"/>
          <w:sz w:val="22"/>
        </w:rPr>
        <w:t xml:space="preserve">lan (SAMP) for the Councils property and land portfolios. </w:t>
      </w:r>
    </w:p>
    <w:p w14:paraId="0AF23C41" w14:textId="5531162A" w:rsidR="00D35302" w:rsidRDefault="00D35302" w:rsidP="00D35302">
      <w:pPr>
        <w:numPr>
          <w:ilvl w:val="0"/>
          <w:numId w:val="18"/>
        </w:numPr>
        <w:tabs>
          <w:tab w:val="num" w:pos="-3420"/>
        </w:tabs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manage internal service area requests to maximise the best value from the Council’s operational estate. </w:t>
      </w:r>
    </w:p>
    <w:p w14:paraId="09FE3F6A" w14:textId="511B3A30" w:rsidR="00D35302" w:rsidRDefault="00D35302" w:rsidP="00D35302">
      <w:pPr>
        <w:numPr>
          <w:ilvl w:val="0"/>
          <w:numId w:val="18"/>
        </w:numPr>
        <w:tabs>
          <w:tab w:val="num" w:pos="-3420"/>
        </w:tabs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devise development options for key Council-owned land and buildings in line with the </w:t>
      </w:r>
      <w:r w:rsidRPr="00350C35">
        <w:rPr>
          <w:rFonts w:ascii="Arial" w:hAnsi="Arial" w:cs="Arial"/>
          <w:sz w:val="22"/>
        </w:rPr>
        <w:t xml:space="preserve">Strategic Asset Management </w:t>
      </w:r>
      <w:r w:rsidR="00F0511C">
        <w:rPr>
          <w:rFonts w:ascii="Arial" w:hAnsi="Arial" w:cs="Arial"/>
          <w:sz w:val="22"/>
        </w:rPr>
        <w:t>P</w:t>
      </w:r>
      <w:r w:rsidRPr="00350C35">
        <w:rPr>
          <w:rFonts w:ascii="Arial" w:hAnsi="Arial" w:cs="Arial"/>
          <w:sz w:val="22"/>
        </w:rPr>
        <w:t xml:space="preserve">lan (SAMP) </w:t>
      </w: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deliver Council services and maximise income or capital values taking into account, where appropriate, social, economic or environmental benefits.</w:t>
      </w:r>
    </w:p>
    <w:p w14:paraId="07FE4C90" w14:textId="3A4929BB" w:rsidR="008B0B73" w:rsidRDefault="008B0B73" w:rsidP="008B0B7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Property</w:t>
      </w:r>
      <w:r w:rsidR="00F0511C">
        <w:rPr>
          <w:rFonts w:ascii="Arial" w:hAnsi="Arial" w:cs="Arial"/>
          <w:b/>
          <w:sz w:val="22"/>
        </w:rPr>
        <w:t xml:space="preserve"> and Estates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M</w:t>
      </w:r>
      <w:r>
        <w:rPr>
          <w:rFonts w:ascii="Arial" w:hAnsi="Arial" w:cs="Arial"/>
          <w:b/>
          <w:sz w:val="22"/>
        </w:rPr>
        <w:t>anagement</w:t>
      </w:r>
    </w:p>
    <w:p w14:paraId="41CBE3DD" w14:textId="77777777" w:rsidR="008B0B73" w:rsidRDefault="008B0B73" w:rsidP="008B0B73">
      <w:pPr>
        <w:ind w:left="360"/>
        <w:rPr>
          <w:rFonts w:ascii="Arial" w:hAnsi="Arial" w:cs="Arial"/>
          <w:b/>
          <w:sz w:val="22"/>
          <w:szCs w:val="20"/>
        </w:rPr>
      </w:pPr>
    </w:p>
    <w:p w14:paraId="0DE39B0E" w14:textId="68922978" w:rsidR="0079644E" w:rsidRDefault="00460DE1" w:rsidP="00E73B32">
      <w:pPr>
        <w:numPr>
          <w:ilvl w:val="0"/>
          <w:numId w:val="18"/>
        </w:numPr>
        <w:tabs>
          <w:tab w:val="num" w:pos="-342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FA3D2C">
        <w:rPr>
          <w:rFonts w:ascii="Arial" w:hAnsi="Arial" w:cs="Arial"/>
          <w:sz w:val="22"/>
        </w:rPr>
        <w:t>Undertake</w:t>
      </w:r>
      <w:r>
        <w:rPr>
          <w:rFonts w:ascii="Arial" w:hAnsi="Arial" w:cs="Arial"/>
          <w:sz w:val="22"/>
          <w:szCs w:val="22"/>
        </w:rPr>
        <w:t xml:space="preserve"> all required duties to ensure the effective management and </w:t>
      </w:r>
      <w:r w:rsidR="00B90D60">
        <w:rPr>
          <w:rFonts w:ascii="Arial" w:hAnsi="Arial" w:cs="Arial"/>
          <w:sz w:val="22"/>
          <w:szCs w:val="22"/>
        </w:rPr>
        <w:t>valuation</w:t>
      </w:r>
      <w:r>
        <w:rPr>
          <w:rFonts w:ascii="Arial" w:hAnsi="Arial" w:cs="Arial"/>
          <w:sz w:val="22"/>
          <w:szCs w:val="22"/>
        </w:rPr>
        <w:t xml:space="preserve"> of the Council’s </w:t>
      </w:r>
      <w:r w:rsidR="00B90D60">
        <w:rPr>
          <w:rFonts w:ascii="Arial" w:hAnsi="Arial" w:cs="Arial"/>
          <w:sz w:val="22"/>
          <w:szCs w:val="22"/>
        </w:rPr>
        <w:t xml:space="preserve">property and land portfolios, including the following: </w:t>
      </w:r>
    </w:p>
    <w:p w14:paraId="366FE630" w14:textId="5856CA9F" w:rsidR="0079644E" w:rsidRPr="00F31CF6" w:rsidRDefault="00154B50" w:rsidP="00154B50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>P</w:t>
      </w:r>
      <w:r>
        <w:rPr>
          <w:rFonts w:ascii="Arial" w:hAnsi="Arial" w:cs="Arial"/>
          <w:sz w:val="22"/>
        </w:rPr>
        <w:t>roperty valuations, lettings, surrenders, renewals, development appraisals and negotiate complex property transactions</w:t>
      </w:r>
      <w:r>
        <w:rPr>
          <w:rFonts w:ascii="Arial" w:hAnsi="Arial" w:cs="Arial"/>
          <w:sz w:val="22"/>
          <w:szCs w:val="22"/>
        </w:rPr>
        <w:t>.</w:t>
      </w:r>
    </w:p>
    <w:p w14:paraId="61DA70E3" w14:textId="77777777" w:rsidR="00484C53" w:rsidRPr="00067A9C" w:rsidRDefault="00484C53" w:rsidP="00484C5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7A9C">
        <w:rPr>
          <w:rFonts w:ascii="Arial" w:hAnsi="Arial" w:cs="Arial"/>
          <w:sz w:val="22"/>
          <w:szCs w:val="22"/>
        </w:rPr>
        <w:t xml:space="preserve">Negotiating easements, wayleaves, </w:t>
      </w:r>
      <w:proofErr w:type="gramStart"/>
      <w:r w:rsidRPr="00067A9C">
        <w:rPr>
          <w:rFonts w:ascii="Arial" w:hAnsi="Arial" w:cs="Arial"/>
          <w:sz w:val="22"/>
          <w:szCs w:val="22"/>
        </w:rPr>
        <w:t>licences</w:t>
      </w:r>
      <w:proofErr w:type="gramEnd"/>
      <w:r w:rsidRPr="00067A9C">
        <w:rPr>
          <w:rFonts w:ascii="Arial" w:hAnsi="Arial" w:cs="Arial"/>
          <w:sz w:val="22"/>
          <w:szCs w:val="22"/>
        </w:rPr>
        <w:t xml:space="preserve"> and rights of way</w:t>
      </w:r>
      <w:r>
        <w:rPr>
          <w:rFonts w:ascii="Arial" w:hAnsi="Arial" w:cs="Arial"/>
          <w:sz w:val="22"/>
          <w:szCs w:val="22"/>
        </w:rPr>
        <w:t>.</w:t>
      </w:r>
      <w:r w:rsidRPr="00067A9C">
        <w:rPr>
          <w:rFonts w:ascii="Arial" w:hAnsi="Arial" w:cs="Arial"/>
          <w:sz w:val="22"/>
          <w:szCs w:val="22"/>
        </w:rPr>
        <w:t xml:space="preserve"> </w:t>
      </w:r>
    </w:p>
    <w:p w14:paraId="7DDE7D8D" w14:textId="0564ACA4" w:rsidR="0079644E" w:rsidRPr="00F31CF6" w:rsidRDefault="0079644E" w:rsidP="00154B50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54B50">
        <w:rPr>
          <w:rFonts w:ascii="Arial" w:hAnsi="Arial" w:cs="Arial"/>
          <w:sz w:val="22"/>
        </w:rPr>
        <w:t>Instructing</w:t>
      </w:r>
      <w:r>
        <w:rPr>
          <w:rFonts w:ascii="Arial" w:hAnsi="Arial" w:cs="Arial"/>
          <w:sz w:val="22"/>
          <w:szCs w:val="22"/>
        </w:rPr>
        <w:t xml:space="preserve"> on the p</w:t>
      </w:r>
      <w:r w:rsidRPr="00F31CF6">
        <w:rPr>
          <w:rFonts w:ascii="Arial" w:hAnsi="Arial" w:cs="Arial"/>
          <w:sz w:val="22"/>
          <w:szCs w:val="22"/>
        </w:rPr>
        <w:t xml:space="preserve">reparation of schedules of condition, </w:t>
      </w:r>
      <w:proofErr w:type="gramStart"/>
      <w:r w:rsidRPr="00F31CF6">
        <w:rPr>
          <w:rFonts w:ascii="Arial" w:hAnsi="Arial" w:cs="Arial"/>
          <w:sz w:val="22"/>
          <w:szCs w:val="22"/>
        </w:rPr>
        <w:t>dilapidation</w:t>
      </w:r>
      <w:proofErr w:type="gramEnd"/>
      <w:r w:rsidRPr="00F31CF6">
        <w:rPr>
          <w:rFonts w:ascii="Arial" w:hAnsi="Arial" w:cs="Arial"/>
          <w:sz w:val="22"/>
          <w:szCs w:val="22"/>
        </w:rPr>
        <w:t xml:space="preserve"> and repair</w:t>
      </w:r>
      <w:r>
        <w:rPr>
          <w:rFonts w:ascii="Arial" w:hAnsi="Arial" w:cs="Arial"/>
          <w:sz w:val="22"/>
          <w:szCs w:val="22"/>
        </w:rPr>
        <w:t>.</w:t>
      </w:r>
      <w:r w:rsidRPr="00F31CF6">
        <w:rPr>
          <w:rFonts w:ascii="Arial" w:hAnsi="Arial" w:cs="Arial"/>
          <w:sz w:val="22"/>
          <w:szCs w:val="22"/>
        </w:rPr>
        <w:t xml:space="preserve"> </w:t>
      </w:r>
    </w:p>
    <w:p w14:paraId="5DF84513" w14:textId="77777777" w:rsidR="0079644E" w:rsidRDefault="0079644E" w:rsidP="00154B50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Debt </w:t>
      </w:r>
      <w:r w:rsidRPr="00154B50">
        <w:rPr>
          <w:rFonts w:ascii="Arial" w:hAnsi="Arial" w:cs="Arial"/>
          <w:sz w:val="22"/>
        </w:rPr>
        <w:t>recovery</w:t>
      </w:r>
      <w:r>
        <w:rPr>
          <w:rFonts w:ascii="Arial" w:hAnsi="Arial" w:cs="Arial"/>
          <w:sz w:val="22"/>
          <w:szCs w:val="22"/>
        </w:rPr>
        <w:t xml:space="preserve"> and debt minimisation including administering the LBA/CRAR process.  </w:t>
      </w:r>
    </w:p>
    <w:p w14:paraId="1AE5B456" w14:textId="77777777" w:rsidR="00154B50" w:rsidRDefault="00154B50" w:rsidP="00154B50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3E8CEC0" w14:textId="05ECE648" w:rsidR="008B0B73" w:rsidRDefault="008B0B73" w:rsidP="0061487B">
      <w:pPr>
        <w:numPr>
          <w:ilvl w:val="0"/>
          <w:numId w:val="18"/>
        </w:numPr>
        <w:tabs>
          <w:tab w:val="num" w:pos="-3420"/>
        </w:tabs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enhance rental income through the implementation and management of rent reviews and lease renewals</w:t>
      </w:r>
      <w:r w:rsidR="0061487B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61487B">
        <w:rPr>
          <w:rFonts w:ascii="Arial" w:hAnsi="Arial" w:cs="Arial"/>
          <w:sz w:val="22"/>
        </w:rPr>
        <w:t>W</w:t>
      </w:r>
      <w:r>
        <w:rPr>
          <w:rFonts w:ascii="Arial" w:hAnsi="Arial" w:cs="Arial"/>
          <w:sz w:val="22"/>
        </w:rPr>
        <w:t xml:space="preserve">here </w:t>
      </w:r>
      <w:r w:rsidR="0061487B">
        <w:rPr>
          <w:rFonts w:ascii="Arial" w:hAnsi="Arial" w:cs="Arial"/>
          <w:sz w:val="22"/>
        </w:rPr>
        <w:t>applicable</w:t>
      </w:r>
      <w:r>
        <w:rPr>
          <w:rFonts w:ascii="Arial" w:hAnsi="Arial" w:cs="Arial"/>
          <w:sz w:val="22"/>
        </w:rPr>
        <w:t xml:space="preserve"> employ</w:t>
      </w:r>
      <w:r w:rsidR="0061487B">
        <w:rPr>
          <w:rFonts w:ascii="Arial" w:hAnsi="Arial" w:cs="Arial"/>
          <w:sz w:val="22"/>
        </w:rPr>
        <w:t xml:space="preserve"> and manage</w:t>
      </w:r>
      <w:r>
        <w:rPr>
          <w:rFonts w:ascii="Arial" w:hAnsi="Arial" w:cs="Arial"/>
          <w:sz w:val="22"/>
        </w:rPr>
        <w:t xml:space="preserve"> external property consultants to negotiate the best rents available.</w:t>
      </w:r>
    </w:p>
    <w:p w14:paraId="355063FB" w14:textId="43E6AD8F" w:rsidR="008B0B73" w:rsidRDefault="008B0B73" w:rsidP="0061487B">
      <w:pPr>
        <w:numPr>
          <w:ilvl w:val="0"/>
          <w:numId w:val="18"/>
        </w:numPr>
        <w:tabs>
          <w:tab w:val="num" w:pos="-3420"/>
        </w:tabs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identify opportunities through pro</w:t>
      </w:r>
      <w:r>
        <w:rPr>
          <w:rFonts w:ascii="Arial" w:hAnsi="Arial" w:cs="Arial"/>
          <w:sz w:val="22"/>
        </w:rPr>
        <w:noBreakHyphen/>
        <w:t>active management to increase the capital value of the estate</w:t>
      </w:r>
      <w:r w:rsidR="001E5EBA">
        <w:rPr>
          <w:rFonts w:ascii="Arial" w:hAnsi="Arial" w:cs="Arial"/>
          <w:sz w:val="22"/>
        </w:rPr>
        <w:t>.</w:t>
      </w:r>
    </w:p>
    <w:p w14:paraId="681871EB" w14:textId="3BC4AF26" w:rsidR="008B0B73" w:rsidRDefault="008B0B73" w:rsidP="001E5EBA">
      <w:pPr>
        <w:numPr>
          <w:ilvl w:val="0"/>
          <w:numId w:val="18"/>
        </w:numPr>
        <w:tabs>
          <w:tab w:val="num" w:pos="-3420"/>
        </w:tabs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prepare, manage and control the annual revenue and expenditure budget forecasts for </w:t>
      </w:r>
      <w:r w:rsidR="0001557C">
        <w:rPr>
          <w:rFonts w:ascii="Arial" w:hAnsi="Arial" w:cs="Arial"/>
          <w:sz w:val="22"/>
        </w:rPr>
        <w:t>the allocated portfolio</w:t>
      </w:r>
      <w:r>
        <w:rPr>
          <w:rFonts w:ascii="Arial" w:hAnsi="Arial" w:cs="Arial"/>
          <w:sz w:val="22"/>
        </w:rPr>
        <w:t>, challenge costs and achieve savings.  This includes the preparation and management of service charges.</w:t>
      </w:r>
    </w:p>
    <w:p w14:paraId="0CD72721" w14:textId="4E0A6454" w:rsidR="008B0B73" w:rsidRDefault="008B0B73" w:rsidP="0001557C">
      <w:pPr>
        <w:numPr>
          <w:ilvl w:val="0"/>
          <w:numId w:val="18"/>
        </w:numPr>
        <w:tabs>
          <w:tab w:val="num" w:pos="-3420"/>
        </w:tabs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maintain awareness of statutory compliance </w:t>
      </w:r>
      <w:r w:rsidR="00AB0005">
        <w:rPr>
          <w:rFonts w:ascii="Arial" w:hAnsi="Arial" w:cs="Arial"/>
          <w:sz w:val="22"/>
        </w:rPr>
        <w:t xml:space="preserve">for example the </w:t>
      </w:r>
      <w:r>
        <w:rPr>
          <w:rFonts w:ascii="Arial" w:hAnsi="Arial" w:cs="Arial"/>
          <w:sz w:val="22"/>
        </w:rPr>
        <w:t>management of asbestos, legionella, fire</w:t>
      </w:r>
      <w:r w:rsidR="00AB0005">
        <w:rPr>
          <w:rFonts w:ascii="Arial" w:hAnsi="Arial" w:cs="Arial"/>
          <w:sz w:val="22"/>
        </w:rPr>
        <w:t xml:space="preserve"> safety</w:t>
      </w:r>
      <w:r w:rsidR="0043482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and </w:t>
      </w:r>
      <w:r w:rsidR="00434825">
        <w:rPr>
          <w:rFonts w:ascii="Arial" w:hAnsi="Arial" w:cs="Arial"/>
          <w:sz w:val="22"/>
        </w:rPr>
        <w:t xml:space="preserve">to </w:t>
      </w:r>
      <w:r>
        <w:rPr>
          <w:rFonts w:ascii="Arial" w:hAnsi="Arial" w:cs="Arial"/>
          <w:sz w:val="22"/>
        </w:rPr>
        <w:t>undertake checks to ensure that tenants and occupiers fulfil their statutory, legislative and health and safety responsibilities.</w:t>
      </w:r>
    </w:p>
    <w:p w14:paraId="4CB51714" w14:textId="50A90FC0" w:rsidR="0031011F" w:rsidRDefault="0031011F" w:rsidP="006B4220">
      <w:pPr>
        <w:numPr>
          <w:ilvl w:val="0"/>
          <w:numId w:val="18"/>
        </w:numPr>
        <w:tabs>
          <w:tab w:val="num" w:pos="-3420"/>
        </w:tabs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</w:t>
      </w:r>
      <w:r w:rsidR="006B4220">
        <w:rPr>
          <w:rFonts w:ascii="Arial" w:hAnsi="Arial" w:cs="Arial"/>
          <w:sz w:val="22"/>
        </w:rPr>
        <w:t>manage</w:t>
      </w:r>
      <w:r w:rsidR="006474B2">
        <w:rPr>
          <w:rFonts w:ascii="Arial" w:hAnsi="Arial" w:cs="Arial"/>
          <w:sz w:val="22"/>
        </w:rPr>
        <w:t xml:space="preserve"> via an </w:t>
      </w:r>
      <w:proofErr w:type="gramStart"/>
      <w:r w:rsidR="006474B2">
        <w:rPr>
          <w:rFonts w:ascii="Arial" w:hAnsi="Arial" w:cs="Arial"/>
          <w:sz w:val="22"/>
        </w:rPr>
        <w:t>external consultant</w:t>
      </w:r>
      <w:r>
        <w:rPr>
          <w:rFonts w:ascii="Arial" w:hAnsi="Arial" w:cs="Arial"/>
          <w:sz w:val="22"/>
        </w:rPr>
        <w:t xml:space="preserve"> the annual property asset valuations of the estate</w:t>
      </w:r>
      <w:proofErr w:type="gramEnd"/>
      <w:r>
        <w:rPr>
          <w:rFonts w:ascii="Arial" w:hAnsi="Arial" w:cs="Arial"/>
          <w:sz w:val="22"/>
        </w:rPr>
        <w:t xml:space="preserve"> in accordance with guidance from the Chartered Institute of Public Finance and Accountancy Code of Practice for Local Authority Accounting of </w:t>
      </w:r>
      <w:r w:rsidR="006B4220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roperty </w:t>
      </w:r>
      <w:r w:rsidR="006B4220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sset </w:t>
      </w:r>
      <w:r w:rsidR="006B4220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aluations.</w:t>
      </w:r>
    </w:p>
    <w:p w14:paraId="46D2750A" w14:textId="0E625EC3" w:rsidR="00DC7B9D" w:rsidRDefault="00DC7B9D" w:rsidP="00DC7B9D">
      <w:pPr>
        <w:numPr>
          <w:ilvl w:val="0"/>
          <w:numId w:val="18"/>
        </w:numPr>
        <w:tabs>
          <w:tab w:val="num" w:pos="-3420"/>
        </w:tabs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liaise closely with Financial Services</w:t>
      </w:r>
      <w:r w:rsidR="00F0511C">
        <w:rPr>
          <w:rFonts w:ascii="Arial" w:hAnsi="Arial" w:cs="Arial"/>
          <w:sz w:val="22"/>
        </w:rPr>
        <w:t xml:space="preserve"> Team</w:t>
      </w:r>
      <w:r>
        <w:rPr>
          <w:rFonts w:ascii="Arial" w:hAnsi="Arial" w:cs="Arial"/>
          <w:sz w:val="22"/>
        </w:rPr>
        <w:t xml:space="preserve"> to ensure the Council records correctly classified properties and leases for resource accounting purposes. </w:t>
      </w:r>
    </w:p>
    <w:p w14:paraId="78E60F11" w14:textId="1FDC6857" w:rsidR="00952F59" w:rsidRPr="00952F59" w:rsidRDefault="00952F59" w:rsidP="00952F59">
      <w:pPr>
        <w:numPr>
          <w:ilvl w:val="0"/>
          <w:numId w:val="18"/>
        </w:numPr>
        <w:tabs>
          <w:tab w:val="num" w:pos="-3420"/>
        </w:tabs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develop external relationships with the Council’s</w:t>
      </w:r>
      <w:r>
        <w:rPr>
          <w:rFonts w:ascii="Arial" w:hAnsi="Arial" w:cs="Arial"/>
          <w:sz w:val="22"/>
        </w:rPr>
        <w:t xml:space="preserve"> tenants</w:t>
      </w:r>
      <w:r>
        <w:rPr>
          <w:rFonts w:ascii="Arial" w:hAnsi="Arial" w:cs="Arial"/>
          <w:sz w:val="22"/>
        </w:rPr>
        <w:t xml:space="preserve">, representatives of statutory bodies, adjacent landowners, local </w:t>
      </w:r>
      <w:proofErr w:type="gramStart"/>
      <w:r>
        <w:rPr>
          <w:rFonts w:ascii="Arial" w:hAnsi="Arial" w:cs="Arial"/>
          <w:sz w:val="22"/>
        </w:rPr>
        <w:t>agents</w:t>
      </w:r>
      <w:proofErr w:type="gramEnd"/>
      <w:r>
        <w:rPr>
          <w:rFonts w:ascii="Arial" w:hAnsi="Arial" w:cs="Arial"/>
          <w:sz w:val="22"/>
        </w:rPr>
        <w:t xml:space="preserve"> and others to promote the Council's interest as necessary.</w:t>
      </w:r>
    </w:p>
    <w:p w14:paraId="188A4D4F" w14:textId="049FE304" w:rsidR="00952F59" w:rsidRDefault="00952F59" w:rsidP="00952F59">
      <w:pPr>
        <w:numPr>
          <w:ilvl w:val="0"/>
          <w:numId w:val="18"/>
        </w:numPr>
        <w:tabs>
          <w:tab w:val="num" w:pos="-3420"/>
        </w:tabs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manage internal and external advisors and contractors to deliver services and various works, monitoring and reviewing their performance</w:t>
      </w:r>
      <w:r w:rsidR="00707AF8">
        <w:rPr>
          <w:rFonts w:ascii="Arial" w:hAnsi="Arial" w:cs="Arial"/>
          <w:sz w:val="22"/>
        </w:rPr>
        <w:t xml:space="preserve"> against agreed </w:t>
      </w:r>
      <w:r w:rsidR="00707AF8">
        <w:rPr>
          <w:rFonts w:ascii="Arial" w:hAnsi="Arial" w:cs="Arial"/>
          <w:sz w:val="22"/>
          <w:szCs w:val="22"/>
        </w:rPr>
        <w:t>Key Performance Indicators (KPIs)</w:t>
      </w:r>
      <w:r w:rsidR="00707A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to ensure best value for the Council.</w:t>
      </w:r>
    </w:p>
    <w:p w14:paraId="272E71ED" w14:textId="00825CF0" w:rsidR="00DC7B9D" w:rsidRDefault="00DC7B9D" w:rsidP="00DC7B9D">
      <w:pPr>
        <w:numPr>
          <w:ilvl w:val="0"/>
          <w:numId w:val="18"/>
        </w:numPr>
        <w:tabs>
          <w:tab w:val="num" w:pos="-3420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liaise closely with Legal Services </w:t>
      </w:r>
      <w:r w:rsidR="00F0511C">
        <w:rPr>
          <w:rFonts w:ascii="Arial" w:hAnsi="Arial" w:cs="Arial"/>
          <w:sz w:val="22"/>
        </w:rPr>
        <w:t xml:space="preserve">Team </w:t>
      </w:r>
      <w:r>
        <w:rPr>
          <w:rFonts w:ascii="Arial" w:hAnsi="Arial" w:cs="Arial"/>
          <w:sz w:val="22"/>
        </w:rPr>
        <w:t>to document property agreements.</w:t>
      </w:r>
    </w:p>
    <w:p w14:paraId="170AD1A5" w14:textId="24F1CF54" w:rsidR="00DC7B9D" w:rsidRDefault="00DC7B9D" w:rsidP="00DC7B9D">
      <w:pPr>
        <w:numPr>
          <w:ilvl w:val="0"/>
          <w:numId w:val="18"/>
        </w:numPr>
        <w:tabs>
          <w:tab w:val="num" w:pos="-3420"/>
        </w:tabs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maintain</w:t>
      </w:r>
      <w:r>
        <w:rPr>
          <w:rFonts w:ascii="Arial" w:hAnsi="Arial" w:cs="Arial"/>
          <w:sz w:val="22"/>
        </w:rPr>
        <w:t xml:space="preserve"> / operate</w:t>
      </w:r>
      <w:r>
        <w:rPr>
          <w:rFonts w:ascii="Arial" w:hAnsi="Arial" w:cs="Arial"/>
          <w:sz w:val="22"/>
        </w:rPr>
        <w:t xml:space="preserve"> the Council’s computerised property management system</w:t>
      </w:r>
      <w:r>
        <w:rPr>
          <w:rFonts w:ascii="Arial" w:hAnsi="Arial" w:cs="Arial"/>
          <w:sz w:val="22"/>
        </w:rPr>
        <w:t>.</w:t>
      </w:r>
    </w:p>
    <w:p w14:paraId="0B2262B6" w14:textId="77777777" w:rsidR="00DC7B9D" w:rsidRDefault="00DC7B9D" w:rsidP="006F6F8E">
      <w:pPr>
        <w:spacing w:after="240"/>
        <w:ind w:left="360"/>
        <w:jc w:val="both"/>
        <w:rPr>
          <w:rFonts w:ascii="Arial" w:hAnsi="Arial" w:cs="Arial"/>
          <w:sz w:val="22"/>
        </w:rPr>
      </w:pPr>
    </w:p>
    <w:p w14:paraId="21F1B9C3" w14:textId="77777777" w:rsidR="008B0B73" w:rsidRDefault="008B0B73" w:rsidP="009A75D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5647CBC2" w14:textId="77777777" w:rsidR="008B0B73" w:rsidRDefault="008B0B73" w:rsidP="009A75D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796C1251" w14:textId="77777777" w:rsidR="00491C64" w:rsidRDefault="00491C64" w:rsidP="0009190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63F6F86" w14:textId="1AA62785" w:rsidR="0009190E" w:rsidRDefault="0009190E" w:rsidP="0009190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346E9DD" w14:textId="77777777" w:rsidR="0009190E" w:rsidRPr="0009190E" w:rsidRDefault="0009190E" w:rsidP="0009190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F6DFFE1" w14:textId="77777777" w:rsidR="00F0511C" w:rsidRDefault="00F0511C">
      <w:pPr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</w:rPr>
        <w:br w:type="page"/>
      </w:r>
    </w:p>
    <w:p w14:paraId="70A9D31E" w14:textId="4B538DA6" w:rsidR="00B42468" w:rsidRDefault="00FD03F4" w:rsidP="00A3403E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lastRenderedPageBreak/>
        <w:t xml:space="preserve">People Management: </w:t>
      </w:r>
    </w:p>
    <w:p w14:paraId="38FDCDA3" w14:textId="77777777" w:rsidR="00AD3D34" w:rsidRPr="005C16D3" w:rsidRDefault="00AD3D34" w:rsidP="00A3403E">
      <w:pPr>
        <w:pStyle w:val="BodyTextIndent2"/>
        <w:ind w:left="0"/>
        <w:rPr>
          <w:rFonts w:asciiTheme="minorBidi" w:hAnsiTheme="minorBidi" w:cstheme="minorBidi"/>
          <w:b w:val="0"/>
          <w:bCs/>
          <w:sz w:val="22"/>
          <w:szCs w:val="22"/>
        </w:rPr>
      </w:pPr>
    </w:p>
    <w:p w14:paraId="6A9E9419" w14:textId="4ECEACEE" w:rsidR="00B42468" w:rsidRPr="005C16D3" w:rsidRDefault="003B7B6F" w:rsidP="005C16D3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</w:rPr>
      </w:pPr>
      <w:r w:rsidRPr="005C16D3">
        <w:rPr>
          <w:rFonts w:ascii="Arial" w:hAnsi="Arial" w:cs="Arial"/>
          <w:sz w:val="22"/>
        </w:rPr>
        <w:t>Build relationships and</w:t>
      </w:r>
      <w:r w:rsidR="00370BBD" w:rsidRPr="005C16D3">
        <w:rPr>
          <w:rFonts w:ascii="Arial" w:hAnsi="Arial" w:cs="Arial"/>
          <w:sz w:val="22"/>
        </w:rPr>
        <w:t xml:space="preserve"> support in the management of </w:t>
      </w:r>
      <w:r w:rsidRPr="005C16D3">
        <w:rPr>
          <w:rFonts w:ascii="Arial" w:hAnsi="Arial" w:cs="Arial"/>
          <w:sz w:val="22"/>
        </w:rPr>
        <w:t>outs</w:t>
      </w:r>
      <w:r w:rsidR="00453B75" w:rsidRPr="005C16D3">
        <w:rPr>
          <w:rFonts w:ascii="Arial" w:hAnsi="Arial" w:cs="Arial"/>
          <w:sz w:val="22"/>
        </w:rPr>
        <w:t>o</w:t>
      </w:r>
      <w:r w:rsidRPr="005C16D3">
        <w:rPr>
          <w:rFonts w:ascii="Arial" w:hAnsi="Arial" w:cs="Arial"/>
          <w:sz w:val="22"/>
        </w:rPr>
        <w:t>urced</w:t>
      </w:r>
      <w:r w:rsidR="00453B75" w:rsidRPr="005C16D3">
        <w:rPr>
          <w:rFonts w:ascii="Arial" w:hAnsi="Arial" w:cs="Arial"/>
          <w:sz w:val="22"/>
        </w:rPr>
        <w:t xml:space="preserve"> agency contracts to the direct benefit of </w:t>
      </w:r>
      <w:r w:rsidR="00936DB2" w:rsidRPr="005C16D3">
        <w:rPr>
          <w:rFonts w:ascii="Arial" w:hAnsi="Arial" w:cs="Arial"/>
          <w:sz w:val="22"/>
        </w:rPr>
        <w:t xml:space="preserve">the </w:t>
      </w:r>
      <w:r w:rsidR="00453B75" w:rsidRPr="005C16D3">
        <w:rPr>
          <w:rFonts w:ascii="Arial" w:hAnsi="Arial" w:cs="Arial"/>
          <w:sz w:val="22"/>
        </w:rPr>
        <w:t>C</w:t>
      </w:r>
      <w:r w:rsidR="00DD29AF" w:rsidRPr="005C16D3">
        <w:rPr>
          <w:rFonts w:ascii="Arial" w:hAnsi="Arial" w:cs="Arial"/>
          <w:sz w:val="22"/>
        </w:rPr>
        <w:t>ouncil</w:t>
      </w:r>
      <w:r w:rsidR="00453B75" w:rsidRPr="005C16D3">
        <w:rPr>
          <w:rFonts w:ascii="Arial" w:hAnsi="Arial" w:cs="Arial"/>
          <w:sz w:val="22"/>
        </w:rPr>
        <w:t xml:space="preserve">. </w:t>
      </w:r>
    </w:p>
    <w:p w14:paraId="2694E06E" w14:textId="7BC6B75C" w:rsidR="00B42468" w:rsidRDefault="00B42468" w:rsidP="00A3403E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Service Management:</w:t>
      </w:r>
    </w:p>
    <w:p w14:paraId="117539C3" w14:textId="77777777" w:rsidR="00AD3D34" w:rsidRPr="005C16D3" w:rsidRDefault="00AD3D34" w:rsidP="00A3403E">
      <w:pPr>
        <w:pStyle w:val="BodyTextIndent2"/>
        <w:ind w:left="0"/>
        <w:rPr>
          <w:rFonts w:asciiTheme="minorBidi" w:hAnsiTheme="minorBidi" w:cstheme="minorBidi"/>
          <w:sz w:val="22"/>
          <w:szCs w:val="22"/>
        </w:rPr>
      </w:pPr>
    </w:p>
    <w:p w14:paraId="0632D7A5" w14:textId="7C859B1E" w:rsidR="00453B75" w:rsidRPr="005C16D3" w:rsidRDefault="00453B75" w:rsidP="005C16D3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</w:rPr>
      </w:pPr>
      <w:r w:rsidRPr="005C16D3">
        <w:rPr>
          <w:rFonts w:ascii="Arial" w:hAnsi="Arial" w:cs="Arial"/>
          <w:sz w:val="22"/>
        </w:rPr>
        <w:t xml:space="preserve">Be </w:t>
      </w:r>
      <w:r w:rsidR="00370BBD" w:rsidRPr="005C16D3">
        <w:rPr>
          <w:rFonts w:ascii="Arial" w:hAnsi="Arial" w:cs="Arial"/>
          <w:sz w:val="22"/>
        </w:rPr>
        <w:t>a</w:t>
      </w:r>
      <w:r w:rsidRPr="005C16D3">
        <w:rPr>
          <w:rFonts w:ascii="Arial" w:hAnsi="Arial" w:cs="Arial"/>
          <w:sz w:val="22"/>
        </w:rPr>
        <w:t xml:space="preserve"> contact for property related matters for all Estate Management related queries outside of </w:t>
      </w:r>
      <w:r w:rsidR="00DD29AF" w:rsidRPr="005C16D3">
        <w:rPr>
          <w:rFonts w:ascii="Arial" w:hAnsi="Arial" w:cs="Arial"/>
          <w:sz w:val="22"/>
        </w:rPr>
        <w:t>the</w:t>
      </w:r>
      <w:r w:rsidRPr="005C16D3">
        <w:rPr>
          <w:rFonts w:ascii="Arial" w:hAnsi="Arial" w:cs="Arial"/>
          <w:sz w:val="22"/>
        </w:rPr>
        <w:t xml:space="preserve"> Council. </w:t>
      </w:r>
    </w:p>
    <w:p w14:paraId="67879BF9" w14:textId="04E7220D" w:rsidR="00453B75" w:rsidRPr="005C16D3" w:rsidRDefault="00453B75" w:rsidP="005C16D3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</w:rPr>
      </w:pPr>
      <w:r w:rsidRPr="005C16D3">
        <w:rPr>
          <w:rFonts w:ascii="Arial" w:hAnsi="Arial" w:cs="Arial"/>
          <w:sz w:val="22"/>
        </w:rPr>
        <w:t xml:space="preserve">Build relationships and be </w:t>
      </w:r>
      <w:r w:rsidR="00370BBD" w:rsidRPr="005C16D3">
        <w:rPr>
          <w:rFonts w:ascii="Arial" w:hAnsi="Arial" w:cs="Arial"/>
          <w:sz w:val="22"/>
        </w:rPr>
        <w:t xml:space="preserve">a </w:t>
      </w:r>
      <w:r w:rsidRPr="005C16D3">
        <w:rPr>
          <w:rFonts w:ascii="Arial" w:hAnsi="Arial" w:cs="Arial"/>
          <w:sz w:val="22"/>
        </w:rPr>
        <w:t xml:space="preserve">contact for legal, finance, business rates and other relevant teams across the </w:t>
      </w:r>
      <w:r w:rsidR="00DD29AF" w:rsidRPr="005C16D3">
        <w:rPr>
          <w:rFonts w:ascii="Arial" w:hAnsi="Arial" w:cs="Arial"/>
          <w:sz w:val="22"/>
        </w:rPr>
        <w:t>Council</w:t>
      </w:r>
      <w:r w:rsidRPr="005C16D3">
        <w:rPr>
          <w:rFonts w:ascii="Arial" w:hAnsi="Arial" w:cs="Arial"/>
          <w:sz w:val="22"/>
        </w:rPr>
        <w:t xml:space="preserve">.  </w:t>
      </w:r>
    </w:p>
    <w:p w14:paraId="407E3A01" w14:textId="73C894C0" w:rsidR="0009190E" w:rsidRPr="005C16D3" w:rsidRDefault="0009190E" w:rsidP="005C16D3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</w:rPr>
      </w:pPr>
      <w:r w:rsidRPr="005C16D3">
        <w:rPr>
          <w:rFonts w:ascii="Arial" w:hAnsi="Arial" w:cs="Arial"/>
          <w:sz w:val="22"/>
        </w:rPr>
        <w:t xml:space="preserve">Understanding of contractual requirements and processes to affect best value for </w:t>
      </w:r>
      <w:r w:rsidR="00665350" w:rsidRPr="005C16D3">
        <w:rPr>
          <w:rFonts w:ascii="Arial" w:hAnsi="Arial" w:cs="Arial"/>
          <w:sz w:val="22"/>
        </w:rPr>
        <w:t>Council</w:t>
      </w:r>
      <w:r w:rsidRPr="005C16D3">
        <w:rPr>
          <w:rFonts w:ascii="Arial" w:hAnsi="Arial" w:cs="Arial"/>
          <w:sz w:val="22"/>
        </w:rPr>
        <w:t>.</w:t>
      </w:r>
    </w:p>
    <w:p w14:paraId="0D5931AD" w14:textId="1BF7B77C" w:rsidR="00B42468" w:rsidRPr="005C16D3" w:rsidRDefault="0009190E" w:rsidP="005C16D3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</w:rPr>
      </w:pPr>
      <w:r w:rsidRPr="005C16D3">
        <w:rPr>
          <w:rFonts w:ascii="Arial" w:hAnsi="Arial" w:cs="Arial"/>
          <w:sz w:val="22"/>
        </w:rPr>
        <w:t xml:space="preserve">Good commercial background to allow negotiation with tenants, </w:t>
      </w:r>
      <w:proofErr w:type="gramStart"/>
      <w:r w:rsidRPr="005C16D3">
        <w:rPr>
          <w:rFonts w:ascii="Arial" w:hAnsi="Arial" w:cs="Arial"/>
          <w:sz w:val="22"/>
        </w:rPr>
        <w:t>suppliers</w:t>
      </w:r>
      <w:proofErr w:type="gramEnd"/>
      <w:r w:rsidRPr="005C16D3">
        <w:rPr>
          <w:rFonts w:ascii="Arial" w:hAnsi="Arial" w:cs="Arial"/>
          <w:sz w:val="22"/>
        </w:rPr>
        <w:t xml:space="preserve"> and contract management.</w:t>
      </w:r>
    </w:p>
    <w:p w14:paraId="2397E462" w14:textId="3D51F21F" w:rsidR="00B42468" w:rsidRDefault="005955CD" w:rsidP="00A3403E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Financial </w:t>
      </w:r>
      <w:r w:rsidR="007D563F" w:rsidRPr="007B3D56">
        <w:rPr>
          <w:rFonts w:asciiTheme="minorBidi" w:hAnsiTheme="minorBidi" w:cstheme="minorBidi"/>
          <w:szCs w:val="24"/>
        </w:rPr>
        <w:t>Respo</w:t>
      </w:r>
      <w:r w:rsidR="00705797" w:rsidRPr="007B3D56">
        <w:rPr>
          <w:rFonts w:asciiTheme="minorBidi" w:hAnsiTheme="minorBidi" w:cstheme="minorBidi"/>
          <w:szCs w:val="24"/>
        </w:rPr>
        <w:t>nsibility</w:t>
      </w:r>
      <w:r w:rsidR="00B42468" w:rsidRPr="007B3D56">
        <w:rPr>
          <w:rFonts w:asciiTheme="minorBidi" w:hAnsiTheme="minorBidi" w:cstheme="minorBidi"/>
          <w:szCs w:val="24"/>
        </w:rPr>
        <w:t xml:space="preserve">: </w:t>
      </w:r>
    </w:p>
    <w:p w14:paraId="0BC2589F" w14:textId="77777777" w:rsidR="00AD3D34" w:rsidRPr="005C16D3" w:rsidRDefault="00AD3D34" w:rsidP="00A3403E">
      <w:pPr>
        <w:pStyle w:val="BodyTextIndent2"/>
        <w:ind w:left="0"/>
        <w:rPr>
          <w:rFonts w:asciiTheme="minorBidi" w:hAnsiTheme="minorBidi" w:cstheme="minorBidi"/>
          <w:b w:val="0"/>
          <w:bCs/>
          <w:sz w:val="22"/>
          <w:szCs w:val="22"/>
        </w:rPr>
      </w:pPr>
    </w:p>
    <w:p w14:paraId="1626B705" w14:textId="5F2D6BEB" w:rsidR="0009190E" w:rsidRPr="005C16D3" w:rsidRDefault="0009190E" w:rsidP="005C16D3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</w:rPr>
      </w:pPr>
      <w:r w:rsidRPr="005C16D3">
        <w:rPr>
          <w:rFonts w:ascii="Arial" w:hAnsi="Arial" w:cs="Arial"/>
          <w:sz w:val="22"/>
        </w:rPr>
        <w:t xml:space="preserve">Monitoring and reporting on spend within direct remit (as required) for example: </w:t>
      </w:r>
      <w:r w:rsidR="00665350" w:rsidRPr="005C16D3">
        <w:rPr>
          <w:rFonts w:ascii="Arial" w:hAnsi="Arial" w:cs="Arial"/>
          <w:sz w:val="22"/>
        </w:rPr>
        <w:t xml:space="preserve">Managing agents fees, </w:t>
      </w:r>
      <w:proofErr w:type="gramStart"/>
      <w:r w:rsidR="00D7474C" w:rsidRPr="005C16D3">
        <w:rPr>
          <w:rFonts w:ascii="Arial" w:hAnsi="Arial" w:cs="Arial"/>
          <w:sz w:val="22"/>
        </w:rPr>
        <w:t>rental</w:t>
      </w:r>
      <w:proofErr w:type="gramEnd"/>
      <w:r w:rsidR="00D7474C" w:rsidRPr="005C16D3">
        <w:rPr>
          <w:rFonts w:ascii="Arial" w:hAnsi="Arial" w:cs="Arial"/>
          <w:sz w:val="22"/>
        </w:rPr>
        <w:t xml:space="preserve"> </w:t>
      </w:r>
      <w:r w:rsidR="00665350" w:rsidRPr="005C16D3">
        <w:rPr>
          <w:rFonts w:ascii="Arial" w:hAnsi="Arial" w:cs="Arial"/>
          <w:sz w:val="22"/>
        </w:rPr>
        <w:t>and void costs</w:t>
      </w:r>
      <w:r w:rsidRPr="005C16D3">
        <w:rPr>
          <w:rFonts w:ascii="Arial" w:hAnsi="Arial" w:cs="Arial"/>
          <w:sz w:val="22"/>
        </w:rPr>
        <w:t>.</w:t>
      </w:r>
    </w:p>
    <w:p w14:paraId="7202EA83" w14:textId="1DB3CF5C" w:rsidR="00453B75" w:rsidRPr="005C16D3" w:rsidRDefault="00370BBD" w:rsidP="005C16D3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</w:rPr>
      </w:pPr>
      <w:r w:rsidRPr="005C16D3">
        <w:rPr>
          <w:rFonts w:ascii="Arial" w:hAnsi="Arial" w:cs="Arial"/>
          <w:sz w:val="22"/>
        </w:rPr>
        <w:t>Support the f</w:t>
      </w:r>
      <w:r w:rsidR="00453B75" w:rsidRPr="005C16D3">
        <w:rPr>
          <w:rFonts w:ascii="Arial" w:hAnsi="Arial" w:cs="Arial"/>
          <w:sz w:val="22"/>
        </w:rPr>
        <w:t xml:space="preserve">inancial administration of one of more outsourced agency contracts. </w:t>
      </w:r>
    </w:p>
    <w:p w14:paraId="68D10EB5" w14:textId="19FE4E21" w:rsidR="00453B75" w:rsidRPr="005C16D3" w:rsidRDefault="00453B75" w:rsidP="005C16D3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</w:rPr>
      </w:pPr>
      <w:r w:rsidRPr="005C16D3">
        <w:rPr>
          <w:rFonts w:ascii="Arial" w:hAnsi="Arial" w:cs="Arial"/>
          <w:sz w:val="22"/>
        </w:rPr>
        <w:t xml:space="preserve">Responsible </w:t>
      </w:r>
      <w:proofErr w:type="gramStart"/>
      <w:r w:rsidRPr="005C16D3">
        <w:rPr>
          <w:rFonts w:ascii="Arial" w:hAnsi="Arial" w:cs="Arial"/>
          <w:sz w:val="22"/>
        </w:rPr>
        <w:t>for the production of</w:t>
      </w:r>
      <w:proofErr w:type="gramEnd"/>
      <w:r w:rsidRPr="005C16D3">
        <w:rPr>
          <w:rFonts w:ascii="Arial" w:hAnsi="Arial" w:cs="Arial"/>
          <w:sz w:val="22"/>
        </w:rPr>
        <w:t xml:space="preserve"> accurate forecasts, void cost forecasts and budget setting and monitoring. </w:t>
      </w:r>
    </w:p>
    <w:p w14:paraId="59B8AF38" w14:textId="482D882B" w:rsidR="00453B75" w:rsidRPr="005C16D3" w:rsidRDefault="00453B75" w:rsidP="005C16D3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</w:rPr>
      </w:pPr>
      <w:r w:rsidRPr="005C16D3">
        <w:rPr>
          <w:rFonts w:ascii="Arial" w:hAnsi="Arial" w:cs="Arial"/>
          <w:sz w:val="22"/>
        </w:rPr>
        <w:t>Raising appropriate orders wit</w:t>
      </w:r>
      <w:r w:rsidR="00B5353F" w:rsidRPr="005C16D3">
        <w:rPr>
          <w:rFonts w:ascii="Arial" w:hAnsi="Arial" w:cs="Arial"/>
          <w:sz w:val="22"/>
        </w:rPr>
        <w:t>h</w:t>
      </w:r>
      <w:r w:rsidRPr="005C16D3">
        <w:rPr>
          <w:rFonts w:ascii="Arial" w:hAnsi="Arial" w:cs="Arial"/>
          <w:sz w:val="22"/>
        </w:rPr>
        <w:t xml:space="preserve"> requisite financial approvals in place and</w:t>
      </w:r>
      <w:r w:rsidR="00370BBD" w:rsidRPr="005C16D3">
        <w:rPr>
          <w:rFonts w:ascii="Arial" w:hAnsi="Arial" w:cs="Arial"/>
          <w:sz w:val="22"/>
        </w:rPr>
        <w:t xml:space="preserve"> pre-</w:t>
      </w:r>
      <w:r w:rsidRPr="005C16D3">
        <w:rPr>
          <w:rFonts w:ascii="Arial" w:hAnsi="Arial" w:cs="Arial"/>
          <w:sz w:val="22"/>
        </w:rPr>
        <w:t>authorising</w:t>
      </w:r>
      <w:r w:rsidR="00370BBD" w:rsidRPr="005C16D3">
        <w:rPr>
          <w:rFonts w:ascii="Arial" w:hAnsi="Arial" w:cs="Arial"/>
          <w:sz w:val="22"/>
        </w:rPr>
        <w:t xml:space="preserve"> of</w:t>
      </w:r>
      <w:r w:rsidRPr="005C16D3">
        <w:rPr>
          <w:rFonts w:ascii="Arial" w:hAnsi="Arial" w:cs="Arial"/>
          <w:sz w:val="22"/>
        </w:rPr>
        <w:t xml:space="preserve"> invoices. </w:t>
      </w:r>
    </w:p>
    <w:p w14:paraId="497BF2A3" w14:textId="146A48E6" w:rsidR="00A36C72" w:rsidRDefault="00E836B1" w:rsidP="00A3403E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Other Responsibilities:</w:t>
      </w:r>
      <w:r w:rsidR="00A3403E">
        <w:rPr>
          <w:rFonts w:asciiTheme="minorBidi" w:hAnsiTheme="minorBidi" w:cstheme="minorBidi"/>
          <w:szCs w:val="24"/>
        </w:rPr>
        <w:t xml:space="preserve"> </w:t>
      </w:r>
    </w:p>
    <w:p w14:paraId="4C7B4A6A" w14:textId="77777777" w:rsidR="00AD3D34" w:rsidRPr="005C16D3" w:rsidRDefault="00AD3D34" w:rsidP="00A3403E">
      <w:pPr>
        <w:pStyle w:val="BodyTextIndent2"/>
        <w:ind w:left="0"/>
        <w:rPr>
          <w:rFonts w:asciiTheme="minorBidi" w:hAnsiTheme="minorBidi" w:cstheme="minorBidi"/>
          <w:b w:val="0"/>
          <w:bCs/>
          <w:sz w:val="22"/>
          <w:szCs w:val="22"/>
        </w:rPr>
      </w:pPr>
    </w:p>
    <w:p w14:paraId="210066D6" w14:textId="687DE18D" w:rsidR="00453B75" w:rsidRPr="005C16D3" w:rsidRDefault="00370BBD" w:rsidP="005C16D3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</w:rPr>
      </w:pPr>
      <w:r w:rsidRPr="005C16D3">
        <w:rPr>
          <w:rFonts w:ascii="Arial" w:hAnsi="Arial" w:cs="Arial"/>
          <w:sz w:val="22"/>
        </w:rPr>
        <w:t xml:space="preserve">Support the </w:t>
      </w:r>
      <w:r w:rsidR="00665350" w:rsidRPr="005C16D3">
        <w:rPr>
          <w:rFonts w:ascii="Arial" w:hAnsi="Arial" w:cs="Arial"/>
          <w:sz w:val="22"/>
        </w:rPr>
        <w:t xml:space="preserve">Head of Property Services </w:t>
      </w:r>
      <w:r w:rsidRPr="005C16D3">
        <w:rPr>
          <w:rFonts w:ascii="Arial" w:hAnsi="Arial" w:cs="Arial"/>
          <w:sz w:val="22"/>
        </w:rPr>
        <w:t>on</w:t>
      </w:r>
      <w:r w:rsidR="00453B75" w:rsidRPr="005C16D3">
        <w:rPr>
          <w:rFonts w:ascii="Arial" w:hAnsi="Arial" w:cs="Arial"/>
          <w:sz w:val="22"/>
        </w:rPr>
        <w:t xml:space="preserve"> property related health and safety matters, working closely with the </w:t>
      </w:r>
      <w:r w:rsidR="00665350" w:rsidRPr="005C16D3">
        <w:rPr>
          <w:rFonts w:ascii="Arial" w:hAnsi="Arial" w:cs="Arial"/>
          <w:sz w:val="22"/>
        </w:rPr>
        <w:t xml:space="preserve">Building Safety and </w:t>
      </w:r>
      <w:r w:rsidR="00453B75" w:rsidRPr="005C16D3">
        <w:rPr>
          <w:rFonts w:ascii="Arial" w:hAnsi="Arial" w:cs="Arial"/>
          <w:sz w:val="22"/>
        </w:rPr>
        <w:t xml:space="preserve">Compliance </w:t>
      </w:r>
      <w:r w:rsidR="00665350" w:rsidRPr="005C16D3">
        <w:rPr>
          <w:rFonts w:ascii="Arial" w:hAnsi="Arial" w:cs="Arial"/>
          <w:sz w:val="22"/>
        </w:rPr>
        <w:t>Manager</w:t>
      </w:r>
      <w:r w:rsidR="00453B75" w:rsidRPr="005C16D3">
        <w:rPr>
          <w:rFonts w:ascii="Arial" w:hAnsi="Arial" w:cs="Arial"/>
          <w:sz w:val="22"/>
        </w:rPr>
        <w:t xml:space="preserve">. </w:t>
      </w:r>
    </w:p>
    <w:p w14:paraId="0A3D8742" w14:textId="2C821127" w:rsidR="00453B75" w:rsidRPr="005C16D3" w:rsidRDefault="00370BBD" w:rsidP="005C16D3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</w:rPr>
      </w:pPr>
      <w:r w:rsidRPr="005C16D3">
        <w:rPr>
          <w:rFonts w:ascii="Arial" w:hAnsi="Arial" w:cs="Arial"/>
          <w:sz w:val="22"/>
        </w:rPr>
        <w:t>Assist in</w:t>
      </w:r>
      <w:r w:rsidR="00453B75" w:rsidRPr="005C16D3">
        <w:rPr>
          <w:rFonts w:ascii="Arial" w:hAnsi="Arial" w:cs="Arial"/>
          <w:sz w:val="22"/>
        </w:rPr>
        <w:t xml:space="preserve"> responses to Freedom of Information Act Requests. </w:t>
      </w:r>
    </w:p>
    <w:p w14:paraId="4C324D9D" w14:textId="77777777" w:rsidR="0009190E" w:rsidRPr="005C16D3" w:rsidRDefault="0009190E" w:rsidP="005C16D3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</w:rPr>
      </w:pPr>
      <w:r w:rsidRPr="005C16D3">
        <w:rPr>
          <w:rFonts w:ascii="Arial" w:hAnsi="Arial" w:cs="Arial"/>
          <w:sz w:val="22"/>
        </w:rPr>
        <w:t>To maintain personal and professional development to meet the changing demands of the job, participate in appropriate training activities and encourage and support staff in their development and training.</w:t>
      </w:r>
    </w:p>
    <w:p w14:paraId="49B178E1" w14:textId="77777777" w:rsidR="0009190E" w:rsidRPr="005C16D3" w:rsidRDefault="0009190E" w:rsidP="005C16D3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</w:rPr>
      </w:pPr>
      <w:r w:rsidRPr="005C16D3">
        <w:rPr>
          <w:rFonts w:ascii="Arial" w:hAnsi="Arial" w:cs="Arial"/>
          <w:sz w:val="22"/>
        </w:rPr>
        <w:t>To undertake other duties which may arise or as may be delegated from time to time, commensurate with the skills required for this post.</w:t>
      </w:r>
    </w:p>
    <w:p w14:paraId="4D4EB36B" w14:textId="77777777" w:rsidR="00AF08C2" w:rsidRPr="007B3D56" w:rsidRDefault="00AF08C2">
      <w:pPr>
        <w:rPr>
          <w:rFonts w:asciiTheme="minorBidi" w:hAnsiTheme="minorBidi" w:cstheme="minorBidi"/>
          <w:b/>
          <w:bCs/>
          <w:u w:val="single"/>
        </w:rPr>
      </w:pPr>
      <w:r w:rsidRPr="007B3D56">
        <w:rPr>
          <w:rFonts w:asciiTheme="minorBidi" w:hAnsiTheme="minorBidi" w:cstheme="minorBidi"/>
          <w:b/>
          <w:bCs/>
          <w:u w:val="single"/>
        </w:rPr>
        <w:br w:type="page"/>
      </w:r>
    </w:p>
    <w:p w14:paraId="2F8FA2BC" w14:textId="4366D443" w:rsidR="00F81A4F" w:rsidRDefault="009D7E3B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lastRenderedPageBreak/>
        <w:t>Person Specification</w:t>
      </w:r>
    </w:p>
    <w:p w14:paraId="1D0FB27B" w14:textId="178B63A5" w:rsidR="00F81A4F" w:rsidRPr="007B3D56" w:rsidRDefault="00F81A4F" w:rsidP="00AF08C2">
      <w:pPr>
        <w:rPr>
          <w:rFonts w:asciiTheme="minorBidi" w:hAnsiTheme="minorBidi" w:cstheme="minorBidi"/>
          <w:b/>
        </w:rPr>
      </w:pPr>
      <w:r w:rsidRPr="007B3D56">
        <w:rPr>
          <w:rFonts w:asciiTheme="minorBidi" w:hAnsiTheme="minorBidi" w:cstheme="minorBidi"/>
          <w:b/>
        </w:rPr>
        <w:t>Key:</w:t>
      </w:r>
    </w:p>
    <w:p w14:paraId="73158EAF" w14:textId="4F9FED09" w:rsidR="00F81A4F" w:rsidRPr="007B3D56" w:rsidRDefault="00F81A4F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t xml:space="preserve">E = Essential, D = Desirable, </w:t>
      </w:r>
      <w:r w:rsidR="00AF08C2" w:rsidRPr="007B3D56">
        <w:rPr>
          <w:rFonts w:asciiTheme="minorBidi" w:hAnsiTheme="minorBidi" w:cstheme="minorBidi"/>
          <w:lang w:val="en-US"/>
        </w:rPr>
        <w:br/>
      </w:r>
      <w:r w:rsidRPr="007B3D56">
        <w:rPr>
          <w:rFonts w:asciiTheme="minorBidi" w:hAnsiTheme="minorBidi" w:cstheme="minorBidi"/>
          <w:lang w:val="en-US"/>
        </w:rPr>
        <w:t>A = Application Form, I = Interview</w:t>
      </w:r>
      <w:r w:rsidR="00A53E6E" w:rsidRPr="007B3D56">
        <w:rPr>
          <w:rFonts w:asciiTheme="minorBidi" w:hAnsiTheme="minorBidi" w:cstheme="minorBidi"/>
          <w:lang w:val="en-US"/>
        </w:rPr>
        <w:t>, P = Presenta</w:t>
      </w:r>
      <w:r w:rsidR="00321DE6" w:rsidRPr="007B3D56">
        <w:rPr>
          <w:rFonts w:asciiTheme="minorBidi" w:hAnsiTheme="minorBidi" w:cstheme="minorBidi"/>
          <w:lang w:val="en-US"/>
        </w:rPr>
        <w:t>tion</w:t>
      </w:r>
      <w:r w:rsidR="00A12778">
        <w:rPr>
          <w:rFonts w:asciiTheme="minorBidi" w:hAnsiTheme="minorBidi" w:cstheme="minorBidi"/>
          <w:lang w:val="en-US"/>
        </w:rPr>
        <w:t>, T = Test</w:t>
      </w:r>
    </w:p>
    <w:p w14:paraId="17F0974E" w14:textId="02076AE9" w:rsidR="00A17AC2" w:rsidRPr="007B3D56" w:rsidRDefault="001172DD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br/>
      </w:r>
    </w:p>
    <w:p w14:paraId="62409769" w14:textId="77777777" w:rsidR="004D1476" w:rsidRPr="00AB050A" w:rsidRDefault="004D1476" w:rsidP="004D1476">
      <w:pPr>
        <w:jc w:val="both"/>
        <w:rPr>
          <w:rFonts w:asciiTheme="minorBidi" w:hAnsiTheme="minorBidi" w:cstheme="minorBidi"/>
          <w:b/>
          <w:bCs/>
        </w:rPr>
      </w:pP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483FED" w:rsidRPr="00AB050A" w14:paraId="0C6459FF" w14:textId="77777777" w:rsidTr="008528BA">
        <w:trPr>
          <w:cantSplit/>
          <w:trHeight w:val="264"/>
        </w:trPr>
        <w:tc>
          <w:tcPr>
            <w:tcW w:w="1671" w:type="dxa"/>
          </w:tcPr>
          <w:p w14:paraId="2B2DE762" w14:textId="6075045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  <w:tcBorders>
              <w:bottom w:val="single" w:sz="2" w:space="0" w:color="auto"/>
            </w:tcBorders>
          </w:tcPr>
          <w:p w14:paraId="1496989A" w14:textId="77777777" w:rsidR="00483FED" w:rsidRPr="00AB050A" w:rsidRDefault="00483FED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  <w:p w14:paraId="1B126E99" w14:textId="68EDB3E2" w:rsidR="004D5EA6" w:rsidRPr="00AB050A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14:paraId="2D29AED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  <w:tcBorders>
              <w:bottom w:val="single" w:sz="2" w:space="0" w:color="auto"/>
            </w:tcBorders>
          </w:tcPr>
          <w:p w14:paraId="3324232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8528BA" w:rsidRPr="00AB050A" w14:paraId="46981F79" w14:textId="77777777" w:rsidTr="008528BA">
        <w:trPr>
          <w:cantSplit/>
          <w:trHeight w:val="476"/>
        </w:trPr>
        <w:tc>
          <w:tcPr>
            <w:tcW w:w="1671" w:type="dxa"/>
            <w:vMerge w:val="restart"/>
          </w:tcPr>
          <w:p w14:paraId="00DD372D" w14:textId="4A05ED7F" w:rsidR="008528BA" w:rsidRPr="00AB050A" w:rsidRDefault="008528BA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9A5AEA" w14:textId="7BB83609" w:rsidR="008528BA" w:rsidRPr="00A823B6" w:rsidRDefault="008528BA" w:rsidP="008528BA">
            <w:pPr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</w:rPr>
            </w:pPr>
            <w:r w:rsidRPr="00DF7201">
              <w:rPr>
                <w:rFonts w:asciiTheme="minorBidi" w:hAnsiTheme="minorBidi" w:cstheme="minorBidi"/>
                <w:sz w:val="22"/>
                <w:szCs w:val="22"/>
              </w:rPr>
              <w:t xml:space="preserve">Degree standard in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General Practice / Valuation / Estates Management / </w:t>
            </w:r>
            <w:r w:rsidRPr="00DF7201">
              <w:rPr>
                <w:rFonts w:asciiTheme="minorBidi" w:hAnsiTheme="minorBidi" w:cstheme="minorBidi"/>
                <w:sz w:val="22"/>
                <w:szCs w:val="22"/>
              </w:rPr>
              <w:t>Surveying.</w:t>
            </w:r>
          </w:p>
        </w:tc>
        <w:tc>
          <w:tcPr>
            <w:tcW w:w="709" w:type="dxa"/>
            <w:tcBorders>
              <w:bottom w:val="nil"/>
            </w:tcBorders>
          </w:tcPr>
          <w:p w14:paraId="599EAB3C" w14:textId="4DC2F4FC" w:rsidR="008528BA" w:rsidRPr="00EF53D4" w:rsidRDefault="008528BA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53D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1BF523" w14:textId="4B3D53BE" w:rsidR="008528BA" w:rsidRPr="00EF53D4" w:rsidRDefault="008528BA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53D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</w:t>
            </w:r>
          </w:p>
        </w:tc>
      </w:tr>
      <w:tr w:rsidR="008528BA" w:rsidRPr="00AB050A" w14:paraId="71BD9172" w14:textId="77777777" w:rsidTr="008528BA">
        <w:trPr>
          <w:cantSplit/>
          <w:trHeight w:val="264"/>
        </w:trPr>
        <w:tc>
          <w:tcPr>
            <w:tcW w:w="1671" w:type="dxa"/>
            <w:vMerge/>
          </w:tcPr>
          <w:p w14:paraId="12B708FD" w14:textId="77777777" w:rsidR="008528BA" w:rsidRPr="00AB050A" w:rsidRDefault="008528BA" w:rsidP="00A823B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E09E1E" w14:textId="69E55575" w:rsidR="008528BA" w:rsidRPr="000E78D5" w:rsidRDefault="008528BA" w:rsidP="00A823B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F7201">
              <w:rPr>
                <w:rFonts w:asciiTheme="minorBidi" w:hAnsiTheme="minorBidi" w:cstheme="minorBidi"/>
                <w:sz w:val="22"/>
                <w:szCs w:val="22"/>
              </w:rPr>
              <w:t>MRICS qualified.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1E8DF5" w14:textId="68046C4A" w:rsidR="008528BA" w:rsidRPr="00EF53D4" w:rsidRDefault="008528BA" w:rsidP="00A823B6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53D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38DE87" w14:textId="0CBB3EA2" w:rsidR="008528BA" w:rsidRPr="00EF53D4" w:rsidRDefault="008528BA" w:rsidP="00A823B6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53D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</w:t>
            </w:r>
          </w:p>
        </w:tc>
      </w:tr>
      <w:tr w:rsidR="008528BA" w:rsidRPr="00AB050A" w14:paraId="5E98A554" w14:textId="77777777" w:rsidTr="008528BA">
        <w:trPr>
          <w:cantSplit/>
          <w:trHeight w:val="484"/>
        </w:trPr>
        <w:tc>
          <w:tcPr>
            <w:tcW w:w="1671" w:type="dxa"/>
            <w:vMerge/>
          </w:tcPr>
          <w:p w14:paraId="386B94F4" w14:textId="77777777" w:rsidR="008528BA" w:rsidRPr="00AB050A" w:rsidRDefault="008528BA" w:rsidP="00B91831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3E1A41" w14:textId="308BC842" w:rsidR="008528BA" w:rsidRPr="000E78D5" w:rsidRDefault="008528BA" w:rsidP="008528B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Training / a</w:t>
            </w:r>
            <w:r w:rsidRPr="000C27FE">
              <w:rPr>
                <w:rFonts w:asciiTheme="minorBidi" w:hAnsiTheme="minorBidi" w:cstheme="minorBidi"/>
                <w:sz w:val="22"/>
                <w:szCs w:val="22"/>
              </w:rPr>
              <w:t>wareness</w:t>
            </w:r>
            <w:r>
              <w:rPr>
                <w:rFonts w:ascii="Arial" w:hAnsi="Arial" w:cs="Arial"/>
                <w:sz w:val="22"/>
              </w:rPr>
              <w:t xml:space="preserve"> of statutory compliance for example the management of asbestos, legionella, fire safety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81D945" w14:textId="6E682293" w:rsidR="008528BA" w:rsidRPr="00EF53D4" w:rsidRDefault="008528BA" w:rsidP="00B91831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53D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792BF8" w14:textId="2C034210" w:rsidR="008528BA" w:rsidRPr="00EF53D4" w:rsidRDefault="008528BA" w:rsidP="00B91831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53D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8528BA" w:rsidRPr="00AB050A" w14:paraId="0673888B" w14:textId="77777777" w:rsidTr="008528BA">
        <w:trPr>
          <w:cantSplit/>
          <w:trHeight w:val="745"/>
        </w:trPr>
        <w:tc>
          <w:tcPr>
            <w:tcW w:w="1671" w:type="dxa"/>
            <w:vMerge/>
          </w:tcPr>
          <w:p w14:paraId="1F0F17B5" w14:textId="77777777" w:rsidR="008528BA" w:rsidRPr="00AB050A" w:rsidRDefault="008528BA" w:rsidP="000C27FE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0D3354" w14:textId="0B260D29" w:rsidR="008528BA" w:rsidRPr="000E78D5" w:rsidRDefault="008528BA" w:rsidP="008528B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201">
              <w:rPr>
                <w:rFonts w:asciiTheme="minorBidi" w:hAnsiTheme="minorBidi" w:cstheme="minorBidi"/>
                <w:sz w:val="22"/>
                <w:szCs w:val="22"/>
              </w:rPr>
              <w:t xml:space="preserve">Willing to work towards a job specific </w:t>
            </w:r>
            <w:r w:rsidRPr="00DF7201">
              <w:rPr>
                <w:rFonts w:asciiTheme="minorBidi" w:hAnsiTheme="minorBidi" w:cstheme="minorBidi"/>
                <w:sz w:val="22"/>
                <w:szCs w:val="22"/>
              </w:rPr>
              <w:t>work-based</w:t>
            </w:r>
            <w:r w:rsidRPr="00DF7201">
              <w:rPr>
                <w:rFonts w:asciiTheme="minorBidi" w:hAnsiTheme="minorBidi" w:cstheme="minorBidi"/>
                <w:sz w:val="22"/>
                <w:szCs w:val="22"/>
              </w:rPr>
              <w:t xml:space="preserve"> qualification upon successful completion of probationary period.</w:t>
            </w:r>
          </w:p>
        </w:tc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276D650" w14:textId="1F1D53E6" w:rsidR="008528BA" w:rsidRPr="00EF53D4" w:rsidRDefault="008528BA" w:rsidP="000C27F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53D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top w:val="nil"/>
              <w:bottom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0888C3" w14:textId="43285FD1" w:rsidR="008528BA" w:rsidRPr="00EF53D4" w:rsidRDefault="008528BA" w:rsidP="000C27F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53D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I</w:t>
            </w:r>
          </w:p>
        </w:tc>
      </w:tr>
      <w:tr w:rsidR="00EA298A" w:rsidRPr="00AB050A" w14:paraId="581B34C4" w14:textId="77777777" w:rsidTr="008528BA">
        <w:trPr>
          <w:cantSplit/>
          <w:trHeight w:val="240"/>
        </w:trPr>
        <w:tc>
          <w:tcPr>
            <w:tcW w:w="1671" w:type="dxa"/>
            <w:vMerge w:val="restart"/>
          </w:tcPr>
          <w:p w14:paraId="41C4B8B5" w14:textId="30EEC996" w:rsidR="00EA298A" w:rsidRPr="00AB050A" w:rsidRDefault="00EA298A" w:rsidP="000C27FE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Experience</w:t>
            </w:r>
          </w:p>
        </w:tc>
        <w:tc>
          <w:tcPr>
            <w:tcW w:w="5388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EECC20" w14:textId="160CFA96" w:rsidR="00EA298A" w:rsidRPr="00DF7201" w:rsidRDefault="00EA298A" w:rsidP="000C27FE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0E78D5">
              <w:rPr>
                <w:rFonts w:ascii="Arial" w:hAnsi="Arial" w:cs="Arial"/>
                <w:sz w:val="22"/>
                <w:szCs w:val="22"/>
              </w:rPr>
              <w:t>Local authority experience</w:t>
            </w:r>
          </w:p>
        </w:tc>
        <w:tc>
          <w:tcPr>
            <w:tcW w:w="709" w:type="dxa"/>
            <w:tcBorders>
              <w:bottom w:val="nil"/>
            </w:tcBorders>
          </w:tcPr>
          <w:p w14:paraId="0E19AF56" w14:textId="45B13BEB" w:rsidR="00EA298A" w:rsidRDefault="00EA298A" w:rsidP="000C27F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73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682334" w14:textId="3B546DA1" w:rsidR="00EA298A" w:rsidRDefault="00EA298A" w:rsidP="000C27F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</w:t>
            </w:r>
          </w:p>
        </w:tc>
      </w:tr>
      <w:tr w:rsidR="00EA298A" w:rsidRPr="00AB050A" w14:paraId="1D8023F7" w14:textId="77777777" w:rsidTr="008528BA">
        <w:trPr>
          <w:cantSplit/>
          <w:trHeight w:val="538"/>
        </w:trPr>
        <w:tc>
          <w:tcPr>
            <w:tcW w:w="1671" w:type="dxa"/>
            <w:vMerge/>
          </w:tcPr>
          <w:p w14:paraId="58D3DE04" w14:textId="77777777" w:rsidR="00EA298A" w:rsidRPr="00AB050A" w:rsidRDefault="00EA298A" w:rsidP="00EF53D4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F931A5" w14:textId="0952F1AF" w:rsidR="00EA298A" w:rsidRPr="00DF7201" w:rsidRDefault="00EA298A" w:rsidP="0025047D">
            <w:pPr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nowledge and experience of managing comprehensive property estates.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CF259E3" w14:textId="00265F2D" w:rsidR="00EA298A" w:rsidRDefault="00EA298A" w:rsidP="00EF53D4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53D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6F363A" w14:textId="5B1DF6C5" w:rsidR="00EA298A" w:rsidRDefault="00EA298A" w:rsidP="00EF53D4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53D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EA298A" w:rsidRPr="00AB050A" w14:paraId="5DFD6C9A" w14:textId="77777777" w:rsidTr="008528BA">
        <w:trPr>
          <w:cantSplit/>
          <w:trHeight w:val="538"/>
        </w:trPr>
        <w:tc>
          <w:tcPr>
            <w:tcW w:w="1671" w:type="dxa"/>
            <w:vMerge/>
          </w:tcPr>
          <w:p w14:paraId="4E51011A" w14:textId="77777777" w:rsidR="00EA298A" w:rsidRPr="00AB050A" w:rsidRDefault="00EA298A" w:rsidP="00EF53D4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A40ECD" w14:textId="59E5C44A" w:rsidR="00EA298A" w:rsidRDefault="00EA298A" w:rsidP="0025047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xperience of leading on corporate </w:t>
            </w:r>
            <w:r>
              <w:rPr>
                <w:rFonts w:ascii="Arial" w:hAnsi="Arial" w:cs="Arial"/>
                <w:sz w:val="22"/>
                <w:szCs w:val="22"/>
              </w:rPr>
              <w:t>objective</w:t>
            </w:r>
            <w:r w:rsidR="0025047D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the development and delivery of Strategic Asset Management Plans (SAMP).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D88578" w14:textId="3A25BE3E" w:rsidR="00EA298A" w:rsidRPr="00EF53D4" w:rsidRDefault="00EA298A" w:rsidP="00EF53D4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8532DF" w14:textId="6BF52C29" w:rsidR="00EA298A" w:rsidRPr="00EF53D4" w:rsidRDefault="00EA298A" w:rsidP="00EF53D4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EA298A" w:rsidRPr="00AB050A" w14:paraId="18A27E03" w14:textId="77777777" w:rsidTr="008528BA">
        <w:trPr>
          <w:cantSplit/>
          <w:trHeight w:val="325"/>
        </w:trPr>
        <w:tc>
          <w:tcPr>
            <w:tcW w:w="1671" w:type="dxa"/>
            <w:vMerge/>
          </w:tcPr>
          <w:p w14:paraId="0561C2FD" w14:textId="77777777" w:rsidR="00EA298A" w:rsidRPr="00AB050A" w:rsidRDefault="00EA298A" w:rsidP="00EF53D4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821969" w14:textId="25A59618" w:rsidR="00EA298A" w:rsidRDefault="00EA298A" w:rsidP="00EF53D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xperience of valuing properties.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159F26" w14:textId="5C7BE1F2" w:rsidR="00EA298A" w:rsidRDefault="00EA298A" w:rsidP="00EF53D4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872BA6" w14:textId="6F448EDA" w:rsidR="00EA298A" w:rsidRDefault="00EA298A" w:rsidP="00EF53D4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EA298A" w:rsidRPr="00AB050A" w14:paraId="6A5D1E6A" w14:textId="77777777" w:rsidTr="008528BA">
        <w:trPr>
          <w:cantSplit/>
          <w:trHeight w:val="325"/>
        </w:trPr>
        <w:tc>
          <w:tcPr>
            <w:tcW w:w="1671" w:type="dxa"/>
            <w:vMerge/>
          </w:tcPr>
          <w:p w14:paraId="666A7C2A" w14:textId="77777777" w:rsidR="00EA298A" w:rsidRPr="00AB050A" w:rsidRDefault="00EA298A" w:rsidP="00EF53D4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2A44CE" w14:textId="1B737C1E" w:rsidR="00EA298A" w:rsidRDefault="00EA298A" w:rsidP="00EF53D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financial and budget management.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9E5BBD" w14:textId="386D51A2" w:rsidR="00EA298A" w:rsidRDefault="00EA298A" w:rsidP="00EF53D4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3257C0" w14:textId="01C6F797" w:rsidR="00EA298A" w:rsidRDefault="00EA298A" w:rsidP="00EF53D4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EA298A" w:rsidRPr="00AB050A" w14:paraId="228C57EB" w14:textId="77777777" w:rsidTr="008528BA">
        <w:trPr>
          <w:cantSplit/>
          <w:trHeight w:val="325"/>
        </w:trPr>
        <w:tc>
          <w:tcPr>
            <w:tcW w:w="1671" w:type="dxa"/>
            <w:vMerge/>
          </w:tcPr>
          <w:p w14:paraId="41B6B466" w14:textId="77777777" w:rsidR="00EA298A" w:rsidRPr="00AB050A" w:rsidRDefault="00EA298A" w:rsidP="001708D0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338D7D" w14:textId="252B0117" w:rsidR="00EA298A" w:rsidRPr="001708D0" w:rsidRDefault="00EA298A" w:rsidP="001708D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in managing external contracts.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9C7C57B" w14:textId="5E64C661" w:rsidR="00EA298A" w:rsidRDefault="00EA298A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EFEE0E" w14:textId="5B1B648F" w:rsidR="00EA298A" w:rsidRDefault="00EA298A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EA298A" w:rsidRPr="00AB050A" w14:paraId="4664E924" w14:textId="77777777" w:rsidTr="00EA298A">
        <w:trPr>
          <w:cantSplit/>
          <w:trHeight w:val="538"/>
        </w:trPr>
        <w:tc>
          <w:tcPr>
            <w:tcW w:w="1671" w:type="dxa"/>
            <w:vMerge/>
          </w:tcPr>
          <w:p w14:paraId="10617E34" w14:textId="77777777" w:rsidR="00EA298A" w:rsidRPr="00AB050A" w:rsidRDefault="00EA298A" w:rsidP="001708D0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334738" w14:textId="3ABECC58" w:rsidR="00EA298A" w:rsidRDefault="00EA298A" w:rsidP="0025047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sz w:val="22"/>
                <w:szCs w:val="22"/>
              </w:rPr>
              <w:t>Experience of prioritising workloads and managing time for self and the team effectively.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53FD6E8" w14:textId="34292F7E" w:rsidR="00EA298A" w:rsidRDefault="00EA298A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245887" w14:textId="30E65222" w:rsidR="00EA298A" w:rsidRDefault="00EA298A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EA298A" w:rsidRPr="00AB050A" w14:paraId="45C5D042" w14:textId="77777777" w:rsidTr="00EA298A">
        <w:trPr>
          <w:cantSplit/>
          <w:trHeight w:val="538"/>
        </w:trPr>
        <w:tc>
          <w:tcPr>
            <w:tcW w:w="1671" w:type="dxa"/>
            <w:vMerge/>
          </w:tcPr>
          <w:p w14:paraId="7B702FDB" w14:textId="77777777" w:rsidR="00EA298A" w:rsidRPr="00AB050A" w:rsidRDefault="00EA298A" w:rsidP="001708D0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E8E0A4" w14:textId="0D9CC11A" w:rsidR="00EA298A" w:rsidRDefault="00EA298A" w:rsidP="0025047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sz w:val="22"/>
                <w:szCs w:val="22"/>
              </w:rPr>
              <w:t xml:space="preserve">Experience of report </w:t>
            </w:r>
            <w:proofErr w:type="gramStart"/>
            <w:r w:rsidRPr="00A32D70">
              <w:rPr>
                <w:rFonts w:asciiTheme="minorBidi" w:hAnsiTheme="minorBidi" w:cstheme="minorBidi"/>
                <w:sz w:val="22"/>
                <w:szCs w:val="22"/>
              </w:rPr>
              <w:t>writing,</w:t>
            </w:r>
            <w:proofErr w:type="gramEnd"/>
            <w:r w:rsidRPr="00A32D70">
              <w:rPr>
                <w:rFonts w:asciiTheme="minorBidi" w:hAnsiTheme="minorBidi" w:cstheme="minorBidi"/>
                <w:sz w:val="22"/>
                <w:szCs w:val="22"/>
              </w:rPr>
              <w:t xml:space="preserve"> preparation of and presentation of business cases.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5FEC5A1" w14:textId="62476A0D" w:rsidR="00EA298A" w:rsidRDefault="00EA298A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F060FE" w14:textId="68BC6E8E" w:rsidR="00EA298A" w:rsidRDefault="00EA298A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EA298A" w:rsidRPr="00AB050A" w14:paraId="436223C4" w14:textId="77777777" w:rsidTr="00EA298A">
        <w:trPr>
          <w:cantSplit/>
          <w:trHeight w:val="538"/>
        </w:trPr>
        <w:tc>
          <w:tcPr>
            <w:tcW w:w="1671" w:type="dxa"/>
            <w:vMerge/>
          </w:tcPr>
          <w:p w14:paraId="0A13B0F8" w14:textId="77777777" w:rsidR="00EA298A" w:rsidRPr="00AB050A" w:rsidRDefault="00EA298A" w:rsidP="001708D0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78E0E7" w14:textId="67947912" w:rsidR="00EA298A" w:rsidRDefault="00EA298A" w:rsidP="0025047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sz w:val="22"/>
                <w:szCs w:val="22"/>
              </w:rPr>
              <w:t>Procurement experience and framework knowledge.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58CA59" w14:textId="35F67BDA" w:rsidR="00EA298A" w:rsidRDefault="00EA298A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57764C" w14:textId="0497921F" w:rsidR="00EA298A" w:rsidRDefault="00EA298A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EA298A" w:rsidRPr="00AB050A" w14:paraId="5B9E3C74" w14:textId="77777777" w:rsidTr="00EA298A">
        <w:trPr>
          <w:cantSplit/>
          <w:trHeight w:val="538"/>
        </w:trPr>
        <w:tc>
          <w:tcPr>
            <w:tcW w:w="1671" w:type="dxa"/>
            <w:vMerge/>
          </w:tcPr>
          <w:p w14:paraId="6640B8B8" w14:textId="77777777" w:rsidR="00EA298A" w:rsidRPr="00AB050A" w:rsidRDefault="00EA298A" w:rsidP="001708D0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FB4B20" w14:textId="783B3C72" w:rsidR="00EA298A" w:rsidRDefault="00EA298A" w:rsidP="0025047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sz w:val="22"/>
                <w:szCs w:val="22"/>
              </w:rPr>
              <w:t xml:space="preserve">Experience of using a computerised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Property Management Systems.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27DF420" w14:textId="18CD4BB8" w:rsidR="00EA298A" w:rsidRDefault="00EA298A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E 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0B3FE0" w14:textId="36E05A5E" w:rsidR="00EA298A" w:rsidRDefault="00EA298A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EA298A" w:rsidRPr="00AB050A" w14:paraId="495F82E0" w14:textId="77777777" w:rsidTr="00496F1E">
        <w:trPr>
          <w:cantSplit/>
          <w:trHeight w:val="538"/>
        </w:trPr>
        <w:tc>
          <w:tcPr>
            <w:tcW w:w="1671" w:type="dxa"/>
            <w:vMerge/>
          </w:tcPr>
          <w:p w14:paraId="5C637D6B" w14:textId="77777777" w:rsidR="00EA298A" w:rsidRPr="00AB050A" w:rsidRDefault="00EA298A" w:rsidP="001708D0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F681B" w14:textId="5E1E6B34" w:rsidR="00EA298A" w:rsidRDefault="00EA298A" w:rsidP="0025047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sz w:val="22"/>
                <w:szCs w:val="22"/>
              </w:rPr>
              <w:t>Proficient in the use of word processing and spreadsheet software (preferably Microsoft Office).</w:t>
            </w:r>
          </w:p>
        </w:tc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2D9C5C7" w14:textId="5E61FA18" w:rsidR="00EA298A" w:rsidRDefault="00EA298A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E </w:t>
            </w:r>
          </w:p>
        </w:tc>
        <w:tc>
          <w:tcPr>
            <w:tcW w:w="1173" w:type="dxa"/>
            <w:tcBorders>
              <w:top w:val="nil"/>
              <w:bottom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852168" w14:textId="6FC45C7F" w:rsidR="00EA298A" w:rsidRDefault="00EA298A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496F1E" w:rsidRPr="00AB050A" w14:paraId="7231D61A" w14:textId="77777777" w:rsidTr="00496F1E">
        <w:trPr>
          <w:cantSplit/>
          <w:trHeight w:val="256"/>
        </w:trPr>
        <w:tc>
          <w:tcPr>
            <w:tcW w:w="1671" w:type="dxa"/>
            <w:vMerge w:val="restart"/>
          </w:tcPr>
          <w:p w14:paraId="2718C19B" w14:textId="77777777" w:rsidR="00496F1E" w:rsidRDefault="00496F1E" w:rsidP="001708D0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lastRenderedPageBreak/>
              <w:t>Experience</w:t>
            </w:r>
          </w:p>
          <w:p w14:paraId="07AD8609" w14:textId="161878FC" w:rsidR="00496F1E" w:rsidRPr="00AB050A" w:rsidRDefault="00496F1E" w:rsidP="001708D0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Continued </w:t>
            </w:r>
          </w:p>
        </w:tc>
        <w:tc>
          <w:tcPr>
            <w:tcW w:w="5388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FBBF78" w14:textId="4272CC2E" w:rsidR="00496F1E" w:rsidRDefault="00496F1E" w:rsidP="001708D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sz w:val="22"/>
                <w:szCs w:val="22"/>
              </w:rPr>
              <w:t>Well-developed financial and commercial skills.</w:t>
            </w:r>
          </w:p>
        </w:tc>
        <w:tc>
          <w:tcPr>
            <w:tcW w:w="709" w:type="dxa"/>
            <w:tcBorders>
              <w:bottom w:val="nil"/>
            </w:tcBorders>
          </w:tcPr>
          <w:p w14:paraId="22ED1AEA" w14:textId="78DB31DA" w:rsidR="00496F1E" w:rsidRDefault="00496F1E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E </w:t>
            </w:r>
          </w:p>
        </w:tc>
        <w:tc>
          <w:tcPr>
            <w:tcW w:w="1173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2E3EF2" w14:textId="0C146B10" w:rsidR="00496F1E" w:rsidRDefault="00496F1E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496F1E" w:rsidRPr="00AB050A" w14:paraId="5F667E5E" w14:textId="77777777" w:rsidTr="00496F1E">
        <w:trPr>
          <w:cantSplit/>
          <w:trHeight w:val="538"/>
        </w:trPr>
        <w:tc>
          <w:tcPr>
            <w:tcW w:w="1671" w:type="dxa"/>
            <w:vMerge/>
          </w:tcPr>
          <w:p w14:paraId="2A4F4DC3" w14:textId="77777777" w:rsidR="00496F1E" w:rsidRPr="00AB050A" w:rsidRDefault="00496F1E" w:rsidP="001708D0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6708D5" w14:textId="5EA841CB" w:rsidR="00496F1E" w:rsidRPr="00A32D70" w:rsidRDefault="00496F1E" w:rsidP="0025047D">
            <w:pPr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sz w:val="22"/>
                <w:szCs w:val="22"/>
              </w:rPr>
              <w:t>Ability to work as part of a team and development of internal and external partnership</w:t>
            </w:r>
            <w:r w:rsidR="0025047D">
              <w:rPr>
                <w:rFonts w:asciiTheme="minorBidi" w:hAnsiTheme="minorBidi" w:cstheme="minorBidi"/>
                <w:sz w:val="22"/>
                <w:szCs w:val="22"/>
              </w:rPr>
              <w:t>s</w:t>
            </w:r>
            <w:r w:rsidRPr="00A32D70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ECAA8CB" w14:textId="19132FEF" w:rsidR="00496F1E" w:rsidRDefault="00496F1E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22AFF4" w14:textId="77777777" w:rsidR="00496F1E" w:rsidRPr="00A32D70" w:rsidRDefault="00496F1E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  <w:p w14:paraId="6FBA76A5" w14:textId="77777777" w:rsidR="00496F1E" w:rsidRDefault="00496F1E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</w:tr>
      <w:tr w:rsidR="00496F1E" w:rsidRPr="00AB050A" w14:paraId="0CDC9C88" w14:textId="77777777" w:rsidTr="00496F1E">
        <w:trPr>
          <w:cantSplit/>
          <w:trHeight w:val="538"/>
        </w:trPr>
        <w:tc>
          <w:tcPr>
            <w:tcW w:w="1671" w:type="dxa"/>
            <w:vMerge/>
          </w:tcPr>
          <w:p w14:paraId="2261922B" w14:textId="77777777" w:rsidR="00496F1E" w:rsidRPr="00AB050A" w:rsidRDefault="00496F1E" w:rsidP="001708D0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3145CE" w14:textId="1DC4EC19" w:rsidR="00496F1E" w:rsidRPr="00A32D70" w:rsidRDefault="00496F1E" w:rsidP="0025047D">
            <w:pPr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sz w:val="22"/>
                <w:szCs w:val="22"/>
              </w:rPr>
              <w:t>Ability to work using own initiative and minimum supervision.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14F9C92" w14:textId="26A2475C" w:rsidR="00496F1E" w:rsidRDefault="00496F1E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365160" w14:textId="3A986AD1" w:rsidR="00496F1E" w:rsidRDefault="00496F1E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496F1E" w:rsidRPr="00AB050A" w14:paraId="296F488B" w14:textId="77777777" w:rsidTr="00496F1E">
        <w:trPr>
          <w:cantSplit/>
          <w:trHeight w:val="200"/>
        </w:trPr>
        <w:tc>
          <w:tcPr>
            <w:tcW w:w="1671" w:type="dxa"/>
            <w:vMerge/>
          </w:tcPr>
          <w:p w14:paraId="3FDD6A3D" w14:textId="77777777" w:rsidR="00496F1E" w:rsidRPr="00AB050A" w:rsidRDefault="00496F1E" w:rsidP="001708D0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4178F5" w14:textId="044697F7" w:rsidR="00496F1E" w:rsidRPr="00A32D70" w:rsidRDefault="00496F1E" w:rsidP="001708D0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sz w:val="22"/>
                <w:szCs w:val="22"/>
              </w:rPr>
              <w:t>Good communication and numeracy skills.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CA1DD4" w14:textId="23408F83" w:rsidR="00496F1E" w:rsidRDefault="00496F1E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E72B26" w14:textId="7ECE5194" w:rsidR="00496F1E" w:rsidRDefault="00496F1E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496F1E" w:rsidRPr="00AB050A" w14:paraId="3542A858" w14:textId="77777777" w:rsidTr="00496F1E">
        <w:trPr>
          <w:cantSplit/>
          <w:trHeight w:val="538"/>
        </w:trPr>
        <w:tc>
          <w:tcPr>
            <w:tcW w:w="1671" w:type="dxa"/>
            <w:vMerge/>
          </w:tcPr>
          <w:p w14:paraId="2DFB92A8" w14:textId="77777777" w:rsidR="00496F1E" w:rsidRPr="00AB050A" w:rsidRDefault="00496F1E" w:rsidP="001708D0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360B1A" w14:textId="4C1C956C" w:rsidR="00496F1E" w:rsidRPr="00A32D70" w:rsidRDefault="00496F1E" w:rsidP="0025047D">
            <w:pPr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sz w:val="22"/>
                <w:szCs w:val="22"/>
              </w:rPr>
              <w:t>Ability to evaluate complex situations and make recommendations for action.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F54B6A4" w14:textId="7F9D3768" w:rsidR="00496F1E" w:rsidRDefault="00496F1E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63958E" w14:textId="77777777" w:rsidR="00496F1E" w:rsidRPr="00A32D70" w:rsidRDefault="00496F1E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  <w:p w14:paraId="4FEF9562" w14:textId="77777777" w:rsidR="00496F1E" w:rsidRDefault="00496F1E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</w:tr>
      <w:tr w:rsidR="00496F1E" w:rsidRPr="00AB050A" w14:paraId="068D1521" w14:textId="77777777" w:rsidTr="00496F1E">
        <w:trPr>
          <w:cantSplit/>
          <w:trHeight w:val="538"/>
        </w:trPr>
        <w:tc>
          <w:tcPr>
            <w:tcW w:w="1671" w:type="dxa"/>
            <w:vMerge/>
          </w:tcPr>
          <w:p w14:paraId="065CE4C1" w14:textId="77777777" w:rsidR="00496F1E" w:rsidRPr="00AB050A" w:rsidRDefault="00496F1E" w:rsidP="001708D0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C06D85" w14:textId="387F4528" w:rsidR="00496F1E" w:rsidRPr="00A32D70" w:rsidRDefault="00496F1E" w:rsidP="0025047D">
            <w:pPr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sz w:val="22"/>
                <w:szCs w:val="22"/>
              </w:rPr>
              <w:t>Able to negotiate / complete contracts confidently and effectively.</w:t>
            </w:r>
          </w:p>
        </w:tc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5366400" w14:textId="79D6AA0F" w:rsidR="00496F1E" w:rsidRDefault="00496F1E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top w:val="nil"/>
              <w:bottom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470CE4" w14:textId="77777777" w:rsidR="00496F1E" w:rsidRPr="00A32D70" w:rsidRDefault="00496F1E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  <w:p w14:paraId="22A7484A" w14:textId="77777777" w:rsidR="00496F1E" w:rsidRDefault="00496F1E" w:rsidP="001708D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</w:tr>
      <w:tr w:rsidR="008528BA" w:rsidRPr="00AB050A" w14:paraId="556ADA96" w14:textId="77777777" w:rsidTr="008528BA">
        <w:trPr>
          <w:cantSplit/>
          <w:trHeight w:val="115"/>
        </w:trPr>
        <w:tc>
          <w:tcPr>
            <w:tcW w:w="1671" w:type="dxa"/>
            <w:vMerge w:val="restart"/>
          </w:tcPr>
          <w:p w14:paraId="282D7DA8" w14:textId="5827B032" w:rsidR="008528BA" w:rsidRPr="00AB050A" w:rsidRDefault="008528BA" w:rsidP="00693EC3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Special Requirements</w:t>
            </w:r>
          </w:p>
        </w:tc>
        <w:tc>
          <w:tcPr>
            <w:tcW w:w="5388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3A5531" w14:textId="0AE23F2B" w:rsidR="008528BA" w:rsidRPr="00A32D70" w:rsidRDefault="008528BA" w:rsidP="00693EC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sz w:val="22"/>
                <w:szCs w:val="22"/>
              </w:rPr>
              <w:t>Full Driving Licence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bottom w:val="nil"/>
            </w:tcBorders>
          </w:tcPr>
          <w:p w14:paraId="7CE33DB8" w14:textId="1224764E" w:rsidR="008528BA" w:rsidRDefault="008528BA" w:rsidP="008528BA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C3C50A" w14:textId="7B0E1B0F" w:rsidR="008528BA" w:rsidRDefault="008528BA" w:rsidP="008528BA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</w:t>
            </w:r>
          </w:p>
        </w:tc>
      </w:tr>
      <w:tr w:rsidR="008528BA" w:rsidRPr="00AB050A" w14:paraId="4CC6203B" w14:textId="77777777" w:rsidTr="008528BA">
        <w:trPr>
          <w:cantSplit/>
          <w:trHeight w:val="199"/>
        </w:trPr>
        <w:tc>
          <w:tcPr>
            <w:tcW w:w="1671" w:type="dxa"/>
            <w:vMerge/>
          </w:tcPr>
          <w:p w14:paraId="6E2C5C0F" w14:textId="77777777" w:rsidR="008528BA" w:rsidRPr="00AB050A" w:rsidRDefault="008528BA" w:rsidP="008528BA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D4A2F6" w14:textId="10D46D7C" w:rsidR="008528BA" w:rsidRPr="00A32D70" w:rsidRDefault="008528BA" w:rsidP="008528B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A32D70">
              <w:rPr>
                <w:rFonts w:asciiTheme="minorBidi" w:hAnsiTheme="minorBidi" w:cstheme="minorBidi"/>
                <w:sz w:val="22"/>
                <w:szCs w:val="22"/>
              </w:rPr>
              <w:t>Willing to attend occasional evening meetings.</w:t>
            </w:r>
          </w:p>
        </w:tc>
        <w:tc>
          <w:tcPr>
            <w:tcW w:w="709" w:type="dxa"/>
            <w:tcBorders>
              <w:top w:val="nil"/>
            </w:tcBorders>
          </w:tcPr>
          <w:p w14:paraId="167C866B" w14:textId="4078E472" w:rsidR="008528BA" w:rsidRDefault="008528BA" w:rsidP="008528BA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3" w:type="dxa"/>
            <w:tcBorders>
              <w:top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3D828D" w14:textId="78E0BE4E" w:rsidR="008528BA" w:rsidRDefault="008528BA" w:rsidP="008528BA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</w:tbl>
    <w:p w14:paraId="4E08540D" w14:textId="77777777" w:rsidR="00147748" w:rsidRPr="00AB050A" w:rsidRDefault="00147748" w:rsidP="00147748">
      <w:pPr>
        <w:rPr>
          <w:rFonts w:asciiTheme="minorBidi" w:hAnsiTheme="minorBidi" w:cstheme="minorBidi"/>
        </w:rPr>
      </w:pPr>
    </w:p>
    <w:p w14:paraId="5FC5BF5B" w14:textId="77777777" w:rsidR="008528BA" w:rsidRDefault="008528BA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15341871" w14:textId="77777777" w:rsidR="008528BA" w:rsidRDefault="008528BA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12F87529" w14:textId="77777777" w:rsidR="00496F1E" w:rsidRDefault="00496F1E">
      <w:p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/>
          <w:b/>
          <w:bCs/>
          <w:u w:val="single"/>
        </w:rPr>
        <w:br w:type="page"/>
      </w:r>
    </w:p>
    <w:p w14:paraId="4E978FF3" w14:textId="53A8EF7D" w:rsidR="00A83F20" w:rsidRDefault="00C676AF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lastRenderedPageBreak/>
        <w:t>Candidate Screening</w:t>
      </w:r>
    </w:p>
    <w:p w14:paraId="5F5F75AB" w14:textId="77777777" w:rsidR="00C676AF" w:rsidRPr="00702EB7" w:rsidRDefault="00C676AF" w:rsidP="000C0D51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6062"/>
        <w:gridCol w:w="4168"/>
      </w:tblGrid>
      <w:tr w:rsidR="000042EC" w:rsidRPr="00702EB7" w14:paraId="04DEBCCF" w14:textId="77777777" w:rsidTr="009B03AD">
        <w:trPr>
          <w:trHeight w:val="684"/>
          <w:jc w:val="center"/>
        </w:trPr>
        <w:tc>
          <w:tcPr>
            <w:tcW w:w="6062" w:type="dxa"/>
          </w:tcPr>
          <w:p w14:paraId="20C7B4BC" w14:textId="72DE3AD8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44A9CB94F14F4F0C907454FB4D4D725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286D5190" w14:textId="4D4412CD" w:rsidR="000042EC" w:rsidRPr="009B03AD" w:rsidRDefault="00182FCF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702EB7" w14:paraId="4728193E" w14:textId="77777777" w:rsidTr="009B03AD">
        <w:trPr>
          <w:trHeight w:val="670"/>
          <w:jc w:val="center"/>
        </w:trPr>
        <w:tc>
          <w:tcPr>
            <w:tcW w:w="6062" w:type="dxa"/>
          </w:tcPr>
          <w:p w14:paraId="6FFE0D37" w14:textId="3F7B0B4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1832320186"/>
            <w:placeholder>
              <w:docPart w:val="2F29B427D477443EB23484390CAD03A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004DE3C8" w14:textId="4AE7BFA6" w:rsidR="000042EC" w:rsidRPr="009B03AD" w:rsidRDefault="00182FCF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713D07AA" w14:textId="77777777" w:rsidTr="009B03AD">
        <w:trPr>
          <w:trHeight w:val="341"/>
          <w:jc w:val="center"/>
        </w:trPr>
        <w:tc>
          <w:tcPr>
            <w:tcW w:w="6062" w:type="dxa"/>
          </w:tcPr>
          <w:p w14:paraId="685D3218" w14:textId="30D3171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44A9CB94F14F4F0C907454FB4D4D725B"/>
            </w:placeholder>
            <w:showingPlcHdr/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EndPr/>
          <w:sdtContent>
            <w:tc>
              <w:tcPr>
                <w:tcW w:w="4168" w:type="dxa"/>
              </w:tcPr>
              <w:p w14:paraId="5A57B163" w14:textId="20ABA1DA" w:rsidR="000042EC" w:rsidRPr="009B03AD" w:rsidRDefault="00742B71" w:rsidP="00E910C6">
                <w:pPr>
                  <w:rPr>
                    <w:rFonts w:asciiTheme="minorBidi" w:hAnsiTheme="minorBidi" w:cstheme="minorBidi"/>
                  </w:rPr>
                </w:pPr>
                <w:r w:rsidRPr="009B03AD">
                  <w:rPr>
                    <w:rFonts w:asciiTheme="minorBidi" w:hAnsiTheme="minorBidi" w:cstheme="minorBidi"/>
                  </w:rPr>
                  <w:t>Choose an item.</w:t>
                </w:r>
              </w:p>
            </w:tc>
          </w:sdtContent>
        </w:sdt>
      </w:tr>
      <w:tr w:rsidR="000042EC" w:rsidRPr="00702EB7" w14:paraId="15E568E6" w14:textId="77777777" w:rsidTr="009B03AD">
        <w:trPr>
          <w:trHeight w:val="341"/>
          <w:jc w:val="center"/>
        </w:trPr>
        <w:tc>
          <w:tcPr>
            <w:tcW w:w="6062" w:type="dxa"/>
          </w:tcPr>
          <w:p w14:paraId="4D5C09C1" w14:textId="32CB613D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3CFE7AF1A75B454BAC9911BF6A2B3EF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5EEF1AD6" w14:textId="14E98673" w:rsidR="000042EC" w:rsidRPr="009B03AD" w:rsidRDefault="00742B71" w:rsidP="00E910C6">
                <w:pPr>
                  <w:rPr>
                    <w:rFonts w:asciiTheme="minorBidi" w:hAnsiTheme="minorBidi" w:cstheme="minorBidi"/>
                  </w:rPr>
                </w:pPr>
                <w:r w:rsidRPr="009B03AD">
                  <w:rPr>
                    <w:rFonts w:asciiTheme="minorBidi" w:hAnsiTheme="minorBidi" w:cstheme="minorBidi"/>
                  </w:rPr>
                  <w:t>Choose an item.</w:t>
                </w:r>
              </w:p>
            </w:tc>
          </w:sdtContent>
        </w:sdt>
      </w:tr>
      <w:tr w:rsidR="000042EC" w:rsidRPr="00702EB7" w14:paraId="0496C622" w14:textId="77777777" w:rsidTr="009B03AD">
        <w:trPr>
          <w:trHeight w:val="684"/>
          <w:jc w:val="center"/>
        </w:trPr>
        <w:tc>
          <w:tcPr>
            <w:tcW w:w="6062" w:type="dxa"/>
          </w:tcPr>
          <w:p w14:paraId="1CF5FB46" w14:textId="36A72775" w:rsidR="009B03AD" w:rsidRPr="008D6C63" w:rsidRDefault="00742B71" w:rsidP="009B03A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</w:t>
            </w:r>
            <w:r w:rsidR="00E910C6" w:rsidRPr="008D6C6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8D6C63">
              <w:rPr>
                <w:rFonts w:asciiTheme="minorBidi" w:hAnsiTheme="minorBidi" w:cstheme="minorBidi"/>
                <w:b/>
                <w:bCs/>
              </w:rPr>
              <w:t>have emergency responsibilities?</w:t>
            </w:r>
          </w:p>
        </w:tc>
        <w:tc>
          <w:tcPr>
            <w:tcW w:w="4168" w:type="dxa"/>
          </w:tcPr>
          <w:p w14:paraId="23B57D5B" w14:textId="05D791EE" w:rsidR="000042EC" w:rsidRPr="009B03AD" w:rsidRDefault="0025047D" w:rsidP="00E910C6">
            <w:pPr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alias w:val="Y/N"/>
                <w:tag w:val="Y/N"/>
                <w:id w:val="1802492253"/>
                <w:placeholder>
                  <w:docPart w:val="6A043A2FA5264EBFA13A37845632C4C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65649">
                  <w:rPr>
                    <w:rFonts w:asciiTheme="minorBidi" w:hAnsiTheme="minorBidi" w:cstheme="minorBidi"/>
                  </w:rPr>
                  <w:t>Yes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ab/>
            </w:r>
            <w:sdt>
              <w:sdtPr>
                <w:rPr>
                  <w:rFonts w:asciiTheme="minorBidi" w:hAnsiTheme="minorBidi" w:cstheme="minorBidi"/>
                </w:rPr>
                <w:alias w:val="G/S/B"/>
                <w:tag w:val="G/S/B"/>
                <w:id w:val="-1925259178"/>
                <w:placeholder>
                  <w:docPart w:val="E448D5A178644202A25541C9F79EE5C2"/>
                </w:placeholder>
                <w:showingPlcHdr/>
                <w:dropDownList>
                  <w:listItem w:value="Choose an item."/>
                  <w:listItem w:displayText="Gold" w:value="Gold"/>
                  <w:listItem w:displayText="Silver (Covers for Gold if applicable)" w:value="Silver (Covers for Gold if applicable)"/>
                  <w:listItem w:displayText="Bronze (Incident Liaison Officer)" w:value="Bronze (Incident Liaison Officer)"/>
                </w:dropDownList>
              </w:sdtPr>
              <w:sdtEndPr/>
              <w:sdtContent>
                <w:r w:rsidR="00AD5258" w:rsidRPr="00AB1C4E">
                  <w:rPr>
                    <w:rStyle w:val="PlaceholderText"/>
                  </w:rPr>
                  <w:t>Choose an item.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14:paraId="7475C555" w14:textId="77777777" w:rsidR="00040FBC" w:rsidRPr="00AB050A" w:rsidRDefault="00040FBC" w:rsidP="00A83F20">
      <w:pPr>
        <w:rPr>
          <w:rFonts w:asciiTheme="minorBidi" w:hAnsiTheme="minorBidi" w:cstheme="minorBidi"/>
          <w:b/>
          <w:bCs/>
        </w:rPr>
      </w:pPr>
    </w:p>
    <w:p w14:paraId="1E67EBAB" w14:textId="77777777" w:rsidR="00ED5EFD" w:rsidRDefault="00ED5EFD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br w:type="page"/>
      </w:r>
    </w:p>
    <w:p w14:paraId="2385AB9F" w14:textId="67A0C9BB" w:rsidR="00040FBC" w:rsidRPr="00AB050A" w:rsidRDefault="00CB55C3" w:rsidP="00496F1E">
      <w:pPr>
        <w:jc w:val="center"/>
        <w:rPr>
          <w:rFonts w:asciiTheme="minorBidi" w:hAnsiTheme="minorBidi" w:cstheme="minorBidi"/>
          <w:b/>
          <w:bCs/>
        </w:rPr>
      </w:pPr>
      <w:r w:rsidRPr="00AB050A">
        <w:rPr>
          <w:rFonts w:asciiTheme="minorBidi" w:hAnsiTheme="minorBidi" w:cstheme="minorBidi"/>
          <w:b/>
          <w:bCs/>
        </w:rPr>
        <w:lastRenderedPageBreak/>
        <w:t>Role Map</w:t>
      </w:r>
    </w:p>
    <w:p w14:paraId="3B3E3C0A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8587" w:type="dxa"/>
        <w:jc w:val="center"/>
        <w:tblLook w:val="04A0" w:firstRow="1" w:lastRow="0" w:firstColumn="1" w:lastColumn="0" w:noHBand="0" w:noVBand="1"/>
      </w:tblPr>
      <w:tblGrid>
        <w:gridCol w:w="5287"/>
        <w:gridCol w:w="3300"/>
      </w:tblGrid>
      <w:tr w:rsidR="00FC5FA6" w:rsidRPr="00AB050A" w14:paraId="29C0B793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C4BC96" w:themeFill="background2" w:themeFillShade="BF"/>
          </w:tcPr>
          <w:p w14:paraId="2AE4A764" w14:textId="77777777" w:rsidR="00FC5FA6" w:rsidRPr="00AB050A" w:rsidRDefault="00FC5FA6" w:rsidP="00B657B3">
            <w:pPr>
              <w:jc w:val="left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>Behaviour</w:t>
            </w:r>
          </w:p>
        </w:tc>
        <w:tc>
          <w:tcPr>
            <w:tcW w:w="3300" w:type="dxa"/>
            <w:shd w:val="clear" w:color="auto" w:fill="C4BC96" w:themeFill="background2" w:themeFillShade="BF"/>
          </w:tcPr>
          <w:p w14:paraId="20F673AF" w14:textId="77777777" w:rsidR="00FC5FA6" w:rsidRPr="00AB050A" w:rsidRDefault="00FC5FA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 xml:space="preserve">Level Required </w:t>
            </w:r>
            <w:r w:rsidRPr="00AB050A">
              <w:rPr>
                <w:rFonts w:asciiTheme="minorBidi" w:hAnsiTheme="minorBidi" w:cstheme="minorBidi"/>
                <w:bCs/>
                <w:i/>
                <w:iCs/>
              </w:rPr>
              <w:t>(1-4)</w:t>
            </w:r>
          </w:p>
        </w:tc>
      </w:tr>
      <w:tr w:rsidR="00FC5FA6" w:rsidRPr="00AB050A" w14:paraId="5154A16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CC00"/>
            <w:vAlign w:val="center"/>
          </w:tcPr>
          <w:p w14:paraId="614F425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Shaping our Future</w:t>
            </w:r>
          </w:p>
        </w:tc>
        <w:tc>
          <w:tcPr>
            <w:tcW w:w="3300" w:type="dxa"/>
            <w:shd w:val="clear" w:color="auto" w:fill="FFCC00"/>
            <w:vAlign w:val="center"/>
          </w:tcPr>
          <w:p w14:paraId="38AFF4F1" w14:textId="5D655E8C" w:rsidR="00FC5FA6" w:rsidRPr="00186755" w:rsidRDefault="00043C5A">
            <w:pPr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</w:rPr>
              <w:t>2</w:t>
            </w:r>
          </w:p>
        </w:tc>
      </w:tr>
      <w:tr w:rsidR="00FC5FA6" w:rsidRPr="00AB050A" w14:paraId="517F74C6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92D050"/>
            <w:vAlign w:val="center"/>
          </w:tcPr>
          <w:p w14:paraId="36C012A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Leading our People</w:t>
            </w:r>
          </w:p>
        </w:tc>
        <w:tc>
          <w:tcPr>
            <w:tcW w:w="3300" w:type="dxa"/>
            <w:shd w:val="clear" w:color="auto" w:fill="92D050"/>
            <w:vAlign w:val="center"/>
          </w:tcPr>
          <w:p w14:paraId="019879A6" w14:textId="48E676B3" w:rsidR="00FC5FA6" w:rsidRPr="00186755" w:rsidRDefault="00043C5A">
            <w:pPr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</w:rPr>
              <w:t>2</w:t>
            </w:r>
          </w:p>
        </w:tc>
      </w:tr>
      <w:tr w:rsidR="00FC5FA6" w:rsidRPr="00AB050A" w14:paraId="3E7F4D95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00A1DA"/>
            <w:vAlign w:val="center"/>
          </w:tcPr>
          <w:p w14:paraId="21AFB4DD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Delivering for our Customers</w:t>
            </w:r>
          </w:p>
        </w:tc>
        <w:tc>
          <w:tcPr>
            <w:tcW w:w="3300" w:type="dxa"/>
            <w:shd w:val="clear" w:color="auto" w:fill="00A1DA"/>
            <w:vAlign w:val="center"/>
          </w:tcPr>
          <w:p w14:paraId="6CBA348F" w14:textId="657FC935" w:rsidR="00FC5FA6" w:rsidRPr="00186755" w:rsidRDefault="00186755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186755">
              <w:rPr>
                <w:rFonts w:asciiTheme="minorBidi" w:hAnsiTheme="minorBidi" w:cstheme="minorBidi"/>
                <w:bCs/>
              </w:rPr>
              <w:t>3</w:t>
            </w:r>
          </w:p>
        </w:tc>
      </w:tr>
      <w:tr w:rsidR="00FC5FA6" w:rsidRPr="00AB050A" w14:paraId="245B05C7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A86ED4"/>
            <w:vAlign w:val="center"/>
          </w:tcPr>
          <w:p w14:paraId="34D01BE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Making Change Happen</w:t>
            </w:r>
          </w:p>
        </w:tc>
        <w:tc>
          <w:tcPr>
            <w:tcW w:w="3300" w:type="dxa"/>
            <w:shd w:val="clear" w:color="auto" w:fill="A86ED4"/>
            <w:vAlign w:val="center"/>
          </w:tcPr>
          <w:p w14:paraId="2ECA5CE8" w14:textId="481EF919" w:rsidR="00FC5FA6" w:rsidRPr="00186755" w:rsidRDefault="00043C5A">
            <w:pPr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</w:rPr>
              <w:t>2</w:t>
            </w:r>
          </w:p>
        </w:tc>
      </w:tr>
      <w:tr w:rsidR="00FC5FA6" w:rsidRPr="00AB050A" w14:paraId="381F7A7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0000"/>
            <w:vAlign w:val="center"/>
          </w:tcPr>
          <w:p w14:paraId="52F9606F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Team and Partnership Working</w:t>
            </w:r>
          </w:p>
        </w:tc>
        <w:tc>
          <w:tcPr>
            <w:tcW w:w="3300" w:type="dxa"/>
            <w:shd w:val="clear" w:color="auto" w:fill="FF0000"/>
            <w:vAlign w:val="center"/>
          </w:tcPr>
          <w:p w14:paraId="43F5648E" w14:textId="09966215" w:rsidR="00FC5FA6" w:rsidRPr="00186755" w:rsidRDefault="00186755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186755">
              <w:rPr>
                <w:rFonts w:asciiTheme="minorBidi" w:hAnsiTheme="minorBidi" w:cstheme="minorBidi"/>
                <w:bCs/>
              </w:rPr>
              <w:t>3</w:t>
            </w:r>
          </w:p>
        </w:tc>
      </w:tr>
      <w:tr w:rsidR="00FC5FA6" w:rsidRPr="00AB050A" w14:paraId="4457AC51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3399"/>
            <w:vAlign w:val="center"/>
          </w:tcPr>
          <w:p w14:paraId="2AA93F9B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Communicating Openly</w:t>
            </w:r>
          </w:p>
        </w:tc>
        <w:tc>
          <w:tcPr>
            <w:tcW w:w="3300" w:type="dxa"/>
            <w:shd w:val="clear" w:color="auto" w:fill="FF3399"/>
            <w:vAlign w:val="center"/>
          </w:tcPr>
          <w:p w14:paraId="39F9EF22" w14:textId="29D180B9" w:rsidR="00FC5FA6" w:rsidRPr="00186755" w:rsidRDefault="00043C5A">
            <w:pPr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</w:rPr>
              <w:t>2</w:t>
            </w:r>
          </w:p>
        </w:tc>
      </w:tr>
      <w:tr w:rsidR="00FC5FA6" w:rsidRPr="00AB050A" w14:paraId="4A5D5A50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339966"/>
            <w:vAlign w:val="center"/>
          </w:tcPr>
          <w:p w14:paraId="727A656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Performance Management</w:t>
            </w:r>
          </w:p>
        </w:tc>
        <w:tc>
          <w:tcPr>
            <w:tcW w:w="3300" w:type="dxa"/>
            <w:shd w:val="clear" w:color="auto" w:fill="339966"/>
            <w:vAlign w:val="center"/>
          </w:tcPr>
          <w:p w14:paraId="5C9139A5" w14:textId="7AE9FB16" w:rsidR="00FC5FA6" w:rsidRPr="00186755" w:rsidRDefault="00043C5A">
            <w:pPr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</w:rPr>
              <w:t>2</w:t>
            </w:r>
          </w:p>
        </w:tc>
      </w:tr>
    </w:tbl>
    <w:p w14:paraId="47394CB8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p w14:paraId="69DB3210" w14:textId="50A4554B" w:rsidR="00CB55C3" w:rsidRPr="00B657B3" w:rsidRDefault="00B657B3" w:rsidP="00040FBC">
      <w:pPr>
        <w:rPr>
          <w:rFonts w:asciiTheme="minorBidi" w:hAnsiTheme="minorBidi" w:cstheme="minorBidi"/>
        </w:rPr>
      </w:pPr>
      <w:r w:rsidRPr="00AB050A">
        <w:rPr>
          <w:rFonts w:asciiTheme="minorBidi" w:hAnsiTheme="minorBidi" w:cstheme="minorBidi"/>
        </w:rPr>
        <w:t xml:space="preserve">Please refer to the Council’s </w:t>
      </w:r>
      <w:r w:rsidR="00611ACE" w:rsidRPr="00AB050A">
        <w:rPr>
          <w:rFonts w:asciiTheme="minorBidi" w:hAnsiTheme="minorBidi" w:cstheme="minorBidi"/>
        </w:rPr>
        <w:t>Behavioural</w:t>
      </w:r>
      <w:r w:rsidRPr="00AB050A">
        <w:rPr>
          <w:rFonts w:asciiTheme="minorBidi" w:hAnsiTheme="minorBidi" w:cstheme="minorBidi"/>
        </w:rPr>
        <w:t xml:space="preserve"> Framework for examples and indicators of the expected </w:t>
      </w:r>
      <w:r w:rsidR="00611ACE" w:rsidRPr="00AB050A">
        <w:rPr>
          <w:rFonts w:asciiTheme="minorBidi" w:hAnsiTheme="minorBidi" w:cstheme="minorBidi"/>
        </w:rPr>
        <w:t>behaviour</w:t>
      </w:r>
      <w:r w:rsidRPr="00AB050A">
        <w:rPr>
          <w:rFonts w:asciiTheme="minorBidi" w:hAnsiTheme="minorBidi" w:cstheme="minorBidi"/>
        </w:rPr>
        <w:t xml:space="preserve"> required at each level (this will be attached as a document to each job advert).</w:t>
      </w:r>
    </w:p>
    <w:p w14:paraId="75FC1013" w14:textId="77777777" w:rsidR="00CB55C3" w:rsidRPr="007B3D56" w:rsidRDefault="00CB55C3" w:rsidP="00040FBC">
      <w:pPr>
        <w:rPr>
          <w:rFonts w:asciiTheme="minorBidi" w:hAnsiTheme="minorBidi" w:cstheme="minorBidi"/>
        </w:rPr>
      </w:pPr>
    </w:p>
    <w:p w14:paraId="5FE973C7" w14:textId="6957905F" w:rsidR="00373EA3" w:rsidRPr="007B3D56" w:rsidRDefault="00373EA3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sectPr w:rsidR="00373EA3" w:rsidRPr="007B3D56" w:rsidSect="0092528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02" w:right="1797" w:bottom="1259" w:left="1797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EA5F5" w14:textId="77777777" w:rsidR="00EC09E9" w:rsidRDefault="00EC09E9" w:rsidP="003917D4">
      <w:r>
        <w:separator/>
      </w:r>
    </w:p>
  </w:endnote>
  <w:endnote w:type="continuationSeparator" w:id="0">
    <w:p w14:paraId="3151F32A" w14:textId="77777777" w:rsidR="00EC09E9" w:rsidRDefault="00EC09E9" w:rsidP="003917D4">
      <w:r>
        <w:continuationSeparator/>
      </w:r>
    </w:p>
  </w:endnote>
  <w:endnote w:type="continuationNotice" w:id="1">
    <w:p w14:paraId="4CC96935" w14:textId="77777777" w:rsidR="00EC09E9" w:rsidRDefault="00EC0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1E4F" w14:textId="3BB1E9C4" w:rsidR="00515842" w:rsidRPr="00FA0668" w:rsidRDefault="0025047D" w:rsidP="00392113">
    <w:pPr>
      <w:pStyle w:val="Footer"/>
      <w:jc w:val="right"/>
      <w:rPr>
        <w:rFonts w:asciiTheme="minorBidi" w:hAnsiTheme="minorBidi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1191118893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asciiTheme="minorBidi" w:hAnsiTheme="minorBidi" w:cstheme="minorBidi"/>
              <w:sz w:val="16"/>
              <w:szCs w:val="16"/>
            </w:rPr>
            <w:id w:val="130057325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70523852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16"/>
                      <w:szCs w:val="16"/>
                    </w:rPr>
                    <w:id w:val="282856472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Page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PAGE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of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NUMPAGES 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</w:t>
                    </w:r>
                    <w:r w:rsidR="00FA0668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043C5A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January 2025</w:t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                                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F154" w14:textId="6ECAED5F" w:rsidR="00C61A20" w:rsidRDefault="0025047D" w:rsidP="00F96BD0">
    <w:pPr>
      <w:pStyle w:val="Footer"/>
      <w:jc w:val="right"/>
    </w:pPr>
    <w:sdt>
      <w:sdtPr>
        <w:rPr>
          <w:rFonts w:asciiTheme="minorBidi" w:hAnsiTheme="minorBidi" w:cstheme="minorBidi"/>
          <w:sz w:val="16"/>
          <w:szCs w:val="16"/>
        </w:rPr>
        <w:id w:val="275460272"/>
        <w:docPartObj>
          <w:docPartGallery w:val="Page Numbers (Top of Page)"/>
          <w:docPartUnique/>
        </w:docPartObj>
      </w:sdtPr>
      <w:sdtEndPr/>
      <w:sdtContent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ab/>
        </w:r>
        <w:r w:rsidR="00065649">
          <w:rPr>
            <w:rFonts w:asciiTheme="minorBidi" w:hAnsiTheme="minorBidi" w:cstheme="minorBidi"/>
            <w:sz w:val="16"/>
            <w:szCs w:val="16"/>
          </w:rPr>
          <w:t>January 2025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FD71" w14:textId="77777777" w:rsidR="00EC09E9" w:rsidRDefault="00EC09E9" w:rsidP="003917D4">
      <w:r>
        <w:separator/>
      </w:r>
    </w:p>
  </w:footnote>
  <w:footnote w:type="continuationSeparator" w:id="0">
    <w:p w14:paraId="39B1D363" w14:textId="77777777" w:rsidR="00EC09E9" w:rsidRDefault="00EC09E9" w:rsidP="003917D4">
      <w:r>
        <w:continuationSeparator/>
      </w:r>
    </w:p>
  </w:footnote>
  <w:footnote w:type="continuationNotice" w:id="1">
    <w:p w14:paraId="106967BB" w14:textId="77777777" w:rsidR="00EC09E9" w:rsidRDefault="00EC09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A5F8" w14:textId="77777777" w:rsidR="005D6BB3" w:rsidRPr="00AB050A" w:rsidRDefault="005D6BB3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1AEAF71C" w14:textId="77777777" w:rsidR="0092528F" w:rsidRDefault="005D6BB3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4316A2BF" w14:textId="77777777" w:rsidR="0092528F" w:rsidRDefault="0092528F" w:rsidP="0092528F">
    <w:pPr>
      <w:pStyle w:val="Header"/>
      <w:jc w:val="center"/>
    </w:pPr>
  </w:p>
  <w:p w14:paraId="31D0FBC4" w14:textId="5FC7556E" w:rsidR="0003298F" w:rsidRPr="0092528F" w:rsidRDefault="0003298F" w:rsidP="00925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5CF7" w14:textId="08E18F87" w:rsidR="0092528F" w:rsidRPr="00AB050A" w:rsidRDefault="0092528F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1C1A" wp14:editId="4F889E17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5" name="Picture 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63904C1D" w14:textId="20737879" w:rsidR="0092528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31C4F351" w14:textId="7996A250" w:rsidR="0092528F" w:rsidRDefault="0092528F" w:rsidP="0092528F">
    <w:pPr>
      <w:pStyle w:val="Header"/>
      <w:jc w:val="center"/>
    </w:pPr>
  </w:p>
  <w:p w14:paraId="257EE727" w14:textId="77777777" w:rsidR="00C61A20" w:rsidRDefault="00C6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304"/>
    <w:multiLevelType w:val="hybridMultilevel"/>
    <w:tmpl w:val="AB50D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50BC"/>
    <w:multiLevelType w:val="hybridMultilevel"/>
    <w:tmpl w:val="FD94D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738A"/>
    <w:multiLevelType w:val="hybridMultilevel"/>
    <w:tmpl w:val="725CC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D46CB"/>
    <w:multiLevelType w:val="hybridMultilevel"/>
    <w:tmpl w:val="BAA00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40F27"/>
    <w:multiLevelType w:val="hybridMultilevel"/>
    <w:tmpl w:val="D9729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6617D"/>
    <w:multiLevelType w:val="hybridMultilevel"/>
    <w:tmpl w:val="9A60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10927"/>
    <w:multiLevelType w:val="hybridMultilevel"/>
    <w:tmpl w:val="7756A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84433"/>
    <w:multiLevelType w:val="hybridMultilevel"/>
    <w:tmpl w:val="A158439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B5724C"/>
    <w:multiLevelType w:val="hybridMultilevel"/>
    <w:tmpl w:val="23C6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C6530"/>
    <w:multiLevelType w:val="hybridMultilevel"/>
    <w:tmpl w:val="3ACC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E3A2D"/>
    <w:multiLevelType w:val="hybridMultilevel"/>
    <w:tmpl w:val="D4F66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2" w15:restartNumberingAfterBreak="0">
    <w:nsid w:val="5C1609DC"/>
    <w:multiLevelType w:val="hybridMultilevel"/>
    <w:tmpl w:val="F5E4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5360C"/>
    <w:multiLevelType w:val="hybridMultilevel"/>
    <w:tmpl w:val="5A7A6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61265"/>
    <w:multiLevelType w:val="hybridMultilevel"/>
    <w:tmpl w:val="0DBE9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E409E"/>
    <w:multiLevelType w:val="hybridMultilevel"/>
    <w:tmpl w:val="4DDAF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54D7A"/>
    <w:multiLevelType w:val="hybridMultilevel"/>
    <w:tmpl w:val="F468D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46B03"/>
    <w:multiLevelType w:val="hybridMultilevel"/>
    <w:tmpl w:val="3C945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60C8B"/>
    <w:multiLevelType w:val="hybridMultilevel"/>
    <w:tmpl w:val="06AEC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26475">
    <w:abstractNumId w:val="18"/>
  </w:num>
  <w:num w:numId="2" w16cid:durableId="1526745227">
    <w:abstractNumId w:val="11"/>
  </w:num>
  <w:num w:numId="3" w16cid:durableId="916787058">
    <w:abstractNumId w:val="14"/>
  </w:num>
  <w:num w:numId="4" w16cid:durableId="235632924">
    <w:abstractNumId w:val="7"/>
  </w:num>
  <w:num w:numId="5" w16cid:durableId="652485008">
    <w:abstractNumId w:val="12"/>
  </w:num>
  <w:num w:numId="6" w16cid:durableId="1830290531">
    <w:abstractNumId w:val="17"/>
  </w:num>
  <w:num w:numId="7" w16cid:durableId="92602672">
    <w:abstractNumId w:val="9"/>
  </w:num>
  <w:num w:numId="8" w16cid:durableId="960069396">
    <w:abstractNumId w:val="15"/>
  </w:num>
  <w:num w:numId="9" w16cid:durableId="1218517240">
    <w:abstractNumId w:val="2"/>
  </w:num>
  <w:num w:numId="10" w16cid:durableId="480777726">
    <w:abstractNumId w:val="10"/>
  </w:num>
  <w:num w:numId="11" w16cid:durableId="1911236413">
    <w:abstractNumId w:val="1"/>
  </w:num>
  <w:num w:numId="12" w16cid:durableId="603463043">
    <w:abstractNumId w:val="3"/>
  </w:num>
  <w:num w:numId="13" w16cid:durableId="2074228391">
    <w:abstractNumId w:val="13"/>
  </w:num>
  <w:num w:numId="14" w16cid:durableId="467089032">
    <w:abstractNumId w:val="16"/>
  </w:num>
  <w:num w:numId="15" w16cid:durableId="585456748">
    <w:abstractNumId w:val="6"/>
  </w:num>
  <w:num w:numId="16" w16cid:durableId="317881621">
    <w:abstractNumId w:val="8"/>
  </w:num>
  <w:num w:numId="17" w16cid:durableId="919750015">
    <w:abstractNumId w:val="5"/>
  </w:num>
  <w:num w:numId="18" w16cid:durableId="18599263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791257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0659"/>
    <w:rsid w:val="000042EC"/>
    <w:rsid w:val="00013EE0"/>
    <w:rsid w:val="0001557C"/>
    <w:rsid w:val="00015E51"/>
    <w:rsid w:val="0002739D"/>
    <w:rsid w:val="00030D2C"/>
    <w:rsid w:val="0003298F"/>
    <w:rsid w:val="000339FA"/>
    <w:rsid w:val="00040C0B"/>
    <w:rsid w:val="00040FBC"/>
    <w:rsid w:val="00043C5A"/>
    <w:rsid w:val="0004691B"/>
    <w:rsid w:val="00046DD7"/>
    <w:rsid w:val="0004795F"/>
    <w:rsid w:val="00054E87"/>
    <w:rsid w:val="0005588E"/>
    <w:rsid w:val="00056414"/>
    <w:rsid w:val="000611CD"/>
    <w:rsid w:val="0006187F"/>
    <w:rsid w:val="00063AFB"/>
    <w:rsid w:val="0006510E"/>
    <w:rsid w:val="00065649"/>
    <w:rsid w:val="00067A9C"/>
    <w:rsid w:val="00070C87"/>
    <w:rsid w:val="00070D9D"/>
    <w:rsid w:val="00072590"/>
    <w:rsid w:val="0008019B"/>
    <w:rsid w:val="00081D88"/>
    <w:rsid w:val="00082949"/>
    <w:rsid w:val="00082F3B"/>
    <w:rsid w:val="0009190E"/>
    <w:rsid w:val="00093465"/>
    <w:rsid w:val="000949D9"/>
    <w:rsid w:val="00094A63"/>
    <w:rsid w:val="000A37B1"/>
    <w:rsid w:val="000B1A14"/>
    <w:rsid w:val="000B79A2"/>
    <w:rsid w:val="000C0D51"/>
    <w:rsid w:val="000C1305"/>
    <w:rsid w:val="000C2219"/>
    <w:rsid w:val="000C2315"/>
    <w:rsid w:val="000C27FE"/>
    <w:rsid w:val="000C7C54"/>
    <w:rsid w:val="000D1200"/>
    <w:rsid w:val="000D5593"/>
    <w:rsid w:val="000D6A18"/>
    <w:rsid w:val="000E1D42"/>
    <w:rsid w:val="000E44E1"/>
    <w:rsid w:val="000F0392"/>
    <w:rsid w:val="000F1CF4"/>
    <w:rsid w:val="000F2676"/>
    <w:rsid w:val="000F27CA"/>
    <w:rsid w:val="000F7095"/>
    <w:rsid w:val="0010201F"/>
    <w:rsid w:val="00110FF7"/>
    <w:rsid w:val="00111A8B"/>
    <w:rsid w:val="001172DD"/>
    <w:rsid w:val="00120671"/>
    <w:rsid w:val="001215C5"/>
    <w:rsid w:val="00127807"/>
    <w:rsid w:val="00131B74"/>
    <w:rsid w:val="00133DCA"/>
    <w:rsid w:val="00140D4A"/>
    <w:rsid w:val="00146410"/>
    <w:rsid w:val="00147748"/>
    <w:rsid w:val="00153AF6"/>
    <w:rsid w:val="00154B50"/>
    <w:rsid w:val="00155787"/>
    <w:rsid w:val="00160427"/>
    <w:rsid w:val="00161B6E"/>
    <w:rsid w:val="001648BD"/>
    <w:rsid w:val="00167C8A"/>
    <w:rsid w:val="001708D0"/>
    <w:rsid w:val="00170CA5"/>
    <w:rsid w:val="00172A9C"/>
    <w:rsid w:val="00172CDC"/>
    <w:rsid w:val="00174AC4"/>
    <w:rsid w:val="00177E8B"/>
    <w:rsid w:val="00182FCF"/>
    <w:rsid w:val="00184142"/>
    <w:rsid w:val="00186755"/>
    <w:rsid w:val="00190B33"/>
    <w:rsid w:val="001936A8"/>
    <w:rsid w:val="00195A58"/>
    <w:rsid w:val="001A70A2"/>
    <w:rsid w:val="001B2318"/>
    <w:rsid w:val="001B3BE9"/>
    <w:rsid w:val="001B4BB2"/>
    <w:rsid w:val="001D018F"/>
    <w:rsid w:val="001D4EBE"/>
    <w:rsid w:val="001D5E5E"/>
    <w:rsid w:val="001E3DCF"/>
    <w:rsid w:val="001E5EBA"/>
    <w:rsid w:val="0020762D"/>
    <w:rsid w:val="0021348B"/>
    <w:rsid w:val="00213E0F"/>
    <w:rsid w:val="00220EF9"/>
    <w:rsid w:val="002300F6"/>
    <w:rsid w:val="002328D9"/>
    <w:rsid w:val="00233BAC"/>
    <w:rsid w:val="002346E2"/>
    <w:rsid w:val="00242C7C"/>
    <w:rsid w:val="0025047D"/>
    <w:rsid w:val="0025414C"/>
    <w:rsid w:val="002562F1"/>
    <w:rsid w:val="00257F08"/>
    <w:rsid w:val="00267C91"/>
    <w:rsid w:val="00271185"/>
    <w:rsid w:val="00277195"/>
    <w:rsid w:val="00283624"/>
    <w:rsid w:val="00287B82"/>
    <w:rsid w:val="00292755"/>
    <w:rsid w:val="00294EA9"/>
    <w:rsid w:val="00297CF1"/>
    <w:rsid w:val="002A2411"/>
    <w:rsid w:val="002A6DA1"/>
    <w:rsid w:val="002A7585"/>
    <w:rsid w:val="002B2A19"/>
    <w:rsid w:val="002B4060"/>
    <w:rsid w:val="002B6F7B"/>
    <w:rsid w:val="002C1744"/>
    <w:rsid w:val="002C1E7F"/>
    <w:rsid w:val="002C78BA"/>
    <w:rsid w:val="002D28B6"/>
    <w:rsid w:val="002D550B"/>
    <w:rsid w:val="0031011F"/>
    <w:rsid w:val="003105B1"/>
    <w:rsid w:val="00312487"/>
    <w:rsid w:val="00320E85"/>
    <w:rsid w:val="00321DE6"/>
    <w:rsid w:val="003238E8"/>
    <w:rsid w:val="003272DF"/>
    <w:rsid w:val="00331D6A"/>
    <w:rsid w:val="00336451"/>
    <w:rsid w:val="00336633"/>
    <w:rsid w:val="00345554"/>
    <w:rsid w:val="00345AF6"/>
    <w:rsid w:val="00350C35"/>
    <w:rsid w:val="00351947"/>
    <w:rsid w:val="0035215D"/>
    <w:rsid w:val="003538C0"/>
    <w:rsid w:val="0036463D"/>
    <w:rsid w:val="00370637"/>
    <w:rsid w:val="00370BBD"/>
    <w:rsid w:val="00373EA3"/>
    <w:rsid w:val="00386252"/>
    <w:rsid w:val="00387650"/>
    <w:rsid w:val="0039006C"/>
    <w:rsid w:val="003917D4"/>
    <w:rsid w:val="00392113"/>
    <w:rsid w:val="00394431"/>
    <w:rsid w:val="003964B0"/>
    <w:rsid w:val="003A0E9D"/>
    <w:rsid w:val="003A1366"/>
    <w:rsid w:val="003A2634"/>
    <w:rsid w:val="003A268F"/>
    <w:rsid w:val="003A2E89"/>
    <w:rsid w:val="003A3FDD"/>
    <w:rsid w:val="003A4956"/>
    <w:rsid w:val="003B3804"/>
    <w:rsid w:val="003B3B73"/>
    <w:rsid w:val="003B7B6F"/>
    <w:rsid w:val="003C130F"/>
    <w:rsid w:val="003D2D99"/>
    <w:rsid w:val="003D4C45"/>
    <w:rsid w:val="003D639F"/>
    <w:rsid w:val="003E6A76"/>
    <w:rsid w:val="003F311C"/>
    <w:rsid w:val="003F3585"/>
    <w:rsid w:val="003F4BC7"/>
    <w:rsid w:val="003F634D"/>
    <w:rsid w:val="004005AC"/>
    <w:rsid w:val="00400786"/>
    <w:rsid w:val="00412B46"/>
    <w:rsid w:val="00414496"/>
    <w:rsid w:val="00414A33"/>
    <w:rsid w:val="00425C35"/>
    <w:rsid w:val="00427A93"/>
    <w:rsid w:val="00434825"/>
    <w:rsid w:val="0043669F"/>
    <w:rsid w:val="00441A4E"/>
    <w:rsid w:val="00447013"/>
    <w:rsid w:val="004535BE"/>
    <w:rsid w:val="00453B75"/>
    <w:rsid w:val="00453FC7"/>
    <w:rsid w:val="00454ACF"/>
    <w:rsid w:val="004557E5"/>
    <w:rsid w:val="00457441"/>
    <w:rsid w:val="00460C32"/>
    <w:rsid w:val="00460DE1"/>
    <w:rsid w:val="004622D6"/>
    <w:rsid w:val="00464678"/>
    <w:rsid w:val="004654F4"/>
    <w:rsid w:val="00465ECA"/>
    <w:rsid w:val="004714BD"/>
    <w:rsid w:val="004718EA"/>
    <w:rsid w:val="00483F21"/>
    <w:rsid w:val="00483FED"/>
    <w:rsid w:val="00484C53"/>
    <w:rsid w:val="004911D9"/>
    <w:rsid w:val="00491C64"/>
    <w:rsid w:val="004943EE"/>
    <w:rsid w:val="00496F1E"/>
    <w:rsid w:val="00497A43"/>
    <w:rsid w:val="004A03C5"/>
    <w:rsid w:val="004A3D73"/>
    <w:rsid w:val="004A4DF2"/>
    <w:rsid w:val="004B2966"/>
    <w:rsid w:val="004B6391"/>
    <w:rsid w:val="004B6714"/>
    <w:rsid w:val="004B7CF6"/>
    <w:rsid w:val="004B7F72"/>
    <w:rsid w:val="004C04C0"/>
    <w:rsid w:val="004C3580"/>
    <w:rsid w:val="004C57CE"/>
    <w:rsid w:val="004D1476"/>
    <w:rsid w:val="004D19F1"/>
    <w:rsid w:val="004D26A0"/>
    <w:rsid w:val="004D4A24"/>
    <w:rsid w:val="004D5EA6"/>
    <w:rsid w:val="004E4C9D"/>
    <w:rsid w:val="004F1B16"/>
    <w:rsid w:val="004F2B41"/>
    <w:rsid w:val="004F7413"/>
    <w:rsid w:val="00502EA3"/>
    <w:rsid w:val="00503F41"/>
    <w:rsid w:val="005040B1"/>
    <w:rsid w:val="0051058D"/>
    <w:rsid w:val="00515842"/>
    <w:rsid w:val="00520CC9"/>
    <w:rsid w:val="00521BB5"/>
    <w:rsid w:val="00524477"/>
    <w:rsid w:val="00531CFF"/>
    <w:rsid w:val="005335F4"/>
    <w:rsid w:val="00533E3C"/>
    <w:rsid w:val="00543111"/>
    <w:rsid w:val="005574C5"/>
    <w:rsid w:val="005603A9"/>
    <w:rsid w:val="00562F79"/>
    <w:rsid w:val="00572BCD"/>
    <w:rsid w:val="00575134"/>
    <w:rsid w:val="00576192"/>
    <w:rsid w:val="00585528"/>
    <w:rsid w:val="00590C28"/>
    <w:rsid w:val="00594999"/>
    <w:rsid w:val="005955CD"/>
    <w:rsid w:val="005A2EAE"/>
    <w:rsid w:val="005B15DA"/>
    <w:rsid w:val="005B4795"/>
    <w:rsid w:val="005B4DE3"/>
    <w:rsid w:val="005B5B1E"/>
    <w:rsid w:val="005B6456"/>
    <w:rsid w:val="005B7BCC"/>
    <w:rsid w:val="005C16D3"/>
    <w:rsid w:val="005C183D"/>
    <w:rsid w:val="005C36FA"/>
    <w:rsid w:val="005C5A13"/>
    <w:rsid w:val="005D221F"/>
    <w:rsid w:val="005D587A"/>
    <w:rsid w:val="005D6B15"/>
    <w:rsid w:val="005D6BB3"/>
    <w:rsid w:val="005E6630"/>
    <w:rsid w:val="005F0D2A"/>
    <w:rsid w:val="005F3686"/>
    <w:rsid w:val="005F729E"/>
    <w:rsid w:val="00602A1B"/>
    <w:rsid w:val="00610D52"/>
    <w:rsid w:val="00611ACE"/>
    <w:rsid w:val="00611C3A"/>
    <w:rsid w:val="0061487B"/>
    <w:rsid w:val="006153FD"/>
    <w:rsid w:val="006159AF"/>
    <w:rsid w:val="006160BE"/>
    <w:rsid w:val="00622ADF"/>
    <w:rsid w:val="0062442E"/>
    <w:rsid w:val="00626F5A"/>
    <w:rsid w:val="00627370"/>
    <w:rsid w:val="006301F6"/>
    <w:rsid w:val="00630D5F"/>
    <w:rsid w:val="006312C3"/>
    <w:rsid w:val="006404C1"/>
    <w:rsid w:val="006407E9"/>
    <w:rsid w:val="00645255"/>
    <w:rsid w:val="006459AC"/>
    <w:rsid w:val="006474B2"/>
    <w:rsid w:val="0065100C"/>
    <w:rsid w:val="00654689"/>
    <w:rsid w:val="00655157"/>
    <w:rsid w:val="0065665D"/>
    <w:rsid w:val="00665350"/>
    <w:rsid w:val="006914A3"/>
    <w:rsid w:val="00693EC3"/>
    <w:rsid w:val="006A30B5"/>
    <w:rsid w:val="006B4220"/>
    <w:rsid w:val="006C0A18"/>
    <w:rsid w:val="006D177E"/>
    <w:rsid w:val="006D3F4E"/>
    <w:rsid w:val="006D58C8"/>
    <w:rsid w:val="006E1575"/>
    <w:rsid w:val="006E1B04"/>
    <w:rsid w:val="006E4AEA"/>
    <w:rsid w:val="006E4DD3"/>
    <w:rsid w:val="006F1F89"/>
    <w:rsid w:val="006F5C11"/>
    <w:rsid w:val="006F6F8E"/>
    <w:rsid w:val="00702EB7"/>
    <w:rsid w:val="0070529A"/>
    <w:rsid w:val="00705797"/>
    <w:rsid w:val="00706108"/>
    <w:rsid w:val="00706501"/>
    <w:rsid w:val="00707AF8"/>
    <w:rsid w:val="00717C67"/>
    <w:rsid w:val="00720836"/>
    <w:rsid w:val="00720F37"/>
    <w:rsid w:val="007232F5"/>
    <w:rsid w:val="00723E68"/>
    <w:rsid w:val="00724DB4"/>
    <w:rsid w:val="00724FF0"/>
    <w:rsid w:val="00727E0B"/>
    <w:rsid w:val="007304CF"/>
    <w:rsid w:val="00742B71"/>
    <w:rsid w:val="00744B1C"/>
    <w:rsid w:val="00744BE7"/>
    <w:rsid w:val="007452BE"/>
    <w:rsid w:val="00745A3B"/>
    <w:rsid w:val="00750B26"/>
    <w:rsid w:val="00760E14"/>
    <w:rsid w:val="007624E6"/>
    <w:rsid w:val="0076683F"/>
    <w:rsid w:val="00770C6C"/>
    <w:rsid w:val="00772D6C"/>
    <w:rsid w:val="00780AD9"/>
    <w:rsid w:val="00780B4C"/>
    <w:rsid w:val="0078387B"/>
    <w:rsid w:val="0079134F"/>
    <w:rsid w:val="0079644E"/>
    <w:rsid w:val="007A1B7F"/>
    <w:rsid w:val="007B1BD4"/>
    <w:rsid w:val="007B3D56"/>
    <w:rsid w:val="007C4B6A"/>
    <w:rsid w:val="007C4BBF"/>
    <w:rsid w:val="007D3CD3"/>
    <w:rsid w:val="007D563F"/>
    <w:rsid w:val="007D593A"/>
    <w:rsid w:val="007E12EA"/>
    <w:rsid w:val="007E1F8F"/>
    <w:rsid w:val="007E3709"/>
    <w:rsid w:val="007E7E20"/>
    <w:rsid w:val="007F00B2"/>
    <w:rsid w:val="007F396B"/>
    <w:rsid w:val="008050F7"/>
    <w:rsid w:val="00805F9F"/>
    <w:rsid w:val="00806E93"/>
    <w:rsid w:val="00810853"/>
    <w:rsid w:val="008112E6"/>
    <w:rsid w:val="0081385F"/>
    <w:rsid w:val="00817609"/>
    <w:rsid w:val="00817AD3"/>
    <w:rsid w:val="008243E3"/>
    <w:rsid w:val="008248B0"/>
    <w:rsid w:val="0082574C"/>
    <w:rsid w:val="00831A6B"/>
    <w:rsid w:val="008323CB"/>
    <w:rsid w:val="00832FD7"/>
    <w:rsid w:val="008335C6"/>
    <w:rsid w:val="00837B85"/>
    <w:rsid w:val="008470B4"/>
    <w:rsid w:val="00847945"/>
    <w:rsid w:val="008528BA"/>
    <w:rsid w:val="00861780"/>
    <w:rsid w:val="00862B0D"/>
    <w:rsid w:val="008638A6"/>
    <w:rsid w:val="008726B9"/>
    <w:rsid w:val="00876C37"/>
    <w:rsid w:val="008832C6"/>
    <w:rsid w:val="008838BF"/>
    <w:rsid w:val="00886E6E"/>
    <w:rsid w:val="008A0E0A"/>
    <w:rsid w:val="008A2814"/>
    <w:rsid w:val="008A5C8F"/>
    <w:rsid w:val="008B0B73"/>
    <w:rsid w:val="008C134E"/>
    <w:rsid w:val="008C59E5"/>
    <w:rsid w:val="008D14A2"/>
    <w:rsid w:val="008D5C2F"/>
    <w:rsid w:val="008D6C63"/>
    <w:rsid w:val="00900C7E"/>
    <w:rsid w:val="0090481E"/>
    <w:rsid w:val="00904F74"/>
    <w:rsid w:val="00910502"/>
    <w:rsid w:val="00920C93"/>
    <w:rsid w:val="00923C80"/>
    <w:rsid w:val="0092528F"/>
    <w:rsid w:val="00927CD0"/>
    <w:rsid w:val="009322A0"/>
    <w:rsid w:val="0093464D"/>
    <w:rsid w:val="009352E4"/>
    <w:rsid w:val="00936DB2"/>
    <w:rsid w:val="009374B9"/>
    <w:rsid w:val="00940E46"/>
    <w:rsid w:val="0095060A"/>
    <w:rsid w:val="00952F59"/>
    <w:rsid w:val="00957C6D"/>
    <w:rsid w:val="0096255A"/>
    <w:rsid w:val="00962CE3"/>
    <w:rsid w:val="00971D06"/>
    <w:rsid w:val="00972B8E"/>
    <w:rsid w:val="0097552D"/>
    <w:rsid w:val="00975C53"/>
    <w:rsid w:val="00982CD9"/>
    <w:rsid w:val="00985824"/>
    <w:rsid w:val="0099038B"/>
    <w:rsid w:val="00991922"/>
    <w:rsid w:val="00991FD6"/>
    <w:rsid w:val="0099314A"/>
    <w:rsid w:val="009A75D5"/>
    <w:rsid w:val="009B03AD"/>
    <w:rsid w:val="009B4570"/>
    <w:rsid w:val="009B4F05"/>
    <w:rsid w:val="009B75A6"/>
    <w:rsid w:val="009C0D57"/>
    <w:rsid w:val="009C1BD7"/>
    <w:rsid w:val="009C30EF"/>
    <w:rsid w:val="009C357D"/>
    <w:rsid w:val="009C3A3E"/>
    <w:rsid w:val="009C4A2E"/>
    <w:rsid w:val="009C75D3"/>
    <w:rsid w:val="009D0F1D"/>
    <w:rsid w:val="009D1CE9"/>
    <w:rsid w:val="009D4DEC"/>
    <w:rsid w:val="009D732B"/>
    <w:rsid w:val="009D7E3B"/>
    <w:rsid w:val="009E39CC"/>
    <w:rsid w:val="009E4C91"/>
    <w:rsid w:val="009E4D5A"/>
    <w:rsid w:val="009E651C"/>
    <w:rsid w:val="009F14B1"/>
    <w:rsid w:val="009F7048"/>
    <w:rsid w:val="00A0132A"/>
    <w:rsid w:val="00A04B4C"/>
    <w:rsid w:val="00A10278"/>
    <w:rsid w:val="00A11F18"/>
    <w:rsid w:val="00A12778"/>
    <w:rsid w:val="00A12D74"/>
    <w:rsid w:val="00A12FCC"/>
    <w:rsid w:val="00A17AC2"/>
    <w:rsid w:val="00A22D00"/>
    <w:rsid w:val="00A3403E"/>
    <w:rsid w:val="00A36C72"/>
    <w:rsid w:val="00A4062D"/>
    <w:rsid w:val="00A44AA3"/>
    <w:rsid w:val="00A469CD"/>
    <w:rsid w:val="00A53E6E"/>
    <w:rsid w:val="00A54FA5"/>
    <w:rsid w:val="00A62864"/>
    <w:rsid w:val="00A64D0F"/>
    <w:rsid w:val="00A65C13"/>
    <w:rsid w:val="00A65FE7"/>
    <w:rsid w:val="00A70FAA"/>
    <w:rsid w:val="00A823B6"/>
    <w:rsid w:val="00A83F20"/>
    <w:rsid w:val="00A8416B"/>
    <w:rsid w:val="00A867B4"/>
    <w:rsid w:val="00A92404"/>
    <w:rsid w:val="00A931F6"/>
    <w:rsid w:val="00A93AF4"/>
    <w:rsid w:val="00AA1F78"/>
    <w:rsid w:val="00AA3DAD"/>
    <w:rsid w:val="00AB0005"/>
    <w:rsid w:val="00AB050A"/>
    <w:rsid w:val="00AB3C4B"/>
    <w:rsid w:val="00AB7FF7"/>
    <w:rsid w:val="00AD3D34"/>
    <w:rsid w:val="00AD5258"/>
    <w:rsid w:val="00AE389C"/>
    <w:rsid w:val="00AE39DD"/>
    <w:rsid w:val="00AE4EC6"/>
    <w:rsid w:val="00AE6AC6"/>
    <w:rsid w:val="00AF08C2"/>
    <w:rsid w:val="00AF402A"/>
    <w:rsid w:val="00AF4D30"/>
    <w:rsid w:val="00AF7A95"/>
    <w:rsid w:val="00B0058E"/>
    <w:rsid w:val="00B02010"/>
    <w:rsid w:val="00B07A58"/>
    <w:rsid w:val="00B16045"/>
    <w:rsid w:val="00B178F8"/>
    <w:rsid w:val="00B2519D"/>
    <w:rsid w:val="00B260E1"/>
    <w:rsid w:val="00B37CEE"/>
    <w:rsid w:val="00B400E0"/>
    <w:rsid w:val="00B4027C"/>
    <w:rsid w:val="00B42468"/>
    <w:rsid w:val="00B42D52"/>
    <w:rsid w:val="00B460DD"/>
    <w:rsid w:val="00B51616"/>
    <w:rsid w:val="00B52D50"/>
    <w:rsid w:val="00B5353F"/>
    <w:rsid w:val="00B55697"/>
    <w:rsid w:val="00B56653"/>
    <w:rsid w:val="00B61240"/>
    <w:rsid w:val="00B63B3A"/>
    <w:rsid w:val="00B657B3"/>
    <w:rsid w:val="00B65E1C"/>
    <w:rsid w:val="00B72124"/>
    <w:rsid w:val="00B72E8D"/>
    <w:rsid w:val="00B73CD0"/>
    <w:rsid w:val="00B87A47"/>
    <w:rsid w:val="00B90D60"/>
    <w:rsid w:val="00B91831"/>
    <w:rsid w:val="00B9527E"/>
    <w:rsid w:val="00BA2948"/>
    <w:rsid w:val="00BB3000"/>
    <w:rsid w:val="00BC5B77"/>
    <w:rsid w:val="00BE397A"/>
    <w:rsid w:val="00BE75B1"/>
    <w:rsid w:val="00BF0E8D"/>
    <w:rsid w:val="00C11740"/>
    <w:rsid w:val="00C13F9E"/>
    <w:rsid w:val="00C165D2"/>
    <w:rsid w:val="00C175A2"/>
    <w:rsid w:val="00C175D5"/>
    <w:rsid w:val="00C33F2F"/>
    <w:rsid w:val="00C41CF7"/>
    <w:rsid w:val="00C50D1B"/>
    <w:rsid w:val="00C56A71"/>
    <w:rsid w:val="00C61A20"/>
    <w:rsid w:val="00C6264C"/>
    <w:rsid w:val="00C676AF"/>
    <w:rsid w:val="00C716CD"/>
    <w:rsid w:val="00C7320D"/>
    <w:rsid w:val="00C74F85"/>
    <w:rsid w:val="00C864FC"/>
    <w:rsid w:val="00C92EA2"/>
    <w:rsid w:val="00C9523C"/>
    <w:rsid w:val="00C9609A"/>
    <w:rsid w:val="00CA11A9"/>
    <w:rsid w:val="00CB4918"/>
    <w:rsid w:val="00CB55C3"/>
    <w:rsid w:val="00CB6F32"/>
    <w:rsid w:val="00CC2674"/>
    <w:rsid w:val="00CC7077"/>
    <w:rsid w:val="00CD1FC3"/>
    <w:rsid w:val="00CD66C1"/>
    <w:rsid w:val="00CF261E"/>
    <w:rsid w:val="00CF2C42"/>
    <w:rsid w:val="00CF5D99"/>
    <w:rsid w:val="00D01D37"/>
    <w:rsid w:val="00D03030"/>
    <w:rsid w:val="00D05F59"/>
    <w:rsid w:val="00D1006B"/>
    <w:rsid w:val="00D104EC"/>
    <w:rsid w:val="00D13A4E"/>
    <w:rsid w:val="00D14DE1"/>
    <w:rsid w:val="00D17504"/>
    <w:rsid w:val="00D2098D"/>
    <w:rsid w:val="00D261FE"/>
    <w:rsid w:val="00D313FB"/>
    <w:rsid w:val="00D35302"/>
    <w:rsid w:val="00D53FB5"/>
    <w:rsid w:val="00D54E9A"/>
    <w:rsid w:val="00D611AA"/>
    <w:rsid w:val="00D7474C"/>
    <w:rsid w:val="00D80DE9"/>
    <w:rsid w:val="00D81346"/>
    <w:rsid w:val="00D8363F"/>
    <w:rsid w:val="00D97612"/>
    <w:rsid w:val="00DA12CE"/>
    <w:rsid w:val="00DA4356"/>
    <w:rsid w:val="00DA78E7"/>
    <w:rsid w:val="00DC1E56"/>
    <w:rsid w:val="00DC2854"/>
    <w:rsid w:val="00DC3E8F"/>
    <w:rsid w:val="00DC4CEC"/>
    <w:rsid w:val="00DC4D94"/>
    <w:rsid w:val="00DC604F"/>
    <w:rsid w:val="00DC7B9D"/>
    <w:rsid w:val="00DD29AF"/>
    <w:rsid w:val="00DD568D"/>
    <w:rsid w:val="00DE6391"/>
    <w:rsid w:val="00DF09EA"/>
    <w:rsid w:val="00DF5E63"/>
    <w:rsid w:val="00E02442"/>
    <w:rsid w:val="00E034F1"/>
    <w:rsid w:val="00E050A1"/>
    <w:rsid w:val="00E064A9"/>
    <w:rsid w:val="00E076C5"/>
    <w:rsid w:val="00E07FB4"/>
    <w:rsid w:val="00E14C91"/>
    <w:rsid w:val="00E21949"/>
    <w:rsid w:val="00E303C4"/>
    <w:rsid w:val="00E31C26"/>
    <w:rsid w:val="00E406BA"/>
    <w:rsid w:val="00E4695B"/>
    <w:rsid w:val="00E470FA"/>
    <w:rsid w:val="00E47745"/>
    <w:rsid w:val="00E52E0E"/>
    <w:rsid w:val="00E57C3E"/>
    <w:rsid w:val="00E60398"/>
    <w:rsid w:val="00E65455"/>
    <w:rsid w:val="00E675D1"/>
    <w:rsid w:val="00E7271F"/>
    <w:rsid w:val="00E73B32"/>
    <w:rsid w:val="00E82526"/>
    <w:rsid w:val="00E836B1"/>
    <w:rsid w:val="00E83C35"/>
    <w:rsid w:val="00E84280"/>
    <w:rsid w:val="00E86C69"/>
    <w:rsid w:val="00E876BF"/>
    <w:rsid w:val="00E910C6"/>
    <w:rsid w:val="00E9146E"/>
    <w:rsid w:val="00E92164"/>
    <w:rsid w:val="00EA09C6"/>
    <w:rsid w:val="00EA298A"/>
    <w:rsid w:val="00EA4697"/>
    <w:rsid w:val="00EA53BB"/>
    <w:rsid w:val="00EA59DB"/>
    <w:rsid w:val="00EB09CF"/>
    <w:rsid w:val="00EB145B"/>
    <w:rsid w:val="00EB2507"/>
    <w:rsid w:val="00EB40A8"/>
    <w:rsid w:val="00EC09E9"/>
    <w:rsid w:val="00EC0DCF"/>
    <w:rsid w:val="00EC4F36"/>
    <w:rsid w:val="00EC5D68"/>
    <w:rsid w:val="00ED5EFD"/>
    <w:rsid w:val="00ED6366"/>
    <w:rsid w:val="00ED70F3"/>
    <w:rsid w:val="00ED77D7"/>
    <w:rsid w:val="00EE1252"/>
    <w:rsid w:val="00EE28B0"/>
    <w:rsid w:val="00EE2B60"/>
    <w:rsid w:val="00EE77FF"/>
    <w:rsid w:val="00EF018B"/>
    <w:rsid w:val="00EF1CAD"/>
    <w:rsid w:val="00EF1D75"/>
    <w:rsid w:val="00EF36DC"/>
    <w:rsid w:val="00EF53D4"/>
    <w:rsid w:val="00F00785"/>
    <w:rsid w:val="00F02ACF"/>
    <w:rsid w:val="00F0511C"/>
    <w:rsid w:val="00F1796B"/>
    <w:rsid w:val="00F32CFC"/>
    <w:rsid w:val="00F42FB1"/>
    <w:rsid w:val="00F46302"/>
    <w:rsid w:val="00F47593"/>
    <w:rsid w:val="00F552C3"/>
    <w:rsid w:val="00F60AE9"/>
    <w:rsid w:val="00F65103"/>
    <w:rsid w:val="00F652AC"/>
    <w:rsid w:val="00F659F7"/>
    <w:rsid w:val="00F71DF9"/>
    <w:rsid w:val="00F73170"/>
    <w:rsid w:val="00F74ACD"/>
    <w:rsid w:val="00F74B8E"/>
    <w:rsid w:val="00F777B8"/>
    <w:rsid w:val="00F77DD3"/>
    <w:rsid w:val="00F81A4F"/>
    <w:rsid w:val="00F824AA"/>
    <w:rsid w:val="00F82C08"/>
    <w:rsid w:val="00F96BD0"/>
    <w:rsid w:val="00F975F5"/>
    <w:rsid w:val="00FA031D"/>
    <w:rsid w:val="00FA0668"/>
    <w:rsid w:val="00FA31FE"/>
    <w:rsid w:val="00FA3B92"/>
    <w:rsid w:val="00FA3D2C"/>
    <w:rsid w:val="00FA3FD0"/>
    <w:rsid w:val="00FA51A5"/>
    <w:rsid w:val="00FB07B7"/>
    <w:rsid w:val="00FB5DFB"/>
    <w:rsid w:val="00FB5F5C"/>
    <w:rsid w:val="00FC29FC"/>
    <w:rsid w:val="00FC5FA6"/>
    <w:rsid w:val="00FC6CD5"/>
    <w:rsid w:val="00FC7879"/>
    <w:rsid w:val="00FD03F4"/>
    <w:rsid w:val="00FD198F"/>
    <w:rsid w:val="00FD3245"/>
    <w:rsid w:val="00FD49B0"/>
    <w:rsid w:val="00FE3A01"/>
    <w:rsid w:val="00FE4438"/>
    <w:rsid w:val="00FF1459"/>
    <w:rsid w:val="01220B62"/>
    <w:rsid w:val="02A3DC06"/>
    <w:rsid w:val="031B8324"/>
    <w:rsid w:val="053755A1"/>
    <w:rsid w:val="0979A069"/>
    <w:rsid w:val="0DE9DB5A"/>
    <w:rsid w:val="1184C54D"/>
    <w:rsid w:val="12968415"/>
    <w:rsid w:val="1694638C"/>
    <w:rsid w:val="19E9F6A6"/>
    <w:rsid w:val="1A7B8308"/>
    <w:rsid w:val="1C701A27"/>
    <w:rsid w:val="2067D9B9"/>
    <w:rsid w:val="243DEFD2"/>
    <w:rsid w:val="256038BB"/>
    <w:rsid w:val="2A16A855"/>
    <w:rsid w:val="2DC8C7AF"/>
    <w:rsid w:val="357D4555"/>
    <w:rsid w:val="3927CE55"/>
    <w:rsid w:val="3A47CD5B"/>
    <w:rsid w:val="3C9583A0"/>
    <w:rsid w:val="4895E4B1"/>
    <w:rsid w:val="568C1ED2"/>
    <w:rsid w:val="5BCF1E65"/>
    <w:rsid w:val="61528A7C"/>
    <w:rsid w:val="634A6867"/>
    <w:rsid w:val="64A3EEBB"/>
    <w:rsid w:val="6690DA3C"/>
    <w:rsid w:val="759063DE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E20DFD01-BD6B-4AA4-89CE-0D4AFF6C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link w:val="BodyTextIndent2Char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9190E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9CB94F14F4F0C907454FB4D4D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745A-AB31-4512-AA88-10392CC46F8B}"/>
      </w:docPartPr>
      <w:docPartBody>
        <w:p w:rsidR="00A3018C" w:rsidRDefault="003D2D99">
          <w:pPr>
            <w:pStyle w:val="44A9CB94F14F4F0C907454FB4D4D725B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2F29B427D477443EB23484390CAD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4BAF-6D1C-4FD4-AC62-F532732618A8}"/>
      </w:docPartPr>
      <w:docPartBody>
        <w:p w:rsidR="00A3018C" w:rsidRDefault="00C1725A">
          <w:pPr>
            <w:pStyle w:val="2F29B427D477443EB23484390CAD03A0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3CFE7AF1A75B454BAC9911BF6A2B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EC23-3DA9-4AB4-A7CC-DE4A36135E80}"/>
      </w:docPartPr>
      <w:docPartBody>
        <w:p w:rsidR="00A3018C" w:rsidRDefault="00C1725A">
          <w:pPr>
            <w:pStyle w:val="3CFE7AF1A75B454BAC9911BF6A2B3EF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E448D5A178644202A25541C9F79E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4519-C783-4116-8819-176DAF3C0767}"/>
      </w:docPartPr>
      <w:docPartBody>
        <w:p w:rsidR="00A3018C" w:rsidRDefault="00C1725A">
          <w:pPr>
            <w:pStyle w:val="E448D5A178644202A25541C9F79EE5C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6A043A2FA5264EBFA13A37845632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656B-A192-4D35-83F1-1062930FDA44}"/>
      </w:docPartPr>
      <w:docPartBody>
        <w:p w:rsidR="00C1725A" w:rsidRDefault="00C1725A">
          <w:pPr>
            <w:pStyle w:val="6A043A2FA5264EBFA13A37845632C4CB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1B4585"/>
    <w:rsid w:val="00360F62"/>
    <w:rsid w:val="003D2D99"/>
    <w:rsid w:val="003E128A"/>
    <w:rsid w:val="00435E2E"/>
    <w:rsid w:val="004B67C4"/>
    <w:rsid w:val="007414EE"/>
    <w:rsid w:val="008B17E6"/>
    <w:rsid w:val="00A3018C"/>
    <w:rsid w:val="00C00FD3"/>
    <w:rsid w:val="00C1725A"/>
    <w:rsid w:val="00D5593A"/>
    <w:rsid w:val="00D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D99"/>
    <w:rPr>
      <w:color w:val="808080"/>
    </w:rPr>
  </w:style>
  <w:style w:type="paragraph" w:customStyle="1" w:styleId="44A9CB94F14F4F0C907454FB4D4D725B">
    <w:name w:val="44A9CB94F14F4F0C907454FB4D4D725B"/>
  </w:style>
  <w:style w:type="paragraph" w:customStyle="1" w:styleId="2F29B427D477443EB23484390CAD03A0">
    <w:name w:val="2F29B427D477443EB23484390CAD03A0"/>
  </w:style>
  <w:style w:type="paragraph" w:customStyle="1" w:styleId="3CFE7AF1A75B454BAC9911BF6A2B3EF2">
    <w:name w:val="3CFE7AF1A75B454BAC9911BF6A2B3EF2"/>
  </w:style>
  <w:style w:type="paragraph" w:customStyle="1" w:styleId="E448D5A178644202A25541C9F79EE5C2">
    <w:name w:val="E448D5A178644202A25541C9F79EE5C2"/>
  </w:style>
  <w:style w:type="paragraph" w:customStyle="1" w:styleId="6A043A2FA5264EBFA13A37845632C4CB">
    <w:name w:val="6A043A2FA5264EBFA13A37845632C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1b5c10-b9d4-4134-af42-eec25667c171">
      <UserInfo>
        <DisplayName>Nigel Wilson</DisplayName>
        <AccountId>13</AccountId>
        <AccountType/>
      </UserInfo>
      <UserInfo>
        <DisplayName>Barbara Batchelor</DisplayName>
        <AccountId>8</AccountId>
        <AccountType/>
      </UserInfo>
      <UserInfo>
        <DisplayName>Tammy Sherwood</DisplayName>
        <AccountId>14</AccountId>
        <AccountType/>
      </UserInfo>
      <UserInfo>
        <DisplayName>Dawn George</DisplayName>
        <AccountId>37</AccountId>
        <AccountType/>
      </UserInfo>
      <UserInfo>
        <DisplayName>Hilary Lobb</DisplayName>
        <AccountId>30</AccountId>
        <AccountType/>
      </UserInfo>
      <UserInfo>
        <DisplayName>Barbara Perrett</DisplayName>
        <AccountId>21</AccountId>
        <AccountType/>
      </UserInfo>
      <UserInfo>
        <DisplayName>Colin Street</DisplayName>
        <AccountId>118</AccountId>
        <AccountType/>
      </UserInfo>
      <UserInfo>
        <DisplayName>Natasha Ferguson</DisplayName>
        <AccountId>129</AccountId>
        <AccountType/>
      </UserInfo>
      <UserInfo>
        <DisplayName>Nikki Gurung</DisplayName>
        <AccountId>90</AccountId>
        <AccountType/>
      </UserInfo>
      <UserInfo>
        <DisplayName>Amanda Jeffrey</DisplayName>
        <AccountId>9</AccountId>
        <AccountType/>
      </UserInfo>
    </SharedWithUsers>
    <lcf76f155ced4ddcb4097134ff3c332f xmlns="440ac703-a2f8-4e51-9c03-24387134a9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87AB56642E47B53BBF046080C96C" ma:contentTypeVersion="12" ma:contentTypeDescription="Create a new document." ma:contentTypeScope="" ma:versionID="b35da5c3971e7fc44457073eddb2d350">
  <xsd:schema xmlns:xsd="http://www.w3.org/2001/XMLSchema" xmlns:xs="http://www.w3.org/2001/XMLSchema" xmlns:p="http://schemas.microsoft.com/office/2006/metadata/properties" xmlns:ns2="440ac703-a2f8-4e51-9c03-24387134a9ea" xmlns:ns3="c61b5c10-b9d4-4134-af42-eec25667c171" targetNamespace="http://schemas.microsoft.com/office/2006/metadata/properties" ma:root="true" ma:fieldsID="9dadf62ec6e6dbe002665617c62bf76d" ns2:_="" ns3:_="">
    <xsd:import namespace="440ac703-a2f8-4e51-9c03-24387134a9ea"/>
    <xsd:import namespace="c61b5c10-b9d4-4134-af42-eec25667c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703-a2f8-4e51-9c03-24387134a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de1a94-e3f3-4756-aa2f-03bc92bf7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b5c10-b9d4-4134-af42-eec25667c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3A182-7F51-4595-B350-E216CBE6762B}">
  <ds:schemaRefs>
    <ds:schemaRef ds:uri="http://schemas.microsoft.com/office/2006/metadata/properties"/>
    <ds:schemaRef ds:uri="http://schemas.microsoft.com/office/infopath/2007/PartnerControls"/>
    <ds:schemaRef ds:uri="c61b5c10-b9d4-4134-af42-eec25667c171"/>
    <ds:schemaRef ds:uri="440ac703-a2f8-4e51-9c03-24387134a9ea"/>
  </ds:schemaRefs>
</ds:datastoreItem>
</file>

<file path=customXml/itemProps3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CBAE4-551A-452E-B7E9-876AE966E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703-a2f8-4e51-9c03-24387134a9ea"/>
    <ds:schemaRef ds:uri="c61b5c10-b9d4-4134-af42-eec25667c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1117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Woking Borough Council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David Loveless</cp:lastModifiedBy>
  <cp:revision>106</cp:revision>
  <cp:lastPrinted>2023-10-18T08:03:00Z</cp:lastPrinted>
  <dcterms:created xsi:type="dcterms:W3CDTF">2023-10-18T09:28:00Z</dcterms:created>
  <dcterms:modified xsi:type="dcterms:W3CDTF">2025-01-03T12:10:00Z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0x010100EA9F87AB56642E47B53BBF046080C96C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0x010100786AE01A2E0E9D4290D0DB7E4A40BFF801|-570812246</vt:lpwstr>
  </property>
  <property fmtid="{D5CDD505-2E9C-101B-9397-08002B2CF9AE}" pid="11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12" name="_dlc_DocIdItemGuid">
    <vt:lpwstr>b68dc3dd-296c-46b2-9bbe-9c1456f00ad1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176;#Recruitment- Templates|a0dcb5b8-3848-4fde-ac88-327a0225d1e5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</Properties>
</file>