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CC93C" w14:textId="77777777" w:rsidR="00E83EC1" w:rsidRPr="002A33FB" w:rsidRDefault="008F7B73" w:rsidP="00C95F53">
      <w:pPr>
        <w:pStyle w:val="Heading4"/>
        <w:rPr>
          <w:sz w:val="32"/>
        </w:rPr>
      </w:pPr>
      <w:r>
        <w:rPr>
          <w:noProof/>
        </w:rPr>
        <w:pict w14:anchorId="24030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65" type="#_x0000_t75" style="position:absolute;margin-left:353.25pt;margin-top:-44.25pt;width:122.25pt;height:81pt;z-index:-251660288;visibility:visible" wrapcoords="-133 0 -133 21400 21600 21400 21600 0 -133 0">
            <v:imagedata r:id="rId12" o:title="Spelthorne Borough Council logo"/>
            <w10:wrap type="tight"/>
          </v:shape>
        </w:pict>
      </w:r>
    </w:p>
    <w:p w14:paraId="3770C735" w14:textId="77777777" w:rsidR="0023636E" w:rsidRDefault="0023636E" w:rsidP="002A33FB">
      <w:pPr>
        <w:jc w:val="center"/>
        <w:rPr>
          <w:rFonts w:ascii="Arial" w:hAnsi="Arial" w:cs="Arial"/>
          <w:sz w:val="32"/>
        </w:rPr>
      </w:pPr>
    </w:p>
    <w:p w14:paraId="7C970FDF" w14:textId="77777777" w:rsidR="00E83EC1" w:rsidRDefault="00E83EC1" w:rsidP="002A33FB">
      <w:pPr>
        <w:jc w:val="center"/>
        <w:rPr>
          <w:rFonts w:ascii="Arial" w:hAnsi="Arial" w:cs="Arial"/>
          <w:sz w:val="32"/>
        </w:rPr>
      </w:pPr>
      <w:r w:rsidRPr="002A33FB">
        <w:rPr>
          <w:rFonts w:ascii="Arial" w:hAnsi="Arial" w:cs="Arial"/>
          <w:sz w:val="32"/>
        </w:rPr>
        <w:t xml:space="preserve">Information pack for the post </w:t>
      </w:r>
      <w:r w:rsidR="00C65996">
        <w:rPr>
          <w:rFonts w:ascii="Arial" w:hAnsi="Arial" w:cs="Arial"/>
          <w:sz w:val="32"/>
        </w:rPr>
        <w:t>of</w:t>
      </w:r>
      <w:r w:rsidR="00AB5204">
        <w:rPr>
          <w:rFonts w:ascii="Arial" w:hAnsi="Arial" w:cs="Arial"/>
          <w:sz w:val="32"/>
        </w:rPr>
        <w:t xml:space="preserve"> </w:t>
      </w:r>
    </w:p>
    <w:p w14:paraId="46B6ACD4" w14:textId="4685B2B6" w:rsidR="002135EB" w:rsidRPr="00016263" w:rsidRDefault="002135EB" w:rsidP="002A33FB">
      <w:pPr>
        <w:jc w:val="center"/>
        <w:rPr>
          <w:rFonts w:ascii="Arial" w:hAnsi="Arial" w:cs="Arial"/>
          <w:b/>
          <w:bCs/>
          <w:sz w:val="28"/>
          <w:szCs w:val="28"/>
        </w:rPr>
      </w:pPr>
      <w:r w:rsidRPr="00016263">
        <w:rPr>
          <w:rFonts w:ascii="Arial" w:hAnsi="Arial" w:cs="Arial"/>
          <w:b/>
          <w:bCs/>
          <w:sz w:val="32"/>
        </w:rPr>
        <w:t>Payroll Officer</w:t>
      </w:r>
      <w:r w:rsidR="00E82F3B" w:rsidRPr="00016263">
        <w:rPr>
          <w:rFonts w:ascii="Arial" w:hAnsi="Arial" w:cs="Arial"/>
          <w:b/>
          <w:bCs/>
          <w:sz w:val="32"/>
        </w:rPr>
        <w:t>s</w:t>
      </w:r>
    </w:p>
    <w:p w14:paraId="4A48D320" w14:textId="3D7EF17E" w:rsidR="003D4556" w:rsidRPr="009A41C6" w:rsidRDefault="00E83EC1" w:rsidP="004C477A">
      <w:pPr>
        <w:pStyle w:val="Heading4"/>
        <w:jc w:val="center"/>
        <w:rPr>
          <w:sz w:val="32"/>
        </w:rPr>
      </w:pPr>
      <w:r w:rsidRPr="009A41C6">
        <w:rPr>
          <w:sz w:val="32"/>
        </w:rPr>
        <w:t xml:space="preserve">Job reference number </w:t>
      </w:r>
      <w:r w:rsidR="002135EB">
        <w:rPr>
          <w:sz w:val="32"/>
        </w:rPr>
        <w:t>1226</w:t>
      </w:r>
    </w:p>
    <w:p w14:paraId="66D848DE" w14:textId="63A0724C" w:rsidR="00E83EC1" w:rsidRPr="00016263" w:rsidRDefault="0043423E" w:rsidP="004C477A">
      <w:pPr>
        <w:pStyle w:val="Heading4"/>
        <w:jc w:val="center"/>
        <w:rPr>
          <w:b/>
          <w:bCs/>
          <w:sz w:val="32"/>
        </w:rPr>
      </w:pPr>
      <w:r w:rsidRPr="00016263">
        <w:rPr>
          <w:b/>
          <w:bCs/>
          <w:sz w:val="32"/>
        </w:rPr>
        <w:t>Closing date:</w:t>
      </w:r>
      <w:r w:rsidR="00AB5204" w:rsidRPr="00016263">
        <w:rPr>
          <w:b/>
          <w:bCs/>
          <w:sz w:val="32"/>
        </w:rPr>
        <w:t xml:space="preserve"> </w:t>
      </w:r>
      <w:r w:rsidR="00016263" w:rsidRPr="00016263">
        <w:rPr>
          <w:b/>
          <w:bCs/>
          <w:sz w:val="32"/>
        </w:rPr>
        <w:t>8 January 2025 (noon)</w:t>
      </w:r>
    </w:p>
    <w:p w14:paraId="1270491D" w14:textId="699579A1" w:rsidR="00E83EC1" w:rsidRPr="009A41C6" w:rsidRDefault="0043423E" w:rsidP="004C477A">
      <w:pPr>
        <w:jc w:val="center"/>
        <w:rPr>
          <w:rFonts w:ascii="Arial" w:hAnsi="Arial" w:cs="Arial"/>
          <w:sz w:val="32"/>
          <w:szCs w:val="32"/>
        </w:rPr>
      </w:pPr>
      <w:r w:rsidRPr="009A41C6">
        <w:rPr>
          <w:rFonts w:ascii="Arial" w:hAnsi="Arial" w:cs="Arial"/>
          <w:sz w:val="32"/>
          <w:szCs w:val="32"/>
        </w:rPr>
        <w:t xml:space="preserve">Interview date: </w:t>
      </w:r>
      <w:r w:rsidR="00016263">
        <w:rPr>
          <w:rFonts w:ascii="Arial" w:hAnsi="Arial" w:cs="Arial"/>
          <w:sz w:val="32"/>
          <w:szCs w:val="32"/>
        </w:rPr>
        <w:t>To be confirmed</w:t>
      </w:r>
    </w:p>
    <w:p w14:paraId="78B1968D" w14:textId="77777777" w:rsidR="00E83EC1" w:rsidRPr="002B12F3" w:rsidRDefault="00E83EC1" w:rsidP="00E83EC1">
      <w:pPr>
        <w:rPr>
          <w:rFonts w:ascii="Arial" w:hAnsi="Arial" w:cs="Arial"/>
          <w:sz w:val="32"/>
        </w:rPr>
      </w:pPr>
    </w:p>
    <w:p w14:paraId="4FE9A831" w14:textId="77777777" w:rsidR="004262DB" w:rsidRDefault="00E83EC1" w:rsidP="001E5205">
      <w:pPr>
        <w:pStyle w:val="Heading5"/>
        <w:rPr>
          <w:b/>
          <w:bCs/>
          <w:szCs w:val="22"/>
        </w:rPr>
      </w:pPr>
      <w:r w:rsidRPr="002D1376">
        <w:rPr>
          <w:b/>
          <w:bCs/>
          <w:szCs w:val="22"/>
        </w:rPr>
        <w:t xml:space="preserve">Guidance on completing the application form.  </w:t>
      </w:r>
    </w:p>
    <w:p w14:paraId="51E63B23" w14:textId="77777777" w:rsidR="004262DB" w:rsidRDefault="004262DB" w:rsidP="001E5205">
      <w:pPr>
        <w:pStyle w:val="Heading5"/>
        <w:rPr>
          <w:b/>
          <w:bCs/>
          <w:szCs w:val="22"/>
        </w:rPr>
      </w:pPr>
    </w:p>
    <w:p w14:paraId="087797AB"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6F022873" w14:textId="77777777" w:rsidR="00E83EC1" w:rsidRPr="002D1376" w:rsidRDefault="00E83EC1" w:rsidP="001E5205">
      <w:pPr>
        <w:rPr>
          <w:rFonts w:ascii="Arial" w:hAnsi="Arial" w:cs="Arial"/>
          <w:szCs w:val="22"/>
        </w:rPr>
      </w:pPr>
    </w:p>
    <w:p w14:paraId="40D6BFDC"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This outlines the duties to be performed, the person specification will outline the skills, abilities and qualifications required of the postholder. You will need to demonstrate that you meet the requirements of the job description, (or at least have the potential to do so), in order to be shortlisted for an interview.</w:t>
      </w:r>
    </w:p>
    <w:p w14:paraId="098B2CF9" w14:textId="77777777" w:rsidR="00126E08" w:rsidRDefault="00126E08" w:rsidP="001E5205">
      <w:pPr>
        <w:rPr>
          <w:rFonts w:ascii="Arial" w:hAnsi="Arial" w:cs="Arial"/>
          <w:szCs w:val="22"/>
        </w:rPr>
      </w:pPr>
    </w:p>
    <w:p w14:paraId="3B48FBF6" w14:textId="77777777" w:rsidR="00126E08" w:rsidRPr="002D1376" w:rsidRDefault="00126E08" w:rsidP="001E5205">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79F6EC59" w14:textId="77777777" w:rsidR="00E83EC1" w:rsidRPr="002D1376" w:rsidRDefault="00E83EC1" w:rsidP="001E5205">
      <w:pPr>
        <w:rPr>
          <w:rFonts w:ascii="Arial" w:hAnsi="Arial" w:cs="Arial"/>
          <w:szCs w:val="22"/>
        </w:rPr>
      </w:pPr>
    </w:p>
    <w:p w14:paraId="10D60653"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7DBD5885" w14:textId="77777777" w:rsidR="00E83EC1" w:rsidRPr="002D1376" w:rsidRDefault="00E83EC1" w:rsidP="001E5205">
      <w:pPr>
        <w:rPr>
          <w:rFonts w:ascii="Arial" w:hAnsi="Arial" w:cs="Arial"/>
          <w:b/>
          <w:bCs/>
          <w:szCs w:val="22"/>
        </w:rPr>
      </w:pPr>
    </w:p>
    <w:p w14:paraId="63F9D343"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3" w:history="1">
        <w:r w:rsidRPr="002D1376">
          <w:rPr>
            <w:rStyle w:val="Hyperlink"/>
            <w:rFonts w:ascii="Arial" w:hAnsi="Arial" w:cs="Arial"/>
            <w:szCs w:val="22"/>
          </w:rPr>
          <w:t>www.gov.uk/disclosure-barring-service-check</w:t>
        </w:r>
      </w:hyperlink>
    </w:p>
    <w:p w14:paraId="022A8F61" w14:textId="77777777" w:rsidR="00E83EC1" w:rsidRPr="009A41C6" w:rsidRDefault="00E83EC1" w:rsidP="001E5205">
      <w:pPr>
        <w:tabs>
          <w:tab w:val="right" w:pos="864"/>
          <w:tab w:val="left" w:pos="1296"/>
        </w:tabs>
        <w:rPr>
          <w:rFonts w:ascii="Arial" w:hAnsi="Arial" w:cs="Arial"/>
          <w:b/>
          <w:szCs w:val="22"/>
        </w:rPr>
      </w:pPr>
    </w:p>
    <w:p w14:paraId="35CB2E24"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4EB5F3DF" w14:textId="77777777" w:rsidR="00E83EC1" w:rsidRPr="002D1376" w:rsidRDefault="00E83EC1" w:rsidP="001E5205">
      <w:pPr>
        <w:tabs>
          <w:tab w:val="right" w:pos="864"/>
          <w:tab w:val="left" w:pos="1296"/>
        </w:tabs>
        <w:rPr>
          <w:rFonts w:ascii="Arial" w:hAnsi="Arial" w:cs="Arial"/>
          <w:szCs w:val="22"/>
        </w:rPr>
      </w:pPr>
    </w:p>
    <w:p w14:paraId="355985DC"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46710637" w14:textId="77777777" w:rsidR="00E83EC1" w:rsidRPr="002D1376" w:rsidRDefault="00E83EC1" w:rsidP="00E83EC1">
      <w:pPr>
        <w:rPr>
          <w:rFonts w:ascii="Arial" w:hAnsi="Arial" w:cs="Arial"/>
          <w:szCs w:val="22"/>
        </w:rPr>
      </w:pPr>
    </w:p>
    <w:p w14:paraId="790835C8"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4B0436A3"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7BB0E427"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4C2D9D4F"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party political </w:t>
      </w:r>
      <w:r w:rsidRPr="002D1376">
        <w:rPr>
          <w:rFonts w:ascii="Arial" w:hAnsi="Arial" w:cs="Arial"/>
          <w:szCs w:val="22"/>
        </w:rPr>
        <w:t>controversy.</w:t>
      </w:r>
    </w:p>
    <w:p w14:paraId="0CF8C455" w14:textId="77777777" w:rsidR="002A33FB" w:rsidRPr="002D1376" w:rsidRDefault="002A33FB" w:rsidP="00E83EC1">
      <w:pPr>
        <w:jc w:val="both"/>
        <w:rPr>
          <w:rFonts w:ascii="Arial" w:hAnsi="Arial" w:cs="Arial"/>
          <w:b/>
          <w:bCs/>
          <w:szCs w:val="22"/>
        </w:rPr>
      </w:pPr>
    </w:p>
    <w:p w14:paraId="3E90A22F" w14:textId="7777777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4DAAAC7B" w14:textId="77777777" w:rsidR="00E83EC1" w:rsidRPr="002D1376" w:rsidRDefault="00E83EC1" w:rsidP="00E83EC1">
      <w:pPr>
        <w:jc w:val="both"/>
        <w:rPr>
          <w:rFonts w:ascii="Arial" w:hAnsi="Arial" w:cs="Arial"/>
          <w:b/>
          <w:bCs/>
          <w:szCs w:val="22"/>
        </w:rPr>
      </w:pPr>
    </w:p>
    <w:p w14:paraId="27A7C87F"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6AC3737F" w14:textId="77777777" w:rsidR="00E83EC1" w:rsidRPr="002D1376" w:rsidRDefault="00E83EC1" w:rsidP="001E5205">
      <w:pPr>
        <w:tabs>
          <w:tab w:val="right" w:pos="864"/>
          <w:tab w:val="left" w:pos="1296"/>
        </w:tabs>
        <w:rPr>
          <w:rFonts w:ascii="Arial" w:hAnsi="Arial" w:cs="Arial"/>
          <w:szCs w:val="22"/>
        </w:rPr>
      </w:pPr>
    </w:p>
    <w:p w14:paraId="6732B44A"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lastRenderedPageBreak/>
        <w:t>These may be required in order to comply with a request from a Government body or as a result of a statutory requirement and may include some form of criminal record check.</w:t>
      </w:r>
    </w:p>
    <w:p w14:paraId="1F3B5CF7" w14:textId="77777777" w:rsidR="00E83EC1" w:rsidRPr="002D1376" w:rsidRDefault="00E83EC1" w:rsidP="001E5205">
      <w:pPr>
        <w:rPr>
          <w:rFonts w:ascii="Arial" w:hAnsi="Arial" w:cs="Arial"/>
          <w:bCs/>
          <w:szCs w:val="22"/>
        </w:rPr>
      </w:pPr>
    </w:p>
    <w:p w14:paraId="436A40A7"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5E3F2719" w14:textId="77777777" w:rsidR="00431CB8" w:rsidRDefault="00431CB8" w:rsidP="001E5205">
      <w:pPr>
        <w:tabs>
          <w:tab w:val="right" w:pos="864"/>
          <w:tab w:val="left" w:pos="1296"/>
        </w:tabs>
        <w:rPr>
          <w:rFonts w:ascii="Arial" w:hAnsi="Arial" w:cs="Arial"/>
          <w:b/>
          <w:bCs/>
          <w:szCs w:val="22"/>
        </w:rPr>
      </w:pPr>
    </w:p>
    <w:p w14:paraId="37CBE185" w14:textId="77777777" w:rsidR="00E83EC1" w:rsidRPr="009A41C6" w:rsidRDefault="00774F11" w:rsidP="001E5205">
      <w:pPr>
        <w:tabs>
          <w:tab w:val="right" w:pos="864"/>
          <w:tab w:val="left" w:pos="1296"/>
        </w:tabs>
        <w:rPr>
          <w:rFonts w:ascii="Arial" w:hAnsi="Arial" w:cs="Arial"/>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 xml:space="preserve">together with a reasonable account of any </w:t>
      </w:r>
      <w:r w:rsidR="00E83EC1" w:rsidRPr="009A41C6">
        <w:rPr>
          <w:rFonts w:ascii="Arial" w:hAnsi="Arial" w:cs="Arial"/>
          <w:szCs w:val="22"/>
        </w:rPr>
        <w:t>significant periods (6 months or more) of time spent abroad</w:t>
      </w:r>
      <w:r w:rsidRPr="009A41C6">
        <w:rPr>
          <w:rFonts w:ascii="Arial" w:hAnsi="Arial" w:cs="Arial"/>
          <w:szCs w:val="22"/>
        </w:rPr>
        <w:t>.</w:t>
      </w:r>
      <w:r w:rsidR="00E83EC1" w:rsidRPr="009A41C6">
        <w:rPr>
          <w:rFonts w:ascii="Arial" w:hAnsi="Arial" w:cs="Arial"/>
          <w:szCs w:val="22"/>
        </w:rPr>
        <w:t xml:space="preserve"> </w:t>
      </w:r>
    </w:p>
    <w:p w14:paraId="23977353"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042FFFFD" w14:textId="77777777" w:rsidR="00E83EC1" w:rsidRPr="002D1376" w:rsidRDefault="00E83EC1" w:rsidP="001E5205">
      <w:pPr>
        <w:rPr>
          <w:rFonts w:ascii="Arial" w:hAnsi="Arial" w:cs="Arial"/>
          <w:szCs w:val="22"/>
        </w:rPr>
      </w:pPr>
    </w:p>
    <w:p w14:paraId="407C2F4D"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772F851F"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7512E288"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70896760" w14:textId="77777777" w:rsidR="004262DB" w:rsidRDefault="004262DB" w:rsidP="001E5205">
      <w:pPr>
        <w:rPr>
          <w:rFonts w:ascii="Arial" w:hAnsi="Arial" w:cs="Arial"/>
          <w:b/>
          <w:bCs/>
          <w:szCs w:val="22"/>
        </w:rPr>
      </w:pPr>
    </w:p>
    <w:p w14:paraId="624FC456"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292BF7D4" w14:textId="77777777" w:rsidR="00E83EC1" w:rsidRPr="002D1376" w:rsidRDefault="00E83EC1" w:rsidP="001E5205">
      <w:pPr>
        <w:rPr>
          <w:rFonts w:ascii="Arial" w:hAnsi="Arial" w:cs="Arial"/>
          <w:szCs w:val="22"/>
        </w:rPr>
      </w:pPr>
    </w:p>
    <w:p w14:paraId="16CF38AA" w14:textId="77777777" w:rsidR="004262DB" w:rsidRDefault="004262DB" w:rsidP="001E5205">
      <w:pPr>
        <w:rPr>
          <w:rFonts w:ascii="Arial" w:hAnsi="Arial" w:cs="Arial"/>
          <w:b/>
          <w:bCs/>
          <w:szCs w:val="22"/>
        </w:rPr>
      </w:pPr>
      <w:r>
        <w:rPr>
          <w:rFonts w:ascii="Arial" w:hAnsi="Arial" w:cs="Arial"/>
          <w:b/>
          <w:bCs/>
          <w:szCs w:val="22"/>
        </w:rPr>
        <w:t>Equality and diversity</w:t>
      </w:r>
    </w:p>
    <w:p w14:paraId="26BD9186" w14:textId="77777777" w:rsidR="004262DB" w:rsidRDefault="004262DB" w:rsidP="001E5205">
      <w:pPr>
        <w:rPr>
          <w:rFonts w:ascii="Arial" w:hAnsi="Arial" w:cs="Arial"/>
          <w:b/>
          <w:bCs/>
          <w:szCs w:val="22"/>
        </w:rPr>
      </w:pPr>
    </w:p>
    <w:p w14:paraId="51848B42"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64DF4B0D" w14:textId="77777777" w:rsidR="00774F11" w:rsidRPr="002D1376" w:rsidRDefault="00774F11" w:rsidP="001E5205">
      <w:pPr>
        <w:rPr>
          <w:rFonts w:ascii="Arial" w:hAnsi="Arial" w:cs="Arial"/>
          <w:szCs w:val="22"/>
        </w:rPr>
      </w:pPr>
    </w:p>
    <w:p w14:paraId="654F1706"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26333133" w14:textId="77777777" w:rsidR="00E83EC1" w:rsidRPr="002D1376" w:rsidRDefault="00E83EC1" w:rsidP="001E5205">
      <w:pPr>
        <w:rPr>
          <w:rFonts w:ascii="Arial" w:hAnsi="Arial" w:cs="Arial"/>
          <w:szCs w:val="22"/>
        </w:rPr>
      </w:pPr>
    </w:p>
    <w:p w14:paraId="14F33A36"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520CE46F" w14:textId="77777777" w:rsidR="00E83EC1" w:rsidRPr="002D1376" w:rsidRDefault="00E83EC1" w:rsidP="001E5205">
      <w:pPr>
        <w:rPr>
          <w:rFonts w:ascii="Arial" w:hAnsi="Arial" w:cs="Arial"/>
          <w:szCs w:val="22"/>
        </w:rPr>
      </w:pPr>
    </w:p>
    <w:p w14:paraId="53A466B7" w14:textId="77777777" w:rsidR="004262DB" w:rsidRDefault="004262DB" w:rsidP="001E5205">
      <w:pPr>
        <w:rPr>
          <w:rFonts w:ascii="Arial" w:hAnsi="Arial" w:cs="Arial"/>
          <w:b/>
          <w:bCs/>
          <w:szCs w:val="22"/>
        </w:rPr>
      </w:pPr>
      <w:r>
        <w:rPr>
          <w:rFonts w:ascii="Arial" w:hAnsi="Arial" w:cs="Arial"/>
          <w:b/>
          <w:bCs/>
          <w:szCs w:val="22"/>
        </w:rPr>
        <w:t>Eligibility to work in the UK</w:t>
      </w:r>
    </w:p>
    <w:p w14:paraId="65056600" w14:textId="77777777" w:rsidR="004262DB" w:rsidRDefault="004262DB" w:rsidP="001E5205">
      <w:pPr>
        <w:rPr>
          <w:rFonts w:ascii="Arial" w:hAnsi="Arial" w:cs="Arial"/>
          <w:b/>
          <w:bCs/>
          <w:szCs w:val="22"/>
        </w:rPr>
      </w:pPr>
    </w:p>
    <w:p w14:paraId="1B2700F1" w14:textId="77777777" w:rsidR="00E83EC1" w:rsidRPr="002D1376" w:rsidRDefault="00E83EC1" w:rsidP="001E5205">
      <w:pPr>
        <w:rPr>
          <w:rFonts w:ascii="Arial" w:hAnsi="Arial" w:cs="Arial"/>
          <w:szCs w:val="22"/>
        </w:rPr>
      </w:pPr>
      <w:r w:rsidRPr="002D1376">
        <w:rPr>
          <w:rFonts w:ascii="Arial" w:hAnsi="Arial" w:cs="Arial"/>
          <w:szCs w:val="22"/>
        </w:rPr>
        <w:t>The Asylum and Immigration Act makes it a criminal offence for employers to recruit staff who are not entitled to work in the UK. Therefore any offer of employment will be subject to the provision of documentary evidence to demonstrate that the successful candidate is entitled to work in the UK.</w:t>
      </w:r>
    </w:p>
    <w:p w14:paraId="425BE974" w14:textId="77777777" w:rsidR="00E83EC1" w:rsidRPr="002D1376" w:rsidRDefault="00E83EC1" w:rsidP="001E5205">
      <w:pPr>
        <w:rPr>
          <w:rFonts w:ascii="Arial" w:hAnsi="Arial" w:cs="Arial"/>
          <w:szCs w:val="22"/>
        </w:rPr>
      </w:pPr>
    </w:p>
    <w:p w14:paraId="5B17E10E" w14:textId="77777777" w:rsidR="004262DB" w:rsidRDefault="00E83EC1" w:rsidP="001E5205">
      <w:pPr>
        <w:rPr>
          <w:rFonts w:ascii="Arial" w:hAnsi="Arial" w:cs="Arial"/>
          <w:b/>
          <w:bCs/>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3E21AEBA" w14:textId="77777777" w:rsidR="004262DB" w:rsidRDefault="004262DB" w:rsidP="001E5205">
      <w:pPr>
        <w:rPr>
          <w:rFonts w:ascii="Arial" w:hAnsi="Arial" w:cs="Arial"/>
          <w:b/>
          <w:bCs/>
          <w:szCs w:val="22"/>
        </w:rPr>
      </w:pPr>
    </w:p>
    <w:p w14:paraId="2D38EAD7" w14:textId="77777777"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7B9608B4" w14:textId="77777777" w:rsidR="00E83EC1" w:rsidRPr="002D1376" w:rsidRDefault="00E83EC1" w:rsidP="00E83EC1">
      <w:pPr>
        <w:jc w:val="both"/>
        <w:rPr>
          <w:rFonts w:ascii="Arial" w:hAnsi="Arial" w:cs="Arial"/>
          <w:szCs w:val="22"/>
        </w:rPr>
      </w:pPr>
    </w:p>
    <w:p w14:paraId="45D8CFFC"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01784 444263</w:t>
      </w:r>
      <w:r w:rsidRPr="002D1376">
        <w:rPr>
          <w:rFonts w:ascii="Arial" w:hAnsi="Arial" w:cs="Arial"/>
          <w:szCs w:val="22"/>
        </w:rPr>
        <w:t xml:space="preserve"> or e-mail </w:t>
      </w:r>
      <w:hyperlink r:id="rId14"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29AFD449" w14:textId="77777777" w:rsidR="00E83EC1" w:rsidRPr="002D1376" w:rsidRDefault="00E83EC1" w:rsidP="00E83EC1">
      <w:pPr>
        <w:jc w:val="center"/>
        <w:rPr>
          <w:rFonts w:ascii="Arial" w:hAnsi="Arial" w:cs="Arial"/>
          <w:szCs w:val="22"/>
        </w:rPr>
      </w:pPr>
    </w:p>
    <w:p w14:paraId="596FB0E9"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5" w:history="1">
        <w:r w:rsidRPr="002D1376">
          <w:rPr>
            <w:rStyle w:val="Hyperlink"/>
            <w:b/>
            <w:bCs/>
            <w:sz w:val="24"/>
            <w:szCs w:val="22"/>
          </w:rPr>
          <w:t>www.surreyjobs.info</w:t>
        </w:r>
      </w:hyperlink>
    </w:p>
    <w:p w14:paraId="2CE2C3EC" w14:textId="77777777" w:rsidR="00E83EC1" w:rsidRDefault="00E83EC1" w:rsidP="00E83EC1">
      <w:pPr>
        <w:rPr>
          <w:rFonts w:ascii="Arial" w:hAnsi="Arial" w:cs="Arial"/>
        </w:rPr>
      </w:pPr>
    </w:p>
    <w:p w14:paraId="1282F015" w14:textId="77777777" w:rsidR="00E83EC1" w:rsidRDefault="008F7B73" w:rsidP="00E83EC1">
      <w:pPr>
        <w:tabs>
          <w:tab w:val="left" w:pos="1695"/>
        </w:tabs>
        <w:jc w:val="center"/>
        <w:rPr>
          <w:rFonts w:ascii="Arial" w:hAnsi="Arial" w:cs="Arial"/>
        </w:rPr>
      </w:pPr>
      <w:r>
        <w:rPr>
          <w:rFonts w:ascii="Arial" w:hAnsi="Arial" w:cs="Arial"/>
          <w:noProof/>
          <w:lang w:eastAsia="en-GB"/>
        </w:rPr>
        <w:pict w14:anchorId="226E83AC">
          <v:shape id="Picture 4" o:spid="_x0000_i1025" type="#_x0000_t75" alt="surrey_logo" style="width:277.5pt;height:41.25pt;visibility:visible">
            <v:imagedata r:id="rId16" o:title="surrey_logo"/>
          </v:shape>
        </w:pict>
      </w:r>
    </w:p>
    <w:p w14:paraId="444103B6" w14:textId="77777777" w:rsidR="00E83EC1" w:rsidRDefault="00E83EC1" w:rsidP="00E83EC1">
      <w:pPr>
        <w:tabs>
          <w:tab w:val="left" w:pos="1695"/>
        </w:tabs>
        <w:jc w:val="center"/>
      </w:pPr>
      <w:hyperlink r:id="rId17" w:history="1">
        <w:r w:rsidRPr="002808E8">
          <w:rPr>
            <w:rStyle w:val="Hyperlink"/>
          </w:rPr>
          <w:t>www.spelthorne.gov.uk</w:t>
        </w:r>
      </w:hyperlink>
    </w:p>
    <w:p w14:paraId="0D382BCC" w14:textId="77777777" w:rsidR="00E83EC1" w:rsidRDefault="00E83EC1" w:rsidP="00E83EC1">
      <w:pPr>
        <w:tabs>
          <w:tab w:val="left" w:pos="1695"/>
        </w:tabs>
        <w:jc w:val="center"/>
      </w:pPr>
    </w:p>
    <w:p w14:paraId="3EF4D9F2" w14:textId="77777777" w:rsidR="00C94C0A" w:rsidRDefault="00C94C0A" w:rsidP="007E2BF9">
      <w:pPr>
        <w:tabs>
          <w:tab w:val="left" w:pos="1695"/>
        </w:tabs>
      </w:pPr>
    </w:p>
    <w:p w14:paraId="5259F287" w14:textId="77777777" w:rsidR="00C94C0A" w:rsidRDefault="008F7B73" w:rsidP="00E83EC1">
      <w:pPr>
        <w:tabs>
          <w:tab w:val="left" w:pos="1695"/>
        </w:tabs>
        <w:jc w:val="center"/>
      </w:pPr>
      <w:r>
        <w:pict w14:anchorId="04BE2066">
          <v:shape id="_x0000_i1026" type="#_x0000_t75" style="width:177.75pt;height:85.5pt">
            <v:imagedata r:id="rId18" o:title="committed_small"/>
          </v:shape>
        </w:pict>
      </w:r>
    </w:p>
    <w:p w14:paraId="5FBA082C" w14:textId="77777777" w:rsidR="00902D9A" w:rsidRPr="00AB5204" w:rsidRDefault="00EC6A0B" w:rsidP="00EC6A0B">
      <w:pPr>
        <w:tabs>
          <w:tab w:val="left" w:pos="1695"/>
        </w:tabs>
        <w:jc w:val="center"/>
        <w:rPr>
          <w:b/>
        </w:rPr>
      </w:pPr>
      <w:r>
        <w:br w:type="page"/>
      </w:r>
      <w:r w:rsidR="008F7B73">
        <w:rPr>
          <w:rFonts w:ascii="Arial" w:hAnsi="Arial" w:cs="Arial"/>
          <w:b/>
          <w:noProof/>
          <w:lang w:eastAsia="en-GB"/>
        </w:rPr>
        <w:lastRenderedPageBreak/>
        <w:pict w14:anchorId="0CEDA467">
          <v:shape id="_x0000_s2067" type="#_x0000_t75" style="position:absolute;left:0;text-align:left;margin-left:339.45pt;margin-top:-42.45pt;width:122.25pt;height:81pt;z-index:-251659264;visibility:visible" wrapcoords="-133 0 -133 21400 21600 21400 21600 0 -133 0">
            <v:imagedata r:id="rId12" o:title="Spelthorne Borough Council logo"/>
            <w10:wrap type="tight"/>
          </v:shape>
        </w:pict>
      </w:r>
    </w:p>
    <w:p w14:paraId="7ED865BC" w14:textId="77777777" w:rsidR="00C95F53" w:rsidRDefault="00C95F53" w:rsidP="002D1376">
      <w:pPr>
        <w:rPr>
          <w:rFonts w:ascii="Arial" w:hAnsi="Arial" w:cs="Arial"/>
          <w:b/>
        </w:rPr>
      </w:pPr>
    </w:p>
    <w:p w14:paraId="3CBBD536" w14:textId="77777777" w:rsidR="00D64D98" w:rsidRPr="00D64D98" w:rsidRDefault="00D64D98" w:rsidP="00D64D98">
      <w:pPr>
        <w:spacing w:before="240" w:after="240"/>
        <w:rPr>
          <w:rFonts w:ascii="Arial" w:eastAsia="Arial" w:hAnsi="Arial" w:cs="Arial"/>
          <w:b/>
          <w:bCs/>
          <w:color w:val="000000"/>
        </w:rPr>
      </w:pPr>
      <w:r w:rsidRPr="00D64D98">
        <w:rPr>
          <w:rFonts w:ascii="Arial" w:eastAsia="Arial" w:hAnsi="Arial" w:cs="Arial"/>
          <w:b/>
          <w:bCs/>
          <w:color w:val="000000"/>
        </w:rPr>
        <w:t xml:space="preserve">Payroll Officer vacancies  </w:t>
      </w:r>
    </w:p>
    <w:p w14:paraId="0CEF3F6E" w14:textId="1911A900" w:rsidR="00D64D98" w:rsidRPr="00D64D98" w:rsidRDefault="00D64D98" w:rsidP="00D64D98">
      <w:pPr>
        <w:spacing w:before="240" w:after="240"/>
        <w:rPr>
          <w:rFonts w:ascii="Arial" w:eastAsia="Arial" w:hAnsi="Arial" w:cs="Arial"/>
          <w:b/>
          <w:bCs/>
          <w:color w:val="000000"/>
        </w:rPr>
      </w:pPr>
      <w:r w:rsidRPr="00D64D98">
        <w:rPr>
          <w:rFonts w:ascii="Arial" w:eastAsia="Arial" w:hAnsi="Arial" w:cs="Arial"/>
          <w:b/>
          <w:bCs/>
          <w:color w:val="000000"/>
        </w:rPr>
        <w:t xml:space="preserve">We have 50 vacant hours established to provide a full payroll service to the authority and we will consider applications on a flexible basis including: </w:t>
      </w:r>
      <w:r w:rsidR="00327BBA">
        <w:rPr>
          <w:rFonts w:ascii="Arial" w:eastAsia="Arial" w:hAnsi="Arial" w:cs="Arial"/>
          <w:b/>
          <w:bCs/>
          <w:color w:val="000000"/>
        </w:rPr>
        <w:t>F</w:t>
      </w:r>
      <w:r w:rsidRPr="00D64D98">
        <w:rPr>
          <w:rFonts w:ascii="Arial" w:eastAsia="Arial" w:hAnsi="Arial" w:cs="Arial"/>
          <w:b/>
          <w:bCs/>
          <w:color w:val="000000"/>
        </w:rPr>
        <w:t xml:space="preserve">ull time (36 hours per week), </w:t>
      </w:r>
      <w:r w:rsidR="00327BBA">
        <w:rPr>
          <w:rFonts w:ascii="Arial" w:eastAsia="Arial" w:hAnsi="Arial" w:cs="Arial"/>
          <w:b/>
          <w:bCs/>
          <w:color w:val="000000"/>
        </w:rPr>
        <w:t>J</w:t>
      </w:r>
      <w:r w:rsidRPr="00D64D98">
        <w:rPr>
          <w:rFonts w:ascii="Arial" w:eastAsia="Arial" w:hAnsi="Arial" w:cs="Arial"/>
          <w:b/>
          <w:bCs/>
          <w:color w:val="000000"/>
        </w:rPr>
        <w:t>ob share (25 hours per each post), or a combination of working hours to provide the service.</w:t>
      </w:r>
    </w:p>
    <w:p w14:paraId="51610506" w14:textId="77777777" w:rsidR="00D64D98" w:rsidRPr="00D64D98" w:rsidRDefault="00D64D98" w:rsidP="00D64D98">
      <w:pPr>
        <w:spacing w:before="240" w:after="240"/>
        <w:rPr>
          <w:rFonts w:ascii="Arial" w:eastAsia="Arial" w:hAnsi="Arial" w:cs="Arial"/>
          <w:b/>
          <w:bCs/>
          <w:color w:val="000000"/>
        </w:rPr>
      </w:pPr>
      <w:r w:rsidRPr="00D64D98">
        <w:rPr>
          <w:rFonts w:ascii="Arial" w:eastAsia="Arial" w:hAnsi="Arial" w:cs="Arial"/>
          <w:b/>
          <w:bCs/>
          <w:color w:val="000000"/>
        </w:rPr>
        <w:t>Salary range: £34,125 to £41,497 per annum (pro rata for part time hours), dependent upon experience.  (Please note there is a salary bar at £36,282 and progression beyond this point is subject to approval from the HR Manager)</w:t>
      </w:r>
    </w:p>
    <w:p w14:paraId="120A9B83" w14:textId="77777777" w:rsidR="00D64D98" w:rsidRPr="00D64D98" w:rsidRDefault="00D64D98" w:rsidP="00D64D98">
      <w:pPr>
        <w:spacing w:before="240" w:after="240"/>
        <w:rPr>
          <w:rFonts w:ascii="Arial" w:eastAsia="Arial" w:hAnsi="Arial" w:cs="Arial"/>
          <w:color w:val="000000"/>
        </w:rPr>
      </w:pPr>
      <w:r w:rsidRPr="00D64D98">
        <w:rPr>
          <w:rFonts w:ascii="Arial" w:eastAsia="Arial" w:hAnsi="Arial" w:cs="Arial"/>
          <w:color w:val="000000"/>
        </w:rPr>
        <w:t>We are looking for experienced Payroll Officers to join our friendly Human Resources team. Reporting to the Human Resources Manager, you will be responsible for running and managing the entire payroll for Spelthorne using iTrent (HR and Payroll software), for which training will be given.</w:t>
      </w:r>
    </w:p>
    <w:p w14:paraId="3BFCAC62" w14:textId="77777777" w:rsidR="00D64D98" w:rsidRPr="00D64D98" w:rsidRDefault="00D64D98" w:rsidP="00D64D98">
      <w:pPr>
        <w:spacing w:before="240" w:after="240"/>
        <w:rPr>
          <w:rFonts w:ascii="Arial" w:eastAsia="Arial" w:hAnsi="Arial" w:cs="Arial"/>
          <w:color w:val="000000"/>
        </w:rPr>
      </w:pPr>
      <w:r w:rsidRPr="00D64D98">
        <w:rPr>
          <w:rFonts w:ascii="Arial" w:eastAsia="Arial" w:hAnsi="Arial" w:cs="Arial"/>
          <w:color w:val="000000"/>
        </w:rPr>
        <w:t>There will be an opportunity to work partially from home, but you will be required to work flexibly to cover the monthly payroll cycle and statutory reporting requirements including year-end submissions which may require additional working hours.</w:t>
      </w:r>
    </w:p>
    <w:p w14:paraId="676E037E" w14:textId="77777777" w:rsidR="00D64D98" w:rsidRPr="00D64D98" w:rsidRDefault="00D64D98" w:rsidP="00D64D98">
      <w:pPr>
        <w:spacing w:before="240" w:after="240"/>
        <w:rPr>
          <w:rFonts w:ascii="Arial" w:eastAsia="Arial" w:hAnsi="Arial" w:cs="Arial"/>
          <w:color w:val="000000"/>
        </w:rPr>
      </w:pPr>
      <w:r w:rsidRPr="00D64D98">
        <w:rPr>
          <w:rFonts w:ascii="Arial" w:eastAsia="Arial" w:hAnsi="Arial" w:cs="Arial"/>
          <w:color w:val="000000"/>
        </w:rPr>
        <w:t>You will be a keen team player who can liaise and work with all levels of the organization and have excellent organizational skills to support your technical payroll knowledge.</w:t>
      </w:r>
    </w:p>
    <w:p w14:paraId="0288D517" w14:textId="77777777" w:rsidR="00D64D98" w:rsidRPr="00D64D98" w:rsidRDefault="00D64D98" w:rsidP="00D64D98">
      <w:pPr>
        <w:spacing w:before="240" w:after="240"/>
        <w:rPr>
          <w:rFonts w:ascii="Arial" w:eastAsia="Arial" w:hAnsi="Arial" w:cs="Arial"/>
          <w:color w:val="000000"/>
        </w:rPr>
      </w:pPr>
      <w:r w:rsidRPr="00D64D98">
        <w:rPr>
          <w:rFonts w:ascii="Arial" w:eastAsia="Arial" w:hAnsi="Arial" w:cs="Arial"/>
          <w:color w:val="000000"/>
        </w:rPr>
        <w:t>The ability to innovate and work logically is essential together with building and maintaining effective working relationships within a diverse range of services.</w:t>
      </w:r>
    </w:p>
    <w:p w14:paraId="56637E70" w14:textId="77777777" w:rsidR="00D64D98" w:rsidRPr="00D64D98" w:rsidRDefault="00D64D98" w:rsidP="00D64D98">
      <w:pPr>
        <w:spacing w:before="240" w:after="240"/>
        <w:rPr>
          <w:rFonts w:ascii="Arial" w:eastAsia="Arial" w:hAnsi="Arial" w:cs="Arial"/>
          <w:color w:val="000000"/>
        </w:rPr>
      </w:pPr>
      <w:r w:rsidRPr="00D64D98">
        <w:rPr>
          <w:rFonts w:ascii="Arial" w:eastAsia="Arial" w:hAnsi="Arial" w:cs="Arial"/>
          <w:color w:val="000000"/>
        </w:rPr>
        <w:t>You will be able to work independently and to meet strict payroll deadlines.</w:t>
      </w:r>
    </w:p>
    <w:p w14:paraId="41F6798A" w14:textId="77777777" w:rsidR="00D64D98" w:rsidRPr="00D64D98" w:rsidRDefault="00D64D98" w:rsidP="00D64D98">
      <w:pPr>
        <w:spacing w:before="240" w:after="240"/>
        <w:rPr>
          <w:rFonts w:ascii="Arial" w:eastAsia="Arial" w:hAnsi="Arial" w:cs="Arial"/>
          <w:color w:val="000000"/>
        </w:rPr>
      </w:pPr>
      <w:r w:rsidRPr="00D64D98">
        <w:rPr>
          <w:rFonts w:ascii="Arial" w:eastAsia="Arial" w:hAnsi="Arial" w:cs="Arial"/>
          <w:color w:val="000000"/>
        </w:rPr>
        <w:t>In return we can offer excellent conditions of service with a benefits package that includes flexible working hours, pension scheme, free car parking and at least 23 days paid leave (pro rata for part time staff)</w:t>
      </w:r>
    </w:p>
    <w:p w14:paraId="7713A758" w14:textId="77777777" w:rsidR="00D64D98" w:rsidRPr="00D64D98" w:rsidRDefault="00D64D98" w:rsidP="00D64D98">
      <w:pPr>
        <w:spacing w:before="240" w:after="240"/>
        <w:rPr>
          <w:rFonts w:ascii="Arial" w:eastAsia="Arial" w:hAnsi="Arial" w:cs="Arial"/>
          <w:color w:val="000000"/>
        </w:rPr>
      </w:pPr>
      <w:r w:rsidRPr="00D64D98">
        <w:rPr>
          <w:rFonts w:ascii="Arial" w:eastAsia="Arial" w:hAnsi="Arial" w:cs="Arial"/>
          <w:color w:val="000000"/>
        </w:rPr>
        <w:t>This post is identified as a hybrid post supporting both office and home working in line with Spelthorne Borough Council’s policy. The post holder will be required to attend the office in line with a rota and any service requirements.</w:t>
      </w:r>
    </w:p>
    <w:p w14:paraId="4807D8B3" w14:textId="77777777" w:rsidR="00D64D98" w:rsidRDefault="00D64D98" w:rsidP="00D64D98">
      <w:pPr>
        <w:spacing w:before="240" w:after="240"/>
        <w:rPr>
          <w:rFonts w:ascii="Arial" w:eastAsia="Arial" w:hAnsi="Arial" w:cs="Arial"/>
          <w:color w:val="000000"/>
        </w:rPr>
      </w:pPr>
      <w:r w:rsidRPr="00D64D98">
        <w:rPr>
          <w:rFonts w:ascii="Arial" w:eastAsia="Arial" w:hAnsi="Arial" w:cs="Arial"/>
          <w:color w:val="000000"/>
        </w:rPr>
        <w:t>Spelthorne Borough Council use the Microsoft Authenticator App as a secure way of accessing our network. Successful candidates will be required to use their own mobile device to download and use Authenticator.</w:t>
      </w:r>
    </w:p>
    <w:p w14:paraId="0DE11B8A" w14:textId="77777777" w:rsidR="006A01C3" w:rsidRPr="006A01C3" w:rsidRDefault="006A01C3" w:rsidP="006A01C3">
      <w:pPr>
        <w:rPr>
          <w:rFonts w:ascii="Arial" w:hAnsi="Arial" w:cs="Arial"/>
        </w:rPr>
      </w:pPr>
      <w:r w:rsidRPr="006A01C3">
        <w:rPr>
          <w:rFonts w:ascii="Arial" w:hAnsi="Arial" w:cs="Arial"/>
        </w:rPr>
        <w:t>Please note as part of the employment checks this post will subject to a BPSS (Baseline Personnel Security Standard) which includes a basic Disclosure &amp; Barring Service (DBS) check.</w:t>
      </w:r>
    </w:p>
    <w:p w14:paraId="47EA984A" w14:textId="77777777" w:rsidR="006A01C3" w:rsidRDefault="006A01C3" w:rsidP="00D64D98">
      <w:pPr>
        <w:spacing w:before="240" w:after="240"/>
        <w:rPr>
          <w:rFonts w:ascii="Arial" w:eastAsia="Arial" w:hAnsi="Arial" w:cs="Arial"/>
        </w:rPr>
      </w:pPr>
    </w:p>
    <w:p w14:paraId="5A0243E7" w14:textId="77777777" w:rsidR="00557658" w:rsidRPr="00F748EC" w:rsidRDefault="00557658" w:rsidP="00557658">
      <w:pPr>
        <w:rPr>
          <w:color w:val="7030A0"/>
          <w:sz w:val="22"/>
          <w:szCs w:val="22"/>
        </w:rPr>
      </w:pPr>
    </w:p>
    <w:p w14:paraId="63ADD003" w14:textId="77777777" w:rsidR="009A41C6" w:rsidRDefault="009A41C6" w:rsidP="00CC6378">
      <w:pPr>
        <w:rPr>
          <w:rFonts w:ascii="Arial" w:hAnsi="Arial" w:cs="Arial"/>
          <w:color w:val="7030A0"/>
        </w:rPr>
      </w:pPr>
      <w:bookmarkStart w:id="0" w:name="_Hlk129858284"/>
    </w:p>
    <w:p w14:paraId="2F2A1E90" w14:textId="77777777" w:rsidR="00BD20EA" w:rsidRDefault="00BD20EA" w:rsidP="009A41C6">
      <w:pPr>
        <w:jc w:val="both"/>
        <w:rPr>
          <w:rFonts w:ascii="Arial" w:hAnsi="Arial" w:cs="Arial"/>
        </w:rPr>
      </w:pPr>
    </w:p>
    <w:bookmarkEnd w:id="0"/>
    <w:p w14:paraId="1559AB42" w14:textId="24FF3BA1" w:rsidR="0043423E" w:rsidRDefault="00AB5204" w:rsidP="0043423E">
      <w:pPr>
        <w:shd w:val="clear" w:color="auto" w:fill="FFFFFF"/>
        <w:spacing w:before="100" w:beforeAutospacing="1" w:after="195" w:line="312" w:lineRule="atLeast"/>
        <w:rPr>
          <w:rFonts w:ascii="Arial" w:hAnsi="Arial" w:cs="Arial"/>
          <w:color w:val="000000"/>
          <w:lang w:val="en" w:eastAsia="en-GB"/>
        </w:rPr>
      </w:pPr>
      <w:r>
        <w:rPr>
          <w:rFonts w:ascii="Arial" w:hAnsi="Arial" w:cs="Arial"/>
          <w:color w:val="000000"/>
          <w:lang w:val="en" w:eastAsia="en-GB"/>
        </w:rPr>
        <w:t>Closing date</w:t>
      </w:r>
      <w:r w:rsidR="0043423E">
        <w:rPr>
          <w:rFonts w:ascii="Arial" w:hAnsi="Arial" w:cs="Arial"/>
          <w:color w:val="000000"/>
          <w:lang w:val="en" w:eastAsia="en-GB"/>
        </w:rPr>
        <w:t xml:space="preserve">:  </w:t>
      </w:r>
      <w:r w:rsidR="005D28FA">
        <w:rPr>
          <w:rFonts w:ascii="Arial" w:hAnsi="Arial" w:cs="Arial"/>
          <w:color w:val="000000"/>
          <w:lang w:val="en" w:eastAsia="en-GB"/>
        </w:rPr>
        <w:t>8 January</w:t>
      </w:r>
      <w:r w:rsidR="00D24346">
        <w:rPr>
          <w:rFonts w:ascii="Arial" w:hAnsi="Arial" w:cs="Arial"/>
          <w:color w:val="000000"/>
          <w:lang w:val="en" w:eastAsia="en-GB"/>
        </w:rPr>
        <w:t xml:space="preserve"> 2025 (noon)</w:t>
      </w:r>
    </w:p>
    <w:p w14:paraId="2C0BB076" w14:textId="59B2BFDB" w:rsidR="0043423E" w:rsidRPr="00811826" w:rsidRDefault="0043423E" w:rsidP="0043423E">
      <w:pPr>
        <w:shd w:val="clear" w:color="auto" w:fill="FFFFFF"/>
        <w:spacing w:before="100" w:beforeAutospacing="1" w:after="195" w:line="312" w:lineRule="atLeast"/>
        <w:rPr>
          <w:rFonts w:ascii="Arial" w:hAnsi="Arial" w:cs="Arial"/>
          <w:color w:val="000000"/>
          <w:lang w:val="en" w:eastAsia="en-GB"/>
        </w:rPr>
      </w:pPr>
      <w:r>
        <w:rPr>
          <w:rFonts w:ascii="Arial" w:hAnsi="Arial" w:cs="Arial"/>
          <w:color w:val="000000"/>
          <w:lang w:val="en" w:eastAsia="en-GB"/>
        </w:rPr>
        <w:t>Interview</w:t>
      </w:r>
      <w:r w:rsidR="009A41C6">
        <w:rPr>
          <w:rFonts w:ascii="Arial" w:hAnsi="Arial" w:cs="Arial"/>
          <w:color w:val="000000"/>
          <w:lang w:val="en" w:eastAsia="en-GB"/>
        </w:rPr>
        <w:t xml:space="preserve"> date</w:t>
      </w:r>
      <w:r>
        <w:rPr>
          <w:rFonts w:ascii="Arial" w:hAnsi="Arial" w:cs="Arial"/>
          <w:color w:val="000000"/>
          <w:lang w:val="en" w:eastAsia="en-GB"/>
        </w:rPr>
        <w:t xml:space="preserve">: </w:t>
      </w:r>
      <w:r w:rsidR="009A41C6">
        <w:rPr>
          <w:rFonts w:ascii="Arial" w:hAnsi="Arial" w:cs="Arial"/>
          <w:color w:val="000000"/>
          <w:lang w:val="en" w:eastAsia="en-GB"/>
        </w:rPr>
        <w:t xml:space="preserve"> </w:t>
      </w:r>
      <w:r w:rsidR="00D24346">
        <w:rPr>
          <w:rFonts w:ascii="Arial" w:hAnsi="Arial" w:cs="Arial"/>
          <w:color w:val="000000"/>
          <w:lang w:val="en" w:eastAsia="en-GB"/>
        </w:rPr>
        <w:t>To be confirmed</w:t>
      </w:r>
    </w:p>
    <w:p w14:paraId="577D5C28" w14:textId="5CDBEF89" w:rsidR="0043423E" w:rsidRDefault="0043423E" w:rsidP="0043423E">
      <w:pPr>
        <w:rPr>
          <w:rFonts w:ascii="Arial" w:hAnsi="Arial" w:cs="Arial"/>
          <w:b/>
        </w:rPr>
      </w:pPr>
      <w:r w:rsidRPr="0031587F">
        <w:rPr>
          <w:rFonts w:ascii="Arial" w:hAnsi="Arial" w:cs="Arial"/>
        </w:rPr>
        <w:t xml:space="preserve">For full information and to apply online, </w:t>
      </w:r>
      <w:r w:rsidR="009A41C6">
        <w:rPr>
          <w:rFonts w:ascii="Arial" w:hAnsi="Arial" w:cs="Arial"/>
        </w:rPr>
        <w:t>visit</w:t>
      </w:r>
      <w:r w:rsidRPr="0031587F">
        <w:rPr>
          <w:rFonts w:ascii="Arial" w:hAnsi="Arial" w:cs="Arial"/>
        </w:rPr>
        <w:t xml:space="preserve"> </w:t>
      </w:r>
      <w:hyperlink r:id="rId19" w:history="1">
        <w:r w:rsidRPr="0031587F">
          <w:rPr>
            <w:rFonts w:ascii="Arial" w:hAnsi="Arial" w:cs="Arial"/>
            <w:color w:val="0000FF"/>
            <w:u w:val="single"/>
          </w:rPr>
          <w:t>www.surreyjobs.info</w:t>
        </w:r>
      </w:hyperlink>
      <w:r w:rsidRPr="0031587F">
        <w:rPr>
          <w:rFonts w:ascii="Arial" w:hAnsi="Arial" w:cs="Arial"/>
        </w:rPr>
        <w:t xml:space="preserve"> or </w:t>
      </w:r>
      <w:hyperlink r:id="rId20" w:history="1">
        <w:r w:rsidR="00110C12" w:rsidRPr="00437F97">
          <w:rPr>
            <w:rStyle w:val="Hyperlink"/>
            <w:rFonts w:ascii="Arial" w:hAnsi="Arial" w:cs="Arial"/>
          </w:rPr>
          <w:t>www.spelthorne.gov.uk/jobs</w:t>
        </w:r>
      </w:hyperlink>
      <w:r w:rsidRPr="0031587F">
        <w:rPr>
          <w:rFonts w:ascii="Arial" w:hAnsi="Arial" w:cs="Arial"/>
        </w:rPr>
        <w:t xml:space="preserve"> alternatively, please contact Recruitment Services on </w:t>
      </w:r>
      <w:r w:rsidRPr="003D734B">
        <w:rPr>
          <w:rFonts w:ascii="Arial" w:hAnsi="Arial" w:cs="Arial"/>
          <w:b/>
        </w:rPr>
        <w:t>01784 444263</w:t>
      </w:r>
      <w:r w:rsidRPr="0031587F">
        <w:rPr>
          <w:rFonts w:ascii="Arial" w:hAnsi="Arial" w:cs="Arial"/>
        </w:rPr>
        <w:t xml:space="preserve"> (24hr answer phone) </w:t>
      </w:r>
      <w:r>
        <w:rPr>
          <w:rFonts w:ascii="Arial" w:hAnsi="Arial" w:cs="Arial"/>
          <w:b/>
        </w:rPr>
        <w:t xml:space="preserve">quoting reference number </w:t>
      </w:r>
      <w:r w:rsidR="00D24346">
        <w:rPr>
          <w:rFonts w:ascii="Arial" w:hAnsi="Arial" w:cs="Arial"/>
          <w:b/>
        </w:rPr>
        <w:t>1226</w:t>
      </w:r>
    </w:p>
    <w:p w14:paraId="7F455AB2" w14:textId="77777777" w:rsidR="00EC4B4F" w:rsidRDefault="00EC4B4F" w:rsidP="0043423E">
      <w:pPr>
        <w:rPr>
          <w:rFonts w:ascii="Arial" w:hAnsi="Arial" w:cs="Arial"/>
          <w:b/>
        </w:rPr>
      </w:pPr>
    </w:p>
    <w:p w14:paraId="22B55BA6" w14:textId="77777777" w:rsidR="00EC4B4F" w:rsidRPr="008421DC" w:rsidRDefault="00EC4B4F" w:rsidP="00EC4B4F">
      <w:pPr>
        <w:rPr>
          <w:rFonts w:ascii="Arial" w:hAnsi="Arial" w:cs="Arial"/>
        </w:rPr>
      </w:pPr>
      <w:r w:rsidRPr="008421DC">
        <w:rPr>
          <w:rFonts w:ascii="Arial" w:hAnsi="Arial" w:cs="Arial"/>
        </w:rPr>
        <w:t>Unfortunately, we are unable to reply to all candidates.  If we have not contacted, you within 3 weeks of the closing date then your application has been unsuccessful.</w:t>
      </w:r>
    </w:p>
    <w:p w14:paraId="2289A1E2" w14:textId="77777777" w:rsidR="00EC4B4F" w:rsidRPr="008421DC" w:rsidRDefault="00EC4B4F" w:rsidP="00EC4B4F">
      <w:pPr>
        <w:rPr>
          <w:rFonts w:ascii="Arial" w:hAnsi="Arial" w:cs="Arial"/>
        </w:rPr>
      </w:pPr>
    </w:p>
    <w:p w14:paraId="151425E2" w14:textId="77777777" w:rsidR="00EC4B4F" w:rsidRPr="008421DC" w:rsidRDefault="00EC4B4F" w:rsidP="00EC4B4F">
      <w:pPr>
        <w:rPr>
          <w:rFonts w:ascii="Arial" w:hAnsi="Arial" w:cs="Arial"/>
        </w:rPr>
      </w:pPr>
      <w:r w:rsidRPr="008421DC">
        <w:rPr>
          <w:rFonts w:ascii="Arial" w:hAnsi="Arial" w:cs="Arial"/>
        </w:rPr>
        <w:t>All shortlisted applicants will be contacted via email after the closing date.</w:t>
      </w:r>
      <w:r>
        <w:rPr>
          <w:rFonts w:ascii="Arial" w:hAnsi="Arial" w:cs="Arial"/>
        </w:rPr>
        <w:t xml:space="preserve"> </w:t>
      </w:r>
      <w:r w:rsidRPr="008421DC">
        <w:rPr>
          <w:rFonts w:ascii="Arial" w:hAnsi="Arial" w:cs="Arial"/>
        </w:rPr>
        <w:t>CVs can only be accepted in support of a completed application form.</w:t>
      </w:r>
    </w:p>
    <w:p w14:paraId="40FE0D38" w14:textId="77777777" w:rsidR="00EC4B4F" w:rsidRPr="008421DC" w:rsidRDefault="00EC4B4F" w:rsidP="00EC4B4F">
      <w:pPr>
        <w:rPr>
          <w:rFonts w:ascii="Arial" w:hAnsi="Arial" w:cs="Arial"/>
        </w:rPr>
      </w:pPr>
    </w:p>
    <w:p w14:paraId="6D4DE712" w14:textId="77777777" w:rsidR="00EC4B4F" w:rsidRPr="00714820" w:rsidRDefault="00EC4B4F" w:rsidP="00EC4B4F">
      <w:pPr>
        <w:rPr>
          <w:rFonts w:ascii="Arial" w:hAnsi="Arial" w:cs="Arial"/>
          <w:b/>
        </w:rPr>
      </w:pPr>
    </w:p>
    <w:p w14:paraId="60A6938D" w14:textId="77777777" w:rsidR="002E1F2F" w:rsidRDefault="0043423E" w:rsidP="00363C4A">
      <w:pPr>
        <w:jc w:val="center"/>
        <w:rPr>
          <w:rFonts w:ascii="Arial" w:hAnsi="Arial" w:cs="Arial"/>
          <w:b/>
        </w:rPr>
      </w:pPr>
      <w:r w:rsidRPr="0031587F">
        <w:rPr>
          <w:rFonts w:ascii="Arial" w:hAnsi="Arial" w:cs="Arial"/>
          <w:i/>
        </w:rPr>
        <w:t>Wor</w:t>
      </w:r>
      <w:r>
        <w:rPr>
          <w:rFonts w:ascii="Arial" w:hAnsi="Arial" w:cs="Arial"/>
          <w:i/>
        </w:rPr>
        <w:t>king towards equal opportunities</w:t>
      </w:r>
    </w:p>
    <w:p w14:paraId="7177655B" w14:textId="77777777" w:rsidR="00902D9A" w:rsidRDefault="00902D9A" w:rsidP="00AB5204">
      <w:pPr>
        <w:jc w:val="center"/>
        <w:rPr>
          <w:rFonts w:ascii="Arial" w:hAnsi="Arial" w:cs="Arial"/>
          <w:b/>
        </w:rPr>
      </w:pPr>
    </w:p>
    <w:p w14:paraId="0C784BCC" w14:textId="77777777" w:rsidR="00902D9A" w:rsidRDefault="00AB5204" w:rsidP="00AB5204">
      <w:pPr>
        <w:jc w:val="center"/>
        <w:rPr>
          <w:rFonts w:ascii="Arial" w:hAnsi="Arial" w:cs="Arial"/>
          <w:b/>
        </w:rPr>
      </w:pPr>
      <w:r>
        <w:rPr>
          <w:rFonts w:ascii="Arial" w:hAnsi="Arial" w:cs="Arial"/>
          <w:b/>
        </w:rPr>
        <w:t>Strictly No Agencies</w:t>
      </w:r>
    </w:p>
    <w:p w14:paraId="7E008EC6" w14:textId="77777777" w:rsidR="00EC6A0B" w:rsidRPr="00EC6A0B" w:rsidRDefault="009A41C6" w:rsidP="009A41C6">
      <w:pPr>
        <w:jc w:val="center"/>
        <w:rPr>
          <w:b/>
        </w:rPr>
      </w:pPr>
      <w:r>
        <w:rPr>
          <w:rFonts w:ascii="Arial" w:hAnsi="Arial" w:cs="Arial"/>
          <w:b/>
        </w:rPr>
        <w:br w:type="page"/>
      </w:r>
      <w:r w:rsidR="008F7B73">
        <w:rPr>
          <w:b/>
          <w:noProof/>
          <w:sz w:val="32"/>
          <w:szCs w:val="32"/>
          <w:lang w:eastAsia="en-GB"/>
        </w:rPr>
        <w:lastRenderedPageBreak/>
        <w:pict w14:anchorId="13C8B180">
          <v:shape id="_x0000_s2068" type="#_x0000_t75" style="position:absolute;left:0;text-align:left;margin-left:351.75pt;margin-top:-57pt;width:122.25pt;height:81pt;z-index:-251658240;visibility:visible" wrapcoords="-133 0 -133 21400 21600 21400 21600 0 -133 0">
            <v:imagedata r:id="rId12" o:title="Spelthorne Borough Council logo"/>
            <w10:wrap type="tight"/>
          </v:shape>
        </w:pict>
      </w:r>
    </w:p>
    <w:p w14:paraId="413C4E47" w14:textId="77777777" w:rsidR="00281304" w:rsidRDefault="00281304" w:rsidP="009F1AA6">
      <w:pPr>
        <w:pStyle w:val="Heading1"/>
      </w:pPr>
    </w:p>
    <w:p w14:paraId="774CA012" w14:textId="2DB62F2B" w:rsidR="009F1AA6" w:rsidRPr="006A01C3" w:rsidRDefault="009F1AA6" w:rsidP="009F1AA6">
      <w:pPr>
        <w:pStyle w:val="Heading1"/>
        <w:rPr>
          <w:sz w:val="28"/>
          <w:szCs w:val="28"/>
        </w:rPr>
      </w:pPr>
      <w:r w:rsidRPr="006A01C3">
        <w:rPr>
          <w:sz w:val="28"/>
          <w:szCs w:val="28"/>
        </w:rPr>
        <w:t>Spelthorne Borough Council</w:t>
      </w:r>
    </w:p>
    <w:p w14:paraId="51A5CB2C" w14:textId="77777777" w:rsidR="009F1AA6" w:rsidRPr="006A01C3" w:rsidRDefault="009F1AA6" w:rsidP="009F1AA6">
      <w:pPr>
        <w:jc w:val="center"/>
        <w:rPr>
          <w:rFonts w:ascii="Arial" w:hAnsi="Arial" w:cs="Arial"/>
          <w:sz w:val="28"/>
          <w:szCs w:val="28"/>
        </w:rPr>
      </w:pPr>
    </w:p>
    <w:p w14:paraId="607041E8" w14:textId="77777777" w:rsidR="009F1AA6" w:rsidRPr="006A01C3" w:rsidRDefault="009F1AA6" w:rsidP="009F1AA6">
      <w:pPr>
        <w:pStyle w:val="Heading1"/>
        <w:rPr>
          <w:sz w:val="28"/>
          <w:szCs w:val="28"/>
        </w:rPr>
      </w:pPr>
      <w:r w:rsidRPr="006A01C3">
        <w:rPr>
          <w:sz w:val="28"/>
          <w:szCs w:val="28"/>
        </w:rPr>
        <w:t>Job Description</w:t>
      </w:r>
    </w:p>
    <w:p w14:paraId="4D9D42D6" w14:textId="77777777" w:rsidR="009F1AA6" w:rsidRDefault="009F1AA6" w:rsidP="009F1AA6">
      <w:pPr>
        <w:rPr>
          <w:rFonts w:ascii="Arial" w:hAnsi="Arial" w:cs="Arial"/>
          <w:sz w:val="22"/>
        </w:rPr>
      </w:pPr>
    </w:p>
    <w:p w14:paraId="2519F89D" w14:textId="77777777" w:rsidR="009F1AA6" w:rsidRDefault="009F1AA6" w:rsidP="009F1AA6">
      <w:pPr>
        <w:rPr>
          <w:rFonts w:ascii="Arial" w:hAnsi="Arial" w:cs="Arial"/>
          <w:sz w:val="22"/>
        </w:rPr>
      </w:pPr>
    </w:p>
    <w:tbl>
      <w:tblPr>
        <w:tblW w:w="0" w:type="auto"/>
        <w:tblLayout w:type="fixed"/>
        <w:tblLook w:val="0000" w:firstRow="0" w:lastRow="0" w:firstColumn="0" w:lastColumn="0" w:noHBand="0" w:noVBand="0"/>
      </w:tblPr>
      <w:tblGrid>
        <w:gridCol w:w="2660"/>
        <w:gridCol w:w="5862"/>
      </w:tblGrid>
      <w:tr w:rsidR="009F1AA6" w14:paraId="4691B316" w14:textId="77777777" w:rsidTr="004E2348">
        <w:tc>
          <w:tcPr>
            <w:tcW w:w="2660" w:type="dxa"/>
          </w:tcPr>
          <w:p w14:paraId="706375F3" w14:textId="77777777" w:rsidR="009F1AA6" w:rsidRDefault="009F1AA6" w:rsidP="004E2348">
            <w:pPr>
              <w:rPr>
                <w:rFonts w:ascii="Arial" w:hAnsi="Arial" w:cs="Arial"/>
              </w:rPr>
            </w:pPr>
            <w:r>
              <w:rPr>
                <w:rFonts w:ascii="Arial" w:hAnsi="Arial" w:cs="Arial"/>
              </w:rPr>
              <w:t>Date Prepared:</w:t>
            </w:r>
          </w:p>
        </w:tc>
        <w:tc>
          <w:tcPr>
            <w:tcW w:w="5862" w:type="dxa"/>
          </w:tcPr>
          <w:p w14:paraId="32B0E017" w14:textId="77777777" w:rsidR="009F1AA6" w:rsidRDefault="009F1AA6" w:rsidP="004E2348">
            <w:pPr>
              <w:rPr>
                <w:rFonts w:ascii="Arial" w:hAnsi="Arial" w:cs="Arial"/>
              </w:rPr>
            </w:pPr>
            <w:r>
              <w:rPr>
                <w:rFonts w:ascii="Arial" w:hAnsi="Arial" w:cs="Arial"/>
              </w:rPr>
              <w:t>December 2024</w:t>
            </w:r>
          </w:p>
        </w:tc>
      </w:tr>
      <w:tr w:rsidR="009F1AA6" w:rsidRPr="009F1AA6" w14:paraId="7A2F7B3A" w14:textId="77777777" w:rsidTr="004E2348">
        <w:tc>
          <w:tcPr>
            <w:tcW w:w="2660" w:type="dxa"/>
          </w:tcPr>
          <w:p w14:paraId="5E903FF0" w14:textId="77777777" w:rsidR="009F1AA6" w:rsidRPr="009F1AA6" w:rsidRDefault="009F1AA6" w:rsidP="004E2348">
            <w:pPr>
              <w:pStyle w:val="Heading2"/>
              <w:rPr>
                <w:rFonts w:ascii="Arial" w:hAnsi="Arial" w:cs="Arial"/>
                <w:b w:val="0"/>
                <w:bCs w:val="0"/>
                <w:i w:val="0"/>
                <w:iCs w:val="0"/>
                <w:sz w:val="24"/>
                <w:szCs w:val="24"/>
              </w:rPr>
            </w:pPr>
            <w:r w:rsidRPr="009F1AA6">
              <w:rPr>
                <w:rFonts w:ascii="Arial" w:hAnsi="Arial" w:cs="Arial"/>
                <w:b w:val="0"/>
                <w:bCs w:val="0"/>
                <w:i w:val="0"/>
                <w:iCs w:val="0"/>
                <w:sz w:val="24"/>
                <w:szCs w:val="24"/>
              </w:rPr>
              <w:t>Post Title:</w:t>
            </w:r>
          </w:p>
        </w:tc>
        <w:tc>
          <w:tcPr>
            <w:tcW w:w="5862" w:type="dxa"/>
          </w:tcPr>
          <w:p w14:paraId="0EDEB082" w14:textId="77777777" w:rsidR="009F1AA6" w:rsidRDefault="009F1AA6" w:rsidP="004E2348">
            <w:pPr>
              <w:rPr>
                <w:rFonts w:ascii="Arial" w:hAnsi="Arial" w:cs="Arial"/>
              </w:rPr>
            </w:pPr>
          </w:p>
          <w:p w14:paraId="5EF1B812" w14:textId="6505140A" w:rsidR="009F1AA6" w:rsidRPr="009F1AA6" w:rsidRDefault="009F1AA6" w:rsidP="004E2348">
            <w:pPr>
              <w:rPr>
                <w:rFonts w:ascii="Arial" w:hAnsi="Arial" w:cs="Arial"/>
              </w:rPr>
            </w:pPr>
            <w:r w:rsidRPr="009F1AA6">
              <w:rPr>
                <w:rFonts w:ascii="Arial" w:hAnsi="Arial" w:cs="Arial"/>
              </w:rPr>
              <w:t xml:space="preserve">Payroll Officer  </w:t>
            </w:r>
          </w:p>
        </w:tc>
      </w:tr>
      <w:tr w:rsidR="009F1AA6" w14:paraId="75676735" w14:textId="77777777" w:rsidTr="004E2348">
        <w:trPr>
          <w:cantSplit/>
        </w:trPr>
        <w:tc>
          <w:tcPr>
            <w:tcW w:w="2660" w:type="dxa"/>
          </w:tcPr>
          <w:p w14:paraId="0A976778" w14:textId="77777777" w:rsidR="009F1AA6" w:rsidRDefault="009F1AA6" w:rsidP="004E2348">
            <w:pPr>
              <w:rPr>
                <w:rFonts w:ascii="Arial" w:hAnsi="Arial" w:cs="Arial"/>
              </w:rPr>
            </w:pPr>
            <w:r>
              <w:rPr>
                <w:rFonts w:ascii="Arial" w:hAnsi="Arial" w:cs="Arial"/>
              </w:rPr>
              <w:t>Post Number:</w:t>
            </w:r>
          </w:p>
        </w:tc>
        <w:tc>
          <w:tcPr>
            <w:tcW w:w="5862" w:type="dxa"/>
          </w:tcPr>
          <w:p w14:paraId="6D6922C2" w14:textId="77777777" w:rsidR="009F1AA6" w:rsidRDefault="009F1AA6" w:rsidP="004E2348">
            <w:pPr>
              <w:rPr>
                <w:rFonts w:ascii="Arial" w:hAnsi="Arial" w:cs="Arial"/>
              </w:rPr>
            </w:pPr>
            <w:r>
              <w:rPr>
                <w:rFonts w:ascii="Arial" w:hAnsi="Arial" w:cs="Arial"/>
              </w:rPr>
              <w:t>4410/4411</w:t>
            </w:r>
          </w:p>
        </w:tc>
      </w:tr>
      <w:tr w:rsidR="009F1AA6" w14:paraId="15511FDA" w14:textId="77777777" w:rsidTr="004E2348">
        <w:tc>
          <w:tcPr>
            <w:tcW w:w="2660" w:type="dxa"/>
          </w:tcPr>
          <w:p w14:paraId="1AEF4A7A" w14:textId="77777777" w:rsidR="009F1AA6" w:rsidRDefault="009F1AA6" w:rsidP="004E2348">
            <w:pPr>
              <w:rPr>
                <w:rFonts w:ascii="Arial" w:hAnsi="Arial" w:cs="Arial"/>
              </w:rPr>
            </w:pPr>
            <w:r>
              <w:rPr>
                <w:rFonts w:ascii="Arial" w:hAnsi="Arial" w:cs="Arial"/>
              </w:rPr>
              <w:t>Grade:</w:t>
            </w:r>
          </w:p>
        </w:tc>
        <w:tc>
          <w:tcPr>
            <w:tcW w:w="5862" w:type="dxa"/>
          </w:tcPr>
          <w:p w14:paraId="6908E549" w14:textId="77777777" w:rsidR="009F1AA6" w:rsidRPr="00781577" w:rsidRDefault="009F1AA6" w:rsidP="004E2348">
            <w:pPr>
              <w:rPr>
                <w:rFonts w:ascii="Arial" w:hAnsi="Arial" w:cs="Arial"/>
                <w:i/>
                <w:iCs/>
                <w:color w:val="FF0000"/>
              </w:rPr>
            </w:pPr>
            <w:r>
              <w:rPr>
                <w:rFonts w:ascii="Arial" w:hAnsi="Arial" w:cs="Arial"/>
              </w:rPr>
              <w:t xml:space="preserve">6/M1 (salary bar at top of 6 as agreed by HR Managers)  </w:t>
            </w:r>
          </w:p>
        </w:tc>
      </w:tr>
      <w:tr w:rsidR="009F1AA6" w14:paraId="48229725" w14:textId="77777777" w:rsidTr="004E2348">
        <w:tc>
          <w:tcPr>
            <w:tcW w:w="2660" w:type="dxa"/>
          </w:tcPr>
          <w:p w14:paraId="643FAB1C" w14:textId="77777777" w:rsidR="009F1AA6" w:rsidRDefault="009F1AA6" w:rsidP="004E2348">
            <w:pPr>
              <w:rPr>
                <w:rFonts w:ascii="Arial" w:hAnsi="Arial" w:cs="Arial"/>
              </w:rPr>
            </w:pPr>
            <w:r>
              <w:rPr>
                <w:rFonts w:ascii="Arial" w:hAnsi="Arial" w:cs="Arial"/>
              </w:rPr>
              <w:t>Service:</w:t>
            </w:r>
          </w:p>
        </w:tc>
        <w:tc>
          <w:tcPr>
            <w:tcW w:w="5862" w:type="dxa"/>
          </w:tcPr>
          <w:p w14:paraId="799444DC" w14:textId="77777777" w:rsidR="009F1AA6" w:rsidRDefault="009F1AA6" w:rsidP="004E2348">
            <w:pPr>
              <w:rPr>
                <w:rFonts w:ascii="Arial" w:hAnsi="Arial" w:cs="Arial"/>
              </w:rPr>
            </w:pPr>
            <w:r>
              <w:rPr>
                <w:rFonts w:ascii="Arial" w:hAnsi="Arial" w:cs="Arial"/>
              </w:rPr>
              <w:t>Human Resources</w:t>
            </w:r>
          </w:p>
        </w:tc>
      </w:tr>
      <w:tr w:rsidR="009F1AA6" w14:paraId="0682497F" w14:textId="77777777" w:rsidTr="004E2348">
        <w:tc>
          <w:tcPr>
            <w:tcW w:w="2660" w:type="dxa"/>
          </w:tcPr>
          <w:p w14:paraId="720D3D95" w14:textId="77777777" w:rsidR="009F1AA6" w:rsidRDefault="009F1AA6" w:rsidP="004E2348">
            <w:pPr>
              <w:rPr>
                <w:rFonts w:ascii="Arial" w:hAnsi="Arial" w:cs="Arial"/>
              </w:rPr>
            </w:pPr>
            <w:r>
              <w:rPr>
                <w:rFonts w:ascii="Arial" w:hAnsi="Arial" w:cs="Arial"/>
              </w:rPr>
              <w:t>Report To:</w:t>
            </w:r>
          </w:p>
        </w:tc>
        <w:tc>
          <w:tcPr>
            <w:tcW w:w="5862" w:type="dxa"/>
          </w:tcPr>
          <w:p w14:paraId="0100607D" w14:textId="77777777" w:rsidR="009F1AA6" w:rsidRDefault="009F1AA6" w:rsidP="004E2348">
            <w:pPr>
              <w:rPr>
                <w:rFonts w:ascii="Arial" w:hAnsi="Arial" w:cs="Arial"/>
              </w:rPr>
            </w:pPr>
            <w:r>
              <w:rPr>
                <w:rFonts w:ascii="Arial" w:hAnsi="Arial" w:cs="Arial"/>
              </w:rPr>
              <w:t>Human Resources Manager</w:t>
            </w:r>
          </w:p>
        </w:tc>
      </w:tr>
      <w:tr w:rsidR="009F1AA6" w14:paraId="01B59D9E" w14:textId="77777777" w:rsidTr="004E2348">
        <w:tc>
          <w:tcPr>
            <w:tcW w:w="2660" w:type="dxa"/>
          </w:tcPr>
          <w:p w14:paraId="4F4A3573" w14:textId="77777777" w:rsidR="009F1AA6" w:rsidRDefault="009F1AA6" w:rsidP="004E2348">
            <w:pPr>
              <w:rPr>
                <w:rFonts w:ascii="Arial" w:hAnsi="Arial" w:cs="Arial"/>
              </w:rPr>
            </w:pPr>
          </w:p>
        </w:tc>
        <w:tc>
          <w:tcPr>
            <w:tcW w:w="5862" w:type="dxa"/>
          </w:tcPr>
          <w:p w14:paraId="6CF15779" w14:textId="77777777" w:rsidR="009F1AA6" w:rsidRDefault="009F1AA6" w:rsidP="004E2348">
            <w:pPr>
              <w:rPr>
                <w:rFonts w:ascii="Arial" w:hAnsi="Arial" w:cs="Arial"/>
              </w:rPr>
            </w:pPr>
          </w:p>
        </w:tc>
      </w:tr>
      <w:tr w:rsidR="009F1AA6" w14:paraId="1F59FAD3" w14:textId="77777777" w:rsidTr="004E2348">
        <w:tc>
          <w:tcPr>
            <w:tcW w:w="2660" w:type="dxa"/>
          </w:tcPr>
          <w:p w14:paraId="2F6C762A" w14:textId="77777777" w:rsidR="009F1AA6" w:rsidRDefault="009F1AA6" w:rsidP="004E2348">
            <w:pPr>
              <w:rPr>
                <w:rFonts w:ascii="Arial" w:hAnsi="Arial" w:cs="Arial"/>
              </w:rPr>
            </w:pPr>
            <w:r>
              <w:rPr>
                <w:rFonts w:ascii="Arial" w:hAnsi="Arial" w:cs="Arial"/>
              </w:rPr>
              <w:t>General Duties:</w:t>
            </w:r>
          </w:p>
        </w:tc>
        <w:tc>
          <w:tcPr>
            <w:tcW w:w="5862" w:type="dxa"/>
          </w:tcPr>
          <w:p w14:paraId="6EFDF2D6" w14:textId="77777777" w:rsidR="009F1AA6" w:rsidRDefault="009F1AA6" w:rsidP="004E2348">
            <w:pPr>
              <w:rPr>
                <w:rFonts w:ascii="Arial" w:hAnsi="Arial" w:cs="Arial"/>
              </w:rPr>
            </w:pPr>
            <w:r>
              <w:rPr>
                <w:rFonts w:ascii="Arial" w:hAnsi="Arial" w:cs="Arial"/>
              </w:rPr>
              <w:t xml:space="preserve">To support the Human Resources (HR) service in providing a proficient and accurate payroll service to the Council including salaries and members allowances. </w:t>
            </w:r>
          </w:p>
        </w:tc>
      </w:tr>
      <w:tr w:rsidR="009F1AA6" w14:paraId="0EC1844A" w14:textId="77777777" w:rsidTr="004E2348">
        <w:tc>
          <w:tcPr>
            <w:tcW w:w="2660" w:type="dxa"/>
          </w:tcPr>
          <w:p w14:paraId="59F82686" w14:textId="77777777" w:rsidR="009F1AA6" w:rsidRDefault="009F1AA6" w:rsidP="004E2348">
            <w:pPr>
              <w:rPr>
                <w:rFonts w:ascii="Arial" w:hAnsi="Arial" w:cs="Arial"/>
              </w:rPr>
            </w:pPr>
          </w:p>
        </w:tc>
        <w:tc>
          <w:tcPr>
            <w:tcW w:w="5862" w:type="dxa"/>
          </w:tcPr>
          <w:p w14:paraId="1FEAD386" w14:textId="77777777" w:rsidR="009F1AA6" w:rsidRDefault="009F1AA6" w:rsidP="004E2348">
            <w:pPr>
              <w:rPr>
                <w:rFonts w:ascii="Arial" w:hAnsi="Arial" w:cs="Arial"/>
              </w:rPr>
            </w:pPr>
          </w:p>
        </w:tc>
      </w:tr>
      <w:tr w:rsidR="009F1AA6" w14:paraId="5ED4008F" w14:textId="77777777" w:rsidTr="004E2348">
        <w:tc>
          <w:tcPr>
            <w:tcW w:w="2660" w:type="dxa"/>
          </w:tcPr>
          <w:p w14:paraId="30FCBEBC" w14:textId="77777777" w:rsidR="009F1AA6" w:rsidRDefault="009F1AA6" w:rsidP="004E2348">
            <w:pPr>
              <w:rPr>
                <w:rFonts w:ascii="Arial" w:hAnsi="Arial" w:cs="Arial"/>
              </w:rPr>
            </w:pPr>
            <w:r>
              <w:rPr>
                <w:rFonts w:ascii="Arial" w:hAnsi="Arial" w:cs="Arial"/>
              </w:rPr>
              <w:t xml:space="preserve">Regular Contacts: </w:t>
            </w:r>
          </w:p>
        </w:tc>
        <w:tc>
          <w:tcPr>
            <w:tcW w:w="5862" w:type="dxa"/>
          </w:tcPr>
          <w:p w14:paraId="6B2E0072" w14:textId="77777777" w:rsidR="009F1AA6" w:rsidRDefault="009F1AA6" w:rsidP="004E2348">
            <w:pPr>
              <w:rPr>
                <w:rFonts w:ascii="Arial" w:hAnsi="Arial" w:cs="Arial"/>
              </w:rPr>
            </w:pPr>
            <w:r>
              <w:rPr>
                <w:rFonts w:ascii="Arial" w:hAnsi="Arial" w:cs="Arial"/>
              </w:rPr>
              <w:t>Council managers and staff at all levels, members, Surrey Pensions, colleagues in other Councils, UNISON representatives, HMRC and other statutory bodies.</w:t>
            </w:r>
          </w:p>
        </w:tc>
      </w:tr>
      <w:tr w:rsidR="009F1AA6" w14:paraId="5837E27D" w14:textId="77777777" w:rsidTr="004E2348">
        <w:tc>
          <w:tcPr>
            <w:tcW w:w="2660" w:type="dxa"/>
          </w:tcPr>
          <w:p w14:paraId="06266491" w14:textId="77777777" w:rsidR="009F1AA6" w:rsidRDefault="009F1AA6" w:rsidP="004E2348">
            <w:pPr>
              <w:rPr>
                <w:rFonts w:ascii="Arial" w:hAnsi="Arial" w:cs="Arial"/>
              </w:rPr>
            </w:pPr>
          </w:p>
        </w:tc>
        <w:tc>
          <w:tcPr>
            <w:tcW w:w="5862" w:type="dxa"/>
          </w:tcPr>
          <w:p w14:paraId="09ECB066" w14:textId="77777777" w:rsidR="009F1AA6" w:rsidRDefault="009F1AA6" w:rsidP="004E2348">
            <w:pPr>
              <w:rPr>
                <w:rFonts w:ascii="Arial" w:hAnsi="Arial" w:cs="Arial"/>
              </w:rPr>
            </w:pPr>
          </w:p>
        </w:tc>
      </w:tr>
      <w:tr w:rsidR="009F1AA6" w14:paraId="42F94628" w14:textId="77777777" w:rsidTr="004E2348">
        <w:tc>
          <w:tcPr>
            <w:tcW w:w="2660" w:type="dxa"/>
          </w:tcPr>
          <w:p w14:paraId="72F8C068" w14:textId="77777777" w:rsidR="009F1AA6" w:rsidRDefault="009F1AA6" w:rsidP="004E2348">
            <w:pPr>
              <w:rPr>
                <w:rFonts w:ascii="Arial" w:hAnsi="Arial" w:cs="Arial"/>
              </w:rPr>
            </w:pPr>
            <w:r>
              <w:rPr>
                <w:rFonts w:ascii="Arial" w:hAnsi="Arial" w:cs="Arial"/>
              </w:rPr>
              <w:t>Essential</w:t>
            </w:r>
          </w:p>
          <w:p w14:paraId="4BFA3E4E" w14:textId="77777777" w:rsidR="009F1AA6" w:rsidRDefault="009F1AA6" w:rsidP="004E2348">
            <w:pPr>
              <w:rPr>
                <w:rFonts w:ascii="Arial" w:hAnsi="Arial" w:cs="Arial"/>
              </w:rPr>
            </w:pPr>
            <w:r>
              <w:rPr>
                <w:rFonts w:ascii="Arial" w:hAnsi="Arial" w:cs="Arial"/>
              </w:rPr>
              <w:t>Requirements:</w:t>
            </w:r>
          </w:p>
        </w:tc>
        <w:tc>
          <w:tcPr>
            <w:tcW w:w="5862" w:type="dxa"/>
          </w:tcPr>
          <w:p w14:paraId="5A351F29" w14:textId="77777777" w:rsidR="009F1AA6" w:rsidRDefault="009F1AA6" w:rsidP="004E2348">
            <w:pPr>
              <w:rPr>
                <w:rFonts w:ascii="Arial" w:hAnsi="Arial" w:cs="Arial"/>
              </w:rPr>
            </w:pPr>
            <w:r>
              <w:rPr>
                <w:rFonts w:ascii="Arial" w:hAnsi="Arial" w:cs="Arial"/>
              </w:rPr>
              <w:t xml:space="preserve">Must be numerate with computerised payroll experience and knowledge and understanding of payroll legislation. </w:t>
            </w:r>
          </w:p>
        </w:tc>
      </w:tr>
      <w:tr w:rsidR="009F1AA6" w14:paraId="20F0E03D" w14:textId="77777777" w:rsidTr="004E2348">
        <w:tc>
          <w:tcPr>
            <w:tcW w:w="2660" w:type="dxa"/>
          </w:tcPr>
          <w:p w14:paraId="70053356" w14:textId="77777777" w:rsidR="009F1AA6" w:rsidRDefault="009F1AA6" w:rsidP="004E2348">
            <w:pPr>
              <w:rPr>
                <w:rFonts w:ascii="Arial" w:hAnsi="Arial" w:cs="Arial"/>
              </w:rPr>
            </w:pPr>
          </w:p>
        </w:tc>
        <w:tc>
          <w:tcPr>
            <w:tcW w:w="5862" w:type="dxa"/>
          </w:tcPr>
          <w:p w14:paraId="128F5D09" w14:textId="77777777" w:rsidR="009F1AA6" w:rsidRDefault="009F1AA6" w:rsidP="004E2348">
            <w:pPr>
              <w:rPr>
                <w:rFonts w:ascii="Arial" w:hAnsi="Arial" w:cs="Arial"/>
              </w:rPr>
            </w:pPr>
          </w:p>
        </w:tc>
      </w:tr>
      <w:tr w:rsidR="000605D6" w:rsidRPr="000605D6" w14:paraId="62BA384E" w14:textId="77777777" w:rsidTr="004E2348">
        <w:tc>
          <w:tcPr>
            <w:tcW w:w="2660" w:type="dxa"/>
          </w:tcPr>
          <w:p w14:paraId="53D73FF4" w14:textId="55017A7B" w:rsidR="000605D6" w:rsidRPr="000605D6" w:rsidRDefault="000605D6" w:rsidP="000605D6">
            <w:pPr>
              <w:rPr>
                <w:rFonts w:ascii="Arial" w:hAnsi="Arial" w:cs="Arial"/>
              </w:rPr>
            </w:pPr>
            <w:r w:rsidRPr="000605D6">
              <w:rPr>
                <w:rFonts w:ascii="Arial" w:hAnsi="Arial" w:cs="Arial"/>
                <w:szCs w:val="20"/>
              </w:rPr>
              <w:t>General Responsibilities:</w:t>
            </w:r>
          </w:p>
        </w:tc>
        <w:tc>
          <w:tcPr>
            <w:tcW w:w="5862" w:type="dxa"/>
          </w:tcPr>
          <w:p w14:paraId="7609D11B" w14:textId="77777777" w:rsidR="000605D6" w:rsidRPr="000605D6" w:rsidRDefault="000605D6" w:rsidP="000605D6">
            <w:pPr>
              <w:rPr>
                <w:rFonts w:ascii="Arial" w:hAnsi="Arial" w:cs="Arial"/>
                <w:szCs w:val="20"/>
              </w:rPr>
            </w:pPr>
            <w:r w:rsidRPr="000605D6">
              <w:rPr>
                <w:rFonts w:ascii="Arial" w:hAnsi="Arial" w:cs="Arial"/>
                <w:szCs w:val="20"/>
              </w:rPr>
              <w:t>Equal Opportunities:</w:t>
            </w:r>
          </w:p>
          <w:p w14:paraId="71A7F7F6" w14:textId="77777777" w:rsidR="000605D6" w:rsidRPr="000605D6" w:rsidRDefault="000605D6" w:rsidP="000605D6">
            <w:pPr>
              <w:rPr>
                <w:rFonts w:ascii="Arial" w:hAnsi="Arial" w:cs="Arial"/>
                <w:szCs w:val="20"/>
              </w:rPr>
            </w:pPr>
            <w:r w:rsidRPr="000605D6">
              <w:rPr>
                <w:rFonts w:ascii="Arial" w:hAnsi="Arial" w:cs="Arial"/>
                <w:szCs w:val="20"/>
              </w:rPr>
              <w:t>The Council is committed to achieving equality of opportunity and expects all employees to implement and promote its policies in all areas of their work including attending training as appropriate.</w:t>
            </w:r>
          </w:p>
          <w:p w14:paraId="53E07BA5" w14:textId="77777777" w:rsidR="000605D6" w:rsidRPr="000605D6" w:rsidRDefault="000605D6" w:rsidP="000605D6">
            <w:pPr>
              <w:rPr>
                <w:rFonts w:ascii="Arial" w:hAnsi="Arial" w:cs="Arial"/>
                <w:szCs w:val="20"/>
              </w:rPr>
            </w:pPr>
          </w:p>
          <w:p w14:paraId="65F45CB4" w14:textId="77777777" w:rsidR="000605D6" w:rsidRPr="000605D6" w:rsidRDefault="000605D6" w:rsidP="000605D6">
            <w:pPr>
              <w:rPr>
                <w:rFonts w:ascii="Arial" w:hAnsi="Arial" w:cs="Arial"/>
                <w:szCs w:val="20"/>
              </w:rPr>
            </w:pPr>
            <w:r w:rsidRPr="000605D6">
              <w:rPr>
                <w:rFonts w:ascii="Arial" w:hAnsi="Arial" w:cs="Arial"/>
                <w:szCs w:val="20"/>
              </w:rPr>
              <w:t>GDPR:</w:t>
            </w:r>
          </w:p>
          <w:p w14:paraId="6A955794" w14:textId="77777777" w:rsidR="000605D6" w:rsidRPr="000605D6" w:rsidRDefault="000605D6" w:rsidP="000605D6">
            <w:pPr>
              <w:rPr>
                <w:rFonts w:ascii="Arial" w:hAnsi="Arial" w:cs="Arial"/>
                <w:szCs w:val="20"/>
              </w:rPr>
            </w:pPr>
            <w:r w:rsidRPr="000605D6">
              <w:rPr>
                <w:rFonts w:ascii="Arial" w:hAnsi="Arial" w:cs="Arial"/>
                <w:szCs w:val="20"/>
              </w:rPr>
              <w:t>The council is committed to the principle of confidentiality and the requirements of the Data Protection Act and expects all employees to implement and promote its policies in all areas of their work including attending training as appropriate.</w:t>
            </w:r>
          </w:p>
          <w:p w14:paraId="7E4DC212" w14:textId="77777777" w:rsidR="000605D6" w:rsidRPr="000605D6" w:rsidRDefault="000605D6" w:rsidP="000605D6">
            <w:pPr>
              <w:rPr>
                <w:rFonts w:ascii="Arial" w:hAnsi="Arial" w:cs="Arial"/>
                <w:szCs w:val="20"/>
              </w:rPr>
            </w:pPr>
          </w:p>
          <w:p w14:paraId="081B2FAB" w14:textId="77777777" w:rsidR="000605D6" w:rsidRPr="000605D6" w:rsidRDefault="000605D6" w:rsidP="000605D6">
            <w:pPr>
              <w:rPr>
                <w:rFonts w:ascii="Arial" w:hAnsi="Arial" w:cs="Arial"/>
                <w:szCs w:val="20"/>
              </w:rPr>
            </w:pPr>
            <w:r w:rsidRPr="000605D6">
              <w:rPr>
                <w:rFonts w:ascii="Arial" w:hAnsi="Arial" w:cs="Arial"/>
                <w:szCs w:val="20"/>
              </w:rPr>
              <w:t>Health and Safety:</w:t>
            </w:r>
          </w:p>
          <w:p w14:paraId="20972D86" w14:textId="160061CE" w:rsidR="000605D6" w:rsidRPr="000605D6" w:rsidRDefault="000605D6" w:rsidP="000605D6">
            <w:pPr>
              <w:rPr>
                <w:rFonts w:ascii="Arial" w:hAnsi="Arial" w:cs="Arial"/>
              </w:rPr>
            </w:pPr>
            <w:r w:rsidRPr="000605D6">
              <w:rPr>
                <w:rFonts w:ascii="Arial" w:hAnsi="Arial" w:cs="Arial"/>
                <w:szCs w:val="20"/>
              </w:rPr>
              <w:t>The Council is committed to providing a healthy and safe working environment and expects all employees to implement and promote policies in all areas of their work including attending training as appropriate.</w:t>
            </w:r>
          </w:p>
        </w:tc>
      </w:tr>
    </w:tbl>
    <w:p w14:paraId="1D0F053E" w14:textId="77777777" w:rsidR="009F1AA6" w:rsidRDefault="009F1AA6" w:rsidP="009F1AA6">
      <w:pPr>
        <w:rPr>
          <w:rFonts w:ascii="Arial" w:hAnsi="Arial" w:cs="Arial"/>
        </w:rPr>
      </w:pPr>
    </w:p>
    <w:p w14:paraId="6448ED7E" w14:textId="77777777" w:rsidR="009F1AA6" w:rsidRDefault="009F1AA6" w:rsidP="009F1AA6">
      <w:pPr>
        <w:rPr>
          <w:rFonts w:ascii="Arial" w:hAnsi="Arial" w:cs="Arial"/>
        </w:rPr>
      </w:pPr>
      <w:r w:rsidRPr="00BB5A51">
        <w:rPr>
          <w:rFonts w:ascii="Arial" w:hAnsi="Arial" w:cs="Arial"/>
          <w:u w:val="single"/>
        </w:rPr>
        <w:lastRenderedPageBreak/>
        <w:t>Particular Duties</w:t>
      </w:r>
      <w:r>
        <w:rPr>
          <w:rFonts w:ascii="Arial" w:hAnsi="Arial" w:cs="Arial"/>
        </w:rPr>
        <w:t>:</w:t>
      </w:r>
    </w:p>
    <w:p w14:paraId="5CCBF009" w14:textId="77777777" w:rsidR="009F1AA6" w:rsidRDefault="009F1AA6" w:rsidP="009F1AA6">
      <w:pPr>
        <w:rPr>
          <w:rFonts w:ascii="Arial" w:hAnsi="Arial" w:cs="Arial"/>
        </w:rPr>
      </w:pPr>
    </w:p>
    <w:p w14:paraId="16C46D60"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t>To be responsible for the running of the monthly payroll.  Ensure the proper payment of salaries and members allowances, making all deductions due in respect of income tax, national insurance, pension contributions and others that may be introduced and account for them to the various authorities involved.</w:t>
      </w:r>
    </w:p>
    <w:p w14:paraId="08A4C921" w14:textId="77777777" w:rsidR="009F1AA6" w:rsidRDefault="009F1AA6" w:rsidP="009F1AA6">
      <w:pPr>
        <w:rPr>
          <w:rFonts w:ascii="Arial" w:hAnsi="Arial" w:cs="Arial"/>
        </w:rPr>
      </w:pPr>
    </w:p>
    <w:p w14:paraId="34C4B4E1" w14:textId="77777777" w:rsidR="009F1AA6" w:rsidRDefault="009F1AA6" w:rsidP="009F1AA6">
      <w:pPr>
        <w:numPr>
          <w:ilvl w:val="0"/>
          <w:numId w:val="2"/>
        </w:numPr>
        <w:tabs>
          <w:tab w:val="clear" w:pos="360"/>
        </w:tabs>
        <w:ind w:left="357" w:hanging="357"/>
        <w:rPr>
          <w:rFonts w:ascii="Arial" w:hAnsi="Arial" w:cs="Arial"/>
        </w:rPr>
      </w:pPr>
      <w:r w:rsidRPr="00E0500E">
        <w:rPr>
          <w:rFonts w:ascii="Arial" w:hAnsi="Arial" w:cs="Arial"/>
        </w:rPr>
        <w:t>Be responsible for all payroll input and maintain the system</w:t>
      </w:r>
      <w:r>
        <w:rPr>
          <w:rFonts w:ascii="Arial" w:hAnsi="Arial" w:cs="Arial"/>
        </w:rPr>
        <w:t xml:space="preserve">.  </w:t>
      </w:r>
    </w:p>
    <w:p w14:paraId="795BF6EC" w14:textId="77777777" w:rsidR="009F1AA6" w:rsidRDefault="009F1AA6" w:rsidP="009F1AA6">
      <w:pPr>
        <w:pStyle w:val="ListParagraph"/>
        <w:rPr>
          <w:rFonts w:ascii="Arial" w:hAnsi="Arial" w:cs="Arial"/>
          <w:sz w:val="24"/>
        </w:rPr>
      </w:pPr>
    </w:p>
    <w:p w14:paraId="581CBE1C" w14:textId="77777777" w:rsidR="009F1AA6" w:rsidRPr="007135BC" w:rsidRDefault="009F1AA6" w:rsidP="009F1AA6">
      <w:pPr>
        <w:numPr>
          <w:ilvl w:val="0"/>
          <w:numId w:val="2"/>
        </w:numPr>
        <w:tabs>
          <w:tab w:val="clear" w:pos="360"/>
        </w:tabs>
        <w:ind w:left="357" w:hanging="357"/>
        <w:rPr>
          <w:rFonts w:ascii="Arial" w:hAnsi="Arial" w:cs="Arial"/>
        </w:rPr>
      </w:pPr>
      <w:r>
        <w:rPr>
          <w:rFonts w:ascii="Arial" w:hAnsi="Arial" w:cs="Arial"/>
        </w:rPr>
        <w:t>A</w:t>
      </w:r>
      <w:r w:rsidRPr="00E0500E">
        <w:rPr>
          <w:rFonts w:ascii="Arial" w:hAnsi="Arial" w:cs="Arial"/>
        </w:rPr>
        <w:t xml:space="preserve">ssist the </w:t>
      </w:r>
      <w:r w:rsidRPr="00C73F47">
        <w:rPr>
          <w:rFonts w:ascii="Arial" w:hAnsi="Arial" w:cs="Arial"/>
        </w:rPr>
        <w:t xml:space="preserve">HR Analyst </w:t>
      </w:r>
      <w:r>
        <w:rPr>
          <w:rFonts w:ascii="Arial" w:hAnsi="Arial" w:cs="Arial"/>
        </w:rPr>
        <w:t xml:space="preserve">and Systems Officer </w:t>
      </w:r>
      <w:r w:rsidRPr="007135BC">
        <w:rPr>
          <w:rFonts w:ascii="Arial" w:hAnsi="Arial" w:cs="Arial"/>
        </w:rPr>
        <w:t>for all payroll maintenance functions</w:t>
      </w:r>
      <w:r>
        <w:rPr>
          <w:rFonts w:ascii="Arial" w:hAnsi="Arial" w:cs="Arial"/>
        </w:rPr>
        <w:t>.</w:t>
      </w:r>
    </w:p>
    <w:p w14:paraId="61B6141B" w14:textId="77777777" w:rsidR="009F1AA6" w:rsidRPr="00D94077" w:rsidRDefault="009F1AA6" w:rsidP="009F1AA6">
      <w:pPr>
        <w:pStyle w:val="ListParagraph"/>
        <w:rPr>
          <w:rFonts w:ascii="Arial" w:hAnsi="Arial" w:cs="Arial"/>
          <w:color w:val="FF0000"/>
          <w:sz w:val="24"/>
        </w:rPr>
      </w:pPr>
    </w:p>
    <w:p w14:paraId="212E4B25" w14:textId="77777777" w:rsidR="009F1AA6" w:rsidRPr="00E0500E" w:rsidRDefault="009F1AA6" w:rsidP="009F1AA6">
      <w:pPr>
        <w:numPr>
          <w:ilvl w:val="0"/>
          <w:numId w:val="2"/>
        </w:numPr>
        <w:tabs>
          <w:tab w:val="clear" w:pos="360"/>
        </w:tabs>
        <w:ind w:left="357" w:hanging="357"/>
        <w:rPr>
          <w:rFonts w:ascii="Arial" w:hAnsi="Arial" w:cs="Arial"/>
        </w:rPr>
      </w:pPr>
      <w:r w:rsidRPr="00E0500E">
        <w:rPr>
          <w:rFonts w:ascii="Arial" w:hAnsi="Arial" w:cs="Arial"/>
        </w:rPr>
        <w:t>Maintain casual payroll</w:t>
      </w:r>
      <w:r>
        <w:rPr>
          <w:rFonts w:ascii="Arial" w:hAnsi="Arial" w:cs="Arial"/>
        </w:rPr>
        <w:t xml:space="preserve">. </w:t>
      </w:r>
      <w:r w:rsidRPr="00E0500E">
        <w:rPr>
          <w:rFonts w:ascii="Arial" w:hAnsi="Arial" w:cs="Arial"/>
        </w:rPr>
        <w:t xml:space="preserve">Process casual staff payments including holiday payments.  </w:t>
      </w:r>
    </w:p>
    <w:p w14:paraId="08057D2C" w14:textId="77777777" w:rsidR="009F1AA6" w:rsidRPr="00E0500E" w:rsidRDefault="009F1AA6" w:rsidP="009F1AA6">
      <w:pPr>
        <w:pStyle w:val="ListParagraph"/>
        <w:rPr>
          <w:rFonts w:ascii="Arial" w:hAnsi="Arial" w:cs="Arial"/>
          <w:sz w:val="24"/>
        </w:rPr>
      </w:pPr>
    </w:p>
    <w:p w14:paraId="559FB356" w14:textId="77777777" w:rsidR="009F1AA6" w:rsidRPr="00E0500E" w:rsidRDefault="009F1AA6" w:rsidP="009F1AA6">
      <w:pPr>
        <w:numPr>
          <w:ilvl w:val="0"/>
          <w:numId w:val="2"/>
        </w:numPr>
        <w:tabs>
          <w:tab w:val="clear" w:pos="360"/>
        </w:tabs>
        <w:ind w:left="357" w:hanging="357"/>
        <w:rPr>
          <w:rFonts w:ascii="Arial" w:hAnsi="Arial" w:cs="Arial"/>
        </w:rPr>
      </w:pPr>
      <w:r>
        <w:rPr>
          <w:rFonts w:ascii="Arial" w:hAnsi="Arial" w:cs="Arial"/>
        </w:rPr>
        <w:t xml:space="preserve">To be responsible for the running and maintenance of the Elections payroll. </w:t>
      </w:r>
      <w:r w:rsidRPr="00E0500E">
        <w:rPr>
          <w:rFonts w:ascii="Arial" w:hAnsi="Arial" w:cs="Arial"/>
        </w:rPr>
        <w:t>As and when required.</w:t>
      </w:r>
    </w:p>
    <w:p w14:paraId="6AAFC67A" w14:textId="77777777" w:rsidR="009F1AA6" w:rsidRPr="00E0500E" w:rsidRDefault="009F1AA6" w:rsidP="009F1AA6">
      <w:pPr>
        <w:rPr>
          <w:rFonts w:ascii="Arial" w:hAnsi="Arial" w:cs="Arial"/>
        </w:rPr>
      </w:pPr>
    </w:p>
    <w:p w14:paraId="745E2729" w14:textId="77777777" w:rsidR="009F1AA6" w:rsidRDefault="009F1AA6" w:rsidP="009F1AA6">
      <w:pPr>
        <w:numPr>
          <w:ilvl w:val="0"/>
          <w:numId w:val="2"/>
        </w:numPr>
        <w:tabs>
          <w:tab w:val="clear" w:pos="360"/>
        </w:tabs>
        <w:ind w:left="357" w:hanging="357"/>
        <w:rPr>
          <w:rFonts w:ascii="Arial" w:hAnsi="Arial" w:cs="Arial"/>
        </w:rPr>
      </w:pPr>
      <w:r w:rsidRPr="00496032">
        <w:rPr>
          <w:rFonts w:ascii="Arial" w:hAnsi="Arial" w:cs="Arial"/>
        </w:rPr>
        <w:t xml:space="preserve">Responsible for maintaining adequate records for various payments and statutory deductions eg National Insurance, Statutory Sick Pay, Statutory Maternity Pay, etc. </w:t>
      </w:r>
    </w:p>
    <w:p w14:paraId="5B113EDD" w14:textId="77777777" w:rsidR="009F1AA6" w:rsidRPr="00496032" w:rsidRDefault="009F1AA6" w:rsidP="009F1AA6">
      <w:pPr>
        <w:rPr>
          <w:rFonts w:ascii="Arial" w:hAnsi="Arial" w:cs="Arial"/>
        </w:rPr>
      </w:pPr>
    </w:p>
    <w:p w14:paraId="3FA57E93" w14:textId="77777777" w:rsidR="009F1AA6" w:rsidRDefault="009F1AA6" w:rsidP="009F1AA6">
      <w:pPr>
        <w:numPr>
          <w:ilvl w:val="0"/>
          <w:numId w:val="2"/>
        </w:numPr>
        <w:tabs>
          <w:tab w:val="clear" w:pos="360"/>
        </w:tabs>
        <w:ind w:left="357" w:hanging="357"/>
        <w:rPr>
          <w:rFonts w:ascii="Arial" w:hAnsi="Arial" w:cs="Arial"/>
        </w:rPr>
      </w:pPr>
      <w:r w:rsidRPr="00E0500E">
        <w:rPr>
          <w:rFonts w:ascii="Arial" w:hAnsi="Arial" w:cs="Arial"/>
        </w:rPr>
        <w:t xml:space="preserve">Monitor and maintain the BACS </w:t>
      </w:r>
      <w:r>
        <w:rPr>
          <w:rFonts w:ascii="Arial" w:hAnsi="Arial" w:cs="Arial"/>
        </w:rPr>
        <w:t>limit.  Escalate to Finance to increase any limits if required.</w:t>
      </w:r>
    </w:p>
    <w:p w14:paraId="4AF5A285" w14:textId="77777777" w:rsidR="009F1AA6" w:rsidRDefault="009F1AA6" w:rsidP="009F1AA6">
      <w:pPr>
        <w:pStyle w:val="ListParagraph"/>
        <w:rPr>
          <w:rFonts w:ascii="Arial" w:hAnsi="Arial" w:cs="Arial"/>
          <w:sz w:val="24"/>
        </w:rPr>
      </w:pPr>
    </w:p>
    <w:p w14:paraId="4C68AF58"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t xml:space="preserve">Correspond with staff and managers to advise them of statutory payments, to include sick payments and maternity/paternity/parental pay forecasts to support budget planning. </w:t>
      </w:r>
    </w:p>
    <w:p w14:paraId="671B9371" w14:textId="77777777" w:rsidR="009F1AA6" w:rsidRDefault="009F1AA6" w:rsidP="009F1AA6">
      <w:pPr>
        <w:pStyle w:val="ListParagraph"/>
        <w:rPr>
          <w:rFonts w:ascii="Arial" w:hAnsi="Arial" w:cs="Arial"/>
          <w:sz w:val="24"/>
        </w:rPr>
      </w:pPr>
    </w:p>
    <w:p w14:paraId="27F4330A"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t>Assist with the reconciliation of payroll details with monthly costing records.</w:t>
      </w:r>
    </w:p>
    <w:p w14:paraId="5E56CA11" w14:textId="77777777" w:rsidR="009F1AA6" w:rsidRDefault="009F1AA6" w:rsidP="009F1AA6">
      <w:pPr>
        <w:pStyle w:val="ListParagraph"/>
        <w:rPr>
          <w:rFonts w:ascii="Arial" w:hAnsi="Arial" w:cs="Arial"/>
          <w:sz w:val="24"/>
        </w:rPr>
      </w:pPr>
    </w:p>
    <w:p w14:paraId="4292DA4C"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t>Implement all salary, incremental increases and allowance awards approved by the Council.</w:t>
      </w:r>
    </w:p>
    <w:p w14:paraId="16CD7393" w14:textId="77777777" w:rsidR="009F1AA6" w:rsidRDefault="009F1AA6" w:rsidP="009F1AA6">
      <w:pPr>
        <w:pStyle w:val="ListParagraph"/>
        <w:rPr>
          <w:rFonts w:ascii="Arial" w:hAnsi="Arial" w:cs="Arial"/>
          <w:sz w:val="24"/>
        </w:rPr>
      </w:pPr>
    </w:p>
    <w:p w14:paraId="62D77956"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t>Responsible for coordinating the PAYE settlement agreements covering payments and benefits not taxed through the monthly payroll.</w:t>
      </w:r>
    </w:p>
    <w:p w14:paraId="7F56B526" w14:textId="77777777" w:rsidR="009F1AA6" w:rsidRDefault="009F1AA6" w:rsidP="009F1AA6">
      <w:pPr>
        <w:pStyle w:val="ListParagraph"/>
        <w:rPr>
          <w:rFonts w:ascii="Arial" w:hAnsi="Arial" w:cs="Arial"/>
          <w:sz w:val="24"/>
        </w:rPr>
      </w:pPr>
    </w:p>
    <w:p w14:paraId="3C707C00"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t>Maintain a record of Check Employment Status for Tax forms (IR35) and make deductions if within the IR35 legislation.</w:t>
      </w:r>
    </w:p>
    <w:p w14:paraId="4251D5F4" w14:textId="77777777" w:rsidR="009F1AA6" w:rsidRDefault="009F1AA6" w:rsidP="009F1AA6">
      <w:pPr>
        <w:pStyle w:val="ListParagraph"/>
        <w:rPr>
          <w:rFonts w:ascii="Arial" w:hAnsi="Arial" w:cs="Arial"/>
          <w:sz w:val="24"/>
        </w:rPr>
      </w:pPr>
    </w:p>
    <w:p w14:paraId="5889D631" w14:textId="77777777" w:rsidR="009F1AA6" w:rsidRDefault="009F1AA6" w:rsidP="009F1AA6">
      <w:pPr>
        <w:numPr>
          <w:ilvl w:val="0"/>
          <w:numId w:val="2"/>
        </w:numPr>
        <w:tabs>
          <w:tab w:val="clear" w:pos="360"/>
        </w:tabs>
        <w:ind w:left="357" w:hanging="357"/>
        <w:rPr>
          <w:rFonts w:ascii="Arial" w:hAnsi="Arial" w:cs="Arial"/>
        </w:rPr>
      </w:pPr>
      <w:r w:rsidRPr="00E0500E">
        <w:rPr>
          <w:rFonts w:ascii="Arial" w:hAnsi="Arial" w:cs="Arial"/>
        </w:rPr>
        <w:t xml:space="preserve">To provide management information and statistics as required on any payroll matter.  To include running reports if requested. </w:t>
      </w:r>
    </w:p>
    <w:p w14:paraId="3AEB0CDD" w14:textId="77777777" w:rsidR="009F1AA6" w:rsidRPr="00E0500E" w:rsidRDefault="009F1AA6" w:rsidP="009F1AA6">
      <w:pPr>
        <w:rPr>
          <w:rFonts w:ascii="Arial" w:hAnsi="Arial" w:cs="Arial"/>
        </w:rPr>
      </w:pPr>
    </w:p>
    <w:p w14:paraId="665945D0"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t>To liaise with colleagues in HR and with managers on all payroll matters and authorisation of payments ensuring accurate records are maintained.</w:t>
      </w:r>
    </w:p>
    <w:p w14:paraId="09D81A00" w14:textId="77777777" w:rsidR="009F1AA6" w:rsidRDefault="009F1AA6" w:rsidP="009F1AA6">
      <w:pPr>
        <w:pStyle w:val="ListParagraph"/>
        <w:rPr>
          <w:rFonts w:ascii="Arial" w:hAnsi="Arial" w:cs="Arial"/>
          <w:sz w:val="24"/>
        </w:rPr>
      </w:pPr>
    </w:p>
    <w:p w14:paraId="426A38E2"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t>Providing professional payroll related advice to managers and HR Team based on payroll legislation and Council policies and processes</w:t>
      </w:r>
    </w:p>
    <w:p w14:paraId="00150980" w14:textId="77777777" w:rsidR="009F1AA6" w:rsidRDefault="009F1AA6" w:rsidP="009F1AA6">
      <w:pPr>
        <w:pStyle w:val="ListParagraph"/>
        <w:rPr>
          <w:rFonts w:ascii="Arial" w:hAnsi="Arial" w:cs="Arial"/>
          <w:sz w:val="24"/>
        </w:rPr>
      </w:pPr>
    </w:p>
    <w:p w14:paraId="421A2D58"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lastRenderedPageBreak/>
        <w:t>To act as subject expert and highlight anomalies as appropriate to contractual and other payment changes.</w:t>
      </w:r>
    </w:p>
    <w:p w14:paraId="014A6B81" w14:textId="77777777" w:rsidR="009F1AA6" w:rsidRDefault="009F1AA6" w:rsidP="009F1AA6">
      <w:pPr>
        <w:pStyle w:val="ListParagraph"/>
        <w:rPr>
          <w:rFonts w:ascii="Arial" w:hAnsi="Arial" w:cs="Arial"/>
          <w:sz w:val="24"/>
        </w:rPr>
      </w:pPr>
    </w:p>
    <w:p w14:paraId="1F0AEF82" w14:textId="77777777" w:rsidR="009F1AA6" w:rsidRDefault="009F1AA6" w:rsidP="009F1AA6">
      <w:pPr>
        <w:numPr>
          <w:ilvl w:val="0"/>
          <w:numId w:val="2"/>
        </w:numPr>
        <w:tabs>
          <w:tab w:val="clear" w:pos="360"/>
        </w:tabs>
        <w:ind w:left="357" w:hanging="357"/>
        <w:rPr>
          <w:rFonts w:ascii="Arial" w:hAnsi="Arial" w:cs="Arial"/>
        </w:rPr>
      </w:pPr>
      <w:r w:rsidRPr="00E0500E">
        <w:rPr>
          <w:rFonts w:ascii="Arial" w:hAnsi="Arial" w:cs="Arial"/>
        </w:rPr>
        <w:t xml:space="preserve">To ensure any payments due to end or be reviewed in line with agreed payment terms are actioned. </w:t>
      </w:r>
    </w:p>
    <w:p w14:paraId="01931830" w14:textId="77777777" w:rsidR="009F1AA6" w:rsidRPr="00E0500E" w:rsidRDefault="009F1AA6" w:rsidP="009F1AA6">
      <w:pPr>
        <w:rPr>
          <w:rFonts w:ascii="Arial" w:hAnsi="Arial" w:cs="Arial"/>
        </w:rPr>
      </w:pPr>
    </w:p>
    <w:p w14:paraId="03138CC5"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t>To comply with external and internal audit requirements and records are complete and to hand as and when required.  To provide financial information as and when requested by the auditor.</w:t>
      </w:r>
    </w:p>
    <w:p w14:paraId="200C1A8E" w14:textId="77777777" w:rsidR="009F1AA6" w:rsidRDefault="009F1AA6" w:rsidP="009F1AA6">
      <w:pPr>
        <w:pStyle w:val="ListParagraph"/>
        <w:rPr>
          <w:rFonts w:ascii="Arial" w:hAnsi="Arial" w:cs="Arial"/>
          <w:sz w:val="24"/>
        </w:rPr>
      </w:pPr>
    </w:p>
    <w:p w14:paraId="0B636AAA" w14:textId="77777777" w:rsidR="009F1AA6" w:rsidRPr="0053334D" w:rsidRDefault="009F1AA6" w:rsidP="009F1AA6">
      <w:pPr>
        <w:numPr>
          <w:ilvl w:val="0"/>
          <w:numId w:val="2"/>
        </w:numPr>
        <w:tabs>
          <w:tab w:val="clear" w:pos="360"/>
        </w:tabs>
        <w:ind w:left="357" w:hanging="357"/>
        <w:rPr>
          <w:rFonts w:ascii="Arial" w:hAnsi="Arial" w:cs="Arial"/>
        </w:rPr>
      </w:pPr>
      <w:r>
        <w:rPr>
          <w:rFonts w:ascii="Arial" w:hAnsi="Arial" w:cs="Arial"/>
        </w:rPr>
        <w:t>Highlighting and acting on any discrepancies in payroll.</w:t>
      </w:r>
    </w:p>
    <w:p w14:paraId="7FFFBD9E" w14:textId="77777777" w:rsidR="009F1AA6" w:rsidRPr="0053334D" w:rsidRDefault="009F1AA6" w:rsidP="009F1AA6">
      <w:pPr>
        <w:rPr>
          <w:rFonts w:ascii="Arial" w:hAnsi="Arial" w:cs="Arial"/>
        </w:rPr>
      </w:pPr>
    </w:p>
    <w:p w14:paraId="111A49A4" w14:textId="77777777" w:rsidR="009F1AA6" w:rsidRDefault="009F1AA6" w:rsidP="009F1AA6">
      <w:pPr>
        <w:numPr>
          <w:ilvl w:val="0"/>
          <w:numId w:val="2"/>
        </w:numPr>
        <w:tabs>
          <w:tab w:val="clear" w:pos="360"/>
        </w:tabs>
        <w:ind w:left="357" w:hanging="357"/>
        <w:rPr>
          <w:rFonts w:ascii="Arial" w:hAnsi="Arial" w:cs="Arial"/>
        </w:rPr>
      </w:pPr>
      <w:r w:rsidRPr="00220E5C">
        <w:rPr>
          <w:rFonts w:ascii="Arial" w:hAnsi="Arial" w:cs="Arial"/>
        </w:rPr>
        <w:t xml:space="preserve">To ensure the payroll system is up to date with legislation. </w:t>
      </w:r>
      <w:r>
        <w:rPr>
          <w:rFonts w:ascii="Arial" w:hAnsi="Arial" w:cs="Arial"/>
        </w:rPr>
        <w:t xml:space="preserve">Together with the HR Analyst and Systems Officer, management of any upgrades </w:t>
      </w:r>
      <w:r w:rsidRPr="00220E5C">
        <w:rPr>
          <w:rFonts w:ascii="Arial" w:hAnsi="Arial" w:cs="Arial"/>
        </w:rPr>
        <w:t xml:space="preserve">including, processing, reading and applying an upgrade in a timely manner to meet statutory changes. </w:t>
      </w:r>
    </w:p>
    <w:p w14:paraId="3887DA24" w14:textId="77777777" w:rsidR="009F1AA6" w:rsidRPr="00220E5C" w:rsidRDefault="009F1AA6" w:rsidP="009F1AA6">
      <w:pPr>
        <w:rPr>
          <w:rFonts w:ascii="Arial" w:hAnsi="Arial" w:cs="Arial"/>
        </w:rPr>
      </w:pPr>
    </w:p>
    <w:p w14:paraId="4EC86E72"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t>To take a lead in any changes to the payroll system to support any reporting requirements and changes to terms and conditions.</w:t>
      </w:r>
    </w:p>
    <w:p w14:paraId="7A41DD4F" w14:textId="77777777" w:rsidR="009F1AA6" w:rsidRDefault="009F1AA6" w:rsidP="009F1AA6">
      <w:pPr>
        <w:pStyle w:val="ListParagraph"/>
        <w:rPr>
          <w:rFonts w:ascii="Arial" w:hAnsi="Arial" w:cs="Arial"/>
          <w:sz w:val="24"/>
        </w:rPr>
      </w:pPr>
    </w:p>
    <w:p w14:paraId="4BD40DFE"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t>When required by the HR Analyst and Systems Officer</w:t>
      </w:r>
      <w:r w:rsidRPr="00AD39DF">
        <w:rPr>
          <w:rFonts w:ascii="Arial" w:hAnsi="Arial" w:cs="Arial"/>
        </w:rPr>
        <w:t xml:space="preserve"> </w:t>
      </w:r>
      <w:r>
        <w:rPr>
          <w:rFonts w:ascii="Arial" w:hAnsi="Arial" w:cs="Arial"/>
        </w:rPr>
        <w:t xml:space="preserve">to work </w:t>
      </w:r>
      <w:r w:rsidRPr="00AD39DF">
        <w:rPr>
          <w:rFonts w:ascii="Arial" w:hAnsi="Arial" w:cs="Arial"/>
        </w:rPr>
        <w:t>with external consultant</w:t>
      </w:r>
      <w:r>
        <w:rPr>
          <w:rFonts w:ascii="Arial" w:hAnsi="Arial" w:cs="Arial"/>
        </w:rPr>
        <w:t>s</w:t>
      </w:r>
      <w:r w:rsidRPr="00AD39DF">
        <w:rPr>
          <w:rFonts w:ascii="Arial" w:hAnsi="Arial" w:cs="Arial"/>
        </w:rPr>
        <w:t xml:space="preserve"> to </w:t>
      </w:r>
      <w:r>
        <w:rPr>
          <w:rFonts w:ascii="Arial" w:hAnsi="Arial" w:cs="Arial"/>
        </w:rPr>
        <w:t xml:space="preserve">maintain, develop and check any Payroll aspects of the system. </w:t>
      </w:r>
    </w:p>
    <w:p w14:paraId="2129B180" w14:textId="77777777" w:rsidR="009F1AA6" w:rsidRDefault="009F1AA6" w:rsidP="009F1AA6">
      <w:pPr>
        <w:pStyle w:val="ListParagraph"/>
        <w:rPr>
          <w:rFonts w:ascii="Arial" w:hAnsi="Arial" w:cs="Arial"/>
          <w:sz w:val="24"/>
        </w:rPr>
      </w:pPr>
    </w:p>
    <w:p w14:paraId="578B4860"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t>To be the main point of contact with Surrey Pensions and AVC provider for payroll related matters.  Prepare and send monthly returns of data files and year end within given deadlines</w:t>
      </w:r>
    </w:p>
    <w:p w14:paraId="156472A7" w14:textId="77777777" w:rsidR="009F1AA6" w:rsidRDefault="009F1AA6" w:rsidP="009F1AA6">
      <w:pPr>
        <w:pStyle w:val="ListParagraph"/>
        <w:rPr>
          <w:rFonts w:ascii="Arial" w:hAnsi="Arial" w:cs="Arial"/>
          <w:sz w:val="24"/>
        </w:rPr>
      </w:pPr>
    </w:p>
    <w:p w14:paraId="498F3A19" w14:textId="77777777" w:rsidR="009F1AA6" w:rsidRDefault="009F1AA6" w:rsidP="009F1AA6">
      <w:pPr>
        <w:numPr>
          <w:ilvl w:val="0"/>
          <w:numId w:val="2"/>
        </w:numPr>
        <w:tabs>
          <w:tab w:val="clear" w:pos="360"/>
        </w:tabs>
        <w:rPr>
          <w:rFonts w:ascii="Arial" w:hAnsi="Arial" w:cs="Arial"/>
        </w:rPr>
      </w:pPr>
      <w:r>
        <w:rPr>
          <w:rFonts w:ascii="Arial" w:hAnsi="Arial" w:cs="Arial"/>
        </w:rPr>
        <w:t>Prepare reports on members’ allowances for publication.</w:t>
      </w:r>
    </w:p>
    <w:p w14:paraId="16B4AB39" w14:textId="77777777" w:rsidR="009F1AA6" w:rsidRDefault="009F1AA6" w:rsidP="009F1AA6">
      <w:pPr>
        <w:pStyle w:val="ListParagraph"/>
        <w:rPr>
          <w:rFonts w:ascii="Arial" w:hAnsi="Arial" w:cs="Arial"/>
          <w:sz w:val="24"/>
        </w:rPr>
      </w:pPr>
    </w:p>
    <w:p w14:paraId="2C1970E4" w14:textId="77777777" w:rsidR="009F1AA6" w:rsidRDefault="009F1AA6" w:rsidP="009F1AA6">
      <w:pPr>
        <w:numPr>
          <w:ilvl w:val="0"/>
          <w:numId w:val="2"/>
        </w:numPr>
        <w:tabs>
          <w:tab w:val="clear" w:pos="360"/>
        </w:tabs>
        <w:rPr>
          <w:rFonts w:ascii="Arial" w:hAnsi="Arial" w:cs="Arial"/>
        </w:rPr>
      </w:pPr>
      <w:r>
        <w:rPr>
          <w:rFonts w:ascii="Arial" w:hAnsi="Arial" w:cs="Arial"/>
        </w:rPr>
        <w:t>Preparation and completion of year end returns for HMRC, Finance and Sustainability within set deadlines.</w:t>
      </w:r>
    </w:p>
    <w:p w14:paraId="670CA3BB" w14:textId="77777777" w:rsidR="009F1AA6" w:rsidRDefault="009F1AA6" w:rsidP="009F1AA6">
      <w:pPr>
        <w:pStyle w:val="ListParagraph"/>
        <w:rPr>
          <w:rFonts w:ascii="Arial" w:hAnsi="Arial" w:cs="Arial"/>
          <w:sz w:val="24"/>
        </w:rPr>
      </w:pPr>
    </w:p>
    <w:p w14:paraId="6AF23305" w14:textId="77777777" w:rsidR="009F1AA6" w:rsidRDefault="009F1AA6" w:rsidP="009F1AA6">
      <w:pPr>
        <w:numPr>
          <w:ilvl w:val="0"/>
          <w:numId w:val="2"/>
        </w:numPr>
        <w:tabs>
          <w:tab w:val="clear" w:pos="360"/>
        </w:tabs>
        <w:rPr>
          <w:rFonts w:ascii="Arial" w:hAnsi="Arial" w:cs="Arial"/>
        </w:rPr>
      </w:pPr>
      <w:r>
        <w:rPr>
          <w:rFonts w:ascii="Arial" w:hAnsi="Arial" w:cs="Arial"/>
        </w:rPr>
        <w:t>Prior to payment ensure self service or other additional payments (timesheets, expenses, etc.) are accurate and completed in line with policy.</w:t>
      </w:r>
    </w:p>
    <w:p w14:paraId="689C2AD8" w14:textId="77777777" w:rsidR="009F1AA6" w:rsidRDefault="009F1AA6" w:rsidP="009F1AA6">
      <w:pPr>
        <w:rPr>
          <w:rFonts w:ascii="Arial" w:hAnsi="Arial" w:cs="Arial"/>
        </w:rPr>
      </w:pPr>
      <w:r>
        <w:rPr>
          <w:rFonts w:ascii="Arial" w:hAnsi="Arial" w:cs="Arial"/>
        </w:rPr>
        <w:t>.</w:t>
      </w:r>
    </w:p>
    <w:p w14:paraId="4A248D30" w14:textId="77777777" w:rsidR="009F1AA6" w:rsidRPr="00C73F47" w:rsidRDefault="009F1AA6" w:rsidP="009F1AA6">
      <w:pPr>
        <w:numPr>
          <w:ilvl w:val="0"/>
          <w:numId w:val="2"/>
        </w:numPr>
        <w:tabs>
          <w:tab w:val="clear" w:pos="360"/>
        </w:tabs>
        <w:ind w:left="357" w:hanging="357"/>
        <w:rPr>
          <w:rFonts w:ascii="Arial" w:hAnsi="Arial" w:cs="Arial"/>
          <w:i/>
          <w:iCs/>
        </w:rPr>
      </w:pPr>
      <w:r>
        <w:rPr>
          <w:rFonts w:ascii="Arial" w:hAnsi="Arial" w:cs="Arial"/>
        </w:rPr>
        <w:t xml:space="preserve">Coordination of salary sacrifice schemes including setting up, monitoring and payments to the </w:t>
      </w:r>
      <w:r w:rsidRPr="00C73F47">
        <w:rPr>
          <w:rFonts w:ascii="Arial" w:hAnsi="Arial" w:cs="Arial"/>
        </w:rPr>
        <w:t>providers in conjunction with HR</w:t>
      </w:r>
      <w:r>
        <w:rPr>
          <w:rFonts w:ascii="Arial" w:hAnsi="Arial" w:cs="Arial"/>
        </w:rPr>
        <w:t>.</w:t>
      </w:r>
    </w:p>
    <w:p w14:paraId="774959C7" w14:textId="77777777" w:rsidR="009F1AA6" w:rsidRPr="00151B29" w:rsidRDefault="009F1AA6" w:rsidP="009F1AA6">
      <w:pPr>
        <w:rPr>
          <w:rFonts w:ascii="Arial" w:hAnsi="Arial" w:cs="Arial"/>
        </w:rPr>
      </w:pPr>
    </w:p>
    <w:p w14:paraId="54062459" w14:textId="77777777" w:rsidR="009F1AA6" w:rsidRPr="00C73F47" w:rsidRDefault="009F1AA6" w:rsidP="009F1AA6">
      <w:pPr>
        <w:numPr>
          <w:ilvl w:val="0"/>
          <w:numId w:val="2"/>
        </w:numPr>
        <w:tabs>
          <w:tab w:val="clear" w:pos="360"/>
        </w:tabs>
        <w:ind w:left="357" w:hanging="357"/>
        <w:rPr>
          <w:rFonts w:ascii="Arial" w:hAnsi="Arial" w:cs="Arial"/>
        </w:rPr>
      </w:pPr>
      <w:r>
        <w:rPr>
          <w:rFonts w:ascii="Arial" w:hAnsi="Arial" w:cs="Arial"/>
        </w:rPr>
        <w:t xml:space="preserve">To </w:t>
      </w:r>
      <w:r w:rsidRPr="00C73F47">
        <w:rPr>
          <w:rFonts w:ascii="Arial" w:hAnsi="Arial" w:cs="Arial"/>
        </w:rPr>
        <w:t>provide data to the National Fraud Initiative,</w:t>
      </w:r>
      <w:r>
        <w:rPr>
          <w:rFonts w:ascii="Arial" w:hAnsi="Arial" w:cs="Arial"/>
        </w:rPr>
        <w:t xml:space="preserve"> </w:t>
      </w:r>
      <w:r w:rsidRPr="00C73F47">
        <w:rPr>
          <w:rFonts w:ascii="Arial" w:hAnsi="Arial" w:cs="Arial"/>
        </w:rPr>
        <w:t>monitor and act on anomalies notified by the National Fraud Initiative</w:t>
      </w:r>
      <w:r>
        <w:rPr>
          <w:rFonts w:ascii="Arial" w:hAnsi="Arial" w:cs="Arial"/>
        </w:rPr>
        <w:t>.</w:t>
      </w:r>
    </w:p>
    <w:p w14:paraId="0AAD4A52" w14:textId="77777777" w:rsidR="009F1AA6" w:rsidRDefault="009F1AA6" w:rsidP="009F1AA6">
      <w:pPr>
        <w:pStyle w:val="ListParagraph"/>
        <w:rPr>
          <w:rFonts w:ascii="Arial" w:hAnsi="Arial" w:cs="Arial"/>
          <w:sz w:val="24"/>
        </w:rPr>
      </w:pPr>
    </w:p>
    <w:p w14:paraId="3508D30D"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t xml:space="preserve">To ensure payroll processes are in line with GDPR and retention </w:t>
      </w:r>
      <w:r w:rsidRPr="00C73F47">
        <w:rPr>
          <w:rFonts w:ascii="Arial" w:hAnsi="Arial" w:cs="Arial"/>
        </w:rPr>
        <w:t xml:space="preserve">requirements </w:t>
      </w:r>
      <w:bookmarkStart w:id="1" w:name="_Hlk184230359"/>
      <w:r w:rsidRPr="00C73F47">
        <w:rPr>
          <w:rFonts w:ascii="Arial" w:hAnsi="Arial" w:cs="Arial"/>
        </w:rPr>
        <w:t xml:space="preserve">in conjunction with the HR Analyst </w:t>
      </w:r>
      <w:r>
        <w:rPr>
          <w:rFonts w:ascii="Arial" w:hAnsi="Arial" w:cs="Arial"/>
        </w:rPr>
        <w:t>and Systems Officer</w:t>
      </w:r>
      <w:bookmarkEnd w:id="1"/>
      <w:r>
        <w:rPr>
          <w:rFonts w:ascii="Arial" w:hAnsi="Arial" w:cs="Arial"/>
          <w:color w:val="0070C0"/>
        </w:rPr>
        <w:t>.</w:t>
      </w:r>
    </w:p>
    <w:p w14:paraId="2E957A75" w14:textId="77777777" w:rsidR="009F1AA6" w:rsidRDefault="009F1AA6" w:rsidP="009F1AA6">
      <w:pPr>
        <w:pStyle w:val="ListParagraph"/>
        <w:rPr>
          <w:rFonts w:ascii="Arial" w:hAnsi="Arial" w:cs="Arial"/>
          <w:sz w:val="24"/>
        </w:rPr>
      </w:pPr>
    </w:p>
    <w:p w14:paraId="3787A116"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t xml:space="preserve">To resolve any payroll external system faults, to escalate as appropriate, for example, BACS </w:t>
      </w:r>
      <w:r w:rsidRPr="00C73F47">
        <w:rPr>
          <w:rFonts w:ascii="Arial" w:hAnsi="Arial" w:cs="Arial"/>
        </w:rPr>
        <w:t xml:space="preserve">issues in conjunction with the HR Analyst </w:t>
      </w:r>
      <w:r>
        <w:rPr>
          <w:rFonts w:ascii="Arial" w:hAnsi="Arial" w:cs="Arial"/>
        </w:rPr>
        <w:t>and Systems Officer.</w:t>
      </w:r>
    </w:p>
    <w:p w14:paraId="693BA6E0" w14:textId="77777777" w:rsidR="009F1AA6" w:rsidRDefault="009F1AA6" w:rsidP="009F1AA6">
      <w:pPr>
        <w:pStyle w:val="ListParagraph"/>
        <w:rPr>
          <w:rFonts w:ascii="Arial" w:hAnsi="Arial" w:cs="Arial"/>
          <w:sz w:val="24"/>
        </w:rPr>
      </w:pPr>
    </w:p>
    <w:p w14:paraId="307DD012"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t>To provide remuneration data for any Council staffing related project, i.e. TUPE, pension administration, etc.</w:t>
      </w:r>
    </w:p>
    <w:p w14:paraId="65A3FD35" w14:textId="77777777" w:rsidR="009F1AA6" w:rsidRDefault="009F1AA6" w:rsidP="009F1AA6">
      <w:pPr>
        <w:pStyle w:val="ListParagraph"/>
        <w:rPr>
          <w:rFonts w:ascii="Arial" w:hAnsi="Arial" w:cs="Arial"/>
          <w:sz w:val="24"/>
        </w:rPr>
      </w:pPr>
    </w:p>
    <w:p w14:paraId="5F35BCB5" w14:textId="77777777" w:rsidR="009F1AA6" w:rsidRDefault="009F1AA6" w:rsidP="009F1AA6">
      <w:pPr>
        <w:numPr>
          <w:ilvl w:val="0"/>
          <w:numId w:val="2"/>
        </w:numPr>
        <w:tabs>
          <w:tab w:val="clear" w:pos="360"/>
        </w:tabs>
        <w:ind w:left="357" w:hanging="357"/>
        <w:rPr>
          <w:rFonts w:ascii="Arial" w:hAnsi="Arial" w:cs="Arial"/>
        </w:rPr>
      </w:pPr>
      <w:r w:rsidRPr="007135BC">
        <w:rPr>
          <w:rFonts w:ascii="Arial" w:hAnsi="Arial" w:cs="Arial"/>
        </w:rPr>
        <w:t xml:space="preserve">To work with the HR Analyst and Systems Officer to ensure any emergency payroll process are up to date and in line with emergency plans. </w:t>
      </w:r>
    </w:p>
    <w:p w14:paraId="2B955F85" w14:textId="77777777" w:rsidR="009F1AA6" w:rsidRPr="007135BC" w:rsidRDefault="009F1AA6" w:rsidP="009F1AA6">
      <w:pPr>
        <w:rPr>
          <w:rFonts w:ascii="Arial" w:hAnsi="Arial" w:cs="Arial"/>
        </w:rPr>
      </w:pPr>
    </w:p>
    <w:p w14:paraId="1C7E3D25"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t>Ensure process notes and training of staff to run payroll, should the Payroll Officer be incapacitated for any reason, are up to date.</w:t>
      </w:r>
    </w:p>
    <w:p w14:paraId="31FC8763" w14:textId="77777777" w:rsidR="009F1AA6" w:rsidRDefault="009F1AA6" w:rsidP="009F1AA6">
      <w:pPr>
        <w:pStyle w:val="ListParagraph"/>
        <w:rPr>
          <w:rFonts w:ascii="Arial" w:hAnsi="Arial" w:cs="Arial"/>
          <w:sz w:val="24"/>
        </w:rPr>
      </w:pPr>
    </w:p>
    <w:p w14:paraId="3FE2BDBA" w14:textId="77777777" w:rsidR="009F1AA6" w:rsidRDefault="009F1AA6" w:rsidP="009F1AA6">
      <w:pPr>
        <w:numPr>
          <w:ilvl w:val="0"/>
          <w:numId w:val="2"/>
        </w:numPr>
        <w:tabs>
          <w:tab w:val="clear" w:pos="360"/>
        </w:tabs>
        <w:ind w:left="357" w:hanging="357"/>
        <w:rPr>
          <w:rFonts w:ascii="Arial" w:hAnsi="Arial" w:cs="Arial"/>
        </w:rPr>
      </w:pPr>
      <w:r>
        <w:rPr>
          <w:rFonts w:ascii="Arial" w:hAnsi="Arial" w:cs="Arial"/>
        </w:rPr>
        <w:t>Responding to payroll related FOIs</w:t>
      </w:r>
    </w:p>
    <w:p w14:paraId="78955D76" w14:textId="77777777" w:rsidR="009F1AA6" w:rsidRDefault="009F1AA6" w:rsidP="009F1AA6">
      <w:pPr>
        <w:pStyle w:val="ListParagraph"/>
        <w:rPr>
          <w:rFonts w:ascii="Arial" w:hAnsi="Arial" w:cs="Arial"/>
          <w:sz w:val="24"/>
        </w:rPr>
      </w:pPr>
    </w:p>
    <w:p w14:paraId="383F2973" w14:textId="77777777" w:rsidR="00E8706E" w:rsidRPr="00F07B5A" w:rsidRDefault="00E8706E" w:rsidP="00E8706E">
      <w:pPr>
        <w:rPr>
          <w:rFonts w:ascii="Arial" w:hAnsi="Arial" w:cs="Arial"/>
        </w:rPr>
      </w:pPr>
      <w:r w:rsidRPr="00F07B5A">
        <w:rPr>
          <w:rFonts w:ascii="Arial" w:hAnsi="Arial" w:cs="Arial"/>
        </w:rPr>
        <w:t>Carry out such other duties as may be required by your Group Head</w:t>
      </w:r>
      <w:r>
        <w:rPr>
          <w:rFonts w:ascii="Arial" w:hAnsi="Arial" w:cs="Arial"/>
        </w:rPr>
        <w:t>/Deputy Chief Executive</w:t>
      </w:r>
      <w:r w:rsidRPr="00F07B5A">
        <w:rPr>
          <w:rFonts w:ascii="Arial" w:hAnsi="Arial" w:cs="Arial"/>
        </w:rPr>
        <w:t xml:space="preserve"> appropriate to your skills and to a level of responsibility not exceeding the grade on which you are appointed.  In accordance with the Equality Act any reasonable adjustments will be made to overcome any factor which puts a disabled employee or applicant at a disadvantage.</w:t>
      </w:r>
    </w:p>
    <w:p w14:paraId="57F60988" w14:textId="77777777" w:rsidR="009F1AA6" w:rsidRDefault="009F1AA6" w:rsidP="009F1AA6">
      <w:pPr>
        <w:rPr>
          <w:rFonts w:ascii="Arial" w:hAnsi="Arial" w:cs="Arial"/>
          <w:b/>
          <w:bCs/>
          <w:u w:val="single"/>
        </w:rPr>
      </w:pPr>
    </w:p>
    <w:p w14:paraId="14D88245" w14:textId="77777777" w:rsidR="009F1AA6" w:rsidRPr="006A65F6" w:rsidRDefault="009F1AA6" w:rsidP="009F1AA6">
      <w:pPr>
        <w:rPr>
          <w:rFonts w:ascii="Arial" w:hAnsi="Arial" w:cs="Arial"/>
          <w:b/>
          <w:bCs/>
          <w:u w:val="single"/>
        </w:rPr>
      </w:pPr>
      <w:r w:rsidRPr="006A65F6">
        <w:rPr>
          <w:rFonts w:ascii="Arial" w:hAnsi="Arial" w:cs="Arial"/>
          <w:b/>
          <w:bCs/>
          <w:u w:val="single"/>
        </w:rPr>
        <w:t>Bar</w:t>
      </w:r>
    </w:p>
    <w:p w14:paraId="510A5F11" w14:textId="77777777" w:rsidR="009F1AA6" w:rsidRDefault="009F1AA6" w:rsidP="009F1AA6">
      <w:pPr>
        <w:ind w:left="360"/>
        <w:rPr>
          <w:rFonts w:ascii="Arial" w:hAnsi="Arial" w:cs="Arial"/>
          <w:b/>
          <w:bCs/>
          <w:u w:val="single"/>
        </w:rPr>
      </w:pPr>
    </w:p>
    <w:p w14:paraId="15EDEC64" w14:textId="77777777" w:rsidR="009F1AA6" w:rsidRDefault="009F1AA6" w:rsidP="009F1AA6">
      <w:pPr>
        <w:rPr>
          <w:rFonts w:ascii="Arial" w:hAnsi="Arial" w:cs="Arial"/>
        </w:rPr>
      </w:pPr>
      <w:r>
        <w:rPr>
          <w:rFonts w:ascii="Arial" w:hAnsi="Arial" w:cs="Arial"/>
        </w:rPr>
        <w:t>There is a bar between scale point 28 (top of 6) and scale point 29 (bottom of M1).  Progression beyond this point will be subject to several conditions being met and the agreement of the HR Managers.</w:t>
      </w:r>
    </w:p>
    <w:p w14:paraId="63926A4E" w14:textId="77777777" w:rsidR="009F1AA6" w:rsidRDefault="009F1AA6" w:rsidP="009F1AA6">
      <w:pPr>
        <w:ind w:left="360"/>
        <w:rPr>
          <w:rFonts w:ascii="Arial" w:hAnsi="Arial" w:cs="Arial"/>
        </w:rPr>
      </w:pPr>
    </w:p>
    <w:p w14:paraId="03051219" w14:textId="77777777" w:rsidR="009F1AA6" w:rsidRDefault="009F1AA6" w:rsidP="009F1AA6">
      <w:pPr>
        <w:rPr>
          <w:rFonts w:ascii="Arial" w:hAnsi="Arial" w:cs="Arial"/>
        </w:rPr>
      </w:pPr>
      <w:r>
        <w:rPr>
          <w:rFonts w:ascii="Arial" w:hAnsi="Arial" w:cs="Arial"/>
        </w:rPr>
        <w:t>The conditions include:</w:t>
      </w:r>
    </w:p>
    <w:p w14:paraId="749401CD" w14:textId="77777777" w:rsidR="009F1AA6" w:rsidRDefault="009F1AA6" w:rsidP="009F1AA6">
      <w:pPr>
        <w:ind w:left="360"/>
        <w:rPr>
          <w:rFonts w:ascii="Arial" w:hAnsi="Arial" w:cs="Arial"/>
        </w:rPr>
      </w:pPr>
    </w:p>
    <w:p w14:paraId="6D160291" w14:textId="77777777" w:rsidR="009F1AA6" w:rsidRDefault="009F1AA6" w:rsidP="009F1AA6">
      <w:pPr>
        <w:rPr>
          <w:rFonts w:ascii="Arial" w:hAnsi="Arial" w:cs="Arial"/>
        </w:rPr>
      </w:pPr>
      <w:r>
        <w:rPr>
          <w:rFonts w:ascii="Arial" w:hAnsi="Arial" w:cs="Arial"/>
        </w:rPr>
        <w:t xml:space="preserve">Fully trained and able to carry out the above duties autonomously and accurately without need to refer to anyone else (unless required as part of duty). </w:t>
      </w:r>
    </w:p>
    <w:p w14:paraId="006D7794" w14:textId="77777777" w:rsidR="009F1AA6" w:rsidRDefault="009F1AA6" w:rsidP="009F1AA6">
      <w:pPr>
        <w:ind w:left="360"/>
        <w:rPr>
          <w:rFonts w:ascii="Arial" w:hAnsi="Arial" w:cs="Arial"/>
        </w:rPr>
      </w:pPr>
    </w:p>
    <w:p w14:paraId="029128D5" w14:textId="77777777" w:rsidR="009F1AA6" w:rsidRDefault="009F1AA6" w:rsidP="009F1AA6">
      <w:pPr>
        <w:rPr>
          <w:rFonts w:ascii="Arial" w:hAnsi="Arial" w:cs="Arial"/>
        </w:rPr>
      </w:pPr>
      <w:r>
        <w:rPr>
          <w:rFonts w:ascii="Arial" w:hAnsi="Arial" w:cs="Arial"/>
        </w:rPr>
        <w:t>Managing own workload, prioritising and making decisions in line with policy.</w:t>
      </w:r>
    </w:p>
    <w:p w14:paraId="15D83279" w14:textId="77777777" w:rsidR="009F1AA6" w:rsidRDefault="009F1AA6" w:rsidP="009F1AA6">
      <w:pPr>
        <w:ind w:left="360"/>
        <w:rPr>
          <w:rFonts w:ascii="Arial" w:hAnsi="Arial" w:cs="Arial"/>
        </w:rPr>
      </w:pPr>
    </w:p>
    <w:p w14:paraId="221508B0" w14:textId="77777777" w:rsidR="009F1AA6" w:rsidRDefault="009F1AA6" w:rsidP="009F1AA6">
      <w:pPr>
        <w:rPr>
          <w:rFonts w:ascii="Arial" w:hAnsi="Arial" w:cs="Arial"/>
        </w:rPr>
      </w:pPr>
      <w:r>
        <w:rPr>
          <w:rFonts w:ascii="Arial" w:hAnsi="Arial" w:cs="Arial"/>
        </w:rPr>
        <w:t xml:space="preserve">Using own initiative to identify and implement new ideas to support payroll. </w:t>
      </w:r>
    </w:p>
    <w:p w14:paraId="1BFB0006" w14:textId="77777777" w:rsidR="009F1AA6" w:rsidRDefault="009F1AA6" w:rsidP="009F1AA6">
      <w:pPr>
        <w:ind w:left="360"/>
        <w:rPr>
          <w:rFonts w:ascii="Arial" w:hAnsi="Arial" w:cs="Arial"/>
        </w:rPr>
      </w:pPr>
    </w:p>
    <w:p w14:paraId="073CAB3B" w14:textId="77777777" w:rsidR="009F1AA6" w:rsidRDefault="009F1AA6" w:rsidP="009F1AA6">
      <w:pPr>
        <w:rPr>
          <w:rFonts w:ascii="Arial" w:hAnsi="Arial" w:cs="Arial"/>
        </w:rPr>
      </w:pPr>
      <w:r>
        <w:rPr>
          <w:rFonts w:ascii="Arial" w:hAnsi="Arial" w:cs="Arial"/>
        </w:rPr>
        <w:t>Highlighting and acting on any discrepancies in payroll including escalation to senior management if required.</w:t>
      </w:r>
    </w:p>
    <w:p w14:paraId="3D81A560" w14:textId="77777777" w:rsidR="009F1AA6" w:rsidRDefault="009F1AA6" w:rsidP="009F1AA6">
      <w:pPr>
        <w:ind w:left="360"/>
        <w:rPr>
          <w:rFonts w:ascii="Arial" w:hAnsi="Arial" w:cs="Arial"/>
        </w:rPr>
      </w:pPr>
    </w:p>
    <w:p w14:paraId="31B23924" w14:textId="77777777" w:rsidR="009F1AA6" w:rsidRDefault="009F1AA6" w:rsidP="009F1AA6">
      <w:pPr>
        <w:rPr>
          <w:rFonts w:ascii="Arial" w:hAnsi="Arial" w:cs="Arial"/>
        </w:rPr>
      </w:pPr>
      <w:r>
        <w:rPr>
          <w:rFonts w:ascii="Arial" w:hAnsi="Arial" w:cs="Arial"/>
        </w:rPr>
        <w:t>High accuracy of input.</w:t>
      </w:r>
    </w:p>
    <w:p w14:paraId="1D46F365" w14:textId="77777777" w:rsidR="009F1AA6" w:rsidRDefault="009F1AA6" w:rsidP="009F1AA6">
      <w:pPr>
        <w:ind w:left="360"/>
        <w:rPr>
          <w:rFonts w:ascii="Arial" w:hAnsi="Arial" w:cs="Arial"/>
        </w:rPr>
      </w:pPr>
    </w:p>
    <w:p w14:paraId="45F430F3" w14:textId="77777777" w:rsidR="009F1AA6" w:rsidRDefault="009F1AA6" w:rsidP="009F1AA6">
      <w:pPr>
        <w:rPr>
          <w:rFonts w:ascii="Arial" w:hAnsi="Arial" w:cs="Arial"/>
        </w:rPr>
      </w:pPr>
      <w:r>
        <w:rPr>
          <w:rFonts w:ascii="Arial" w:hAnsi="Arial" w:cs="Arial"/>
        </w:rPr>
        <w:t>Productive team member with a good working relationship with the whole HR team</w:t>
      </w:r>
    </w:p>
    <w:p w14:paraId="342510DE" w14:textId="157CF249" w:rsidR="00C42600" w:rsidRDefault="00C42600" w:rsidP="009F1AA6">
      <w:pPr>
        <w:rPr>
          <w:rFonts w:ascii="Arial" w:hAnsi="Arial" w:cs="Arial"/>
        </w:rPr>
      </w:pPr>
      <w:r>
        <w:rPr>
          <w:rFonts w:ascii="Arial" w:hAnsi="Arial" w:cs="Arial"/>
        </w:rPr>
        <w:br w:type="page"/>
      </w:r>
      <w:r w:rsidR="008F7B73">
        <w:rPr>
          <w:rFonts w:ascii="Arial" w:hAnsi="Arial" w:cs="Arial"/>
          <w:noProof/>
        </w:rPr>
        <w:lastRenderedPageBreak/>
        <w:pict w14:anchorId="240301F3">
          <v:shape id="_x0000_s2077" type="#_x0000_t75" style="position:absolute;margin-left:365.25pt;margin-top:-32.25pt;width:122.25pt;height:81pt;z-index:-251657216;visibility:visible" wrapcoords="-133 0 -133 21400 21600 21400 21600 0 -133 0">
            <v:imagedata r:id="rId12" o:title="Spelthorne Borough Council logo"/>
            <w10:wrap type="tight"/>
          </v:shape>
        </w:pict>
      </w:r>
    </w:p>
    <w:p w14:paraId="7F180031" w14:textId="77777777" w:rsidR="00FF703F" w:rsidRDefault="00FF703F" w:rsidP="00C42600">
      <w:pPr>
        <w:rPr>
          <w:rFonts w:ascii="Arial" w:hAnsi="Arial" w:cs="Arial"/>
          <w:b/>
          <w:sz w:val="28"/>
          <w:szCs w:val="28"/>
        </w:rPr>
      </w:pPr>
    </w:p>
    <w:p w14:paraId="7A5B7908" w14:textId="77777777" w:rsidR="00FF703F" w:rsidRDefault="00FF703F" w:rsidP="00C42600">
      <w:pPr>
        <w:rPr>
          <w:rFonts w:ascii="Arial" w:hAnsi="Arial" w:cs="Arial"/>
          <w:b/>
          <w:sz w:val="28"/>
          <w:szCs w:val="28"/>
        </w:rPr>
      </w:pPr>
    </w:p>
    <w:p w14:paraId="0C2C0565" w14:textId="56CC656A" w:rsidR="00C42600" w:rsidRPr="00C42600" w:rsidRDefault="00C42600" w:rsidP="00C42600">
      <w:pPr>
        <w:rPr>
          <w:rFonts w:ascii="Arial" w:hAnsi="Arial" w:cs="Arial"/>
          <w:b/>
          <w:sz w:val="28"/>
          <w:szCs w:val="28"/>
        </w:rPr>
      </w:pPr>
      <w:r w:rsidRPr="00C42600">
        <w:rPr>
          <w:rFonts w:ascii="Arial" w:hAnsi="Arial" w:cs="Arial"/>
          <w:b/>
          <w:sz w:val="28"/>
          <w:szCs w:val="28"/>
        </w:rPr>
        <w:t>Person Specification</w:t>
      </w:r>
    </w:p>
    <w:p w14:paraId="0FD7A765" w14:textId="77777777" w:rsidR="00C42600" w:rsidRDefault="00C42600" w:rsidP="00C42600">
      <w:pPr>
        <w:pStyle w:val="Header"/>
        <w:tabs>
          <w:tab w:val="clear" w:pos="4153"/>
          <w:tab w:val="clear" w:pos="8306"/>
        </w:tabs>
        <w:rPr>
          <w:sz w:val="24"/>
        </w:rPr>
      </w:pPr>
    </w:p>
    <w:p w14:paraId="5F3D8DE7" w14:textId="77777777" w:rsidR="00C42600" w:rsidRDefault="00C42600" w:rsidP="00C42600">
      <w:pPr>
        <w:pStyle w:val="Header"/>
        <w:tabs>
          <w:tab w:val="clear" w:pos="4153"/>
          <w:tab w:val="clear" w:pos="8306"/>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654"/>
        <w:gridCol w:w="426"/>
        <w:gridCol w:w="567"/>
        <w:gridCol w:w="2551"/>
        <w:gridCol w:w="1559"/>
        <w:gridCol w:w="1610"/>
      </w:tblGrid>
      <w:tr w:rsidR="00C42600" w14:paraId="4A3214AF" w14:textId="77777777" w:rsidTr="004E2348">
        <w:trPr>
          <w:tblHeader/>
        </w:trPr>
        <w:tc>
          <w:tcPr>
            <w:tcW w:w="5353" w:type="dxa"/>
            <w:gridSpan w:val="5"/>
            <w:tcBorders>
              <w:top w:val="nil"/>
              <w:left w:val="nil"/>
              <w:bottom w:val="nil"/>
              <w:right w:val="nil"/>
            </w:tcBorders>
          </w:tcPr>
          <w:p w14:paraId="5779CA4E" w14:textId="77777777" w:rsidR="00C42600" w:rsidRDefault="00C42600" w:rsidP="004E2348">
            <w:pPr>
              <w:rPr>
                <w:rFonts w:ascii="Arial" w:hAnsi="Arial" w:cs="Arial"/>
                <w:b/>
              </w:rPr>
            </w:pPr>
            <w:r>
              <w:rPr>
                <w:rFonts w:ascii="Arial" w:hAnsi="Arial" w:cs="Arial"/>
              </w:rPr>
              <w:t>Post:  Payroll Officer</w:t>
            </w:r>
          </w:p>
        </w:tc>
        <w:tc>
          <w:tcPr>
            <w:tcW w:w="3169" w:type="dxa"/>
            <w:gridSpan w:val="2"/>
            <w:tcBorders>
              <w:top w:val="nil"/>
              <w:left w:val="nil"/>
              <w:bottom w:val="nil"/>
              <w:right w:val="nil"/>
            </w:tcBorders>
          </w:tcPr>
          <w:p w14:paraId="7653080C" w14:textId="77777777" w:rsidR="00C42600" w:rsidRDefault="00C42600" w:rsidP="004E2348">
            <w:pPr>
              <w:rPr>
                <w:rFonts w:ascii="Arial" w:hAnsi="Arial" w:cs="Arial"/>
              </w:rPr>
            </w:pPr>
            <w:r>
              <w:rPr>
                <w:rFonts w:ascii="Arial" w:hAnsi="Arial" w:cs="Arial"/>
              </w:rPr>
              <w:t>Post number:  4110/4111</w:t>
            </w:r>
          </w:p>
          <w:p w14:paraId="6A689BE8" w14:textId="77777777" w:rsidR="00C42600" w:rsidRDefault="00C42600" w:rsidP="004E2348">
            <w:pPr>
              <w:rPr>
                <w:rFonts w:ascii="Arial" w:hAnsi="Arial" w:cs="Arial"/>
                <w:b/>
              </w:rPr>
            </w:pPr>
          </w:p>
        </w:tc>
      </w:tr>
      <w:tr w:rsidR="00C42600" w14:paraId="02F9A733" w14:textId="77777777" w:rsidTr="004E2348">
        <w:trPr>
          <w:tblHeader/>
        </w:trPr>
        <w:tc>
          <w:tcPr>
            <w:tcW w:w="5353" w:type="dxa"/>
            <w:gridSpan w:val="5"/>
            <w:tcBorders>
              <w:top w:val="single" w:sz="4" w:space="0" w:color="auto"/>
              <w:bottom w:val="nil"/>
              <w:right w:val="single" w:sz="4" w:space="0" w:color="auto"/>
            </w:tcBorders>
          </w:tcPr>
          <w:p w14:paraId="7E504BA5" w14:textId="77777777" w:rsidR="00C42600" w:rsidRDefault="00C42600" w:rsidP="004E2348">
            <w:pPr>
              <w:rPr>
                <w:rFonts w:ascii="Arial" w:hAnsi="Arial" w:cs="Arial"/>
                <w:b/>
              </w:rPr>
            </w:pPr>
            <w:r>
              <w:rPr>
                <w:rFonts w:ascii="Arial" w:hAnsi="Arial" w:cs="Arial"/>
                <w:b/>
              </w:rPr>
              <w:t>Key job requirements</w:t>
            </w:r>
          </w:p>
        </w:tc>
        <w:tc>
          <w:tcPr>
            <w:tcW w:w="1559" w:type="dxa"/>
            <w:tcBorders>
              <w:top w:val="single" w:sz="4" w:space="0" w:color="auto"/>
              <w:left w:val="single" w:sz="4" w:space="0" w:color="auto"/>
              <w:bottom w:val="nil"/>
              <w:right w:val="single" w:sz="4" w:space="0" w:color="auto"/>
            </w:tcBorders>
          </w:tcPr>
          <w:p w14:paraId="6973037B" w14:textId="77777777" w:rsidR="00C42600" w:rsidRDefault="00C42600" w:rsidP="004E2348">
            <w:pPr>
              <w:jc w:val="center"/>
              <w:rPr>
                <w:rFonts w:ascii="Arial" w:hAnsi="Arial" w:cs="Arial"/>
                <w:b/>
              </w:rPr>
            </w:pPr>
            <w:r>
              <w:rPr>
                <w:rFonts w:ascii="Arial" w:hAnsi="Arial" w:cs="Arial"/>
                <w:b/>
              </w:rPr>
              <w:t>Desirable/</w:t>
            </w:r>
          </w:p>
          <w:p w14:paraId="7C598056" w14:textId="77777777" w:rsidR="00C42600" w:rsidRDefault="00C42600" w:rsidP="004E2348">
            <w:pPr>
              <w:jc w:val="center"/>
              <w:rPr>
                <w:rFonts w:ascii="Arial" w:hAnsi="Arial" w:cs="Arial"/>
                <w:b/>
              </w:rPr>
            </w:pPr>
            <w:r>
              <w:rPr>
                <w:rFonts w:ascii="Arial" w:hAnsi="Arial" w:cs="Arial"/>
                <w:b/>
              </w:rPr>
              <w:t>essential</w:t>
            </w:r>
          </w:p>
        </w:tc>
        <w:tc>
          <w:tcPr>
            <w:tcW w:w="1610" w:type="dxa"/>
            <w:tcBorders>
              <w:top w:val="single" w:sz="4" w:space="0" w:color="auto"/>
              <w:left w:val="single" w:sz="4" w:space="0" w:color="auto"/>
              <w:bottom w:val="nil"/>
            </w:tcBorders>
          </w:tcPr>
          <w:p w14:paraId="109D70B6" w14:textId="77777777" w:rsidR="00C42600" w:rsidRDefault="00C42600" w:rsidP="004E2348">
            <w:pPr>
              <w:jc w:val="center"/>
              <w:rPr>
                <w:rFonts w:ascii="Arial" w:hAnsi="Arial" w:cs="Arial"/>
                <w:b/>
              </w:rPr>
            </w:pPr>
            <w:r>
              <w:rPr>
                <w:rFonts w:ascii="Arial" w:hAnsi="Arial" w:cs="Arial"/>
                <w:b/>
              </w:rPr>
              <w:t>Testing mechanism</w:t>
            </w:r>
          </w:p>
        </w:tc>
      </w:tr>
      <w:tr w:rsidR="00C42600" w14:paraId="0602364E" w14:textId="77777777" w:rsidTr="004E2348">
        <w:tc>
          <w:tcPr>
            <w:tcW w:w="1155" w:type="dxa"/>
            <w:tcBorders>
              <w:top w:val="single" w:sz="4" w:space="0" w:color="auto"/>
              <w:bottom w:val="single" w:sz="4" w:space="0" w:color="auto"/>
              <w:right w:val="single" w:sz="4" w:space="0" w:color="auto"/>
            </w:tcBorders>
          </w:tcPr>
          <w:p w14:paraId="3E900208" w14:textId="77777777" w:rsidR="00C42600" w:rsidRDefault="00C42600" w:rsidP="004E2348">
            <w:pPr>
              <w:rPr>
                <w:rFonts w:ascii="Arial" w:hAnsi="Arial" w:cs="Arial"/>
                <w:b/>
              </w:rPr>
            </w:pPr>
            <w:r>
              <w:rPr>
                <w:rFonts w:ascii="Arial" w:hAnsi="Arial" w:cs="Arial"/>
                <w:b/>
              </w:rPr>
              <w:t>1. Skills</w:t>
            </w:r>
          </w:p>
        </w:tc>
        <w:tc>
          <w:tcPr>
            <w:tcW w:w="4198" w:type="dxa"/>
            <w:gridSpan w:val="4"/>
            <w:tcBorders>
              <w:top w:val="single" w:sz="4" w:space="0" w:color="auto"/>
              <w:left w:val="nil"/>
              <w:bottom w:val="nil"/>
              <w:right w:val="nil"/>
            </w:tcBorders>
          </w:tcPr>
          <w:p w14:paraId="35AAB0B8" w14:textId="77777777" w:rsidR="00C42600" w:rsidRDefault="00C42600" w:rsidP="004E2348">
            <w:pPr>
              <w:rPr>
                <w:rFonts w:ascii="Arial" w:hAnsi="Arial" w:cs="Arial"/>
              </w:rPr>
            </w:pPr>
          </w:p>
        </w:tc>
        <w:tc>
          <w:tcPr>
            <w:tcW w:w="1559" w:type="dxa"/>
            <w:tcBorders>
              <w:top w:val="single" w:sz="4" w:space="0" w:color="auto"/>
              <w:left w:val="single" w:sz="4" w:space="0" w:color="auto"/>
              <w:bottom w:val="nil"/>
              <w:right w:val="nil"/>
            </w:tcBorders>
          </w:tcPr>
          <w:p w14:paraId="704A5C15" w14:textId="77777777" w:rsidR="00C42600" w:rsidRDefault="00C42600" w:rsidP="004E2348">
            <w:pPr>
              <w:rPr>
                <w:rFonts w:ascii="Arial" w:hAnsi="Arial" w:cs="Arial"/>
              </w:rPr>
            </w:pPr>
          </w:p>
        </w:tc>
        <w:tc>
          <w:tcPr>
            <w:tcW w:w="1610" w:type="dxa"/>
            <w:tcBorders>
              <w:top w:val="single" w:sz="4" w:space="0" w:color="auto"/>
              <w:left w:val="single" w:sz="4" w:space="0" w:color="auto"/>
              <w:bottom w:val="nil"/>
              <w:right w:val="single" w:sz="4" w:space="0" w:color="auto"/>
            </w:tcBorders>
          </w:tcPr>
          <w:p w14:paraId="6FBB7847" w14:textId="77777777" w:rsidR="00C42600" w:rsidRDefault="00C42600" w:rsidP="004E2348">
            <w:pPr>
              <w:rPr>
                <w:rFonts w:ascii="Arial" w:hAnsi="Arial" w:cs="Arial"/>
              </w:rPr>
            </w:pPr>
          </w:p>
        </w:tc>
      </w:tr>
      <w:tr w:rsidR="00C42600" w14:paraId="6D8B16C2" w14:textId="77777777" w:rsidTr="004E2348">
        <w:tc>
          <w:tcPr>
            <w:tcW w:w="5353" w:type="dxa"/>
            <w:gridSpan w:val="5"/>
            <w:tcBorders>
              <w:top w:val="nil"/>
              <w:bottom w:val="nil"/>
              <w:right w:val="nil"/>
            </w:tcBorders>
          </w:tcPr>
          <w:p w14:paraId="1DEA0137" w14:textId="77777777" w:rsidR="00C42600" w:rsidRDefault="00C42600" w:rsidP="004E2348">
            <w:pPr>
              <w:rPr>
                <w:rFonts w:ascii="Arial" w:hAnsi="Arial" w:cs="Arial"/>
              </w:rPr>
            </w:pPr>
            <w:r>
              <w:rPr>
                <w:rFonts w:ascii="Arial" w:hAnsi="Arial" w:cs="Arial"/>
              </w:rPr>
              <w:t>Methodical and able to solve technical payroll issues</w:t>
            </w:r>
          </w:p>
          <w:p w14:paraId="353D5B45" w14:textId="77777777" w:rsidR="00C42600" w:rsidRDefault="00C42600" w:rsidP="004E2348">
            <w:pPr>
              <w:rPr>
                <w:rFonts w:ascii="Arial" w:hAnsi="Arial" w:cs="Arial"/>
              </w:rPr>
            </w:pPr>
          </w:p>
          <w:p w14:paraId="0DE33A10" w14:textId="77777777" w:rsidR="00C42600" w:rsidRDefault="00C42600" w:rsidP="004E2348">
            <w:pPr>
              <w:rPr>
                <w:rFonts w:ascii="Arial" w:hAnsi="Arial" w:cs="Arial"/>
              </w:rPr>
            </w:pPr>
            <w:r>
              <w:rPr>
                <w:rFonts w:ascii="Arial" w:hAnsi="Arial" w:cs="Arial"/>
              </w:rPr>
              <w:t xml:space="preserve">Provide accurate and timely payroll advice </w:t>
            </w:r>
          </w:p>
          <w:p w14:paraId="6137430A" w14:textId="77777777" w:rsidR="00C42600" w:rsidRDefault="00C42600" w:rsidP="004E2348">
            <w:pPr>
              <w:rPr>
                <w:rFonts w:ascii="Arial" w:hAnsi="Arial" w:cs="Arial"/>
              </w:rPr>
            </w:pPr>
          </w:p>
          <w:p w14:paraId="2013BE90" w14:textId="77777777" w:rsidR="00C42600" w:rsidRDefault="00C42600" w:rsidP="004E2348">
            <w:pPr>
              <w:rPr>
                <w:rFonts w:ascii="Arial" w:hAnsi="Arial" w:cs="Arial"/>
              </w:rPr>
            </w:pPr>
            <w:r>
              <w:rPr>
                <w:rFonts w:ascii="Arial" w:hAnsi="Arial" w:cs="Arial"/>
              </w:rPr>
              <w:t>Numerate and able to draw logical conclusions</w:t>
            </w:r>
          </w:p>
          <w:p w14:paraId="30824B51" w14:textId="77777777" w:rsidR="00C42600" w:rsidRDefault="00C42600" w:rsidP="004E2348">
            <w:pPr>
              <w:rPr>
                <w:rFonts w:ascii="Arial" w:hAnsi="Arial" w:cs="Arial"/>
              </w:rPr>
            </w:pPr>
          </w:p>
          <w:p w14:paraId="11903453" w14:textId="77777777" w:rsidR="00C42600" w:rsidRDefault="00C42600" w:rsidP="004E2348">
            <w:pPr>
              <w:rPr>
                <w:rFonts w:ascii="Arial" w:hAnsi="Arial" w:cs="Arial"/>
              </w:rPr>
            </w:pPr>
            <w:r>
              <w:rPr>
                <w:rFonts w:ascii="Arial" w:hAnsi="Arial" w:cs="Arial"/>
              </w:rPr>
              <w:t>Able to manage a demanding payroll workload and use own initiative</w:t>
            </w:r>
          </w:p>
          <w:p w14:paraId="64341C15" w14:textId="77777777" w:rsidR="00C42600" w:rsidRDefault="00C42600" w:rsidP="004E2348">
            <w:pPr>
              <w:rPr>
                <w:rFonts w:ascii="Arial" w:hAnsi="Arial" w:cs="Arial"/>
              </w:rPr>
            </w:pPr>
          </w:p>
          <w:p w14:paraId="3E2639DB" w14:textId="77777777" w:rsidR="00C42600" w:rsidRDefault="00C42600" w:rsidP="004E2348">
            <w:pPr>
              <w:rPr>
                <w:rFonts w:ascii="Arial" w:hAnsi="Arial" w:cs="Arial"/>
              </w:rPr>
            </w:pPr>
            <w:r>
              <w:rPr>
                <w:rFonts w:ascii="Arial" w:hAnsi="Arial" w:cs="Arial"/>
              </w:rPr>
              <w:t>Able to work closely with internal and external colleagues and build strong working relationships</w:t>
            </w:r>
          </w:p>
          <w:p w14:paraId="5B86536F" w14:textId="77777777" w:rsidR="00C42600" w:rsidRDefault="00C42600" w:rsidP="004E2348">
            <w:pPr>
              <w:rPr>
                <w:rFonts w:ascii="Arial" w:hAnsi="Arial" w:cs="Arial"/>
              </w:rPr>
            </w:pPr>
          </w:p>
          <w:p w14:paraId="4B3BB119" w14:textId="77777777" w:rsidR="00C42600" w:rsidRDefault="00C42600" w:rsidP="004E2348">
            <w:pPr>
              <w:rPr>
                <w:rFonts w:ascii="Arial" w:hAnsi="Arial" w:cs="Arial"/>
              </w:rPr>
            </w:pPr>
            <w:r>
              <w:rPr>
                <w:rFonts w:ascii="Arial" w:hAnsi="Arial" w:cs="Arial"/>
              </w:rPr>
              <w:t>Ability to input data accurately and to strict deadlines</w:t>
            </w:r>
          </w:p>
          <w:p w14:paraId="4C05FBE0" w14:textId="77777777" w:rsidR="00C42600" w:rsidRDefault="00C42600" w:rsidP="004E2348">
            <w:pPr>
              <w:rPr>
                <w:rFonts w:ascii="Arial" w:hAnsi="Arial" w:cs="Arial"/>
              </w:rPr>
            </w:pPr>
          </w:p>
          <w:p w14:paraId="1C9C9A84" w14:textId="77777777" w:rsidR="00C42600" w:rsidRDefault="00C42600" w:rsidP="004E2348">
            <w:pPr>
              <w:rPr>
                <w:rFonts w:ascii="Arial" w:hAnsi="Arial" w:cs="Arial"/>
              </w:rPr>
            </w:pPr>
            <w:r>
              <w:rPr>
                <w:rFonts w:ascii="Arial" w:hAnsi="Arial" w:cs="Arial"/>
              </w:rPr>
              <w:t>Ability to maintain payroll module of the joint HR/Payroll system ITrent</w:t>
            </w:r>
          </w:p>
        </w:tc>
        <w:tc>
          <w:tcPr>
            <w:tcW w:w="1559" w:type="dxa"/>
            <w:tcBorders>
              <w:top w:val="nil"/>
              <w:left w:val="single" w:sz="4" w:space="0" w:color="auto"/>
              <w:bottom w:val="nil"/>
              <w:right w:val="nil"/>
            </w:tcBorders>
          </w:tcPr>
          <w:p w14:paraId="3EE08123" w14:textId="77777777" w:rsidR="00C42600" w:rsidRDefault="00C42600" w:rsidP="004E2348">
            <w:pPr>
              <w:rPr>
                <w:rFonts w:ascii="Arial" w:hAnsi="Arial" w:cs="Arial"/>
              </w:rPr>
            </w:pPr>
            <w:r>
              <w:rPr>
                <w:rFonts w:ascii="Arial" w:hAnsi="Arial" w:cs="Arial"/>
              </w:rPr>
              <w:t>Essential</w:t>
            </w:r>
          </w:p>
          <w:p w14:paraId="45C6E49F" w14:textId="77777777" w:rsidR="00C42600" w:rsidRDefault="00C42600" w:rsidP="004E2348">
            <w:pPr>
              <w:rPr>
                <w:rFonts w:ascii="Arial" w:hAnsi="Arial" w:cs="Arial"/>
              </w:rPr>
            </w:pPr>
          </w:p>
          <w:p w14:paraId="7A3D777B" w14:textId="77777777" w:rsidR="00C42600" w:rsidRDefault="00C42600" w:rsidP="004E2348">
            <w:pPr>
              <w:rPr>
                <w:rFonts w:ascii="Arial" w:hAnsi="Arial" w:cs="Arial"/>
              </w:rPr>
            </w:pPr>
          </w:p>
          <w:p w14:paraId="231DB414" w14:textId="77777777" w:rsidR="00C42600" w:rsidRDefault="00C42600" w:rsidP="004E2348">
            <w:pPr>
              <w:rPr>
                <w:rFonts w:ascii="Arial" w:hAnsi="Arial" w:cs="Arial"/>
              </w:rPr>
            </w:pPr>
            <w:r>
              <w:rPr>
                <w:rFonts w:ascii="Arial" w:hAnsi="Arial" w:cs="Arial"/>
              </w:rPr>
              <w:t>Essential</w:t>
            </w:r>
          </w:p>
          <w:p w14:paraId="459229A0" w14:textId="77777777" w:rsidR="00C42600" w:rsidRDefault="00C42600" w:rsidP="004E2348">
            <w:pPr>
              <w:rPr>
                <w:rFonts w:ascii="Arial" w:hAnsi="Arial" w:cs="Arial"/>
              </w:rPr>
            </w:pPr>
          </w:p>
          <w:p w14:paraId="1353A81C" w14:textId="77777777" w:rsidR="00C42600" w:rsidRDefault="00C42600" w:rsidP="004E2348">
            <w:pPr>
              <w:rPr>
                <w:rFonts w:ascii="Arial" w:hAnsi="Arial" w:cs="Arial"/>
              </w:rPr>
            </w:pPr>
            <w:r>
              <w:rPr>
                <w:rFonts w:ascii="Arial" w:hAnsi="Arial" w:cs="Arial"/>
              </w:rPr>
              <w:t>Essential</w:t>
            </w:r>
          </w:p>
          <w:p w14:paraId="0B64EA81" w14:textId="77777777" w:rsidR="00C42600" w:rsidRDefault="00C42600" w:rsidP="004E2348">
            <w:pPr>
              <w:rPr>
                <w:rFonts w:ascii="Arial" w:hAnsi="Arial" w:cs="Arial"/>
              </w:rPr>
            </w:pPr>
          </w:p>
          <w:p w14:paraId="39851069" w14:textId="77777777" w:rsidR="00C42600" w:rsidRDefault="00C42600" w:rsidP="004E2348">
            <w:pPr>
              <w:rPr>
                <w:rFonts w:ascii="Arial" w:hAnsi="Arial" w:cs="Arial"/>
              </w:rPr>
            </w:pPr>
            <w:r>
              <w:rPr>
                <w:rFonts w:ascii="Arial" w:hAnsi="Arial" w:cs="Arial"/>
              </w:rPr>
              <w:t>Essential</w:t>
            </w:r>
          </w:p>
          <w:p w14:paraId="40D352CD" w14:textId="77777777" w:rsidR="00C42600" w:rsidRDefault="00C42600" w:rsidP="004E2348">
            <w:pPr>
              <w:rPr>
                <w:rFonts w:ascii="Arial" w:hAnsi="Arial" w:cs="Arial"/>
              </w:rPr>
            </w:pPr>
          </w:p>
          <w:p w14:paraId="061C6754" w14:textId="77777777" w:rsidR="00C42600" w:rsidRDefault="00C42600" w:rsidP="004E2348">
            <w:pPr>
              <w:rPr>
                <w:rFonts w:ascii="Arial" w:hAnsi="Arial" w:cs="Arial"/>
              </w:rPr>
            </w:pPr>
          </w:p>
          <w:p w14:paraId="0AB4C7BA" w14:textId="77777777" w:rsidR="00C42600" w:rsidRDefault="00C42600" w:rsidP="004E2348">
            <w:pPr>
              <w:rPr>
                <w:rFonts w:ascii="Arial" w:hAnsi="Arial" w:cs="Arial"/>
              </w:rPr>
            </w:pPr>
            <w:r>
              <w:rPr>
                <w:rFonts w:ascii="Arial" w:hAnsi="Arial" w:cs="Arial"/>
              </w:rPr>
              <w:t>Essential</w:t>
            </w:r>
          </w:p>
          <w:p w14:paraId="545EE59D" w14:textId="77777777" w:rsidR="00C42600" w:rsidRDefault="00C42600" w:rsidP="004E2348">
            <w:pPr>
              <w:rPr>
                <w:rFonts w:ascii="Arial" w:hAnsi="Arial" w:cs="Arial"/>
              </w:rPr>
            </w:pPr>
          </w:p>
          <w:p w14:paraId="579B96F8" w14:textId="77777777" w:rsidR="00C42600" w:rsidRDefault="00C42600" w:rsidP="004E2348">
            <w:pPr>
              <w:rPr>
                <w:rFonts w:ascii="Arial" w:hAnsi="Arial" w:cs="Arial"/>
              </w:rPr>
            </w:pPr>
          </w:p>
          <w:p w14:paraId="06FB8742" w14:textId="77777777" w:rsidR="00C42600" w:rsidRDefault="00C42600" w:rsidP="004E2348">
            <w:pPr>
              <w:rPr>
                <w:rFonts w:ascii="Arial" w:hAnsi="Arial" w:cs="Arial"/>
              </w:rPr>
            </w:pPr>
          </w:p>
          <w:p w14:paraId="7A809650" w14:textId="77777777" w:rsidR="00C42600" w:rsidRDefault="00C42600" w:rsidP="004E2348">
            <w:pPr>
              <w:rPr>
                <w:rFonts w:ascii="Arial" w:hAnsi="Arial" w:cs="Arial"/>
              </w:rPr>
            </w:pPr>
            <w:r>
              <w:rPr>
                <w:rFonts w:ascii="Arial" w:hAnsi="Arial" w:cs="Arial"/>
              </w:rPr>
              <w:t>Essential</w:t>
            </w:r>
          </w:p>
          <w:p w14:paraId="321362C4" w14:textId="77777777" w:rsidR="00C42600" w:rsidRDefault="00C42600" w:rsidP="004E2348">
            <w:pPr>
              <w:rPr>
                <w:rFonts w:ascii="Arial" w:hAnsi="Arial" w:cs="Arial"/>
              </w:rPr>
            </w:pPr>
          </w:p>
          <w:p w14:paraId="2CC0BBAB" w14:textId="77777777" w:rsidR="00C42600" w:rsidRDefault="00C42600" w:rsidP="004E2348">
            <w:pPr>
              <w:rPr>
                <w:rFonts w:ascii="Arial" w:hAnsi="Arial" w:cs="Arial"/>
              </w:rPr>
            </w:pPr>
          </w:p>
          <w:p w14:paraId="78EC4704" w14:textId="77777777" w:rsidR="00C42600" w:rsidRDefault="00C42600" w:rsidP="004E2348">
            <w:pPr>
              <w:rPr>
                <w:rFonts w:ascii="Arial" w:hAnsi="Arial" w:cs="Arial"/>
              </w:rPr>
            </w:pPr>
            <w:r>
              <w:rPr>
                <w:rFonts w:ascii="Arial" w:hAnsi="Arial" w:cs="Arial"/>
              </w:rPr>
              <w:t>Essential</w:t>
            </w:r>
          </w:p>
        </w:tc>
        <w:tc>
          <w:tcPr>
            <w:tcW w:w="1610" w:type="dxa"/>
            <w:tcBorders>
              <w:top w:val="nil"/>
              <w:left w:val="single" w:sz="4" w:space="0" w:color="auto"/>
              <w:bottom w:val="nil"/>
            </w:tcBorders>
          </w:tcPr>
          <w:p w14:paraId="1B6D51A0" w14:textId="77777777" w:rsidR="00C42600" w:rsidRDefault="00C42600" w:rsidP="004E2348">
            <w:pPr>
              <w:rPr>
                <w:rFonts w:ascii="Arial" w:hAnsi="Arial" w:cs="Arial"/>
              </w:rPr>
            </w:pPr>
            <w:r>
              <w:rPr>
                <w:rFonts w:ascii="Arial" w:hAnsi="Arial" w:cs="Arial"/>
              </w:rPr>
              <w:t xml:space="preserve">App/Int/Test </w:t>
            </w:r>
          </w:p>
          <w:p w14:paraId="4BE133A0" w14:textId="77777777" w:rsidR="00C42600" w:rsidRDefault="00C42600" w:rsidP="004E2348">
            <w:pPr>
              <w:rPr>
                <w:rFonts w:ascii="Arial" w:hAnsi="Arial" w:cs="Arial"/>
              </w:rPr>
            </w:pPr>
          </w:p>
          <w:p w14:paraId="19866C6D" w14:textId="77777777" w:rsidR="00C42600" w:rsidRDefault="00C42600" w:rsidP="004E2348">
            <w:pPr>
              <w:rPr>
                <w:rFonts w:ascii="Arial" w:hAnsi="Arial" w:cs="Arial"/>
              </w:rPr>
            </w:pPr>
          </w:p>
          <w:p w14:paraId="54FA4945" w14:textId="77777777" w:rsidR="00C42600" w:rsidRDefault="00C42600" w:rsidP="004E2348">
            <w:pPr>
              <w:rPr>
                <w:rFonts w:ascii="Arial" w:hAnsi="Arial" w:cs="Arial"/>
              </w:rPr>
            </w:pPr>
            <w:r>
              <w:rPr>
                <w:rFonts w:ascii="Arial" w:hAnsi="Arial" w:cs="Arial"/>
              </w:rPr>
              <w:t>App/Int/Test</w:t>
            </w:r>
          </w:p>
          <w:p w14:paraId="20D9B456" w14:textId="77777777" w:rsidR="00C42600" w:rsidRDefault="00C42600" w:rsidP="004E2348">
            <w:pPr>
              <w:rPr>
                <w:rFonts w:ascii="Arial" w:hAnsi="Arial" w:cs="Arial"/>
              </w:rPr>
            </w:pPr>
          </w:p>
          <w:p w14:paraId="5AE7F9AB" w14:textId="77777777" w:rsidR="00C42600" w:rsidRDefault="00C42600" w:rsidP="004E2348">
            <w:pPr>
              <w:rPr>
                <w:rFonts w:ascii="Arial" w:hAnsi="Arial" w:cs="Arial"/>
              </w:rPr>
            </w:pPr>
            <w:r>
              <w:rPr>
                <w:rFonts w:ascii="Arial" w:hAnsi="Arial" w:cs="Arial"/>
              </w:rPr>
              <w:t>App/Int/Test</w:t>
            </w:r>
          </w:p>
          <w:p w14:paraId="1061F854" w14:textId="77777777" w:rsidR="00C42600" w:rsidRDefault="00C42600" w:rsidP="004E2348">
            <w:pPr>
              <w:rPr>
                <w:rFonts w:ascii="Arial" w:hAnsi="Arial" w:cs="Arial"/>
              </w:rPr>
            </w:pPr>
          </w:p>
          <w:p w14:paraId="198074E0" w14:textId="77777777" w:rsidR="00C42600" w:rsidRDefault="00C42600" w:rsidP="004E2348">
            <w:pPr>
              <w:rPr>
                <w:rFonts w:ascii="Arial" w:hAnsi="Arial" w:cs="Arial"/>
              </w:rPr>
            </w:pPr>
            <w:r>
              <w:rPr>
                <w:rFonts w:ascii="Arial" w:hAnsi="Arial" w:cs="Arial"/>
              </w:rPr>
              <w:t>App/Int/Test</w:t>
            </w:r>
          </w:p>
          <w:p w14:paraId="70107E5A" w14:textId="77777777" w:rsidR="00C42600" w:rsidRDefault="00C42600" w:rsidP="004E2348">
            <w:pPr>
              <w:rPr>
                <w:rFonts w:ascii="Arial" w:hAnsi="Arial" w:cs="Arial"/>
              </w:rPr>
            </w:pPr>
          </w:p>
          <w:p w14:paraId="43CC3FC0" w14:textId="77777777" w:rsidR="00C42600" w:rsidRDefault="00C42600" w:rsidP="004E2348">
            <w:pPr>
              <w:rPr>
                <w:rFonts w:ascii="Arial" w:hAnsi="Arial" w:cs="Arial"/>
              </w:rPr>
            </w:pPr>
          </w:p>
          <w:p w14:paraId="0DB688BD" w14:textId="77777777" w:rsidR="00C42600" w:rsidRDefault="00C42600" w:rsidP="004E2348">
            <w:pPr>
              <w:rPr>
                <w:rFonts w:ascii="Arial" w:hAnsi="Arial" w:cs="Arial"/>
              </w:rPr>
            </w:pPr>
            <w:r>
              <w:rPr>
                <w:rFonts w:ascii="Arial" w:hAnsi="Arial" w:cs="Arial"/>
              </w:rPr>
              <w:t xml:space="preserve">App/Int/Test </w:t>
            </w:r>
          </w:p>
          <w:p w14:paraId="2EA861ED" w14:textId="77777777" w:rsidR="00C42600" w:rsidRDefault="00C42600" w:rsidP="004E2348">
            <w:pPr>
              <w:rPr>
                <w:rFonts w:ascii="Arial" w:hAnsi="Arial" w:cs="Arial"/>
              </w:rPr>
            </w:pPr>
          </w:p>
          <w:p w14:paraId="0CC17B78" w14:textId="77777777" w:rsidR="00C42600" w:rsidRDefault="00C42600" w:rsidP="004E2348">
            <w:pPr>
              <w:rPr>
                <w:rFonts w:ascii="Arial" w:hAnsi="Arial" w:cs="Arial"/>
              </w:rPr>
            </w:pPr>
          </w:p>
          <w:p w14:paraId="75AA712C" w14:textId="77777777" w:rsidR="00C42600" w:rsidRDefault="00C42600" w:rsidP="004E2348">
            <w:pPr>
              <w:rPr>
                <w:rFonts w:ascii="Arial" w:hAnsi="Arial" w:cs="Arial"/>
              </w:rPr>
            </w:pPr>
          </w:p>
          <w:p w14:paraId="26C4A93C" w14:textId="77777777" w:rsidR="00C42600" w:rsidRDefault="00C42600" w:rsidP="004E2348">
            <w:pPr>
              <w:rPr>
                <w:rFonts w:ascii="Arial" w:hAnsi="Arial" w:cs="Arial"/>
              </w:rPr>
            </w:pPr>
            <w:r>
              <w:rPr>
                <w:rFonts w:ascii="Arial" w:hAnsi="Arial" w:cs="Arial"/>
              </w:rPr>
              <w:t>App/Int/Test</w:t>
            </w:r>
          </w:p>
          <w:p w14:paraId="619D2D33" w14:textId="77777777" w:rsidR="00C42600" w:rsidRDefault="00C42600" w:rsidP="004E2348">
            <w:pPr>
              <w:rPr>
                <w:rFonts w:ascii="Arial" w:hAnsi="Arial" w:cs="Arial"/>
              </w:rPr>
            </w:pPr>
          </w:p>
          <w:p w14:paraId="65DBE587" w14:textId="77777777" w:rsidR="00C42600" w:rsidRDefault="00C42600" w:rsidP="004E2348">
            <w:pPr>
              <w:rPr>
                <w:rFonts w:ascii="Arial" w:hAnsi="Arial" w:cs="Arial"/>
              </w:rPr>
            </w:pPr>
          </w:p>
          <w:p w14:paraId="40014A61" w14:textId="77777777" w:rsidR="00C42600" w:rsidRDefault="00C42600" w:rsidP="004E2348">
            <w:pPr>
              <w:rPr>
                <w:rFonts w:ascii="Arial" w:hAnsi="Arial" w:cs="Arial"/>
              </w:rPr>
            </w:pPr>
            <w:r>
              <w:rPr>
                <w:rFonts w:ascii="Arial" w:hAnsi="Arial" w:cs="Arial"/>
              </w:rPr>
              <w:t>App/Int/Test</w:t>
            </w:r>
          </w:p>
          <w:p w14:paraId="0C8F3904" w14:textId="77777777" w:rsidR="00C42600" w:rsidRDefault="00C42600" w:rsidP="004E2348">
            <w:pPr>
              <w:rPr>
                <w:rFonts w:ascii="Arial" w:hAnsi="Arial" w:cs="Arial"/>
              </w:rPr>
            </w:pPr>
          </w:p>
        </w:tc>
      </w:tr>
      <w:tr w:rsidR="00C42600" w14:paraId="34018496" w14:textId="77777777" w:rsidTr="004E2348">
        <w:tc>
          <w:tcPr>
            <w:tcW w:w="5353" w:type="dxa"/>
            <w:gridSpan w:val="5"/>
            <w:tcBorders>
              <w:top w:val="nil"/>
              <w:bottom w:val="nil"/>
              <w:right w:val="nil"/>
            </w:tcBorders>
          </w:tcPr>
          <w:p w14:paraId="0BF4F52F" w14:textId="77777777" w:rsidR="00C42600" w:rsidRDefault="00C42600" w:rsidP="004E2348">
            <w:pPr>
              <w:rPr>
                <w:rFonts w:ascii="Arial" w:hAnsi="Arial" w:cs="Arial"/>
              </w:rPr>
            </w:pPr>
          </w:p>
        </w:tc>
        <w:tc>
          <w:tcPr>
            <w:tcW w:w="1559" w:type="dxa"/>
            <w:tcBorders>
              <w:top w:val="nil"/>
              <w:left w:val="single" w:sz="4" w:space="0" w:color="auto"/>
              <w:bottom w:val="nil"/>
              <w:right w:val="nil"/>
            </w:tcBorders>
          </w:tcPr>
          <w:p w14:paraId="4F6EC458" w14:textId="77777777" w:rsidR="00C42600" w:rsidRDefault="00C42600" w:rsidP="004E2348">
            <w:pPr>
              <w:rPr>
                <w:rFonts w:ascii="Arial" w:hAnsi="Arial" w:cs="Arial"/>
              </w:rPr>
            </w:pPr>
          </w:p>
        </w:tc>
        <w:tc>
          <w:tcPr>
            <w:tcW w:w="1610" w:type="dxa"/>
            <w:tcBorders>
              <w:top w:val="nil"/>
              <w:left w:val="single" w:sz="4" w:space="0" w:color="auto"/>
              <w:bottom w:val="nil"/>
            </w:tcBorders>
          </w:tcPr>
          <w:p w14:paraId="676F4D9E" w14:textId="77777777" w:rsidR="00C42600" w:rsidRDefault="00C42600" w:rsidP="004E2348">
            <w:pPr>
              <w:rPr>
                <w:rFonts w:ascii="Arial" w:hAnsi="Arial" w:cs="Arial"/>
              </w:rPr>
            </w:pPr>
          </w:p>
        </w:tc>
      </w:tr>
      <w:tr w:rsidR="00C42600" w14:paraId="0EB756E7" w14:textId="77777777" w:rsidTr="004E2348">
        <w:tc>
          <w:tcPr>
            <w:tcW w:w="5353" w:type="dxa"/>
            <w:gridSpan w:val="5"/>
            <w:tcBorders>
              <w:top w:val="nil"/>
              <w:bottom w:val="nil"/>
              <w:right w:val="nil"/>
            </w:tcBorders>
          </w:tcPr>
          <w:p w14:paraId="39482E55" w14:textId="77777777" w:rsidR="00C42600" w:rsidRDefault="00C42600" w:rsidP="004E2348">
            <w:pPr>
              <w:rPr>
                <w:rFonts w:ascii="Arial" w:hAnsi="Arial" w:cs="Arial"/>
              </w:rPr>
            </w:pPr>
          </w:p>
        </w:tc>
        <w:tc>
          <w:tcPr>
            <w:tcW w:w="1559" w:type="dxa"/>
            <w:tcBorders>
              <w:top w:val="nil"/>
              <w:left w:val="single" w:sz="4" w:space="0" w:color="auto"/>
              <w:bottom w:val="nil"/>
              <w:right w:val="nil"/>
            </w:tcBorders>
          </w:tcPr>
          <w:p w14:paraId="2126436E" w14:textId="77777777" w:rsidR="00C42600" w:rsidRDefault="00C42600" w:rsidP="004E2348">
            <w:pPr>
              <w:rPr>
                <w:rFonts w:ascii="Arial" w:hAnsi="Arial" w:cs="Arial"/>
              </w:rPr>
            </w:pPr>
          </w:p>
        </w:tc>
        <w:tc>
          <w:tcPr>
            <w:tcW w:w="1610" w:type="dxa"/>
            <w:tcBorders>
              <w:top w:val="nil"/>
              <w:left w:val="single" w:sz="4" w:space="0" w:color="auto"/>
              <w:bottom w:val="nil"/>
            </w:tcBorders>
          </w:tcPr>
          <w:p w14:paraId="53F5908D" w14:textId="77777777" w:rsidR="00C42600" w:rsidRDefault="00C42600" w:rsidP="004E2348">
            <w:pPr>
              <w:rPr>
                <w:rFonts w:ascii="Arial" w:hAnsi="Arial" w:cs="Arial"/>
              </w:rPr>
            </w:pPr>
          </w:p>
        </w:tc>
      </w:tr>
      <w:tr w:rsidR="00C42600" w14:paraId="6470F30F" w14:textId="77777777" w:rsidTr="004E2348">
        <w:tc>
          <w:tcPr>
            <w:tcW w:w="5353" w:type="dxa"/>
            <w:gridSpan w:val="5"/>
            <w:tcBorders>
              <w:top w:val="nil"/>
              <w:bottom w:val="nil"/>
              <w:right w:val="nil"/>
            </w:tcBorders>
          </w:tcPr>
          <w:p w14:paraId="2A8DA20D" w14:textId="77777777" w:rsidR="00C42600" w:rsidRDefault="00C42600" w:rsidP="004E2348">
            <w:pPr>
              <w:rPr>
                <w:rFonts w:ascii="Arial" w:hAnsi="Arial" w:cs="Arial"/>
              </w:rPr>
            </w:pPr>
          </w:p>
        </w:tc>
        <w:tc>
          <w:tcPr>
            <w:tcW w:w="1559" w:type="dxa"/>
            <w:tcBorders>
              <w:top w:val="nil"/>
              <w:left w:val="single" w:sz="4" w:space="0" w:color="auto"/>
              <w:bottom w:val="nil"/>
              <w:right w:val="nil"/>
            </w:tcBorders>
          </w:tcPr>
          <w:p w14:paraId="168EA72A" w14:textId="77777777" w:rsidR="00C42600" w:rsidRDefault="00C42600" w:rsidP="004E2348">
            <w:pPr>
              <w:rPr>
                <w:rFonts w:ascii="Arial" w:hAnsi="Arial" w:cs="Arial"/>
              </w:rPr>
            </w:pPr>
          </w:p>
        </w:tc>
        <w:tc>
          <w:tcPr>
            <w:tcW w:w="1610" w:type="dxa"/>
            <w:tcBorders>
              <w:top w:val="nil"/>
              <w:left w:val="single" w:sz="4" w:space="0" w:color="auto"/>
              <w:bottom w:val="nil"/>
            </w:tcBorders>
          </w:tcPr>
          <w:p w14:paraId="79AFB2F2" w14:textId="77777777" w:rsidR="00C42600" w:rsidRDefault="00C42600" w:rsidP="004E2348">
            <w:pPr>
              <w:rPr>
                <w:rFonts w:ascii="Arial" w:hAnsi="Arial" w:cs="Arial"/>
              </w:rPr>
            </w:pPr>
          </w:p>
        </w:tc>
      </w:tr>
      <w:tr w:rsidR="00C42600" w14:paraId="6BD89DBF" w14:textId="77777777" w:rsidTr="004E2348">
        <w:tc>
          <w:tcPr>
            <w:tcW w:w="5353" w:type="dxa"/>
            <w:gridSpan w:val="5"/>
            <w:tcBorders>
              <w:top w:val="nil"/>
              <w:bottom w:val="nil"/>
              <w:right w:val="nil"/>
            </w:tcBorders>
          </w:tcPr>
          <w:p w14:paraId="5C297E1C" w14:textId="77777777" w:rsidR="00C42600" w:rsidRDefault="00C42600" w:rsidP="004E2348">
            <w:pPr>
              <w:rPr>
                <w:rFonts w:ascii="Arial" w:hAnsi="Arial" w:cs="Arial"/>
              </w:rPr>
            </w:pPr>
          </w:p>
        </w:tc>
        <w:tc>
          <w:tcPr>
            <w:tcW w:w="1559" w:type="dxa"/>
            <w:tcBorders>
              <w:top w:val="nil"/>
              <w:left w:val="single" w:sz="4" w:space="0" w:color="auto"/>
              <w:bottom w:val="nil"/>
              <w:right w:val="nil"/>
            </w:tcBorders>
          </w:tcPr>
          <w:p w14:paraId="3ED7D515" w14:textId="77777777" w:rsidR="00C42600" w:rsidRDefault="00C42600" w:rsidP="004E2348">
            <w:pPr>
              <w:rPr>
                <w:rFonts w:ascii="Arial" w:hAnsi="Arial" w:cs="Arial"/>
              </w:rPr>
            </w:pPr>
          </w:p>
        </w:tc>
        <w:tc>
          <w:tcPr>
            <w:tcW w:w="1610" w:type="dxa"/>
            <w:tcBorders>
              <w:top w:val="nil"/>
              <w:left w:val="single" w:sz="4" w:space="0" w:color="auto"/>
              <w:bottom w:val="nil"/>
            </w:tcBorders>
          </w:tcPr>
          <w:p w14:paraId="79166975" w14:textId="77777777" w:rsidR="00C42600" w:rsidRDefault="00C42600" w:rsidP="004E2348">
            <w:pPr>
              <w:rPr>
                <w:rFonts w:ascii="Arial" w:hAnsi="Arial" w:cs="Arial"/>
              </w:rPr>
            </w:pPr>
          </w:p>
        </w:tc>
      </w:tr>
      <w:tr w:rsidR="00C42600" w14:paraId="544CAB0A" w14:textId="77777777" w:rsidTr="004E2348">
        <w:tc>
          <w:tcPr>
            <w:tcW w:w="5353" w:type="dxa"/>
            <w:gridSpan w:val="5"/>
            <w:tcBorders>
              <w:top w:val="nil"/>
              <w:bottom w:val="nil"/>
              <w:right w:val="nil"/>
            </w:tcBorders>
          </w:tcPr>
          <w:p w14:paraId="7028861F" w14:textId="77777777" w:rsidR="00C42600" w:rsidRDefault="00C42600" w:rsidP="004E2348">
            <w:pPr>
              <w:rPr>
                <w:rFonts w:ascii="Arial" w:hAnsi="Arial" w:cs="Arial"/>
              </w:rPr>
            </w:pPr>
          </w:p>
        </w:tc>
        <w:tc>
          <w:tcPr>
            <w:tcW w:w="1559" w:type="dxa"/>
            <w:tcBorders>
              <w:top w:val="nil"/>
              <w:left w:val="single" w:sz="4" w:space="0" w:color="auto"/>
              <w:bottom w:val="nil"/>
              <w:right w:val="nil"/>
            </w:tcBorders>
          </w:tcPr>
          <w:p w14:paraId="5DAE3617" w14:textId="77777777" w:rsidR="00C42600" w:rsidRDefault="00C42600" w:rsidP="004E2348">
            <w:pPr>
              <w:rPr>
                <w:rFonts w:ascii="Arial" w:hAnsi="Arial" w:cs="Arial"/>
              </w:rPr>
            </w:pPr>
          </w:p>
        </w:tc>
        <w:tc>
          <w:tcPr>
            <w:tcW w:w="1610" w:type="dxa"/>
            <w:tcBorders>
              <w:top w:val="nil"/>
              <w:left w:val="single" w:sz="4" w:space="0" w:color="auto"/>
              <w:bottom w:val="nil"/>
            </w:tcBorders>
          </w:tcPr>
          <w:p w14:paraId="7F5E00AB" w14:textId="77777777" w:rsidR="00C42600" w:rsidRDefault="00C42600" w:rsidP="004E2348">
            <w:pPr>
              <w:rPr>
                <w:rFonts w:ascii="Arial" w:hAnsi="Arial" w:cs="Arial"/>
              </w:rPr>
            </w:pPr>
          </w:p>
        </w:tc>
      </w:tr>
      <w:tr w:rsidR="00C42600" w14:paraId="37D74413" w14:textId="77777777" w:rsidTr="004E2348">
        <w:tc>
          <w:tcPr>
            <w:tcW w:w="1809" w:type="dxa"/>
            <w:gridSpan w:val="2"/>
            <w:tcBorders>
              <w:top w:val="single" w:sz="4" w:space="0" w:color="auto"/>
              <w:bottom w:val="single" w:sz="4" w:space="0" w:color="auto"/>
              <w:right w:val="single" w:sz="4" w:space="0" w:color="auto"/>
            </w:tcBorders>
          </w:tcPr>
          <w:p w14:paraId="1C4A6F7C" w14:textId="77777777" w:rsidR="00C42600" w:rsidRDefault="00C42600" w:rsidP="004E2348">
            <w:pPr>
              <w:rPr>
                <w:rFonts w:ascii="Arial" w:hAnsi="Arial" w:cs="Arial"/>
                <w:b/>
              </w:rPr>
            </w:pPr>
            <w:r>
              <w:rPr>
                <w:rFonts w:ascii="Arial" w:hAnsi="Arial" w:cs="Arial"/>
                <w:b/>
              </w:rPr>
              <w:t>2. Experience</w:t>
            </w:r>
          </w:p>
        </w:tc>
        <w:tc>
          <w:tcPr>
            <w:tcW w:w="3544" w:type="dxa"/>
            <w:gridSpan w:val="3"/>
            <w:tcBorders>
              <w:top w:val="single" w:sz="4" w:space="0" w:color="auto"/>
              <w:left w:val="nil"/>
              <w:bottom w:val="nil"/>
            </w:tcBorders>
          </w:tcPr>
          <w:p w14:paraId="6EA39B25" w14:textId="77777777" w:rsidR="00C42600" w:rsidRDefault="00C42600" w:rsidP="004E2348">
            <w:pPr>
              <w:rPr>
                <w:rFonts w:ascii="Arial" w:hAnsi="Arial" w:cs="Arial"/>
              </w:rPr>
            </w:pPr>
          </w:p>
        </w:tc>
        <w:tc>
          <w:tcPr>
            <w:tcW w:w="1559" w:type="dxa"/>
            <w:tcBorders>
              <w:top w:val="single" w:sz="4" w:space="0" w:color="auto"/>
              <w:bottom w:val="nil"/>
            </w:tcBorders>
          </w:tcPr>
          <w:p w14:paraId="1583D600" w14:textId="77777777" w:rsidR="00C42600" w:rsidRDefault="00C42600" w:rsidP="004E2348">
            <w:pPr>
              <w:rPr>
                <w:rFonts w:ascii="Arial" w:hAnsi="Arial" w:cs="Arial"/>
              </w:rPr>
            </w:pPr>
          </w:p>
        </w:tc>
        <w:tc>
          <w:tcPr>
            <w:tcW w:w="1610" w:type="dxa"/>
            <w:tcBorders>
              <w:top w:val="single" w:sz="4" w:space="0" w:color="auto"/>
              <w:bottom w:val="nil"/>
            </w:tcBorders>
          </w:tcPr>
          <w:p w14:paraId="7DB585B4" w14:textId="77777777" w:rsidR="00C42600" w:rsidRDefault="00C42600" w:rsidP="004E2348">
            <w:pPr>
              <w:rPr>
                <w:rFonts w:ascii="Arial" w:hAnsi="Arial" w:cs="Arial"/>
              </w:rPr>
            </w:pPr>
          </w:p>
        </w:tc>
      </w:tr>
      <w:tr w:rsidR="00C42600" w14:paraId="0BBB2FFA" w14:textId="77777777" w:rsidTr="004E2348">
        <w:tc>
          <w:tcPr>
            <w:tcW w:w="5353" w:type="dxa"/>
            <w:gridSpan w:val="5"/>
            <w:tcBorders>
              <w:top w:val="nil"/>
              <w:bottom w:val="nil"/>
              <w:right w:val="nil"/>
            </w:tcBorders>
          </w:tcPr>
          <w:p w14:paraId="585B6624" w14:textId="77777777" w:rsidR="00C42600" w:rsidRDefault="00C42600" w:rsidP="004E2348">
            <w:pPr>
              <w:rPr>
                <w:rFonts w:ascii="Arial" w:hAnsi="Arial" w:cs="Arial"/>
              </w:rPr>
            </w:pPr>
          </w:p>
          <w:p w14:paraId="456A59BB" w14:textId="77777777" w:rsidR="00C42600" w:rsidRDefault="00C42600" w:rsidP="004E2348">
            <w:pPr>
              <w:rPr>
                <w:rFonts w:ascii="Arial" w:hAnsi="Arial" w:cs="Arial"/>
              </w:rPr>
            </w:pPr>
            <w:r>
              <w:rPr>
                <w:rFonts w:ascii="Arial" w:hAnsi="Arial" w:cs="Arial"/>
              </w:rPr>
              <w:t>Experience of running a full monthly payroll and other ad hoc payrolls as necessary</w:t>
            </w:r>
          </w:p>
          <w:p w14:paraId="1C012EEE" w14:textId="77777777" w:rsidR="00C42600" w:rsidRDefault="00C42600" w:rsidP="004E2348">
            <w:pPr>
              <w:rPr>
                <w:rFonts w:ascii="Arial" w:hAnsi="Arial" w:cs="Arial"/>
              </w:rPr>
            </w:pPr>
          </w:p>
          <w:p w14:paraId="74722BB0" w14:textId="77777777" w:rsidR="00C42600" w:rsidRDefault="00C42600" w:rsidP="004E2348">
            <w:pPr>
              <w:rPr>
                <w:rFonts w:ascii="Arial" w:hAnsi="Arial" w:cs="Arial"/>
              </w:rPr>
            </w:pPr>
            <w:r>
              <w:rPr>
                <w:rFonts w:ascii="Arial" w:hAnsi="Arial" w:cs="Arial"/>
              </w:rPr>
              <w:t>Experience of making all necessary payroll deductions, statutory returns and maintaining adequate records</w:t>
            </w:r>
          </w:p>
          <w:p w14:paraId="5B02E6DD" w14:textId="77777777" w:rsidR="00C42600" w:rsidRDefault="00C42600" w:rsidP="004E2348">
            <w:pPr>
              <w:rPr>
                <w:rFonts w:ascii="Arial" w:hAnsi="Arial" w:cs="Arial"/>
              </w:rPr>
            </w:pPr>
          </w:p>
          <w:p w14:paraId="195F83BB" w14:textId="77777777" w:rsidR="00C42600" w:rsidRDefault="00C42600" w:rsidP="004E2348">
            <w:pPr>
              <w:rPr>
                <w:rFonts w:ascii="Arial" w:hAnsi="Arial" w:cs="Arial"/>
              </w:rPr>
            </w:pPr>
            <w:r>
              <w:rPr>
                <w:rFonts w:ascii="Arial" w:hAnsi="Arial" w:cs="Arial"/>
              </w:rPr>
              <w:t xml:space="preserve">Payroll system experience </w:t>
            </w:r>
          </w:p>
          <w:p w14:paraId="004D4F71" w14:textId="77777777" w:rsidR="00C42600" w:rsidRDefault="00C42600" w:rsidP="004E2348">
            <w:pPr>
              <w:rPr>
                <w:rFonts w:ascii="Arial" w:hAnsi="Arial" w:cs="Arial"/>
              </w:rPr>
            </w:pPr>
          </w:p>
          <w:p w14:paraId="30ED3F80" w14:textId="77777777" w:rsidR="00C42600" w:rsidRDefault="00C42600" w:rsidP="004E2348">
            <w:pPr>
              <w:rPr>
                <w:rFonts w:ascii="Arial" w:hAnsi="Arial" w:cs="Arial"/>
              </w:rPr>
            </w:pPr>
            <w:r>
              <w:rPr>
                <w:rFonts w:ascii="Arial" w:hAnsi="Arial" w:cs="Arial"/>
              </w:rPr>
              <w:t>Experience of iTrent (HR/Payroll software)</w:t>
            </w:r>
          </w:p>
          <w:p w14:paraId="18A9D3BE" w14:textId="77777777" w:rsidR="00C42600" w:rsidRDefault="00C42600" w:rsidP="004E2348">
            <w:pPr>
              <w:rPr>
                <w:rFonts w:ascii="Arial" w:hAnsi="Arial" w:cs="Arial"/>
              </w:rPr>
            </w:pPr>
          </w:p>
          <w:p w14:paraId="462CD167" w14:textId="77777777" w:rsidR="00C42600" w:rsidRDefault="00C42600" w:rsidP="004E2348">
            <w:pPr>
              <w:rPr>
                <w:rFonts w:ascii="Arial" w:hAnsi="Arial" w:cs="Arial"/>
              </w:rPr>
            </w:pPr>
            <w:r>
              <w:rPr>
                <w:rFonts w:ascii="Arial" w:hAnsi="Arial" w:cs="Arial"/>
              </w:rPr>
              <w:t xml:space="preserve">Liaison with staff and managers regarding </w:t>
            </w:r>
            <w:r>
              <w:rPr>
                <w:rFonts w:ascii="Arial" w:hAnsi="Arial" w:cs="Arial"/>
              </w:rPr>
              <w:lastRenderedPageBreak/>
              <w:t xml:space="preserve">statutory payments </w:t>
            </w:r>
          </w:p>
          <w:p w14:paraId="406A2ACB" w14:textId="77777777" w:rsidR="00C42600" w:rsidRDefault="00C42600" w:rsidP="004E2348">
            <w:pPr>
              <w:rPr>
                <w:rFonts w:ascii="Arial" w:hAnsi="Arial" w:cs="Arial"/>
              </w:rPr>
            </w:pPr>
          </w:p>
          <w:p w14:paraId="43F8876F" w14:textId="77777777" w:rsidR="00C42600" w:rsidRDefault="00C42600" w:rsidP="004E2348">
            <w:pPr>
              <w:rPr>
                <w:rFonts w:ascii="Arial" w:hAnsi="Arial" w:cs="Arial"/>
              </w:rPr>
            </w:pPr>
            <w:r>
              <w:rPr>
                <w:rFonts w:ascii="Arial" w:hAnsi="Arial" w:cs="Arial"/>
              </w:rPr>
              <w:t xml:space="preserve">Provision of management information and payroll statistics </w:t>
            </w:r>
          </w:p>
          <w:p w14:paraId="3070976D" w14:textId="77777777" w:rsidR="00C42600" w:rsidRDefault="00C42600" w:rsidP="004E2348">
            <w:pPr>
              <w:rPr>
                <w:rFonts w:ascii="Arial" w:hAnsi="Arial" w:cs="Arial"/>
              </w:rPr>
            </w:pPr>
          </w:p>
          <w:p w14:paraId="6A6DEBDD" w14:textId="77777777" w:rsidR="00C42600" w:rsidRDefault="00C42600" w:rsidP="004E2348">
            <w:pPr>
              <w:rPr>
                <w:rFonts w:ascii="Arial" w:hAnsi="Arial" w:cs="Arial"/>
              </w:rPr>
            </w:pPr>
            <w:r>
              <w:rPr>
                <w:rFonts w:ascii="Arial" w:hAnsi="Arial" w:cs="Arial"/>
              </w:rPr>
              <w:t>Compliance with internal and external audit requirements</w:t>
            </w:r>
          </w:p>
          <w:p w14:paraId="15FE7121" w14:textId="77777777" w:rsidR="00C42600" w:rsidRDefault="00C42600" w:rsidP="004E2348">
            <w:pPr>
              <w:rPr>
                <w:rFonts w:ascii="Arial" w:hAnsi="Arial" w:cs="Arial"/>
              </w:rPr>
            </w:pPr>
          </w:p>
          <w:p w14:paraId="5D46AB6B" w14:textId="77777777" w:rsidR="00C42600" w:rsidRDefault="00C42600" w:rsidP="004E2348">
            <w:pPr>
              <w:rPr>
                <w:rFonts w:ascii="Arial" w:hAnsi="Arial" w:cs="Arial"/>
              </w:rPr>
            </w:pPr>
            <w:r>
              <w:rPr>
                <w:rFonts w:ascii="Arial" w:hAnsi="Arial" w:cs="Arial"/>
              </w:rPr>
              <w:t>Experience of producing payroll reports and statistics from reporting system</w:t>
            </w:r>
          </w:p>
          <w:p w14:paraId="7B2B1D0E" w14:textId="77777777" w:rsidR="00C42600" w:rsidRDefault="00C42600" w:rsidP="004E2348">
            <w:pPr>
              <w:rPr>
                <w:rFonts w:ascii="Arial" w:hAnsi="Arial" w:cs="Arial"/>
              </w:rPr>
            </w:pPr>
          </w:p>
          <w:p w14:paraId="4006A596" w14:textId="77777777" w:rsidR="00C42600" w:rsidRDefault="00C42600" w:rsidP="004E2348">
            <w:pPr>
              <w:rPr>
                <w:rFonts w:ascii="Arial" w:hAnsi="Arial" w:cs="Arial"/>
              </w:rPr>
            </w:pPr>
            <w:r>
              <w:rPr>
                <w:rFonts w:ascii="Arial" w:hAnsi="Arial" w:cs="Arial"/>
              </w:rPr>
              <w:t>MS Office applications (particularly Excel &amp; Word)</w:t>
            </w:r>
          </w:p>
          <w:p w14:paraId="5A0B3CF0" w14:textId="77777777" w:rsidR="00C42600" w:rsidRDefault="00C42600" w:rsidP="004E2348">
            <w:pPr>
              <w:rPr>
                <w:rFonts w:ascii="Arial" w:hAnsi="Arial" w:cs="Arial"/>
              </w:rPr>
            </w:pPr>
          </w:p>
        </w:tc>
        <w:tc>
          <w:tcPr>
            <w:tcW w:w="1559" w:type="dxa"/>
            <w:tcBorders>
              <w:top w:val="nil"/>
              <w:left w:val="single" w:sz="4" w:space="0" w:color="auto"/>
              <w:bottom w:val="nil"/>
              <w:right w:val="nil"/>
            </w:tcBorders>
          </w:tcPr>
          <w:p w14:paraId="7C2DAE08" w14:textId="77777777" w:rsidR="00C42600" w:rsidRDefault="00C42600" w:rsidP="004E2348">
            <w:pPr>
              <w:rPr>
                <w:rFonts w:ascii="Arial" w:hAnsi="Arial" w:cs="Arial"/>
              </w:rPr>
            </w:pPr>
          </w:p>
          <w:p w14:paraId="7F7A69DB" w14:textId="77777777" w:rsidR="00C42600" w:rsidRDefault="00C42600" w:rsidP="004E2348">
            <w:pPr>
              <w:rPr>
                <w:rFonts w:ascii="Arial" w:hAnsi="Arial" w:cs="Arial"/>
              </w:rPr>
            </w:pPr>
            <w:r>
              <w:rPr>
                <w:rFonts w:ascii="Arial" w:hAnsi="Arial" w:cs="Arial"/>
              </w:rPr>
              <w:t>Essential</w:t>
            </w:r>
          </w:p>
          <w:p w14:paraId="163BE7A1" w14:textId="77777777" w:rsidR="00C42600" w:rsidRDefault="00C42600" w:rsidP="004E2348">
            <w:pPr>
              <w:rPr>
                <w:rFonts w:ascii="Arial" w:hAnsi="Arial" w:cs="Arial"/>
              </w:rPr>
            </w:pPr>
          </w:p>
          <w:p w14:paraId="1331C2B7" w14:textId="77777777" w:rsidR="00C42600" w:rsidRDefault="00C42600" w:rsidP="004E2348">
            <w:pPr>
              <w:rPr>
                <w:rFonts w:ascii="Arial" w:hAnsi="Arial" w:cs="Arial"/>
              </w:rPr>
            </w:pPr>
          </w:p>
          <w:p w14:paraId="770794EF" w14:textId="77777777" w:rsidR="00C42600" w:rsidRDefault="00C42600" w:rsidP="004E2348">
            <w:pPr>
              <w:rPr>
                <w:rFonts w:ascii="Arial" w:hAnsi="Arial" w:cs="Arial"/>
              </w:rPr>
            </w:pPr>
            <w:r>
              <w:rPr>
                <w:rFonts w:ascii="Arial" w:hAnsi="Arial" w:cs="Arial"/>
              </w:rPr>
              <w:t>Essential</w:t>
            </w:r>
          </w:p>
          <w:p w14:paraId="78E98656" w14:textId="77777777" w:rsidR="00C42600" w:rsidRDefault="00C42600" w:rsidP="004E2348">
            <w:pPr>
              <w:rPr>
                <w:rFonts w:ascii="Arial" w:hAnsi="Arial" w:cs="Arial"/>
              </w:rPr>
            </w:pPr>
          </w:p>
          <w:p w14:paraId="31D398A4" w14:textId="77777777" w:rsidR="00C42600" w:rsidRDefault="00C42600" w:rsidP="004E2348">
            <w:pPr>
              <w:rPr>
                <w:rFonts w:ascii="Arial" w:hAnsi="Arial" w:cs="Arial"/>
              </w:rPr>
            </w:pPr>
          </w:p>
          <w:p w14:paraId="1D9387BF" w14:textId="77777777" w:rsidR="00C42600" w:rsidRDefault="00C42600" w:rsidP="004E2348">
            <w:pPr>
              <w:rPr>
                <w:rFonts w:ascii="Arial" w:hAnsi="Arial" w:cs="Arial"/>
              </w:rPr>
            </w:pPr>
          </w:p>
          <w:p w14:paraId="3FCB7EC2" w14:textId="77777777" w:rsidR="00C42600" w:rsidRDefault="00C42600" w:rsidP="004E2348">
            <w:pPr>
              <w:rPr>
                <w:rFonts w:ascii="Arial" w:hAnsi="Arial" w:cs="Arial"/>
              </w:rPr>
            </w:pPr>
            <w:r>
              <w:rPr>
                <w:rFonts w:ascii="Arial" w:hAnsi="Arial" w:cs="Arial"/>
              </w:rPr>
              <w:t>Essential</w:t>
            </w:r>
          </w:p>
          <w:p w14:paraId="7CCAA02E" w14:textId="77777777" w:rsidR="00C42600" w:rsidRDefault="00C42600" w:rsidP="004E2348">
            <w:pPr>
              <w:rPr>
                <w:rFonts w:ascii="Arial" w:hAnsi="Arial" w:cs="Arial"/>
              </w:rPr>
            </w:pPr>
          </w:p>
          <w:p w14:paraId="046FFE66" w14:textId="77777777" w:rsidR="00C42600" w:rsidRDefault="00C42600" w:rsidP="004E2348">
            <w:pPr>
              <w:rPr>
                <w:rFonts w:ascii="Arial" w:hAnsi="Arial" w:cs="Arial"/>
              </w:rPr>
            </w:pPr>
            <w:r>
              <w:rPr>
                <w:rFonts w:ascii="Arial" w:hAnsi="Arial" w:cs="Arial"/>
              </w:rPr>
              <w:t>Desirable</w:t>
            </w:r>
          </w:p>
          <w:p w14:paraId="577F41EE" w14:textId="77777777" w:rsidR="00C42600" w:rsidRDefault="00C42600" w:rsidP="004E2348">
            <w:pPr>
              <w:rPr>
                <w:rFonts w:ascii="Arial" w:hAnsi="Arial" w:cs="Arial"/>
              </w:rPr>
            </w:pPr>
          </w:p>
          <w:p w14:paraId="48112E1D" w14:textId="77777777" w:rsidR="00C42600" w:rsidRDefault="00C42600" w:rsidP="004E2348">
            <w:pPr>
              <w:rPr>
                <w:rFonts w:ascii="Arial" w:hAnsi="Arial" w:cs="Arial"/>
              </w:rPr>
            </w:pPr>
            <w:r>
              <w:rPr>
                <w:rFonts w:ascii="Arial" w:hAnsi="Arial" w:cs="Arial"/>
              </w:rPr>
              <w:t>Essential</w:t>
            </w:r>
          </w:p>
          <w:p w14:paraId="5622E287" w14:textId="77777777" w:rsidR="00C42600" w:rsidRDefault="00C42600" w:rsidP="004E2348">
            <w:pPr>
              <w:rPr>
                <w:rFonts w:ascii="Arial" w:hAnsi="Arial" w:cs="Arial"/>
              </w:rPr>
            </w:pPr>
          </w:p>
          <w:p w14:paraId="135946A3" w14:textId="77777777" w:rsidR="00C42600" w:rsidRDefault="00C42600" w:rsidP="004E2348">
            <w:pPr>
              <w:rPr>
                <w:rFonts w:ascii="Arial" w:hAnsi="Arial" w:cs="Arial"/>
              </w:rPr>
            </w:pPr>
          </w:p>
          <w:p w14:paraId="62F79CC6" w14:textId="77777777" w:rsidR="00C42600" w:rsidRDefault="00C42600" w:rsidP="004E2348">
            <w:pPr>
              <w:rPr>
                <w:rFonts w:ascii="Arial" w:hAnsi="Arial" w:cs="Arial"/>
              </w:rPr>
            </w:pPr>
            <w:r>
              <w:rPr>
                <w:rFonts w:ascii="Arial" w:hAnsi="Arial" w:cs="Arial"/>
              </w:rPr>
              <w:t>Essential</w:t>
            </w:r>
          </w:p>
          <w:p w14:paraId="504655A9" w14:textId="77777777" w:rsidR="00C42600" w:rsidRDefault="00C42600" w:rsidP="004E2348">
            <w:pPr>
              <w:rPr>
                <w:rFonts w:ascii="Arial" w:hAnsi="Arial" w:cs="Arial"/>
              </w:rPr>
            </w:pPr>
          </w:p>
          <w:p w14:paraId="3551064B" w14:textId="77777777" w:rsidR="00C42600" w:rsidRDefault="00C42600" w:rsidP="004E2348">
            <w:pPr>
              <w:rPr>
                <w:rFonts w:ascii="Arial" w:hAnsi="Arial" w:cs="Arial"/>
              </w:rPr>
            </w:pPr>
          </w:p>
          <w:p w14:paraId="006B332E" w14:textId="77777777" w:rsidR="00C42600" w:rsidRDefault="00C42600" w:rsidP="004E2348">
            <w:pPr>
              <w:rPr>
                <w:rFonts w:ascii="Arial" w:hAnsi="Arial" w:cs="Arial"/>
              </w:rPr>
            </w:pPr>
            <w:r>
              <w:rPr>
                <w:rFonts w:ascii="Arial" w:hAnsi="Arial" w:cs="Arial"/>
              </w:rPr>
              <w:t>Essential</w:t>
            </w:r>
          </w:p>
          <w:p w14:paraId="2B972D93" w14:textId="77777777" w:rsidR="00C42600" w:rsidRDefault="00C42600" w:rsidP="004E2348">
            <w:pPr>
              <w:rPr>
                <w:rFonts w:ascii="Arial" w:hAnsi="Arial" w:cs="Arial"/>
              </w:rPr>
            </w:pPr>
          </w:p>
          <w:p w14:paraId="61BC2D47" w14:textId="77777777" w:rsidR="00C42600" w:rsidRDefault="00C42600" w:rsidP="004E2348">
            <w:pPr>
              <w:rPr>
                <w:rFonts w:ascii="Arial" w:hAnsi="Arial" w:cs="Arial"/>
              </w:rPr>
            </w:pPr>
          </w:p>
          <w:p w14:paraId="0B21F013" w14:textId="77777777" w:rsidR="00C42600" w:rsidRDefault="00C42600" w:rsidP="004E2348">
            <w:pPr>
              <w:rPr>
                <w:rFonts w:ascii="Arial" w:hAnsi="Arial" w:cs="Arial"/>
              </w:rPr>
            </w:pPr>
            <w:r>
              <w:rPr>
                <w:rFonts w:ascii="Arial" w:hAnsi="Arial" w:cs="Arial"/>
              </w:rPr>
              <w:t>Essential</w:t>
            </w:r>
          </w:p>
          <w:p w14:paraId="3003BAA8" w14:textId="77777777" w:rsidR="00C42600" w:rsidRDefault="00C42600" w:rsidP="004E2348">
            <w:pPr>
              <w:rPr>
                <w:rFonts w:ascii="Arial" w:hAnsi="Arial" w:cs="Arial"/>
              </w:rPr>
            </w:pPr>
          </w:p>
          <w:p w14:paraId="1A1C89E3" w14:textId="77777777" w:rsidR="00C42600" w:rsidRDefault="00C42600" w:rsidP="004E2348">
            <w:pPr>
              <w:rPr>
                <w:rFonts w:ascii="Arial" w:hAnsi="Arial" w:cs="Arial"/>
              </w:rPr>
            </w:pPr>
          </w:p>
          <w:p w14:paraId="53E28E8C" w14:textId="77777777" w:rsidR="00C42600" w:rsidRDefault="00C42600" w:rsidP="004E2348">
            <w:pPr>
              <w:rPr>
                <w:rFonts w:ascii="Arial" w:hAnsi="Arial" w:cs="Arial"/>
              </w:rPr>
            </w:pPr>
            <w:r>
              <w:rPr>
                <w:rFonts w:ascii="Arial" w:hAnsi="Arial" w:cs="Arial"/>
              </w:rPr>
              <w:t>Essential</w:t>
            </w:r>
          </w:p>
        </w:tc>
        <w:tc>
          <w:tcPr>
            <w:tcW w:w="1610" w:type="dxa"/>
            <w:tcBorders>
              <w:top w:val="nil"/>
              <w:left w:val="single" w:sz="4" w:space="0" w:color="auto"/>
              <w:bottom w:val="nil"/>
            </w:tcBorders>
          </w:tcPr>
          <w:p w14:paraId="35837CD5" w14:textId="77777777" w:rsidR="00C42600" w:rsidRDefault="00C42600" w:rsidP="004E2348">
            <w:pPr>
              <w:rPr>
                <w:rFonts w:ascii="Arial" w:hAnsi="Arial" w:cs="Arial"/>
              </w:rPr>
            </w:pPr>
          </w:p>
          <w:p w14:paraId="1058C768" w14:textId="77777777" w:rsidR="00C42600" w:rsidRDefault="00C42600" w:rsidP="004E2348">
            <w:pPr>
              <w:rPr>
                <w:rFonts w:ascii="Arial" w:hAnsi="Arial" w:cs="Arial"/>
              </w:rPr>
            </w:pPr>
            <w:r>
              <w:rPr>
                <w:rFonts w:ascii="Arial" w:hAnsi="Arial" w:cs="Arial"/>
              </w:rPr>
              <w:t>App/Int</w:t>
            </w:r>
          </w:p>
          <w:p w14:paraId="38E693F5" w14:textId="77777777" w:rsidR="00C42600" w:rsidRDefault="00C42600" w:rsidP="004E2348">
            <w:pPr>
              <w:rPr>
                <w:rFonts w:ascii="Arial" w:hAnsi="Arial" w:cs="Arial"/>
              </w:rPr>
            </w:pPr>
          </w:p>
          <w:p w14:paraId="00C6FA2B" w14:textId="77777777" w:rsidR="00C42600" w:rsidRDefault="00C42600" w:rsidP="004E2348">
            <w:pPr>
              <w:rPr>
                <w:rFonts w:ascii="Arial" w:hAnsi="Arial" w:cs="Arial"/>
              </w:rPr>
            </w:pPr>
          </w:p>
          <w:p w14:paraId="6C780721" w14:textId="77777777" w:rsidR="00C42600" w:rsidRDefault="00C42600" w:rsidP="004E2348">
            <w:pPr>
              <w:rPr>
                <w:rFonts w:ascii="Arial" w:hAnsi="Arial" w:cs="Arial"/>
              </w:rPr>
            </w:pPr>
            <w:r>
              <w:rPr>
                <w:rFonts w:ascii="Arial" w:hAnsi="Arial" w:cs="Arial"/>
              </w:rPr>
              <w:t>App/Int</w:t>
            </w:r>
          </w:p>
          <w:p w14:paraId="53B67014" w14:textId="77777777" w:rsidR="00C42600" w:rsidRDefault="00C42600" w:rsidP="004E2348">
            <w:pPr>
              <w:rPr>
                <w:rFonts w:ascii="Arial" w:hAnsi="Arial" w:cs="Arial"/>
              </w:rPr>
            </w:pPr>
          </w:p>
          <w:p w14:paraId="18F694A5" w14:textId="77777777" w:rsidR="00C42600" w:rsidRDefault="00C42600" w:rsidP="004E2348">
            <w:pPr>
              <w:rPr>
                <w:rFonts w:ascii="Arial" w:hAnsi="Arial" w:cs="Arial"/>
              </w:rPr>
            </w:pPr>
          </w:p>
          <w:p w14:paraId="46B14E90" w14:textId="77777777" w:rsidR="00C42600" w:rsidRDefault="00C42600" w:rsidP="004E2348">
            <w:pPr>
              <w:rPr>
                <w:rFonts w:ascii="Arial" w:hAnsi="Arial" w:cs="Arial"/>
              </w:rPr>
            </w:pPr>
          </w:p>
          <w:p w14:paraId="1B1FD53D" w14:textId="77777777" w:rsidR="00C42600" w:rsidRDefault="00C42600" w:rsidP="004E2348">
            <w:pPr>
              <w:rPr>
                <w:rFonts w:ascii="Arial" w:hAnsi="Arial" w:cs="Arial"/>
              </w:rPr>
            </w:pPr>
            <w:r>
              <w:rPr>
                <w:rFonts w:ascii="Arial" w:hAnsi="Arial" w:cs="Arial"/>
              </w:rPr>
              <w:t>App/Int</w:t>
            </w:r>
          </w:p>
          <w:p w14:paraId="2F44405B" w14:textId="77777777" w:rsidR="00C42600" w:rsidRDefault="00C42600" w:rsidP="004E2348">
            <w:pPr>
              <w:rPr>
                <w:rFonts w:ascii="Arial" w:hAnsi="Arial" w:cs="Arial"/>
              </w:rPr>
            </w:pPr>
          </w:p>
          <w:p w14:paraId="6865A990" w14:textId="77777777" w:rsidR="00C42600" w:rsidRDefault="00C42600" w:rsidP="004E2348">
            <w:pPr>
              <w:rPr>
                <w:rFonts w:ascii="Arial" w:hAnsi="Arial" w:cs="Arial"/>
              </w:rPr>
            </w:pPr>
            <w:r>
              <w:rPr>
                <w:rFonts w:ascii="Arial" w:hAnsi="Arial" w:cs="Arial"/>
              </w:rPr>
              <w:t>App/Int</w:t>
            </w:r>
          </w:p>
          <w:p w14:paraId="1F26F698" w14:textId="77777777" w:rsidR="00C42600" w:rsidRDefault="00C42600" w:rsidP="004E2348">
            <w:pPr>
              <w:rPr>
                <w:rFonts w:ascii="Arial" w:hAnsi="Arial" w:cs="Arial"/>
              </w:rPr>
            </w:pPr>
          </w:p>
          <w:p w14:paraId="34CEF3AB" w14:textId="77777777" w:rsidR="00C42600" w:rsidRDefault="00C42600" w:rsidP="004E2348">
            <w:pPr>
              <w:rPr>
                <w:rFonts w:ascii="Arial" w:hAnsi="Arial" w:cs="Arial"/>
              </w:rPr>
            </w:pPr>
            <w:r>
              <w:rPr>
                <w:rFonts w:ascii="Arial" w:hAnsi="Arial" w:cs="Arial"/>
              </w:rPr>
              <w:t>App/Int</w:t>
            </w:r>
          </w:p>
          <w:p w14:paraId="0266C7C8" w14:textId="77777777" w:rsidR="00C42600" w:rsidRDefault="00C42600" w:rsidP="004E2348">
            <w:pPr>
              <w:rPr>
                <w:rFonts w:ascii="Arial" w:hAnsi="Arial" w:cs="Arial"/>
              </w:rPr>
            </w:pPr>
          </w:p>
          <w:p w14:paraId="3C0B0345" w14:textId="77777777" w:rsidR="00C42600" w:rsidRDefault="00C42600" w:rsidP="004E2348">
            <w:pPr>
              <w:rPr>
                <w:rFonts w:ascii="Arial" w:hAnsi="Arial" w:cs="Arial"/>
              </w:rPr>
            </w:pPr>
          </w:p>
          <w:p w14:paraId="0D895014" w14:textId="77777777" w:rsidR="00C42600" w:rsidRDefault="00C42600" w:rsidP="004E2348">
            <w:pPr>
              <w:rPr>
                <w:rFonts w:ascii="Arial" w:hAnsi="Arial" w:cs="Arial"/>
              </w:rPr>
            </w:pPr>
            <w:r>
              <w:rPr>
                <w:rFonts w:ascii="Arial" w:hAnsi="Arial" w:cs="Arial"/>
              </w:rPr>
              <w:t>App/Int/Test</w:t>
            </w:r>
          </w:p>
          <w:p w14:paraId="67D1C9DC" w14:textId="77777777" w:rsidR="00C42600" w:rsidRDefault="00C42600" w:rsidP="004E2348">
            <w:pPr>
              <w:rPr>
                <w:rFonts w:ascii="Arial" w:hAnsi="Arial" w:cs="Arial"/>
              </w:rPr>
            </w:pPr>
          </w:p>
          <w:p w14:paraId="7639D868" w14:textId="77777777" w:rsidR="00C42600" w:rsidRDefault="00C42600" w:rsidP="004E2348">
            <w:pPr>
              <w:rPr>
                <w:rFonts w:ascii="Arial" w:hAnsi="Arial" w:cs="Arial"/>
              </w:rPr>
            </w:pPr>
          </w:p>
          <w:p w14:paraId="243005AB" w14:textId="77777777" w:rsidR="00C42600" w:rsidRDefault="00C42600" w:rsidP="004E2348">
            <w:pPr>
              <w:rPr>
                <w:rFonts w:ascii="Arial" w:hAnsi="Arial" w:cs="Arial"/>
              </w:rPr>
            </w:pPr>
            <w:r>
              <w:rPr>
                <w:rFonts w:ascii="Arial" w:hAnsi="Arial" w:cs="Arial"/>
              </w:rPr>
              <w:t>App/Int</w:t>
            </w:r>
          </w:p>
          <w:p w14:paraId="61563C92" w14:textId="77777777" w:rsidR="00C42600" w:rsidRDefault="00C42600" w:rsidP="004E2348">
            <w:pPr>
              <w:rPr>
                <w:rFonts w:ascii="Arial" w:hAnsi="Arial" w:cs="Arial"/>
              </w:rPr>
            </w:pPr>
          </w:p>
          <w:p w14:paraId="445EA9DF" w14:textId="77777777" w:rsidR="00C42600" w:rsidRDefault="00C42600" w:rsidP="004E2348">
            <w:pPr>
              <w:rPr>
                <w:rFonts w:ascii="Arial" w:hAnsi="Arial" w:cs="Arial"/>
              </w:rPr>
            </w:pPr>
          </w:p>
          <w:p w14:paraId="7EA79B03" w14:textId="77777777" w:rsidR="00C42600" w:rsidRDefault="00C42600" w:rsidP="004E2348">
            <w:pPr>
              <w:rPr>
                <w:rFonts w:ascii="Arial" w:hAnsi="Arial" w:cs="Arial"/>
              </w:rPr>
            </w:pPr>
            <w:r>
              <w:rPr>
                <w:rFonts w:ascii="Arial" w:hAnsi="Arial" w:cs="Arial"/>
              </w:rPr>
              <w:t>App/Int</w:t>
            </w:r>
          </w:p>
          <w:p w14:paraId="7EF2BB78" w14:textId="77777777" w:rsidR="00C42600" w:rsidRDefault="00C42600" w:rsidP="004E2348">
            <w:pPr>
              <w:rPr>
                <w:rFonts w:ascii="Arial" w:hAnsi="Arial" w:cs="Arial"/>
              </w:rPr>
            </w:pPr>
          </w:p>
          <w:p w14:paraId="410EF4B0" w14:textId="77777777" w:rsidR="00C42600" w:rsidRDefault="00C42600" w:rsidP="004E2348">
            <w:pPr>
              <w:rPr>
                <w:rFonts w:ascii="Arial" w:hAnsi="Arial" w:cs="Arial"/>
              </w:rPr>
            </w:pPr>
          </w:p>
          <w:p w14:paraId="75CDD4C8" w14:textId="77777777" w:rsidR="00C42600" w:rsidRDefault="00C42600" w:rsidP="004E2348">
            <w:pPr>
              <w:rPr>
                <w:rFonts w:ascii="Arial" w:hAnsi="Arial" w:cs="Arial"/>
              </w:rPr>
            </w:pPr>
            <w:r>
              <w:rPr>
                <w:rFonts w:ascii="Arial" w:hAnsi="Arial" w:cs="Arial"/>
              </w:rPr>
              <w:t>App/Int</w:t>
            </w:r>
          </w:p>
          <w:p w14:paraId="7468FC7B" w14:textId="77777777" w:rsidR="00C42600" w:rsidRDefault="00C42600" w:rsidP="004E2348">
            <w:pPr>
              <w:rPr>
                <w:rFonts w:ascii="Arial" w:hAnsi="Arial" w:cs="Arial"/>
              </w:rPr>
            </w:pPr>
          </w:p>
          <w:p w14:paraId="7AAAF663" w14:textId="77777777" w:rsidR="00C42600" w:rsidRDefault="00C42600" w:rsidP="004E2348">
            <w:pPr>
              <w:rPr>
                <w:rFonts w:ascii="Arial" w:hAnsi="Arial" w:cs="Arial"/>
              </w:rPr>
            </w:pPr>
          </w:p>
        </w:tc>
      </w:tr>
      <w:tr w:rsidR="00C42600" w14:paraId="39246658" w14:textId="77777777" w:rsidTr="004E2348">
        <w:tc>
          <w:tcPr>
            <w:tcW w:w="5353" w:type="dxa"/>
            <w:gridSpan w:val="5"/>
            <w:tcBorders>
              <w:top w:val="nil"/>
              <w:bottom w:val="nil"/>
              <w:right w:val="nil"/>
            </w:tcBorders>
          </w:tcPr>
          <w:p w14:paraId="272C2E9D" w14:textId="77777777" w:rsidR="00C42600" w:rsidRDefault="00C42600" w:rsidP="004E2348">
            <w:pPr>
              <w:rPr>
                <w:rFonts w:ascii="Arial" w:hAnsi="Arial" w:cs="Arial"/>
              </w:rPr>
            </w:pPr>
          </w:p>
        </w:tc>
        <w:tc>
          <w:tcPr>
            <w:tcW w:w="1559" w:type="dxa"/>
            <w:tcBorders>
              <w:top w:val="nil"/>
              <w:left w:val="single" w:sz="4" w:space="0" w:color="auto"/>
              <w:bottom w:val="nil"/>
              <w:right w:val="nil"/>
            </w:tcBorders>
          </w:tcPr>
          <w:p w14:paraId="6504F7A1" w14:textId="77777777" w:rsidR="00C42600" w:rsidRDefault="00C42600" w:rsidP="004E2348">
            <w:pPr>
              <w:rPr>
                <w:rFonts w:ascii="Arial" w:hAnsi="Arial" w:cs="Arial"/>
              </w:rPr>
            </w:pPr>
          </w:p>
        </w:tc>
        <w:tc>
          <w:tcPr>
            <w:tcW w:w="1610" w:type="dxa"/>
            <w:tcBorders>
              <w:top w:val="nil"/>
              <w:left w:val="single" w:sz="4" w:space="0" w:color="auto"/>
              <w:bottom w:val="nil"/>
            </w:tcBorders>
          </w:tcPr>
          <w:p w14:paraId="0A9CB6FB" w14:textId="77777777" w:rsidR="00C42600" w:rsidRDefault="00C42600" w:rsidP="004E2348">
            <w:pPr>
              <w:rPr>
                <w:rFonts w:ascii="Arial" w:hAnsi="Arial" w:cs="Arial"/>
              </w:rPr>
            </w:pPr>
          </w:p>
        </w:tc>
      </w:tr>
      <w:tr w:rsidR="00C42600" w14:paraId="117B43B7" w14:textId="77777777" w:rsidTr="004E2348">
        <w:tc>
          <w:tcPr>
            <w:tcW w:w="5353" w:type="dxa"/>
            <w:gridSpan w:val="5"/>
            <w:tcBorders>
              <w:top w:val="nil"/>
              <w:bottom w:val="nil"/>
              <w:right w:val="nil"/>
            </w:tcBorders>
          </w:tcPr>
          <w:p w14:paraId="4477096C" w14:textId="77777777" w:rsidR="00C42600" w:rsidRDefault="00C42600" w:rsidP="004E2348">
            <w:pPr>
              <w:rPr>
                <w:rFonts w:ascii="Arial" w:hAnsi="Arial" w:cs="Arial"/>
              </w:rPr>
            </w:pPr>
            <w:r>
              <w:rPr>
                <w:rFonts w:ascii="Arial" w:hAnsi="Arial" w:cs="Arial"/>
              </w:rPr>
              <w:t>Experience of working in local government</w:t>
            </w:r>
          </w:p>
        </w:tc>
        <w:tc>
          <w:tcPr>
            <w:tcW w:w="1559" w:type="dxa"/>
            <w:tcBorders>
              <w:top w:val="nil"/>
              <w:left w:val="single" w:sz="4" w:space="0" w:color="auto"/>
              <w:bottom w:val="nil"/>
              <w:right w:val="nil"/>
            </w:tcBorders>
          </w:tcPr>
          <w:p w14:paraId="25B14AB4" w14:textId="77777777" w:rsidR="00C42600" w:rsidRDefault="00C42600" w:rsidP="004E2348">
            <w:pPr>
              <w:rPr>
                <w:rFonts w:ascii="Arial" w:hAnsi="Arial" w:cs="Arial"/>
              </w:rPr>
            </w:pPr>
            <w:r>
              <w:rPr>
                <w:rFonts w:ascii="Arial" w:hAnsi="Arial" w:cs="Arial"/>
              </w:rPr>
              <w:t>Desirable</w:t>
            </w:r>
          </w:p>
        </w:tc>
        <w:tc>
          <w:tcPr>
            <w:tcW w:w="1610" w:type="dxa"/>
            <w:tcBorders>
              <w:top w:val="nil"/>
              <w:left w:val="single" w:sz="4" w:space="0" w:color="auto"/>
              <w:bottom w:val="nil"/>
            </w:tcBorders>
          </w:tcPr>
          <w:p w14:paraId="1D8BA665" w14:textId="77777777" w:rsidR="00C42600" w:rsidRDefault="00C42600" w:rsidP="004E2348">
            <w:pPr>
              <w:rPr>
                <w:rFonts w:ascii="Arial" w:hAnsi="Arial" w:cs="Arial"/>
              </w:rPr>
            </w:pPr>
            <w:r>
              <w:rPr>
                <w:rFonts w:ascii="Arial" w:hAnsi="Arial" w:cs="Arial"/>
              </w:rPr>
              <w:t>App/Int</w:t>
            </w:r>
          </w:p>
        </w:tc>
      </w:tr>
      <w:tr w:rsidR="00C42600" w14:paraId="7ACC5126" w14:textId="77777777" w:rsidTr="004E2348">
        <w:tc>
          <w:tcPr>
            <w:tcW w:w="5353" w:type="dxa"/>
            <w:gridSpan w:val="5"/>
            <w:tcBorders>
              <w:top w:val="nil"/>
              <w:bottom w:val="nil"/>
              <w:right w:val="nil"/>
            </w:tcBorders>
          </w:tcPr>
          <w:p w14:paraId="40E180D9" w14:textId="77777777" w:rsidR="00C42600" w:rsidRDefault="00C42600" w:rsidP="004E2348">
            <w:pPr>
              <w:rPr>
                <w:rFonts w:ascii="Arial" w:hAnsi="Arial" w:cs="Arial"/>
              </w:rPr>
            </w:pPr>
          </w:p>
        </w:tc>
        <w:tc>
          <w:tcPr>
            <w:tcW w:w="1559" w:type="dxa"/>
            <w:tcBorders>
              <w:top w:val="nil"/>
              <w:left w:val="single" w:sz="4" w:space="0" w:color="auto"/>
              <w:bottom w:val="nil"/>
              <w:right w:val="nil"/>
            </w:tcBorders>
          </w:tcPr>
          <w:p w14:paraId="2618D59B" w14:textId="77777777" w:rsidR="00C42600" w:rsidRDefault="00C42600" w:rsidP="004E2348">
            <w:pPr>
              <w:rPr>
                <w:rFonts w:ascii="Arial" w:hAnsi="Arial" w:cs="Arial"/>
              </w:rPr>
            </w:pPr>
          </w:p>
        </w:tc>
        <w:tc>
          <w:tcPr>
            <w:tcW w:w="1610" w:type="dxa"/>
            <w:tcBorders>
              <w:top w:val="nil"/>
              <w:left w:val="single" w:sz="4" w:space="0" w:color="auto"/>
              <w:bottom w:val="nil"/>
            </w:tcBorders>
          </w:tcPr>
          <w:p w14:paraId="21C76DCF" w14:textId="77777777" w:rsidR="00C42600" w:rsidRDefault="00C42600" w:rsidP="004E2348">
            <w:pPr>
              <w:rPr>
                <w:rFonts w:ascii="Arial" w:hAnsi="Arial" w:cs="Arial"/>
              </w:rPr>
            </w:pPr>
          </w:p>
        </w:tc>
      </w:tr>
      <w:tr w:rsidR="00C42600" w14:paraId="1A001E3F" w14:textId="77777777" w:rsidTr="004E2348">
        <w:tc>
          <w:tcPr>
            <w:tcW w:w="5353" w:type="dxa"/>
            <w:gridSpan w:val="5"/>
            <w:tcBorders>
              <w:top w:val="nil"/>
              <w:bottom w:val="nil"/>
              <w:right w:val="nil"/>
            </w:tcBorders>
          </w:tcPr>
          <w:p w14:paraId="0B520C6E" w14:textId="77777777" w:rsidR="00C42600" w:rsidRDefault="00C42600" w:rsidP="004E2348">
            <w:pPr>
              <w:rPr>
                <w:rFonts w:ascii="Arial" w:hAnsi="Arial" w:cs="Arial"/>
              </w:rPr>
            </w:pPr>
          </w:p>
        </w:tc>
        <w:tc>
          <w:tcPr>
            <w:tcW w:w="1559" w:type="dxa"/>
            <w:tcBorders>
              <w:top w:val="nil"/>
              <w:left w:val="single" w:sz="4" w:space="0" w:color="auto"/>
              <w:bottom w:val="nil"/>
              <w:right w:val="nil"/>
            </w:tcBorders>
          </w:tcPr>
          <w:p w14:paraId="65B3818B" w14:textId="77777777" w:rsidR="00C42600" w:rsidRDefault="00C42600" w:rsidP="004E2348">
            <w:pPr>
              <w:rPr>
                <w:rFonts w:ascii="Arial" w:hAnsi="Arial" w:cs="Arial"/>
              </w:rPr>
            </w:pPr>
          </w:p>
        </w:tc>
        <w:tc>
          <w:tcPr>
            <w:tcW w:w="1610" w:type="dxa"/>
            <w:tcBorders>
              <w:top w:val="nil"/>
              <w:left w:val="single" w:sz="4" w:space="0" w:color="auto"/>
              <w:bottom w:val="nil"/>
            </w:tcBorders>
          </w:tcPr>
          <w:p w14:paraId="327DAA6E" w14:textId="77777777" w:rsidR="00C42600" w:rsidRDefault="00C42600" w:rsidP="004E2348">
            <w:pPr>
              <w:rPr>
                <w:rFonts w:ascii="Arial" w:hAnsi="Arial" w:cs="Arial"/>
              </w:rPr>
            </w:pPr>
          </w:p>
        </w:tc>
      </w:tr>
      <w:tr w:rsidR="00C42600" w14:paraId="362391CC" w14:textId="77777777" w:rsidTr="004E2348">
        <w:tc>
          <w:tcPr>
            <w:tcW w:w="5353" w:type="dxa"/>
            <w:gridSpan w:val="5"/>
            <w:tcBorders>
              <w:top w:val="nil"/>
              <w:bottom w:val="nil"/>
              <w:right w:val="nil"/>
            </w:tcBorders>
          </w:tcPr>
          <w:p w14:paraId="11951A07" w14:textId="77777777" w:rsidR="00C42600" w:rsidRDefault="00C42600" w:rsidP="004E2348">
            <w:pPr>
              <w:rPr>
                <w:rFonts w:ascii="Arial" w:hAnsi="Arial" w:cs="Arial"/>
              </w:rPr>
            </w:pPr>
          </w:p>
        </w:tc>
        <w:tc>
          <w:tcPr>
            <w:tcW w:w="1559" w:type="dxa"/>
            <w:tcBorders>
              <w:top w:val="nil"/>
              <w:left w:val="single" w:sz="4" w:space="0" w:color="auto"/>
              <w:bottom w:val="nil"/>
              <w:right w:val="nil"/>
            </w:tcBorders>
          </w:tcPr>
          <w:p w14:paraId="2014286E" w14:textId="77777777" w:rsidR="00C42600" w:rsidRDefault="00C42600" w:rsidP="004E2348">
            <w:pPr>
              <w:rPr>
                <w:rFonts w:ascii="Arial" w:hAnsi="Arial" w:cs="Arial"/>
              </w:rPr>
            </w:pPr>
          </w:p>
        </w:tc>
        <w:tc>
          <w:tcPr>
            <w:tcW w:w="1610" w:type="dxa"/>
            <w:tcBorders>
              <w:top w:val="nil"/>
              <w:left w:val="single" w:sz="4" w:space="0" w:color="auto"/>
              <w:bottom w:val="nil"/>
            </w:tcBorders>
          </w:tcPr>
          <w:p w14:paraId="405FCC0B" w14:textId="77777777" w:rsidR="00C42600" w:rsidRDefault="00C42600" w:rsidP="004E2348">
            <w:pPr>
              <w:rPr>
                <w:rFonts w:ascii="Arial" w:hAnsi="Arial" w:cs="Arial"/>
              </w:rPr>
            </w:pPr>
          </w:p>
        </w:tc>
      </w:tr>
      <w:tr w:rsidR="00C42600" w14:paraId="24A8E6F7" w14:textId="77777777" w:rsidTr="004E2348">
        <w:tc>
          <w:tcPr>
            <w:tcW w:w="5353" w:type="dxa"/>
            <w:gridSpan w:val="5"/>
            <w:tcBorders>
              <w:top w:val="nil"/>
              <w:bottom w:val="nil"/>
              <w:right w:val="nil"/>
            </w:tcBorders>
          </w:tcPr>
          <w:p w14:paraId="0D9D03BF" w14:textId="77777777" w:rsidR="00C42600" w:rsidRDefault="00C42600" w:rsidP="004E2348">
            <w:pPr>
              <w:rPr>
                <w:rFonts w:ascii="Arial" w:hAnsi="Arial" w:cs="Arial"/>
              </w:rPr>
            </w:pPr>
          </w:p>
        </w:tc>
        <w:tc>
          <w:tcPr>
            <w:tcW w:w="1559" w:type="dxa"/>
            <w:tcBorders>
              <w:top w:val="nil"/>
              <w:left w:val="single" w:sz="4" w:space="0" w:color="auto"/>
              <w:bottom w:val="nil"/>
              <w:right w:val="nil"/>
            </w:tcBorders>
          </w:tcPr>
          <w:p w14:paraId="5BA5788C" w14:textId="77777777" w:rsidR="00C42600" w:rsidRDefault="00C42600" w:rsidP="004E2348">
            <w:pPr>
              <w:rPr>
                <w:rFonts w:ascii="Arial" w:hAnsi="Arial" w:cs="Arial"/>
              </w:rPr>
            </w:pPr>
          </w:p>
        </w:tc>
        <w:tc>
          <w:tcPr>
            <w:tcW w:w="1610" w:type="dxa"/>
            <w:tcBorders>
              <w:top w:val="nil"/>
              <w:left w:val="single" w:sz="4" w:space="0" w:color="auto"/>
              <w:bottom w:val="nil"/>
            </w:tcBorders>
          </w:tcPr>
          <w:p w14:paraId="760E7B9B" w14:textId="77777777" w:rsidR="00C42600" w:rsidRDefault="00C42600" w:rsidP="004E2348">
            <w:pPr>
              <w:rPr>
                <w:rFonts w:ascii="Arial" w:hAnsi="Arial" w:cs="Arial"/>
              </w:rPr>
            </w:pPr>
          </w:p>
        </w:tc>
      </w:tr>
      <w:tr w:rsidR="00C42600" w14:paraId="3C512BB4" w14:textId="77777777" w:rsidTr="004E2348">
        <w:tc>
          <w:tcPr>
            <w:tcW w:w="1809" w:type="dxa"/>
            <w:gridSpan w:val="2"/>
            <w:tcBorders>
              <w:top w:val="single" w:sz="4" w:space="0" w:color="auto"/>
              <w:bottom w:val="single" w:sz="4" w:space="0" w:color="auto"/>
              <w:right w:val="single" w:sz="4" w:space="0" w:color="auto"/>
            </w:tcBorders>
          </w:tcPr>
          <w:p w14:paraId="7EB15CBB" w14:textId="77777777" w:rsidR="00C42600" w:rsidRDefault="00C42600" w:rsidP="004E2348">
            <w:pPr>
              <w:rPr>
                <w:rFonts w:ascii="Arial" w:hAnsi="Arial" w:cs="Arial"/>
                <w:b/>
              </w:rPr>
            </w:pPr>
            <w:r>
              <w:rPr>
                <w:rFonts w:ascii="Arial" w:hAnsi="Arial" w:cs="Arial"/>
                <w:b/>
              </w:rPr>
              <w:t>3. Knowledge</w:t>
            </w:r>
          </w:p>
        </w:tc>
        <w:tc>
          <w:tcPr>
            <w:tcW w:w="3544" w:type="dxa"/>
            <w:gridSpan w:val="3"/>
            <w:tcBorders>
              <w:top w:val="single" w:sz="4" w:space="0" w:color="auto"/>
              <w:left w:val="nil"/>
              <w:bottom w:val="nil"/>
              <w:right w:val="nil"/>
            </w:tcBorders>
          </w:tcPr>
          <w:p w14:paraId="753F6B51" w14:textId="77777777" w:rsidR="00C42600" w:rsidRDefault="00C42600" w:rsidP="004E2348">
            <w:pPr>
              <w:rPr>
                <w:rFonts w:ascii="Arial" w:hAnsi="Arial" w:cs="Arial"/>
              </w:rPr>
            </w:pPr>
          </w:p>
        </w:tc>
        <w:tc>
          <w:tcPr>
            <w:tcW w:w="1559" w:type="dxa"/>
            <w:tcBorders>
              <w:top w:val="single" w:sz="4" w:space="0" w:color="auto"/>
              <w:left w:val="single" w:sz="4" w:space="0" w:color="auto"/>
              <w:bottom w:val="nil"/>
              <w:right w:val="nil"/>
            </w:tcBorders>
          </w:tcPr>
          <w:p w14:paraId="1D04E628" w14:textId="77777777" w:rsidR="00C42600" w:rsidRDefault="00C42600" w:rsidP="004E2348">
            <w:pPr>
              <w:rPr>
                <w:rFonts w:ascii="Arial" w:hAnsi="Arial" w:cs="Arial"/>
              </w:rPr>
            </w:pPr>
          </w:p>
        </w:tc>
        <w:tc>
          <w:tcPr>
            <w:tcW w:w="1610" w:type="dxa"/>
            <w:tcBorders>
              <w:top w:val="single" w:sz="4" w:space="0" w:color="auto"/>
              <w:left w:val="single" w:sz="4" w:space="0" w:color="auto"/>
              <w:bottom w:val="nil"/>
              <w:right w:val="single" w:sz="4" w:space="0" w:color="auto"/>
            </w:tcBorders>
          </w:tcPr>
          <w:p w14:paraId="5FFE5D61" w14:textId="77777777" w:rsidR="00C42600" w:rsidRDefault="00C42600" w:rsidP="004E2348">
            <w:pPr>
              <w:rPr>
                <w:rFonts w:ascii="Arial" w:hAnsi="Arial" w:cs="Arial"/>
              </w:rPr>
            </w:pPr>
          </w:p>
        </w:tc>
      </w:tr>
      <w:tr w:rsidR="00C42600" w14:paraId="52B1222E" w14:textId="77777777" w:rsidTr="004E2348">
        <w:tc>
          <w:tcPr>
            <w:tcW w:w="5353" w:type="dxa"/>
            <w:gridSpan w:val="5"/>
            <w:tcBorders>
              <w:top w:val="nil"/>
              <w:bottom w:val="nil"/>
            </w:tcBorders>
          </w:tcPr>
          <w:p w14:paraId="11066D96" w14:textId="77777777" w:rsidR="00C42600" w:rsidRDefault="00C42600" w:rsidP="004E2348">
            <w:pPr>
              <w:rPr>
                <w:rFonts w:ascii="Arial" w:hAnsi="Arial" w:cs="Arial"/>
              </w:rPr>
            </w:pPr>
          </w:p>
        </w:tc>
        <w:tc>
          <w:tcPr>
            <w:tcW w:w="1559" w:type="dxa"/>
            <w:tcBorders>
              <w:top w:val="nil"/>
              <w:bottom w:val="nil"/>
            </w:tcBorders>
          </w:tcPr>
          <w:p w14:paraId="3EA6DB20" w14:textId="77777777" w:rsidR="00C42600" w:rsidRDefault="00C42600" w:rsidP="004E2348">
            <w:pPr>
              <w:rPr>
                <w:rFonts w:ascii="Arial" w:hAnsi="Arial" w:cs="Arial"/>
              </w:rPr>
            </w:pPr>
          </w:p>
        </w:tc>
        <w:tc>
          <w:tcPr>
            <w:tcW w:w="1610" w:type="dxa"/>
            <w:tcBorders>
              <w:top w:val="nil"/>
              <w:bottom w:val="nil"/>
            </w:tcBorders>
          </w:tcPr>
          <w:p w14:paraId="223126FB" w14:textId="77777777" w:rsidR="00C42600" w:rsidRDefault="00C42600" w:rsidP="004E2348">
            <w:pPr>
              <w:rPr>
                <w:rFonts w:ascii="Arial" w:hAnsi="Arial" w:cs="Arial"/>
              </w:rPr>
            </w:pPr>
          </w:p>
        </w:tc>
      </w:tr>
      <w:tr w:rsidR="00C42600" w14:paraId="211311E5" w14:textId="77777777" w:rsidTr="004E2348">
        <w:tc>
          <w:tcPr>
            <w:tcW w:w="5353" w:type="dxa"/>
            <w:gridSpan w:val="5"/>
            <w:tcBorders>
              <w:top w:val="nil"/>
              <w:bottom w:val="nil"/>
            </w:tcBorders>
          </w:tcPr>
          <w:p w14:paraId="707924FC" w14:textId="77777777" w:rsidR="00C42600" w:rsidRDefault="00C42600" w:rsidP="004E2348">
            <w:pPr>
              <w:rPr>
                <w:rFonts w:ascii="Arial" w:hAnsi="Arial" w:cs="Arial"/>
              </w:rPr>
            </w:pPr>
            <w:r>
              <w:rPr>
                <w:rFonts w:ascii="Arial" w:hAnsi="Arial" w:cs="Arial"/>
              </w:rPr>
              <w:t>Knowledge and understanding of GDPR</w:t>
            </w:r>
          </w:p>
          <w:p w14:paraId="728CD56C" w14:textId="77777777" w:rsidR="00C42600" w:rsidRDefault="00C42600" w:rsidP="004E2348">
            <w:pPr>
              <w:rPr>
                <w:rFonts w:ascii="Arial" w:hAnsi="Arial" w:cs="Arial"/>
              </w:rPr>
            </w:pPr>
          </w:p>
          <w:p w14:paraId="1FE4966F" w14:textId="77777777" w:rsidR="00C42600" w:rsidRDefault="00C42600" w:rsidP="004E2348">
            <w:pPr>
              <w:rPr>
                <w:rFonts w:ascii="Arial" w:hAnsi="Arial" w:cs="Arial"/>
              </w:rPr>
            </w:pPr>
            <w:r>
              <w:rPr>
                <w:rFonts w:ascii="Arial" w:hAnsi="Arial" w:cs="Arial"/>
              </w:rPr>
              <w:t>Knowledge of legislation affecting payroll</w:t>
            </w:r>
          </w:p>
          <w:p w14:paraId="1F6BE017" w14:textId="77777777" w:rsidR="00C42600" w:rsidRDefault="00C42600" w:rsidP="004E2348">
            <w:pPr>
              <w:rPr>
                <w:rFonts w:ascii="Arial" w:hAnsi="Arial" w:cs="Arial"/>
              </w:rPr>
            </w:pPr>
          </w:p>
          <w:p w14:paraId="08809BF0" w14:textId="77777777" w:rsidR="00C42600" w:rsidRDefault="00C42600" w:rsidP="004E2348">
            <w:pPr>
              <w:rPr>
                <w:rFonts w:ascii="Arial" w:hAnsi="Arial" w:cs="Arial"/>
              </w:rPr>
            </w:pPr>
            <w:r>
              <w:rPr>
                <w:rFonts w:ascii="Arial" w:hAnsi="Arial" w:cs="Arial"/>
              </w:rPr>
              <w:t>Understanding of Equality, Diversity and inclusion</w:t>
            </w:r>
          </w:p>
        </w:tc>
        <w:tc>
          <w:tcPr>
            <w:tcW w:w="1559" w:type="dxa"/>
            <w:tcBorders>
              <w:top w:val="nil"/>
              <w:bottom w:val="nil"/>
            </w:tcBorders>
          </w:tcPr>
          <w:p w14:paraId="48EB07E6" w14:textId="77777777" w:rsidR="00C42600" w:rsidRDefault="00C42600" w:rsidP="004E2348">
            <w:pPr>
              <w:rPr>
                <w:rFonts w:ascii="Arial" w:hAnsi="Arial" w:cs="Arial"/>
              </w:rPr>
            </w:pPr>
            <w:r>
              <w:rPr>
                <w:rFonts w:ascii="Arial" w:hAnsi="Arial" w:cs="Arial"/>
              </w:rPr>
              <w:t>Essential</w:t>
            </w:r>
          </w:p>
          <w:p w14:paraId="7B9AE7DB" w14:textId="77777777" w:rsidR="00C42600" w:rsidRDefault="00C42600" w:rsidP="004E2348">
            <w:pPr>
              <w:rPr>
                <w:rFonts w:ascii="Arial" w:hAnsi="Arial" w:cs="Arial"/>
              </w:rPr>
            </w:pPr>
          </w:p>
          <w:p w14:paraId="00BDAC95" w14:textId="77777777" w:rsidR="00C42600" w:rsidRDefault="00C42600" w:rsidP="004E2348">
            <w:pPr>
              <w:rPr>
                <w:rFonts w:ascii="Arial" w:hAnsi="Arial" w:cs="Arial"/>
              </w:rPr>
            </w:pPr>
            <w:r>
              <w:rPr>
                <w:rFonts w:ascii="Arial" w:hAnsi="Arial" w:cs="Arial"/>
              </w:rPr>
              <w:t>Essential</w:t>
            </w:r>
          </w:p>
          <w:p w14:paraId="07927286" w14:textId="77777777" w:rsidR="00C42600" w:rsidRDefault="00C42600" w:rsidP="004E2348">
            <w:pPr>
              <w:rPr>
                <w:rFonts w:ascii="Arial" w:hAnsi="Arial" w:cs="Arial"/>
              </w:rPr>
            </w:pPr>
          </w:p>
          <w:p w14:paraId="18404078" w14:textId="77777777" w:rsidR="00C42600" w:rsidRDefault="00C42600" w:rsidP="004E2348">
            <w:pPr>
              <w:rPr>
                <w:rFonts w:ascii="Arial" w:hAnsi="Arial" w:cs="Arial"/>
              </w:rPr>
            </w:pPr>
            <w:r>
              <w:rPr>
                <w:rFonts w:ascii="Arial" w:hAnsi="Arial" w:cs="Arial"/>
              </w:rPr>
              <w:t>Essential</w:t>
            </w:r>
          </w:p>
        </w:tc>
        <w:tc>
          <w:tcPr>
            <w:tcW w:w="1610" w:type="dxa"/>
            <w:tcBorders>
              <w:top w:val="nil"/>
              <w:bottom w:val="nil"/>
            </w:tcBorders>
          </w:tcPr>
          <w:p w14:paraId="73F60D00" w14:textId="77777777" w:rsidR="00C42600" w:rsidRDefault="00C42600" w:rsidP="004E2348">
            <w:pPr>
              <w:rPr>
                <w:rFonts w:ascii="Arial" w:hAnsi="Arial" w:cs="Arial"/>
              </w:rPr>
            </w:pPr>
            <w:r>
              <w:rPr>
                <w:rFonts w:ascii="Arial" w:hAnsi="Arial" w:cs="Arial"/>
              </w:rPr>
              <w:t>App/Int/Test</w:t>
            </w:r>
          </w:p>
          <w:p w14:paraId="415DB38C" w14:textId="77777777" w:rsidR="00C42600" w:rsidRDefault="00C42600" w:rsidP="004E2348">
            <w:pPr>
              <w:rPr>
                <w:rFonts w:ascii="Arial" w:hAnsi="Arial" w:cs="Arial"/>
              </w:rPr>
            </w:pPr>
          </w:p>
          <w:p w14:paraId="42BDCB5D" w14:textId="77777777" w:rsidR="00C42600" w:rsidRDefault="00C42600" w:rsidP="004E2348">
            <w:pPr>
              <w:rPr>
                <w:rFonts w:ascii="Arial" w:hAnsi="Arial" w:cs="Arial"/>
              </w:rPr>
            </w:pPr>
            <w:r>
              <w:rPr>
                <w:rFonts w:ascii="Arial" w:hAnsi="Arial" w:cs="Arial"/>
              </w:rPr>
              <w:t>App/Int/Test</w:t>
            </w:r>
          </w:p>
          <w:p w14:paraId="062F8FE5" w14:textId="77777777" w:rsidR="00C42600" w:rsidRDefault="00C42600" w:rsidP="004E2348">
            <w:pPr>
              <w:rPr>
                <w:rFonts w:ascii="Arial" w:hAnsi="Arial" w:cs="Arial"/>
              </w:rPr>
            </w:pPr>
          </w:p>
          <w:p w14:paraId="69B00740" w14:textId="77777777" w:rsidR="00C42600" w:rsidRDefault="00C42600" w:rsidP="004E2348">
            <w:pPr>
              <w:rPr>
                <w:rFonts w:ascii="Arial" w:hAnsi="Arial" w:cs="Arial"/>
              </w:rPr>
            </w:pPr>
            <w:r>
              <w:rPr>
                <w:rFonts w:ascii="Arial" w:hAnsi="Arial" w:cs="Arial"/>
              </w:rPr>
              <w:t>App/Int</w:t>
            </w:r>
          </w:p>
        </w:tc>
      </w:tr>
      <w:tr w:rsidR="00C42600" w14:paraId="03762EDB" w14:textId="77777777" w:rsidTr="004E2348">
        <w:tc>
          <w:tcPr>
            <w:tcW w:w="5353" w:type="dxa"/>
            <w:gridSpan w:val="5"/>
            <w:tcBorders>
              <w:top w:val="nil"/>
              <w:bottom w:val="nil"/>
            </w:tcBorders>
          </w:tcPr>
          <w:p w14:paraId="73A24A64" w14:textId="77777777" w:rsidR="00C42600" w:rsidRDefault="00C42600" w:rsidP="004E2348">
            <w:pPr>
              <w:rPr>
                <w:rFonts w:ascii="Arial" w:hAnsi="Arial" w:cs="Arial"/>
              </w:rPr>
            </w:pPr>
          </w:p>
        </w:tc>
        <w:tc>
          <w:tcPr>
            <w:tcW w:w="1559" w:type="dxa"/>
            <w:tcBorders>
              <w:top w:val="nil"/>
              <w:bottom w:val="nil"/>
            </w:tcBorders>
          </w:tcPr>
          <w:p w14:paraId="340CD41E" w14:textId="77777777" w:rsidR="00C42600" w:rsidRDefault="00C42600" w:rsidP="004E2348">
            <w:pPr>
              <w:rPr>
                <w:rFonts w:ascii="Arial" w:hAnsi="Arial" w:cs="Arial"/>
              </w:rPr>
            </w:pPr>
          </w:p>
        </w:tc>
        <w:tc>
          <w:tcPr>
            <w:tcW w:w="1610" w:type="dxa"/>
            <w:tcBorders>
              <w:top w:val="nil"/>
              <w:bottom w:val="nil"/>
            </w:tcBorders>
          </w:tcPr>
          <w:p w14:paraId="6B324B0D" w14:textId="77777777" w:rsidR="00C42600" w:rsidRDefault="00C42600" w:rsidP="004E2348">
            <w:pPr>
              <w:rPr>
                <w:rFonts w:ascii="Arial" w:hAnsi="Arial" w:cs="Arial"/>
              </w:rPr>
            </w:pPr>
          </w:p>
        </w:tc>
      </w:tr>
      <w:tr w:rsidR="00C42600" w14:paraId="64DF8E76" w14:textId="77777777" w:rsidTr="004E2348">
        <w:tc>
          <w:tcPr>
            <w:tcW w:w="5353" w:type="dxa"/>
            <w:gridSpan w:val="5"/>
            <w:tcBorders>
              <w:top w:val="nil"/>
              <w:bottom w:val="nil"/>
            </w:tcBorders>
          </w:tcPr>
          <w:p w14:paraId="67F04838" w14:textId="77777777" w:rsidR="00C42600" w:rsidRDefault="00C42600" w:rsidP="004E2348">
            <w:pPr>
              <w:rPr>
                <w:rFonts w:ascii="Arial" w:hAnsi="Arial" w:cs="Arial"/>
              </w:rPr>
            </w:pPr>
          </w:p>
        </w:tc>
        <w:tc>
          <w:tcPr>
            <w:tcW w:w="1559" w:type="dxa"/>
            <w:tcBorders>
              <w:top w:val="nil"/>
              <w:bottom w:val="nil"/>
            </w:tcBorders>
          </w:tcPr>
          <w:p w14:paraId="080F832F" w14:textId="77777777" w:rsidR="00C42600" w:rsidRDefault="00C42600" w:rsidP="004E2348">
            <w:pPr>
              <w:rPr>
                <w:rFonts w:ascii="Arial" w:hAnsi="Arial" w:cs="Arial"/>
              </w:rPr>
            </w:pPr>
          </w:p>
        </w:tc>
        <w:tc>
          <w:tcPr>
            <w:tcW w:w="1610" w:type="dxa"/>
            <w:tcBorders>
              <w:top w:val="nil"/>
              <w:bottom w:val="nil"/>
            </w:tcBorders>
          </w:tcPr>
          <w:p w14:paraId="562858B2" w14:textId="77777777" w:rsidR="00C42600" w:rsidRDefault="00C42600" w:rsidP="004E2348">
            <w:pPr>
              <w:rPr>
                <w:rFonts w:ascii="Arial" w:hAnsi="Arial" w:cs="Arial"/>
              </w:rPr>
            </w:pPr>
          </w:p>
        </w:tc>
      </w:tr>
      <w:tr w:rsidR="00C42600" w14:paraId="13296E5B" w14:textId="77777777" w:rsidTr="004E2348">
        <w:tc>
          <w:tcPr>
            <w:tcW w:w="5353" w:type="dxa"/>
            <w:gridSpan w:val="5"/>
            <w:tcBorders>
              <w:top w:val="nil"/>
              <w:bottom w:val="nil"/>
            </w:tcBorders>
          </w:tcPr>
          <w:p w14:paraId="6F6930FC" w14:textId="77777777" w:rsidR="00C42600" w:rsidRDefault="00C42600" w:rsidP="004E2348">
            <w:pPr>
              <w:rPr>
                <w:rFonts w:ascii="Arial" w:hAnsi="Arial" w:cs="Arial"/>
              </w:rPr>
            </w:pPr>
          </w:p>
        </w:tc>
        <w:tc>
          <w:tcPr>
            <w:tcW w:w="1559" w:type="dxa"/>
            <w:tcBorders>
              <w:top w:val="nil"/>
              <w:bottom w:val="nil"/>
            </w:tcBorders>
          </w:tcPr>
          <w:p w14:paraId="318937DF" w14:textId="77777777" w:rsidR="00C42600" w:rsidRDefault="00C42600" w:rsidP="004E2348">
            <w:pPr>
              <w:rPr>
                <w:rFonts w:ascii="Arial" w:hAnsi="Arial" w:cs="Arial"/>
              </w:rPr>
            </w:pPr>
          </w:p>
        </w:tc>
        <w:tc>
          <w:tcPr>
            <w:tcW w:w="1610" w:type="dxa"/>
            <w:tcBorders>
              <w:top w:val="nil"/>
              <w:bottom w:val="nil"/>
            </w:tcBorders>
          </w:tcPr>
          <w:p w14:paraId="78313775" w14:textId="77777777" w:rsidR="00C42600" w:rsidRDefault="00C42600" w:rsidP="004E2348">
            <w:pPr>
              <w:rPr>
                <w:rFonts w:ascii="Arial" w:hAnsi="Arial" w:cs="Arial"/>
              </w:rPr>
            </w:pPr>
          </w:p>
        </w:tc>
      </w:tr>
      <w:tr w:rsidR="00C42600" w14:paraId="67DF84B5" w14:textId="77777777" w:rsidTr="004E2348">
        <w:tc>
          <w:tcPr>
            <w:tcW w:w="5353" w:type="dxa"/>
            <w:gridSpan w:val="5"/>
            <w:tcBorders>
              <w:top w:val="nil"/>
              <w:bottom w:val="nil"/>
            </w:tcBorders>
          </w:tcPr>
          <w:p w14:paraId="377B4D6F" w14:textId="77777777" w:rsidR="00C42600" w:rsidRDefault="00C42600" w:rsidP="004E2348">
            <w:pPr>
              <w:rPr>
                <w:rFonts w:ascii="Arial" w:hAnsi="Arial" w:cs="Arial"/>
              </w:rPr>
            </w:pPr>
          </w:p>
        </w:tc>
        <w:tc>
          <w:tcPr>
            <w:tcW w:w="1559" w:type="dxa"/>
            <w:tcBorders>
              <w:top w:val="nil"/>
              <w:bottom w:val="nil"/>
            </w:tcBorders>
          </w:tcPr>
          <w:p w14:paraId="105673E5" w14:textId="77777777" w:rsidR="00C42600" w:rsidRDefault="00C42600" w:rsidP="004E2348">
            <w:pPr>
              <w:rPr>
                <w:rFonts w:ascii="Arial" w:hAnsi="Arial" w:cs="Arial"/>
              </w:rPr>
            </w:pPr>
          </w:p>
        </w:tc>
        <w:tc>
          <w:tcPr>
            <w:tcW w:w="1610" w:type="dxa"/>
            <w:tcBorders>
              <w:top w:val="nil"/>
              <w:bottom w:val="nil"/>
            </w:tcBorders>
          </w:tcPr>
          <w:p w14:paraId="5FA8C020" w14:textId="77777777" w:rsidR="00C42600" w:rsidRDefault="00C42600" w:rsidP="004E2348">
            <w:pPr>
              <w:rPr>
                <w:rFonts w:ascii="Arial" w:hAnsi="Arial" w:cs="Arial"/>
              </w:rPr>
            </w:pPr>
          </w:p>
        </w:tc>
      </w:tr>
      <w:tr w:rsidR="00C42600" w14:paraId="3228241B" w14:textId="77777777" w:rsidTr="004E2348">
        <w:tc>
          <w:tcPr>
            <w:tcW w:w="2235" w:type="dxa"/>
            <w:gridSpan w:val="3"/>
            <w:tcBorders>
              <w:top w:val="single" w:sz="4" w:space="0" w:color="auto"/>
              <w:bottom w:val="single" w:sz="4" w:space="0" w:color="auto"/>
              <w:right w:val="single" w:sz="4" w:space="0" w:color="auto"/>
            </w:tcBorders>
          </w:tcPr>
          <w:p w14:paraId="04F301FA" w14:textId="77777777" w:rsidR="00C42600" w:rsidRDefault="00C42600" w:rsidP="004E2348">
            <w:pPr>
              <w:rPr>
                <w:rFonts w:ascii="Arial" w:hAnsi="Arial" w:cs="Arial"/>
                <w:b/>
              </w:rPr>
            </w:pPr>
            <w:r>
              <w:rPr>
                <w:rFonts w:ascii="Arial" w:hAnsi="Arial" w:cs="Arial"/>
                <w:b/>
              </w:rPr>
              <w:t>4. Qualifications</w:t>
            </w:r>
          </w:p>
        </w:tc>
        <w:tc>
          <w:tcPr>
            <w:tcW w:w="3118" w:type="dxa"/>
            <w:gridSpan w:val="2"/>
            <w:tcBorders>
              <w:top w:val="single" w:sz="4" w:space="0" w:color="auto"/>
              <w:left w:val="nil"/>
              <w:bottom w:val="nil"/>
            </w:tcBorders>
          </w:tcPr>
          <w:p w14:paraId="799F8EB6" w14:textId="77777777" w:rsidR="00C42600" w:rsidRDefault="00C42600" w:rsidP="004E2348">
            <w:pPr>
              <w:rPr>
                <w:rFonts w:ascii="Arial" w:hAnsi="Arial" w:cs="Arial"/>
              </w:rPr>
            </w:pPr>
          </w:p>
        </w:tc>
        <w:tc>
          <w:tcPr>
            <w:tcW w:w="1559" w:type="dxa"/>
            <w:tcBorders>
              <w:top w:val="single" w:sz="4" w:space="0" w:color="auto"/>
              <w:bottom w:val="nil"/>
            </w:tcBorders>
          </w:tcPr>
          <w:p w14:paraId="7932D37A" w14:textId="77777777" w:rsidR="00C42600" w:rsidRDefault="00C42600" w:rsidP="004E2348">
            <w:pPr>
              <w:rPr>
                <w:rFonts w:ascii="Arial" w:hAnsi="Arial" w:cs="Arial"/>
              </w:rPr>
            </w:pPr>
          </w:p>
        </w:tc>
        <w:tc>
          <w:tcPr>
            <w:tcW w:w="1610" w:type="dxa"/>
            <w:tcBorders>
              <w:top w:val="single" w:sz="4" w:space="0" w:color="auto"/>
              <w:bottom w:val="nil"/>
            </w:tcBorders>
          </w:tcPr>
          <w:p w14:paraId="2DE7D6CC" w14:textId="77777777" w:rsidR="00C42600" w:rsidRDefault="00C42600" w:rsidP="004E2348">
            <w:pPr>
              <w:rPr>
                <w:rFonts w:ascii="Arial" w:hAnsi="Arial" w:cs="Arial"/>
              </w:rPr>
            </w:pPr>
          </w:p>
        </w:tc>
      </w:tr>
      <w:tr w:rsidR="00C42600" w14:paraId="36DDB44E" w14:textId="77777777" w:rsidTr="004E2348">
        <w:tc>
          <w:tcPr>
            <w:tcW w:w="5353" w:type="dxa"/>
            <w:gridSpan w:val="5"/>
            <w:tcBorders>
              <w:top w:val="nil"/>
              <w:bottom w:val="nil"/>
            </w:tcBorders>
          </w:tcPr>
          <w:p w14:paraId="48FDEB09" w14:textId="77777777" w:rsidR="00C42600" w:rsidRDefault="00C42600" w:rsidP="004E2348">
            <w:pPr>
              <w:rPr>
                <w:rFonts w:ascii="Arial" w:hAnsi="Arial" w:cs="Arial"/>
              </w:rPr>
            </w:pPr>
          </w:p>
        </w:tc>
        <w:tc>
          <w:tcPr>
            <w:tcW w:w="1559" w:type="dxa"/>
            <w:tcBorders>
              <w:top w:val="nil"/>
              <w:bottom w:val="nil"/>
            </w:tcBorders>
          </w:tcPr>
          <w:p w14:paraId="502EA032" w14:textId="77777777" w:rsidR="00C42600" w:rsidRDefault="00C42600" w:rsidP="004E2348">
            <w:pPr>
              <w:rPr>
                <w:rFonts w:ascii="Arial" w:hAnsi="Arial" w:cs="Arial"/>
              </w:rPr>
            </w:pPr>
          </w:p>
        </w:tc>
        <w:tc>
          <w:tcPr>
            <w:tcW w:w="1610" w:type="dxa"/>
            <w:tcBorders>
              <w:top w:val="nil"/>
              <w:bottom w:val="nil"/>
            </w:tcBorders>
          </w:tcPr>
          <w:p w14:paraId="27C47588" w14:textId="77777777" w:rsidR="00C42600" w:rsidRDefault="00C42600" w:rsidP="004E2348">
            <w:pPr>
              <w:rPr>
                <w:rFonts w:ascii="Arial" w:hAnsi="Arial" w:cs="Arial"/>
              </w:rPr>
            </w:pPr>
          </w:p>
        </w:tc>
      </w:tr>
      <w:tr w:rsidR="00C42600" w14:paraId="72E209E3" w14:textId="77777777" w:rsidTr="004E2348">
        <w:tc>
          <w:tcPr>
            <w:tcW w:w="5353" w:type="dxa"/>
            <w:gridSpan w:val="5"/>
            <w:tcBorders>
              <w:top w:val="nil"/>
              <w:bottom w:val="nil"/>
            </w:tcBorders>
          </w:tcPr>
          <w:p w14:paraId="725ADC44" w14:textId="77777777" w:rsidR="00C42600" w:rsidRDefault="00C42600" w:rsidP="004E2348">
            <w:pPr>
              <w:rPr>
                <w:rFonts w:ascii="Arial" w:hAnsi="Arial" w:cs="Arial"/>
              </w:rPr>
            </w:pPr>
            <w:r>
              <w:rPr>
                <w:rFonts w:ascii="Arial" w:hAnsi="Arial" w:cs="Arial"/>
              </w:rPr>
              <w:t>Education to GCSE standard (or equivalent) including Maths and English</w:t>
            </w:r>
          </w:p>
        </w:tc>
        <w:tc>
          <w:tcPr>
            <w:tcW w:w="1559" w:type="dxa"/>
            <w:tcBorders>
              <w:top w:val="nil"/>
              <w:bottom w:val="nil"/>
            </w:tcBorders>
          </w:tcPr>
          <w:p w14:paraId="22C104EE" w14:textId="77777777" w:rsidR="00C42600" w:rsidRDefault="00C42600" w:rsidP="004E2348">
            <w:pPr>
              <w:rPr>
                <w:rFonts w:ascii="Arial" w:hAnsi="Arial" w:cs="Arial"/>
              </w:rPr>
            </w:pPr>
            <w:r>
              <w:rPr>
                <w:rFonts w:ascii="Arial" w:hAnsi="Arial" w:cs="Arial"/>
              </w:rPr>
              <w:t>Essential</w:t>
            </w:r>
          </w:p>
        </w:tc>
        <w:tc>
          <w:tcPr>
            <w:tcW w:w="1610" w:type="dxa"/>
            <w:tcBorders>
              <w:top w:val="nil"/>
              <w:bottom w:val="nil"/>
            </w:tcBorders>
          </w:tcPr>
          <w:p w14:paraId="61E6EB69" w14:textId="77777777" w:rsidR="00C42600" w:rsidRDefault="00C42600" w:rsidP="004E2348">
            <w:pPr>
              <w:rPr>
                <w:rFonts w:ascii="Arial" w:hAnsi="Arial" w:cs="Arial"/>
              </w:rPr>
            </w:pPr>
            <w:r>
              <w:rPr>
                <w:rFonts w:ascii="Arial" w:hAnsi="Arial" w:cs="Arial"/>
              </w:rPr>
              <w:t>App/int</w:t>
            </w:r>
          </w:p>
        </w:tc>
      </w:tr>
      <w:tr w:rsidR="00C42600" w14:paraId="396FD646" w14:textId="77777777" w:rsidTr="004E2348">
        <w:tc>
          <w:tcPr>
            <w:tcW w:w="5353" w:type="dxa"/>
            <w:gridSpan w:val="5"/>
            <w:tcBorders>
              <w:top w:val="nil"/>
              <w:bottom w:val="nil"/>
            </w:tcBorders>
          </w:tcPr>
          <w:p w14:paraId="64A23523" w14:textId="77777777" w:rsidR="00C42600" w:rsidRDefault="00C42600" w:rsidP="004E2348">
            <w:pPr>
              <w:rPr>
                <w:rFonts w:ascii="Arial" w:hAnsi="Arial" w:cs="Arial"/>
              </w:rPr>
            </w:pPr>
          </w:p>
        </w:tc>
        <w:tc>
          <w:tcPr>
            <w:tcW w:w="1559" w:type="dxa"/>
            <w:tcBorders>
              <w:top w:val="nil"/>
              <w:bottom w:val="nil"/>
            </w:tcBorders>
          </w:tcPr>
          <w:p w14:paraId="3DDD5A4E" w14:textId="77777777" w:rsidR="00C42600" w:rsidRDefault="00C42600" w:rsidP="004E2348">
            <w:pPr>
              <w:rPr>
                <w:rFonts w:ascii="Arial" w:hAnsi="Arial" w:cs="Arial"/>
              </w:rPr>
            </w:pPr>
          </w:p>
        </w:tc>
        <w:tc>
          <w:tcPr>
            <w:tcW w:w="1610" w:type="dxa"/>
            <w:tcBorders>
              <w:top w:val="nil"/>
              <w:bottom w:val="nil"/>
            </w:tcBorders>
          </w:tcPr>
          <w:p w14:paraId="6FDE2CF6" w14:textId="77777777" w:rsidR="00C42600" w:rsidRDefault="00C42600" w:rsidP="004E2348">
            <w:pPr>
              <w:rPr>
                <w:rFonts w:ascii="Arial" w:hAnsi="Arial" w:cs="Arial"/>
              </w:rPr>
            </w:pPr>
          </w:p>
        </w:tc>
      </w:tr>
      <w:tr w:rsidR="00C42600" w14:paraId="1015F8DD" w14:textId="77777777" w:rsidTr="004E2348">
        <w:tc>
          <w:tcPr>
            <w:tcW w:w="5353" w:type="dxa"/>
            <w:gridSpan w:val="5"/>
            <w:tcBorders>
              <w:top w:val="nil"/>
              <w:bottom w:val="nil"/>
            </w:tcBorders>
          </w:tcPr>
          <w:p w14:paraId="127C0D7B" w14:textId="77777777" w:rsidR="00C42600" w:rsidRDefault="00C42600" w:rsidP="004E2348">
            <w:pPr>
              <w:rPr>
                <w:rFonts w:ascii="Arial" w:hAnsi="Arial" w:cs="Arial"/>
              </w:rPr>
            </w:pPr>
          </w:p>
        </w:tc>
        <w:tc>
          <w:tcPr>
            <w:tcW w:w="1559" w:type="dxa"/>
            <w:tcBorders>
              <w:top w:val="nil"/>
              <w:bottom w:val="nil"/>
            </w:tcBorders>
          </w:tcPr>
          <w:p w14:paraId="3C1DD730" w14:textId="77777777" w:rsidR="00C42600" w:rsidRDefault="00C42600" w:rsidP="004E2348">
            <w:pPr>
              <w:rPr>
                <w:rFonts w:ascii="Arial" w:hAnsi="Arial" w:cs="Arial"/>
              </w:rPr>
            </w:pPr>
          </w:p>
        </w:tc>
        <w:tc>
          <w:tcPr>
            <w:tcW w:w="1610" w:type="dxa"/>
            <w:tcBorders>
              <w:top w:val="nil"/>
              <w:bottom w:val="nil"/>
            </w:tcBorders>
          </w:tcPr>
          <w:p w14:paraId="5FD52C6B" w14:textId="77777777" w:rsidR="00C42600" w:rsidRDefault="00C42600" w:rsidP="004E2348">
            <w:pPr>
              <w:rPr>
                <w:rFonts w:ascii="Arial" w:hAnsi="Arial" w:cs="Arial"/>
              </w:rPr>
            </w:pPr>
          </w:p>
        </w:tc>
      </w:tr>
      <w:tr w:rsidR="00C42600" w14:paraId="59CFF710" w14:textId="77777777" w:rsidTr="004E2348">
        <w:tc>
          <w:tcPr>
            <w:tcW w:w="5353" w:type="dxa"/>
            <w:gridSpan w:val="5"/>
            <w:tcBorders>
              <w:top w:val="nil"/>
              <w:bottom w:val="nil"/>
            </w:tcBorders>
          </w:tcPr>
          <w:p w14:paraId="35F8F0A8" w14:textId="77777777" w:rsidR="00C42600" w:rsidRDefault="00C42600" w:rsidP="004E2348">
            <w:pPr>
              <w:rPr>
                <w:rFonts w:ascii="Arial" w:hAnsi="Arial" w:cs="Arial"/>
              </w:rPr>
            </w:pPr>
          </w:p>
        </w:tc>
        <w:tc>
          <w:tcPr>
            <w:tcW w:w="1559" w:type="dxa"/>
            <w:tcBorders>
              <w:top w:val="nil"/>
              <w:bottom w:val="nil"/>
            </w:tcBorders>
          </w:tcPr>
          <w:p w14:paraId="2A35239E" w14:textId="77777777" w:rsidR="00C42600" w:rsidRDefault="00C42600" w:rsidP="004E2348">
            <w:pPr>
              <w:rPr>
                <w:rFonts w:ascii="Arial" w:hAnsi="Arial" w:cs="Arial"/>
              </w:rPr>
            </w:pPr>
          </w:p>
        </w:tc>
        <w:tc>
          <w:tcPr>
            <w:tcW w:w="1610" w:type="dxa"/>
            <w:tcBorders>
              <w:top w:val="nil"/>
              <w:bottom w:val="nil"/>
            </w:tcBorders>
          </w:tcPr>
          <w:p w14:paraId="53A41BEB" w14:textId="77777777" w:rsidR="00C42600" w:rsidRDefault="00C42600" w:rsidP="004E2348">
            <w:pPr>
              <w:rPr>
                <w:rFonts w:ascii="Arial" w:hAnsi="Arial" w:cs="Arial"/>
              </w:rPr>
            </w:pPr>
          </w:p>
        </w:tc>
      </w:tr>
      <w:tr w:rsidR="00C42600" w14:paraId="2DA0AC54" w14:textId="77777777" w:rsidTr="004E2348">
        <w:tc>
          <w:tcPr>
            <w:tcW w:w="5353" w:type="dxa"/>
            <w:gridSpan w:val="5"/>
            <w:tcBorders>
              <w:top w:val="nil"/>
              <w:bottom w:val="single" w:sz="4" w:space="0" w:color="auto"/>
            </w:tcBorders>
          </w:tcPr>
          <w:p w14:paraId="1A4601D9" w14:textId="77777777" w:rsidR="00C42600" w:rsidRDefault="00C42600" w:rsidP="004E2348">
            <w:pPr>
              <w:rPr>
                <w:rFonts w:ascii="Arial" w:hAnsi="Arial" w:cs="Arial"/>
              </w:rPr>
            </w:pPr>
          </w:p>
        </w:tc>
        <w:tc>
          <w:tcPr>
            <w:tcW w:w="1559" w:type="dxa"/>
            <w:tcBorders>
              <w:top w:val="nil"/>
              <w:bottom w:val="single" w:sz="4" w:space="0" w:color="auto"/>
            </w:tcBorders>
          </w:tcPr>
          <w:p w14:paraId="0AC19DEE" w14:textId="77777777" w:rsidR="00C42600" w:rsidRDefault="00C42600" w:rsidP="004E2348">
            <w:pPr>
              <w:rPr>
                <w:rFonts w:ascii="Arial" w:hAnsi="Arial" w:cs="Arial"/>
              </w:rPr>
            </w:pPr>
          </w:p>
        </w:tc>
        <w:tc>
          <w:tcPr>
            <w:tcW w:w="1610" w:type="dxa"/>
            <w:tcBorders>
              <w:top w:val="nil"/>
              <w:bottom w:val="single" w:sz="4" w:space="0" w:color="auto"/>
            </w:tcBorders>
          </w:tcPr>
          <w:p w14:paraId="40D45A80" w14:textId="77777777" w:rsidR="00C42600" w:rsidRDefault="00C42600" w:rsidP="004E2348">
            <w:pPr>
              <w:rPr>
                <w:rFonts w:ascii="Arial" w:hAnsi="Arial" w:cs="Arial"/>
              </w:rPr>
            </w:pPr>
          </w:p>
        </w:tc>
      </w:tr>
      <w:tr w:rsidR="00C42600" w14:paraId="7F725BE9" w14:textId="77777777" w:rsidTr="004E2348">
        <w:tc>
          <w:tcPr>
            <w:tcW w:w="2802" w:type="dxa"/>
            <w:gridSpan w:val="4"/>
            <w:tcBorders>
              <w:top w:val="single" w:sz="4" w:space="0" w:color="auto"/>
              <w:bottom w:val="single" w:sz="4" w:space="0" w:color="auto"/>
              <w:right w:val="single" w:sz="4" w:space="0" w:color="auto"/>
            </w:tcBorders>
          </w:tcPr>
          <w:p w14:paraId="07FFE577" w14:textId="77777777" w:rsidR="00C42600" w:rsidRDefault="00C42600" w:rsidP="004E2348">
            <w:pPr>
              <w:rPr>
                <w:rFonts w:ascii="Arial" w:hAnsi="Arial" w:cs="Arial"/>
                <w:b/>
              </w:rPr>
            </w:pPr>
            <w:r>
              <w:rPr>
                <w:rFonts w:ascii="Arial" w:hAnsi="Arial" w:cs="Arial"/>
                <w:b/>
              </w:rPr>
              <w:t>5. Personal Qualities</w:t>
            </w:r>
          </w:p>
        </w:tc>
        <w:tc>
          <w:tcPr>
            <w:tcW w:w="2551" w:type="dxa"/>
            <w:tcBorders>
              <w:top w:val="nil"/>
              <w:left w:val="nil"/>
              <w:bottom w:val="nil"/>
            </w:tcBorders>
          </w:tcPr>
          <w:p w14:paraId="7F12BCA0" w14:textId="77777777" w:rsidR="00C42600" w:rsidRDefault="00C42600" w:rsidP="004E2348">
            <w:pPr>
              <w:rPr>
                <w:rFonts w:ascii="Arial" w:hAnsi="Arial" w:cs="Arial"/>
              </w:rPr>
            </w:pPr>
          </w:p>
        </w:tc>
        <w:tc>
          <w:tcPr>
            <w:tcW w:w="1559" w:type="dxa"/>
            <w:tcBorders>
              <w:top w:val="nil"/>
              <w:bottom w:val="nil"/>
            </w:tcBorders>
          </w:tcPr>
          <w:p w14:paraId="0CDB4163" w14:textId="77777777" w:rsidR="00C42600" w:rsidRDefault="00C42600" w:rsidP="004E2348">
            <w:pPr>
              <w:rPr>
                <w:rFonts w:ascii="Arial" w:hAnsi="Arial" w:cs="Arial"/>
              </w:rPr>
            </w:pPr>
          </w:p>
        </w:tc>
        <w:tc>
          <w:tcPr>
            <w:tcW w:w="1610" w:type="dxa"/>
            <w:tcBorders>
              <w:top w:val="nil"/>
              <w:bottom w:val="nil"/>
            </w:tcBorders>
          </w:tcPr>
          <w:p w14:paraId="52681ECC" w14:textId="77777777" w:rsidR="00C42600" w:rsidRDefault="00C42600" w:rsidP="004E2348">
            <w:pPr>
              <w:rPr>
                <w:rFonts w:ascii="Arial" w:hAnsi="Arial" w:cs="Arial"/>
              </w:rPr>
            </w:pPr>
          </w:p>
        </w:tc>
      </w:tr>
      <w:tr w:rsidR="00C42600" w14:paraId="0B584934" w14:textId="77777777" w:rsidTr="004E2348">
        <w:tc>
          <w:tcPr>
            <w:tcW w:w="5353" w:type="dxa"/>
            <w:gridSpan w:val="5"/>
            <w:tcBorders>
              <w:top w:val="nil"/>
              <w:bottom w:val="nil"/>
            </w:tcBorders>
          </w:tcPr>
          <w:p w14:paraId="613CF7BF" w14:textId="77777777" w:rsidR="00C42600" w:rsidRDefault="00C42600" w:rsidP="004E2348">
            <w:pPr>
              <w:rPr>
                <w:rFonts w:ascii="Arial" w:hAnsi="Arial" w:cs="Arial"/>
              </w:rPr>
            </w:pPr>
          </w:p>
        </w:tc>
        <w:tc>
          <w:tcPr>
            <w:tcW w:w="1559" w:type="dxa"/>
            <w:tcBorders>
              <w:top w:val="nil"/>
              <w:bottom w:val="nil"/>
            </w:tcBorders>
          </w:tcPr>
          <w:p w14:paraId="7AF94F32" w14:textId="77777777" w:rsidR="00C42600" w:rsidRDefault="00C42600" w:rsidP="004E2348">
            <w:pPr>
              <w:rPr>
                <w:rFonts w:ascii="Arial" w:hAnsi="Arial" w:cs="Arial"/>
              </w:rPr>
            </w:pPr>
          </w:p>
        </w:tc>
        <w:tc>
          <w:tcPr>
            <w:tcW w:w="1610" w:type="dxa"/>
            <w:tcBorders>
              <w:top w:val="nil"/>
              <w:bottom w:val="nil"/>
            </w:tcBorders>
          </w:tcPr>
          <w:p w14:paraId="4960382F" w14:textId="77777777" w:rsidR="00C42600" w:rsidRDefault="00C42600" w:rsidP="004E2348">
            <w:pPr>
              <w:rPr>
                <w:rFonts w:ascii="Arial" w:hAnsi="Arial" w:cs="Arial"/>
              </w:rPr>
            </w:pPr>
          </w:p>
        </w:tc>
      </w:tr>
      <w:tr w:rsidR="00C42600" w14:paraId="22EE1B30" w14:textId="77777777" w:rsidTr="004E2348">
        <w:tc>
          <w:tcPr>
            <w:tcW w:w="5353" w:type="dxa"/>
            <w:gridSpan w:val="5"/>
            <w:tcBorders>
              <w:top w:val="nil"/>
              <w:bottom w:val="nil"/>
            </w:tcBorders>
          </w:tcPr>
          <w:p w14:paraId="54FD1978" w14:textId="77777777" w:rsidR="00C42600" w:rsidRDefault="00C42600" w:rsidP="004E2348">
            <w:pPr>
              <w:rPr>
                <w:rFonts w:ascii="Arial" w:hAnsi="Arial" w:cs="Arial"/>
              </w:rPr>
            </w:pPr>
            <w:r>
              <w:rPr>
                <w:rFonts w:ascii="Arial" w:hAnsi="Arial" w:cs="Arial"/>
              </w:rPr>
              <w:t>Ability to work on own initiative and independently</w:t>
            </w:r>
          </w:p>
          <w:p w14:paraId="0CC6F8AC" w14:textId="77777777" w:rsidR="00C42600" w:rsidRDefault="00C42600" w:rsidP="004E2348">
            <w:pPr>
              <w:rPr>
                <w:rFonts w:ascii="Arial" w:hAnsi="Arial" w:cs="Arial"/>
              </w:rPr>
            </w:pPr>
          </w:p>
          <w:p w14:paraId="483E9D6D" w14:textId="77777777" w:rsidR="00C42600" w:rsidRDefault="00C42600" w:rsidP="004E2348">
            <w:pPr>
              <w:rPr>
                <w:rFonts w:ascii="Arial" w:hAnsi="Arial" w:cs="Arial"/>
              </w:rPr>
            </w:pPr>
            <w:r>
              <w:rPr>
                <w:rFonts w:ascii="Arial" w:hAnsi="Arial" w:cs="Arial"/>
              </w:rPr>
              <w:t>Strong analytical skills</w:t>
            </w:r>
          </w:p>
          <w:p w14:paraId="252A2841" w14:textId="77777777" w:rsidR="00C42600" w:rsidRDefault="00C42600" w:rsidP="004E2348">
            <w:pPr>
              <w:rPr>
                <w:rFonts w:ascii="Arial" w:hAnsi="Arial" w:cs="Arial"/>
              </w:rPr>
            </w:pPr>
          </w:p>
          <w:p w14:paraId="5D570E4B" w14:textId="77777777" w:rsidR="00C42600" w:rsidRDefault="00C42600" w:rsidP="004E2348">
            <w:pPr>
              <w:rPr>
                <w:rFonts w:ascii="Arial" w:hAnsi="Arial" w:cs="Arial"/>
              </w:rPr>
            </w:pPr>
            <w:r>
              <w:rPr>
                <w:rFonts w:ascii="Arial" w:hAnsi="Arial" w:cs="Arial"/>
              </w:rPr>
              <w:t xml:space="preserve">Interest in furthering personal development in relation to payroll </w:t>
            </w:r>
          </w:p>
          <w:p w14:paraId="6FCC346D" w14:textId="77777777" w:rsidR="00C42600" w:rsidRDefault="00C42600" w:rsidP="004E2348">
            <w:pPr>
              <w:rPr>
                <w:rFonts w:ascii="Arial" w:hAnsi="Arial" w:cs="Arial"/>
              </w:rPr>
            </w:pPr>
          </w:p>
          <w:p w14:paraId="080429FE" w14:textId="77777777" w:rsidR="00C42600" w:rsidRDefault="00C42600" w:rsidP="004E2348">
            <w:pPr>
              <w:rPr>
                <w:rFonts w:ascii="Arial" w:hAnsi="Arial" w:cs="Arial"/>
              </w:rPr>
            </w:pPr>
            <w:r>
              <w:rPr>
                <w:rFonts w:ascii="Arial" w:hAnsi="Arial" w:cs="Arial"/>
              </w:rPr>
              <w:t>Highly flexible and adaptable work style</w:t>
            </w:r>
          </w:p>
          <w:p w14:paraId="22CBBA6F" w14:textId="77777777" w:rsidR="00C42600" w:rsidRDefault="00C42600" w:rsidP="004E2348">
            <w:pPr>
              <w:rPr>
                <w:rFonts w:ascii="Arial" w:hAnsi="Arial" w:cs="Arial"/>
              </w:rPr>
            </w:pPr>
          </w:p>
          <w:p w14:paraId="7CBC00E6" w14:textId="77777777" w:rsidR="00C42600" w:rsidRDefault="00C42600" w:rsidP="004E2348">
            <w:pPr>
              <w:rPr>
                <w:rFonts w:ascii="Arial" w:hAnsi="Arial" w:cs="Arial"/>
              </w:rPr>
            </w:pPr>
            <w:r>
              <w:rPr>
                <w:rFonts w:ascii="Arial" w:hAnsi="Arial" w:cs="Arial"/>
              </w:rPr>
              <w:t>Excellent communication skills and able to engage with employees across the Council</w:t>
            </w:r>
          </w:p>
          <w:p w14:paraId="537B69D2" w14:textId="77777777" w:rsidR="00C42600" w:rsidRDefault="00C42600" w:rsidP="004E2348">
            <w:pPr>
              <w:rPr>
                <w:rFonts w:ascii="Arial" w:hAnsi="Arial" w:cs="Arial"/>
              </w:rPr>
            </w:pPr>
          </w:p>
          <w:p w14:paraId="40977747" w14:textId="77777777" w:rsidR="00C42600" w:rsidRDefault="00C42600" w:rsidP="004E2348">
            <w:pPr>
              <w:rPr>
                <w:rFonts w:ascii="Arial" w:hAnsi="Arial" w:cs="Arial"/>
              </w:rPr>
            </w:pPr>
            <w:r>
              <w:rPr>
                <w:rFonts w:ascii="Arial" w:hAnsi="Arial" w:cs="Arial"/>
              </w:rPr>
              <w:t>Ability to manage demanding workload</w:t>
            </w:r>
          </w:p>
          <w:p w14:paraId="0DC7BE68" w14:textId="77777777" w:rsidR="00C42600" w:rsidRDefault="00C42600" w:rsidP="004E2348">
            <w:pPr>
              <w:rPr>
                <w:rFonts w:ascii="Arial" w:hAnsi="Arial" w:cs="Arial"/>
              </w:rPr>
            </w:pPr>
          </w:p>
          <w:p w14:paraId="42E04691" w14:textId="77777777" w:rsidR="00C42600" w:rsidRDefault="00C42600" w:rsidP="004E2348">
            <w:pPr>
              <w:rPr>
                <w:rFonts w:ascii="Arial" w:hAnsi="Arial" w:cs="Arial"/>
              </w:rPr>
            </w:pPr>
            <w:r>
              <w:rPr>
                <w:rFonts w:ascii="Arial" w:hAnsi="Arial" w:cs="Arial"/>
              </w:rPr>
              <w:t>Excellent team player</w:t>
            </w:r>
          </w:p>
        </w:tc>
        <w:tc>
          <w:tcPr>
            <w:tcW w:w="1559" w:type="dxa"/>
            <w:tcBorders>
              <w:top w:val="nil"/>
              <w:bottom w:val="nil"/>
            </w:tcBorders>
          </w:tcPr>
          <w:p w14:paraId="30FFF7A7" w14:textId="77777777" w:rsidR="00C42600" w:rsidRDefault="00C42600" w:rsidP="004E2348">
            <w:pPr>
              <w:rPr>
                <w:rFonts w:ascii="Arial" w:hAnsi="Arial" w:cs="Arial"/>
              </w:rPr>
            </w:pPr>
            <w:r>
              <w:rPr>
                <w:rFonts w:ascii="Arial" w:hAnsi="Arial" w:cs="Arial"/>
              </w:rPr>
              <w:lastRenderedPageBreak/>
              <w:t>Essential</w:t>
            </w:r>
          </w:p>
          <w:p w14:paraId="66CC8660" w14:textId="77777777" w:rsidR="00C42600" w:rsidRDefault="00C42600" w:rsidP="004E2348">
            <w:pPr>
              <w:rPr>
                <w:rFonts w:ascii="Arial" w:hAnsi="Arial" w:cs="Arial"/>
              </w:rPr>
            </w:pPr>
          </w:p>
          <w:p w14:paraId="4F4C005E" w14:textId="77777777" w:rsidR="00C42600" w:rsidRDefault="00C42600" w:rsidP="004E2348">
            <w:pPr>
              <w:rPr>
                <w:rFonts w:ascii="Arial" w:hAnsi="Arial" w:cs="Arial"/>
              </w:rPr>
            </w:pPr>
          </w:p>
          <w:p w14:paraId="31B6FAC7" w14:textId="77777777" w:rsidR="00C42600" w:rsidRDefault="00C42600" w:rsidP="004E2348">
            <w:pPr>
              <w:rPr>
                <w:rFonts w:ascii="Arial" w:hAnsi="Arial" w:cs="Arial"/>
              </w:rPr>
            </w:pPr>
            <w:r>
              <w:rPr>
                <w:rFonts w:ascii="Arial" w:hAnsi="Arial" w:cs="Arial"/>
              </w:rPr>
              <w:t>Essential</w:t>
            </w:r>
          </w:p>
          <w:p w14:paraId="53BF7BF5" w14:textId="77777777" w:rsidR="00C42600" w:rsidRDefault="00C42600" w:rsidP="004E2348">
            <w:pPr>
              <w:rPr>
                <w:rFonts w:ascii="Arial" w:hAnsi="Arial" w:cs="Arial"/>
              </w:rPr>
            </w:pPr>
          </w:p>
          <w:p w14:paraId="740353C5" w14:textId="77777777" w:rsidR="00C42600" w:rsidRDefault="00C42600" w:rsidP="004E2348">
            <w:pPr>
              <w:rPr>
                <w:rFonts w:ascii="Arial" w:hAnsi="Arial" w:cs="Arial"/>
              </w:rPr>
            </w:pPr>
            <w:r>
              <w:rPr>
                <w:rFonts w:ascii="Arial" w:hAnsi="Arial" w:cs="Arial"/>
              </w:rPr>
              <w:t>Desirable</w:t>
            </w:r>
          </w:p>
          <w:p w14:paraId="3EB1B0BE" w14:textId="77777777" w:rsidR="00C42600" w:rsidRDefault="00C42600" w:rsidP="004E2348">
            <w:pPr>
              <w:rPr>
                <w:rFonts w:ascii="Arial" w:hAnsi="Arial" w:cs="Arial"/>
              </w:rPr>
            </w:pPr>
          </w:p>
          <w:p w14:paraId="41D62C62" w14:textId="77777777" w:rsidR="00C42600" w:rsidRDefault="00C42600" w:rsidP="004E2348">
            <w:pPr>
              <w:rPr>
                <w:rFonts w:ascii="Arial" w:hAnsi="Arial" w:cs="Arial"/>
              </w:rPr>
            </w:pPr>
          </w:p>
          <w:p w14:paraId="507190C1" w14:textId="77777777" w:rsidR="00C42600" w:rsidRDefault="00C42600" w:rsidP="004E2348">
            <w:pPr>
              <w:rPr>
                <w:rFonts w:ascii="Arial" w:hAnsi="Arial" w:cs="Arial"/>
              </w:rPr>
            </w:pPr>
            <w:r>
              <w:rPr>
                <w:rFonts w:ascii="Arial" w:hAnsi="Arial" w:cs="Arial"/>
              </w:rPr>
              <w:t>Essential</w:t>
            </w:r>
          </w:p>
          <w:p w14:paraId="2FCB1E32" w14:textId="77777777" w:rsidR="00C42600" w:rsidRDefault="00C42600" w:rsidP="004E2348">
            <w:pPr>
              <w:rPr>
                <w:rFonts w:ascii="Arial" w:hAnsi="Arial" w:cs="Arial"/>
              </w:rPr>
            </w:pPr>
          </w:p>
          <w:p w14:paraId="1E523517" w14:textId="77777777" w:rsidR="00C42600" w:rsidRDefault="00C42600" w:rsidP="004E2348">
            <w:pPr>
              <w:rPr>
                <w:rFonts w:ascii="Arial" w:hAnsi="Arial" w:cs="Arial"/>
              </w:rPr>
            </w:pPr>
            <w:r>
              <w:rPr>
                <w:rFonts w:ascii="Arial" w:hAnsi="Arial" w:cs="Arial"/>
              </w:rPr>
              <w:t>Essential</w:t>
            </w:r>
          </w:p>
          <w:p w14:paraId="52CB6D6D" w14:textId="77777777" w:rsidR="00C42600" w:rsidRDefault="00C42600" w:rsidP="004E2348">
            <w:pPr>
              <w:rPr>
                <w:rFonts w:ascii="Arial" w:hAnsi="Arial" w:cs="Arial"/>
              </w:rPr>
            </w:pPr>
          </w:p>
          <w:p w14:paraId="6131BFAB" w14:textId="77777777" w:rsidR="00C42600" w:rsidRDefault="00C42600" w:rsidP="004E2348">
            <w:pPr>
              <w:rPr>
                <w:rFonts w:ascii="Arial" w:hAnsi="Arial" w:cs="Arial"/>
              </w:rPr>
            </w:pPr>
          </w:p>
          <w:p w14:paraId="4C92F17D" w14:textId="77777777" w:rsidR="00C42600" w:rsidRDefault="00C42600" w:rsidP="004E2348">
            <w:pPr>
              <w:rPr>
                <w:rFonts w:ascii="Arial" w:hAnsi="Arial" w:cs="Arial"/>
              </w:rPr>
            </w:pPr>
            <w:r>
              <w:rPr>
                <w:rFonts w:ascii="Arial" w:hAnsi="Arial" w:cs="Arial"/>
              </w:rPr>
              <w:t>Essential</w:t>
            </w:r>
          </w:p>
          <w:p w14:paraId="3C47379B" w14:textId="77777777" w:rsidR="00C42600" w:rsidRDefault="00C42600" w:rsidP="004E2348">
            <w:pPr>
              <w:rPr>
                <w:rFonts w:ascii="Arial" w:hAnsi="Arial" w:cs="Arial"/>
              </w:rPr>
            </w:pPr>
          </w:p>
          <w:p w14:paraId="132CFE11" w14:textId="77777777" w:rsidR="00C42600" w:rsidRDefault="00C42600" w:rsidP="004E2348">
            <w:pPr>
              <w:rPr>
                <w:rFonts w:ascii="Arial" w:hAnsi="Arial" w:cs="Arial"/>
              </w:rPr>
            </w:pPr>
            <w:r>
              <w:rPr>
                <w:rFonts w:ascii="Arial" w:hAnsi="Arial" w:cs="Arial"/>
              </w:rPr>
              <w:t>Essential</w:t>
            </w:r>
          </w:p>
          <w:p w14:paraId="401B93F7" w14:textId="77777777" w:rsidR="00C42600" w:rsidRDefault="00C42600" w:rsidP="004E2348">
            <w:pPr>
              <w:rPr>
                <w:rFonts w:ascii="Arial" w:hAnsi="Arial" w:cs="Arial"/>
              </w:rPr>
            </w:pPr>
          </w:p>
          <w:p w14:paraId="7D0830A3" w14:textId="77777777" w:rsidR="00C42600" w:rsidRDefault="00C42600" w:rsidP="004E2348">
            <w:pPr>
              <w:rPr>
                <w:rFonts w:ascii="Arial" w:hAnsi="Arial" w:cs="Arial"/>
              </w:rPr>
            </w:pPr>
          </w:p>
          <w:p w14:paraId="3E3EC91D" w14:textId="77777777" w:rsidR="00C42600" w:rsidRDefault="00C42600" w:rsidP="004E2348">
            <w:pPr>
              <w:rPr>
                <w:rFonts w:ascii="Arial" w:hAnsi="Arial" w:cs="Arial"/>
              </w:rPr>
            </w:pPr>
          </w:p>
        </w:tc>
        <w:tc>
          <w:tcPr>
            <w:tcW w:w="1610" w:type="dxa"/>
            <w:tcBorders>
              <w:top w:val="nil"/>
              <w:bottom w:val="nil"/>
            </w:tcBorders>
          </w:tcPr>
          <w:p w14:paraId="09B62698" w14:textId="77777777" w:rsidR="00C42600" w:rsidRDefault="00C42600" w:rsidP="004E2348">
            <w:pPr>
              <w:rPr>
                <w:rFonts w:ascii="Arial" w:hAnsi="Arial" w:cs="Arial"/>
              </w:rPr>
            </w:pPr>
            <w:r>
              <w:rPr>
                <w:rFonts w:ascii="Arial" w:hAnsi="Arial" w:cs="Arial"/>
              </w:rPr>
              <w:lastRenderedPageBreak/>
              <w:t>App/Int</w:t>
            </w:r>
          </w:p>
          <w:p w14:paraId="2BF34C84" w14:textId="77777777" w:rsidR="00C42600" w:rsidRDefault="00C42600" w:rsidP="004E2348">
            <w:pPr>
              <w:rPr>
                <w:rFonts w:ascii="Arial" w:hAnsi="Arial" w:cs="Arial"/>
              </w:rPr>
            </w:pPr>
          </w:p>
          <w:p w14:paraId="2FCB3FBE" w14:textId="77777777" w:rsidR="00C42600" w:rsidRDefault="00C42600" w:rsidP="004E2348">
            <w:pPr>
              <w:rPr>
                <w:rFonts w:ascii="Arial" w:hAnsi="Arial" w:cs="Arial"/>
              </w:rPr>
            </w:pPr>
          </w:p>
          <w:p w14:paraId="2359230F" w14:textId="77777777" w:rsidR="00C42600" w:rsidRDefault="00C42600" w:rsidP="004E2348">
            <w:pPr>
              <w:rPr>
                <w:rFonts w:ascii="Arial" w:hAnsi="Arial" w:cs="Arial"/>
              </w:rPr>
            </w:pPr>
            <w:r>
              <w:rPr>
                <w:rFonts w:ascii="Arial" w:hAnsi="Arial" w:cs="Arial"/>
              </w:rPr>
              <w:t>App/Int</w:t>
            </w:r>
          </w:p>
          <w:p w14:paraId="2DA2B16B" w14:textId="77777777" w:rsidR="00C42600" w:rsidRDefault="00C42600" w:rsidP="004E2348">
            <w:pPr>
              <w:rPr>
                <w:rFonts w:ascii="Arial" w:hAnsi="Arial" w:cs="Arial"/>
              </w:rPr>
            </w:pPr>
          </w:p>
          <w:p w14:paraId="557D2DD6" w14:textId="77777777" w:rsidR="00C42600" w:rsidRDefault="00C42600" w:rsidP="004E2348">
            <w:pPr>
              <w:rPr>
                <w:rFonts w:ascii="Arial" w:hAnsi="Arial" w:cs="Arial"/>
              </w:rPr>
            </w:pPr>
            <w:r>
              <w:rPr>
                <w:rFonts w:ascii="Arial" w:hAnsi="Arial" w:cs="Arial"/>
              </w:rPr>
              <w:t>App/Int</w:t>
            </w:r>
          </w:p>
          <w:p w14:paraId="3E544E06" w14:textId="77777777" w:rsidR="00C42600" w:rsidRDefault="00C42600" w:rsidP="004E2348">
            <w:pPr>
              <w:rPr>
                <w:rFonts w:ascii="Arial" w:hAnsi="Arial" w:cs="Arial"/>
              </w:rPr>
            </w:pPr>
          </w:p>
          <w:p w14:paraId="43420981" w14:textId="77777777" w:rsidR="00C42600" w:rsidRDefault="00C42600" w:rsidP="004E2348">
            <w:pPr>
              <w:rPr>
                <w:rFonts w:ascii="Arial" w:hAnsi="Arial" w:cs="Arial"/>
              </w:rPr>
            </w:pPr>
          </w:p>
          <w:p w14:paraId="57738516" w14:textId="77777777" w:rsidR="00C42600" w:rsidRDefault="00C42600" w:rsidP="004E2348">
            <w:pPr>
              <w:rPr>
                <w:rFonts w:ascii="Arial" w:hAnsi="Arial" w:cs="Arial"/>
              </w:rPr>
            </w:pPr>
            <w:r>
              <w:rPr>
                <w:rFonts w:ascii="Arial" w:hAnsi="Arial" w:cs="Arial"/>
              </w:rPr>
              <w:t>App/Int</w:t>
            </w:r>
          </w:p>
          <w:p w14:paraId="05C57410" w14:textId="77777777" w:rsidR="00C42600" w:rsidRDefault="00C42600" w:rsidP="004E2348">
            <w:pPr>
              <w:rPr>
                <w:rFonts w:ascii="Arial" w:hAnsi="Arial" w:cs="Arial"/>
              </w:rPr>
            </w:pPr>
          </w:p>
          <w:p w14:paraId="03023FD7" w14:textId="77777777" w:rsidR="00C42600" w:rsidRDefault="00C42600" w:rsidP="004E2348">
            <w:pPr>
              <w:rPr>
                <w:rFonts w:ascii="Arial" w:hAnsi="Arial" w:cs="Arial"/>
              </w:rPr>
            </w:pPr>
            <w:r>
              <w:rPr>
                <w:rFonts w:ascii="Arial" w:hAnsi="Arial" w:cs="Arial"/>
              </w:rPr>
              <w:t>App/Int</w:t>
            </w:r>
          </w:p>
          <w:p w14:paraId="0857CD29" w14:textId="77777777" w:rsidR="00C42600" w:rsidRDefault="00C42600" w:rsidP="004E2348">
            <w:pPr>
              <w:rPr>
                <w:rFonts w:ascii="Arial" w:hAnsi="Arial" w:cs="Arial"/>
              </w:rPr>
            </w:pPr>
          </w:p>
          <w:p w14:paraId="2B665E43" w14:textId="77777777" w:rsidR="00C42600" w:rsidRDefault="00C42600" w:rsidP="004E2348">
            <w:pPr>
              <w:rPr>
                <w:rFonts w:ascii="Arial" w:hAnsi="Arial" w:cs="Arial"/>
              </w:rPr>
            </w:pPr>
          </w:p>
          <w:p w14:paraId="113AFBF0" w14:textId="77777777" w:rsidR="00C42600" w:rsidRDefault="00C42600" w:rsidP="004E2348">
            <w:pPr>
              <w:rPr>
                <w:rFonts w:ascii="Arial" w:hAnsi="Arial" w:cs="Arial"/>
              </w:rPr>
            </w:pPr>
            <w:r>
              <w:rPr>
                <w:rFonts w:ascii="Arial" w:hAnsi="Arial" w:cs="Arial"/>
              </w:rPr>
              <w:t>App/Int</w:t>
            </w:r>
          </w:p>
          <w:p w14:paraId="1EDFD4FC" w14:textId="77777777" w:rsidR="00C42600" w:rsidRDefault="00C42600" w:rsidP="004E2348">
            <w:pPr>
              <w:rPr>
                <w:rFonts w:ascii="Arial" w:hAnsi="Arial" w:cs="Arial"/>
              </w:rPr>
            </w:pPr>
          </w:p>
          <w:p w14:paraId="0BFA7884" w14:textId="77777777" w:rsidR="00C42600" w:rsidRDefault="00C42600" w:rsidP="004E2348">
            <w:pPr>
              <w:rPr>
                <w:rFonts w:ascii="Arial" w:hAnsi="Arial" w:cs="Arial"/>
              </w:rPr>
            </w:pPr>
            <w:r>
              <w:rPr>
                <w:rFonts w:ascii="Arial" w:hAnsi="Arial" w:cs="Arial"/>
              </w:rPr>
              <w:t>App/int</w:t>
            </w:r>
          </w:p>
        </w:tc>
      </w:tr>
      <w:tr w:rsidR="00C42600" w14:paraId="114A8029" w14:textId="77777777" w:rsidTr="004E2348">
        <w:tc>
          <w:tcPr>
            <w:tcW w:w="5353" w:type="dxa"/>
            <w:gridSpan w:val="5"/>
            <w:tcBorders>
              <w:top w:val="nil"/>
              <w:bottom w:val="nil"/>
            </w:tcBorders>
          </w:tcPr>
          <w:p w14:paraId="2395B740" w14:textId="77777777" w:rsidR="00C42600" w:rsidRDefault="00C42600" w:rsidP="004E2348">
            <w:pPr>
              <w:rPr>
                <w:rFonts w:ascii="Arial" w:hAnsi="Arial" w:cs="Arial"/>
              </w:rPr>
            </w:pPr>
          </w:p>
        </w:tc>
        <w:tc>
          <w:tcPr>
            <w:tcW w:w="1559" w:type="dxa"/>
            <w:tcBorders>
              <w:top w:val="nil"/>
              <w:bottom w:val="nil"/>
            </w:tcBorders>
          </w:tcPr>
          <w:p w14:paraId="41A3D3ED" w14:textId="77777777" w:rsidR="00C42600" w:rsidRDefault="00C42600" w:rsidP="004E2348">
            <w:pPr>
              <w:rPr>
                <w:rFonts w:ascii="Arial" w:hAnsi="Arial" w:cs="Arial"/>
              </w:rPr>
            </w:pPr>
          </w:p>
        </w:tc>
        <w:tc>
          <w:tcPr>
            <w:tcW w:w="1610" w:type="dxa"/>
            <w:tcBorders>
              <w:top w:val="nil"/>
              <w:bottom w:val="nil"/>
            </w:tcBorders>
          </w:tcPr>
          <w:p w14:paraId="4505F9BC" w14:textId="77777777" w:rsidR="00C42600" w:rsidRDefault="00C42600" w:rsidP="004E2348">
            <w:pPr>
              <w:rPr>
                <w:rFonts w:ascii="Arial" w:hAnsi="Arial" w:cs="Arial"/>
              </w:rPr>
            </w:pPr>
          </w:p>
        </w:tc>
      </w:tr>
      <w:tr w:rsidR="00C42600" w14:paraId="2FA648FF" w14:textId="77777777" w:rsidTr="004E2348">
        <w:tc>
          <w:tcPr>
            <w:tcW w:w="5353" w:type="dxa"/>
            <w:gridSpan w:val="5"/>
            <w:tcBorders>
              <w:top w:val="nil"/>
              <w:bottom w:val="nil"/>
            </w:tcBorders>
          </w:tcPr>
          <w:p w14:paraId="722356B8" w14:textId="77777777" w:rsidR="00C42600" w:rsidRDefault="00C42600" w:rsidP="004E2348">
            <w:pPr>
              <w:rPr>
                <w:rFonts w:ascii="Arial" w:hAnsi="Arial" w:cs="Arial"/>
              </w:rPr>
            </w:pPr>
          </w:p>
        </w:tc>
        <w:tc>
          <w:tcPr>
            <w:tcW w:w="1559" w:type="dxa"/>
            <w:tcBorders>
              <w:top w:val="nil"/>
              <w:bottom w:val="nil"/>
            </w:tcBorders>
          </w:tcPr>
          <w:p w14:paraId="50C2C907" w14:textId="77777777" w:rsidR="00C42600" w:rsidRDefault="00C42600" w:rsidP="004E2348">
            <w:pPr>
              <w:rPr>
                <w:rFonts w:ascii="Arial" w:hAnsi="Arial" w:cs="Arial"/>
              </w:rPr>
            </w:pPr>
          </w:p>
        </w:tc>
        <w:tc>
          <w:tcPr>
            <w:tcW w:w="1610" w:type="dxa"/>
            <w:tcBorders>
              <w:top w:val="nil"/>
              <w:bottom w:val="nil"/>
            </w:tcBorders>
          </w:tcPr>
          <w:p w14:paraId="5BA6F8DE" w14:textId="77777777" w:rsidR="00C42600" w:rsidRDefault="00C42600" w:rsidP="004E2348">
            <w:pPr>
              <w:rPr>
                <w:rFonts w:ascii="Arial" w:hAnsi="Arial" w:cs="Arial"/>
              </w:rPr>
            </w:pPr>
          </w:p>
        </w:tc>
      </w:tr>
      <w:tr w:rsidR="00C42600" w14:paraId="1242E1F8" w14:textId="77777777" w:rsidTr="004E2348">
        <w:tc>
          <w:tcPr>
            <w:tcW w:w="5353" w:type="dxa"/>
            <w:gridSpan w:val="5"/>
            <w:tcBorders>
              <w:top w:val="nil"/>
              <w:bottom w:val="nil"/>
            </w:tcBorders>
          </w:tcPr>
          <w:p w14:paraId="194B2B24" w14:textId="77777777" w:rsidR="00C42600" w:rsidRDefault="00C42600" w:rsidP="004E2348">
            <w:pPr>
              <w:rPr>
                <w:rFonts w:ascii="Arial" w:hAnsi="Arial" w:cs="Arial"/>
              </w:rPr>
            </w:pPr>
          </w:p>
        </w:tc>
        <w:tc>
          <w:tcPr>
            <w:tcW w:w="1559" w:type="dxa"/>
            <w:tcBorders>
              <w:top w:val="nil"/>
              <w:bottom w:val="nil"/>
            </w:tcBorders>
          </w:tcPr>
          <w:p w14:paraId="73C2C902" w14:textId="77777777" w:rsidR="00C42600" w:rsidRDefault="00C42600" w:rsidP="004E2348">
            <w:pPr>
              <w:rPr>
                <w:rFonts w:ascii="Arial" w:hAnsi="Arial" w:cs="Arial"/>
              </w:rPr>
            </w:pPr>
          </w:p>
        </w:tc>
        <w:tc>
          <w:tcPr>
            <w:tcW w:w="1610" w:type="dxa"/>
            <w:tcBorders>
              <w:top w:val="nil"/>
              <w:bottom w:val="nil"/>
            </w:tcBorders>
          </w:tcPr>
          <w:p w14:paraId="12A65621" w14:textId="77777777" w:rsidR="00C42600" w:rsidRDefault="00C42600" w:rsidP="004E2348">
            <w:pPr>
              <w:rPr>
                <w:rFonts w:ascii="Arial" w:hAnsi="Arial" w:cs="Arial"/>
              </w:rPr>
            </w:pPr>
          </w:p>
        </w:tc>
      </w:tr>
      <w:tr w:rsidR="00C42600" w14:paraId="40441078" w14:textId="77777777" w:rsidTr="004E2348">
        <w:tc>
          <w:tcPr>
            <w:tcW w:w="5353" w:type="dxa"/>
            <w:gridSpan w:val="5"/>
            <w:tcBorders>
              <w:top w:val="nil"/>
            </w:tcBorders>
          </w:tcPr>
          <w:p w14:paraId="2AE3A07E" w14:textId="77777777" w:rsidR="00C42600" w:rsidRDefault="00C42600" w:rsidP="004E2348"/>
        </w:tc>
        <w:tc>
          <w:tcPr>
            <w:tcW w:w="1559" w:type="dxa"/>
            <w:tcBorders>
              <w:top w:val="nil"/>
            </w:tcBorders>
          </w:tcPr>
          <w:p w14:paraId="7990BA7E" w14:textId="77777777" w:rsidR="00C42600" w:rsidRDefault="00C42600" w:rsidP="004E2348"/>
        </w:tc>
        <w:tc>
          <w:tcPr>
            <w:tcW w:w="1610" w:type="dxa"/>
            <w:tcBorders>
              <w:top w:val="nil"/>
            </w:tcBorders>
          </w:tcPr>
          <w:p w14:paraId="404F60DF" w14:textId="77777777" w:rsidR="00C42600" w:rsidRDefault="00C42600" w:rsidP="004E2348"/>
        </w:tc>
      </w:tr>
    </w:tbl>
    <w:p w14:paraId="0E38B40C" w14:textId="77777777" w:rsidR="00C42600" w:rsidRDefault="00C42600" w:rsidP="00C42600"/>
    <w:p w14:paraId="4836D24E" w14:textId="1769E534" w:rsidR="009A41C6" w:rsidRDefault="009A41C6" w:rsidP="009A41C6">
      <w:pPr>
        <w:pStyle w:val="Heading1"/>
        <w:jc w:val="left"/>
        <w:rPr>
          <w:sz w:val="24"/>
        </w:rPr>
      </w:pPr>
    </w:p>
    <w:sectPr w:rsidR="009A41C6" w:rsidSect="002B633F">
      <w:pgSz w:w="11906" w:h="16838"/>
      <w:pgMar w:top="1440"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46D5B" w14:textId="77777777" w:rsidR="00AF0449" w:rsidRDefault="00AF0449" w:rsidP="00BD25AA">
      <w:r>
        <w:separator/>
      </w:r>
    </w:p>
  </w:endnote>
  <w:endnote w:type="continuationSeparator" w:id="0">
    <w:p w14:paraId="01C02FAA" w14:textId="77777777" w:rsidR="00AF0449" w:rsidRDefault="00AF0449" w:rsidP="00BD25AA">
      <w:r>
        <w:continuationSeparator/>
      </w:r>
    </w:p>
  </w:endnote>
  <w:endnote w:type="continuationNotice" w:id="1">
    <w:p w14:paraId="735A3093" w14:textId="77777777" w:rsidR="00AF0449" w:rsidRDefault="00AF0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BB36D" w14:textId="77777777" w:rsidR="00AF0449" w:rsidRDefault="00AF0449" w:rsidP="00BD25AA">
      <w:r>
        <w:separator/>
      </w:r>
    </w:p>
  </w:footnote>
  <w:footnote w:type="continuationSeparator" w:id="0">
    <w:p w14:paraId="39B97355" w14:textId="77777777" w:rsidR="00AF0449" w:rsidRDefault="00AF0449" w:rsidP="00BD25AA">
      <w:r>
        <w:continuationSeparator/>
      </w:r>
    </w:p>
  </w:footnote>
  <w:footnote w:type="continuationNotice" w:id="1">
    <w:p w14:paraId="4911EF53" w14:textId="77777777" w:rsidR="00AF0449" w:rsidRDefault="00AF04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1260141273">
    <w:abstractNumId w:val="10"/>
  </w:num>
  <w:num w:numId="2" w16cid:durableId="1660646826">
    <w:abstractNumId w:val="12"/>
  </w:num>
  <w:num w:numId="3" w16cid:durableId="1401094830">
    <w:abstractNumId w:val="19"/>
  </w:num>
  <w:num w:numId="4" w16cid:durableId="96803069">
    <w:abstractNumId w:val="8"/>
  </w:num>
  <w:num w:numId="5" w16cid:durableId="1536192266">
    <w:abstractNumId w:val="3"/>
  </w:num>
  <w:num w:numId="6" w16cid:durableId="410977846">
    <w:abstractNumId w:val="11"/>
  </w:num>
  <w:num w:numId="7" w16cid:durableId="2035882931">
    <w:abstractNumId w:val="17"/>
  </w:num>
  <w:num w:numId="8" w16cid:durableId="1668633881">
    <w:abstractNumId w:val="4"/>
  </w:num>
  <w:num w:numId="9" w16cid:durableId="1844666344">
    <w:abstractNumId w:val="18"/>
  </w:num>
  <w:num w:numId="10" w16cid:durableId="267658614">
    <w:abstractNumId w:val="5"/>
  </w:num>
  <w:num w:numId="11" w16cid:durableId="1573389263">
    <w:abstractNumId w:val="6"/>
  </w:num>
  <w:num w:numId="12" w16cid:durableId="1310092514">
    <w:abstractNumId w:val="1"/>
  </w:num>
  <w:num w:numId="13" w16cid:durableId="1723023097">
    <w:abstractNumId w:val="14"/>
  </w:num>
  <w:num w:numId="14" w16cid:durableId="290287430">
    <w:abstractNumId w:val="15"/>
  </w:num>
  <w:num w:numId="15" w16cid:durableId="489685142">
    <w:abstractNumId w:val="2"/>
  </w:num>
  <w:num w:numId="16" w16cid:durableId="367291954">
    <w:abstractNumId w:val="16"/>
  </w:num>
  <w:num w:numId="17" w16cid:durableId="1410421346">
    <w:abstractNumId w:val="7"/>
  </w:num>
  <w:num w:numId="18" w16cid:durableId="761799089">
    <w:abstractNumId w:val="13"/>
  </w:num>
  <w:num w:numId="19" w16cid:durableId="1173372462">
    <w:abstractNumId w:val="0"/>
  </w:num>
  <w:num w:numId="20" w16cid:durableId="765419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characterSpacingControl w:val="doNotCompress"/>
  <w:hdrShapeDefaults>
    <o:shapedefaults v:ext="edit" spidmax="208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3EC1"/>
    <w:rsid w:val="000108DF"/>
    <w:rsid w:val="00014948"/>
    <w:rsid w:val="00016263"/>
    <w:rsid w:val="000202E5"/>
    <w:rsid w:val="00037564"/>
    <w:rsid w:val="000576A6"/>
    <w:rsid w:val="000605D6"/>
    <w:rsid w:val="000A27AB"/>
    <w:rsid w:val="000D0ECB"/>
    <w:rsid w:val="000D1334"/>
    <w:rsid w:val="000F1514"/>
    <w:rsid w:val="000F4123"/>
    <w:rsid w:val="0010134E"/>
    <w:rsid w:val="00110C12"/>
    <w:rsid w:val="00126E08"/>
    <w:rsid w:val="00143FDF"/>
    <w:rsid w:val="0015362C"/>
    <w:rsid w:val="00166E45"/>
    <w:rsid w:val="00187083"/>
    <w:rsid w:val="00190ADB"/>
    <w:rsid w:val="001B4E9D"/>
    <w:rsid w:val="001E5205"/>
    <w:rsid w:val="002135EB"/>
    <w:rsid w:val="00214B45"/>
    <w:rsid w:val="0022690B"/>
    <w:rsid w:val="0023636E"/>
    <w:rsid w:val="002366FF"/>
    <w:rsid w:val="00281304"/>
    <w:rsid w:val="002923D3"/>
    <w:rsid w:val="002A33FB"/>
    <w:rsid w:val="002A4290"/>
    <w:rsid w:val="002A51BF"/>
    <w:rsid w:val="002B633F"/>
    <w:rsid w:val="002C540C"/>
    <w:rsid w:val="002D1376"/>
    <w:rsid w:val="002E1F2F"/>
    <w:rsid w:val="003018C6"/>
    <w:rsid w:val="00327BBA"/>
    <w:rsid w:val="003535E0"/>
    <w:rsid w:val="00363C4A"/>
    <w:rsid w:val="00363FFD"/>
    <w:rsid w:val="003668E7"/>
    <w:rsid w:val="003673E5"/>
    <w:rsid w:val="00380184"/>
    <w:rsid w:val="003829EB"/>
    <w:rsid w:val="00383D41"/>
    <w:rsid w:val="003A0062"/>
    <w:rsid w:val="003B53B5"/>
    <w:rsid w:val="003C2DB0"/>
    <w:rsid w:val="003D30CB"/>
    <w:rsid w:val="003D4556"/>
    <w:rsid w:val="003E0CFC"/>
    <w:rsid w:val="004124E4"/>
    <w:rsid w:val="004262DB"/>
    <w:rsid w:val="00431CB8"/>
    <w:rsid w:val="0043423E"/>
    <w:rsid w:val="00440178"/>
    <w:rsid w:val="00440C2C"/>
    <w:rsid w:val="00451EE4"/>
    <w:rsid w:val="00483BA0"/>
    <w:rsid w:val="004B011F"/>
    <w:rsid w:val="004B7933"/>
    <w:rsid w:val="004C477A"/>
    <w:rsid w:val="004C4C89"/>
    <w:rsid w:val="004D1DDB"/>
    <w:rsid w:val="004D34F2"/>
    <w:rsid w:val="004E0ACC"/>
    <w:rsid w:val="004E36EA"/>
    <w:rsid w:val="004F1D2B"/>
    <w:rsid w:val="00522302"/>
    <w:rsid w:val="00524751"/>
    <w:rsid w:val="00533427"/>
    <w:rsid w:val="005417A0"/>
    <w:rsid w:val="00556C21"/>
    <w:rsid w:val="00557658"/>
    <w:rsid w:val="00576F68"/>
    <w:rsid w:val="00577F88"/>
    <w:rsid w:val="00584F0A"/>
    <w:rsid w:val="005A601B"/>
    <w:rsid w:val="005D28FA"/>
    <w:rsid w:val="005D2E26"/>
    <w:rsid w:val="00621719"/>
    <w:rsid w:val="00641118"/>
    <w:rsid w:val="00661238"/>
    <w:rsid w:val="00682202"/>
    <w:rsid w:val="006A01C3"/>
    <w:rsid w:val="006D0B81"/>
    <w:rsid w:val="006F11E9"/>
    <w:rsid w:val="00715DDF"/>
    <w:rsid w:val="007423A2"/>
    <w:rsid w:val="00774F11"/>
    <w:rsid w:val="00775896"/>
    <w:rsid w:val="00776290"/>
    <w:rsid w:val="007970AE"/>
    <w:rsid w:val="007C59D2"/>
    <w:rsid w:val="007E2BF9"/>
    <w:rsid w:val="007E5FB5"/>
    <w:rsid w:val="007F48E3"/>
    <w:rsid w:val="00821334"/>
    <w:rsid w:val="00841DDA"/>
    <w:rsid w:val="008509F7"/>
    <w:rsid w:val="008545C1"/>
    <w:rsid w:val="00875248"/>
    <w:rsid w:val="00886C9A"/>
    <w:rsid w:val="008B0425"/>
    <w:rsid w:val="008D1E5F"/>
    <w:rsid w:val="008F7B73"/>
    <w:rsid w:val="00902D9A"/>
    <w:rsid w:val="00936659"/>
    <w:rsid w:val="0094452C"/>
    <w:rsid w:val="0095754F"/>
    <w:rsid w:val="00966AA2"/>
    <w:rsid w:val="0097252A"/>
    <w:rsid w:val="009744C1"/>
    <w:rsid w:val="0099084D"/>
    <w:rsid w:val="009A41C6"/>
    <w:rsid w:val="009D1261"/>
    <w:rsid w:val="009F1AA6"/>
    <w:rsid w:val="00A17814"/>
    <w:rsid w:val="00A42064"/>
    <w:rsid w:val="00A45EAB"/>
    <w:rsid w:val="00A55B7E"/>
    <w:rsid w:val="00A80BAE"/>
    <w:rsid w:val="00A84624"/>
    <w:rsid w:val="00A903E7"/>
    <w:rsid w:val="00AB141A"/>
    <w:rsid w:val="00AB5204"/>
    <w:rsid w:val="00AE299A"/>
    <w:rsid w:val="00AF0449"/>
    <w:rsid w:val="00B5218A"/>
    <w:rsid w:val="00B62802"/>
    <w:rsid w:val="00B764AD"/>
    <w:rsid w:val="00B7679E"/>
    <w:rsid w:val="00B775A5"/>
    <w:rsid w:val="00BB3151"/>
    <w:rsid w:val="00BD20EA"/>
    <w:rsid w:val="00BD25AA"/>
    <w:rsid w:val="00BF7EA5"/>
    <w:rsid w:val="00C11ACF"/>
    <w:rsid w:val="00C1629A"/>
    <w:rsid w:val="00C42600"/>
    <w:rsid w:val="00C6562D"/>
    <w:rsid w:val="00C65996"/>
    <w:rsid w:val="00C94C0A"/>
    <w:rsid w:val="00C95F53"/>
    <w:rsid w:val="00CA30A0"/>
    <w:rsid w:val="00CC6378"/>
    <w:rsid w:val="00D24346"/>
    <w:rsid w:val="00D27C4F"/>
    <w:rsid w:val="00D332B9"/>
    <w:rsid w:val="00D51EEF"/>
    <w:rsid w:val="00D62E67"/>
    <w:rsid w:val="00D64D98"/>
    <w:rsid w:val="00D90290"/>
    <w:rsid w:val="00D936F5"/>
    <w:rsid w:val="00DC4465"/>
    <w:rsid w:val="00DC7A1A"/>
    <w:rsid w:val="00E82F3B"/>
    <w:rsid w:val="00E83EC1"/>
    <w:rsid w:val="00E8706E"/>
    <w:rsid w:val="00E9347B"/>
    <w:rsid w:val="00EC4B4F"/>
    <w:rsid w:val="00EC5D7B"/>
    <w:rsid w:val="00EC6A0B"/>
    <w:rsid w:val="00EF4F74"/>
    <w:rsid w:val="00F2781E"/>
    <w:rsid w:val="00F547BB"/>
    <w:rsid w:val="00F748EC"/>
    <w:rsid w:val="00FF7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shapelayout>
  </w:shapeDefaults>
  <w:decimalSymbol w:val="."/>
  <w:listSeparator w:val=","/>
  <w14:docId w14:val="75B4A299"/>
  <w15:chartTrackingRefBased/>
  <w15:docId w15:val="{ED2B26C1-8446-4D1E-92BE-797AD4A6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disclosure-barring-service-check"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spelthorne.gov.u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spelthorne.gov.uk/job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urreyjobs.info" TargetMode="External"/><Relationship Id="rId10" Type="http://schemas.openxmlformats.org/officeDocument/2006/relationships/footnotes" Target="footnotes.xml"/><Relationship Id="rId19" Type="http://schemas.openxmlformats.org/officeDocument/2006/relationships/hyperlink" Target="http://www.surreyjobs.inf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spelthorn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7D963-0FBF-45D1-909F-697E15C72CDF}">
  <ds:schemaRefs>
    <ds:schemaRef ds:uri="http://schemas.microsoft.com/office/2006/metadata/longProperties"/>
  </ds:schemaRefs>
</ds:datastoreItem>
</file>

<file path=customXml/itemProps2.xml><?xml version="1.0" encoding="utf-8"?>
<ds:datastoreItem xmlns:ds="http://schemas.openxmlformats.org/officeDocument/2006/customXml" ds:itemID="{449E5B11-ACA0-403B-9201-2E8A5FC72168}">
  <ds:schemaRefs>
    <ds:schemaRef ds:uri="http://schemas.openxmlformats.org/officeDocument/2006/bibliography"/>
  </ds:schemaRefs>
</ds:datastoreItem>
</file>

<file path=customXml/itemProps3.xml><?xml version="1.0" encoding="utf-8"?>
<ds:datastoreItem xmlns:ds="http://schemas.openxmlformats.org/officeDocument/2006/customXml" ds:itemID="{A327560A-3A80-4A4A-BE87-38CA5EB00DFD}">
  <ds:schemaRefs>
    <ds:schemaRef ds:uri="http://schemas.microsoft.com/sharepoint/v3/contenttype/forms"/>
  </ds:schemaRefs>
</ds:datastoreItem>
</file>

<file path=customXml/itemProps4.xml><?xml version="1.0" encoding="utf-8"?>
<ds:datastoreItem xmlns:ds="http://schemas.openxmlformats.org/officeDocument/2006/customXml" ds:itemID="{A123AD30-7157-42D8-8D52-64003361D796}">
  <ds:schemaRefs>
    <ds:schemaRef ds:uri="http://schemas.microsoft.com/office/2006/metadata/properties"/>
    <ds:schemaRef ds:uri="http://schemas.microsoft.com/office/infopath/2007/PartnerControls"/>
    <ds:schemaRef ds:uri="9166799d-5747-4ce1-846d-ef47aa4c0dd1"/>
    <ds:schemaRef ds:uri="932912da-35b8-44ad-aa45-070f59740489"/>
  </ds:schemaRefs>
</ds:datastoreItem>
</file>

<file path=customXml/itemProps5.xml><?xml version="1.0" encoding="utf-8"?>
<ds:datastoreItem xmlns:ds="http://schemas.openxmlformats.org/officeDocument/2006/customXml" ds:itemID="{F4633DDE-B0B9-42E1-A807-588BFD5D2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2614</Words>
  <Characters>14905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17485</CharactersWithSpaces>
  <SharedDoc>false</SharedDoc>
  <HLinks>
    <vt:vector size="36" baseType="variant">
      <vt:variant>
        <vt:i4>4456471</vt:i4>
      </vt:variant>
      <vt:variant>
        <vt:i4>15</vt:i4>
      </vt:variant>
      <vt:variant>
        <vt:i4>0</vt:i4>
      </vt:variant>
      <vt:variant>
        <vt:i4>5</vt:i4>
      </vt:variant>
      <vt:variant>
        <vt:lpwstr>http://www.spelthorne.gov.uk/jobs</vt:lpwstr>
      </vt:variant>
      <vt:variant>
        <vt:lpwstr/>
      </vt:variant>
      <vt:variant>
        <vt:i4>6815805</vt:i4>
      </vt:variant>
      <vt:variant>
        <vt:i4>12</vt:i4>
      </vt:variant>
      <vt:variant>
        <vt:i4>0</vt:i4>
      </vt:variant>
      <vt:variant>
        <vt:i4>5</vt:i4>
      </vt:variant>
      <vt:variant>
        <vt:lpwstr>http://www.surreyjobs.info/</vt:lpwstr>
      </vt:variant>
      <vt:variant>
        <vt:lpwstr/>
      </vt: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Mausolle, Ashley</cp:lastModifiedBy>
  <cp:revision>26</cp:revision>
  <cp:lastPrinted>2017-04-27T11:41:00Z</cp:lastPrinted>
  <dcterms:created xsi:type="dcterms:W3CDTF">2024-11-27T15:03:00Z</dcterms:created>
  <dcterms:modified xsi:type="dcterms:W3CDTF">2024-12-18T15:05:00Z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Mausolle, Ashley</vt:lpwstr>
  </property>
  <property fmtid="{D5CDD505-2E9C-101B-9397-08002B2CF9AE}" pid="3" name="Order">
    <vt:lpwstr>20359400.0000000</vt:lpwstr>
  </property>
  <property fmtid="{D5CDD505-2E9C-101B-9397-08002B2CF9AE}" pid="4" name="display_urn:schemas-microsoft-com:office:office#Author">
    <vt:lpwstr>Mausolle, Ashley</vt:lpwstr>
  </property>
  <property fmtid="{D5CDD505-2E9C-101B-9397-08002B2CF9AE}" pid="5" name="MediaServiceImageTags">
    <vt:lpwstr/>
  </property>
  <property fmtid="{D5CDD505-2E9C-101B-9397-08002B2CF9AE}" pid="6" name="ContentTypeId">
    <vt:lpwstr>0x010100777000D8CE74EF4386E90E14AE2F74A7</vt:lpwstr>
  </property>
</Properties>
</file>