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0A8AEB74" w14:textId="214DD8B8" w:rsidR="0076498C" w:rsidRDefault="0076498C" w:rsidP="490806C7">
      <w:pPr>
        <w:pStyle w:val="Title"/>
        <w:jc w:val="center"/>
      </w:pPr>
      <w:r>
        <w:t>S</w:t>
      </w:r>
      <w:r w:rsidR="001B2E16">
        <w:t xml:space="preserve">enior </w:t>
      </w:r>
      <w:r w:rsidR="003D4CD2">
        <w:t>Conservation</w:t>
      </w:r>
      <w:r w:rsidR="00990A74">
        <w:t xml:space="preserve"> Officer</w:t>
      </w:r>
      <w:r>
        <w:t xml:space="preserve"> </w:t>
      </w:r>
    </w:p>
    <w:p w14:paraId="6A37708B" w14:textId="24309445" w:rsidR="0076498C" w:rsidRPr="003213E5" w:rsidRDefault="00804CB1" w:rsidP="0076498C">
      <w:pPr>
        <w:pStyle w:val="Title"/>
        <w:jc w:val="center"/>
        <w:rPr>
          <w:sz w:val="40"/>
          <w:szCs w:val="40"/>
        </w:rPr>
      </w:pPr>
      <w:r w:rsidRPr="003213E5">
        <w:rPr>
          <w:sz w:val="40"/>
          <w:szCs w:val="40"/>
        </w:rPr>
        <w:t xml:space="preserve"> </w:t>
      </w:r>
    </w:p>
    <w:p w14:paraId="766DB7F7" w14:textId="77777777" w:rsidR="0076498C" w:rsidRPr="0076498C" w:rsidRDefault="0076498C" w:rsidP="0076498C"/>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2E33858C" w:rsidR="00916630" w:rsidRPr="00804CB1" w:rsidRDefault="00916630" w:rsidP="00B17FB6">
            <w:pPr>
              <w:spacing w:after="0"/>
              <w:ind w:left="57"/>
              <w:rPr>
                <w:rFonts w:cs="Arial"/>
                <w:b/>
                <w:bCs/>
              </w:rPr>
            </w:pPr>
            <w:r>
              <w:rPr>
                <w:rFonts w:cs="Arial"/>
                <w:b/>
                <w:bCs/>
              </w:rPr>
              <w:t>S</w:t>
            </w:r>
            <w:r w:rsidR="001B2E16">
              <w:rPr>
                <w:rFonts w:cs="Arial"/>
                <w:b/>
                <w:bCs/>
              </w:rPr>
              <w:t>enio</w:t>
            </w:r>
            <w:r w:rsidR="00FF7092">
              <w:rPr>
                <w:rFonts w:cs="Arial"/>
                <w:b/>
                <w:bCs/>
              </w:rPr>
              <w:t>r</w:t>
            </w:r>
            <w:r w:rsidR="001B2E16">
              <w:rPr>
                <w:rFonts w:cs="Arial"/>
                <w:b/>
                <w:bCs/>
              </w:rPr>
              <w:t xml:space="preserve"> </w:t>
            </w:r>
            <w:r w:rsidR="000C4150">
              <w:rPr>
                <w:rFonts w:cs="Arial"/>
                <w:b/>
                <w:bCs/>
              </w:rPr>
              <w:t xml:space="preserve">Conservation </w:t>
            </w:r>
            <w:r w:rsidR="001B2E16">
              <w:rPr>
                <w:rFonts w:cs="Arial"/>
                <w:b/>
                <w:bCs/>
              </w:rPr>
              <w:t>Officer</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6F5117C0" w:rsidR="00F23080" w:rsidRPr="00DD3259" w:rsidRDefault="002527C1" w:rsidP="490806C7">
            <w:pPr>
              <w:spacing w:after="0"/>
              <w:ind w:left="57"/>
              <w:rPr>
                <w:rFonts w:cs="Arial"/>
                <w:b/>
              </w:rPr>
            </w:pPr>
            <w:r>
              <w:rPr>
                <w:rFonts w:cs="Arial"/>
                <w:b/>
              </w:rPr>
              <w:t>Planning Policy</w:t>
            </w:r>
          </w:p>
        </w:tc>
      </w:tr>
      <w:tr w:rsidR="00494784" w:rsidRPr="00DD3259" w14:paraId="5ED30761" w14:textId="77777777" w:rsidTr="490806C7">
        <w:trPr>
          <w:trHeight w:val="428"/>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3259">
              <w:rPr>
                <w:rFonts w:cs="Arial"/>
                <w:b/>
              </w:rPr>
              <w:t>Grade</w:t>
            </w:r>
          </w:p>
        </w:tc>
        <w:tc>
          <w:tcPr>
            <w:tcW w:w="7316" w:type="dxa"/>
            <w:shd w:val="clear" w:color="auto" w:fill="auto"/>
            <w:vAlign w:val="center"/>
          </w:tcPr>
          <w:p w14:paraId="5D7EA6D4" w14:textId="361E9782" w:rsidR="00494784" w:rsidRPr="00515D1E" w:rsidRDefault="00B8781C" w:rsidP="00B8781C">
            <w:pPr>
              <w:spacing w:after="0"/>
              <w:ind w:left="57"/>
              <w:rPr>
                <w:rFonts w:cs="Arial"/>
                <w:b/>
                <w:highlight w:val="yellow"/>
              </w:rPr>
            </w:pPr>
            <w:r>
              <w:rPr>
                <w:rFonts w:cs="Arial"/>
                <w:b/>
              </w:rPr>
              <w:t xml:space="preserve">Grade </w:t>
            </w:r>
            <w:r w:rsidR="00952805">
              <w:rPr>
                <w:rFonts w:cs="Arial"/>
                <w:b/>
              </w:rPr>
              <w:t xml:space="preserve">5 - </w:t>
            </w:r>
            <w:r>
              <w:rPr>
                <w:rFonts w:cs="Arial"/>
                <w:b/>
              </w:rPr>
              <w:t>6</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074"/>
      </w:tblGrid>
      <w:tr w:rsidR="00584FC1" w14:paraId="53DF16B9" w14:textId="77777777" w:rsidTr="00C43DFC">
        <w:trPr>
          <w:trHeight w:val="693"/>
          <w:tblHeader/>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505E4596" w:rsidR="00584FC1" w:rsidRDefault="00584FC1" w:rsidP="00584FC1">
            <w:pPr>
              <w:spacing w:after="0"/>
              <w:rPr>
                <w:rFonts w:cs="Arial"/>
                <w:szCs w:val="24"/>
              </w:rPr>
            </w:pPr>
            <w:r>
              <w:rPr>
                <w:rFonts w:cs="Arial"/>
                <w:b/>
                <w:szCs w:val="24"/>
              </w:rPr>
              <w:t>Reporting to</w:t>
            </w:r>
          </w:p>
        </w:tc>
        <w:tc>
          <w:tcPr>
            <w:tcW w:w="5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6672BBFC" w:rsidR="00584FC1" w:rsidRDefault="00584FC1" w:rsidP="00584FC1">
            <w:pPr>
              <w:autoSpaceDE w:val="0"/>
              <w:autoSpaceDN w:val="0"/>
              <w:adjustRightInd w:val="0"/>
              <w:spacing w:before="240" w:after="0"/>
              <w:rPr>
                <w:rFonts w:cs="Arial"/>
                <w:b/>
                <w:szCs w:val="24"/>
              </w:rPr>
            </w:pPr>
            <w:r>
              <w:rPr>
                <w:rFonts w:cs="Arial"/>
                <w:b/>
                <w:szCs w:val="24"/>
              </w:rPr>
              <w:t>Responsible for</w:t>
            </w:r>
          </w:p>
        </w:tc>
      </w:tr>
      <w:tr w:rsidR="00584FC1" w14:paraId="73FBE159" w14:textId="77777777" w:rsidTr="00C43DFC">
        <w:trPr>
          <w:trHeight w:val="510"/>
        </w:trPr>
        <w:tc>
          <w:tcPr>
            <w:tcW w:w="495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59B373EA" w:rsidR="00584FC1" w:rsidRDefault="00B8781C" w:rsidP="00134F89">
            <w:pPr>
              <w:pStyle w:val="NoSpacing"/>
            </w:pPr>
            <w:r>
              <w:t>Principle Design and Conservation Officer</w:t>
            </w:r>
          </w:p>
        </w:tc>
        <w:tc>
          <w:tcPr>
            <w:tcW w:w="5074"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6B69ABF9" w:rsidR="00584FC1" w:rsidRDefault="00136E8D" w:rsidP="00134F89">
            <w:pPr>
              <w:pStyle w:val="NoSpacing"/>
            </w:pPr>
            <w:r>
              <w:t>None</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463D8251" w:rsidR="00494784" w:rsidRPr="00E500DF" w:rsidRDefault="00593853" w:rsidP="00B978DF">
            <w:pPr>
              <w:autoSpaceDE w:val="0"/>
              <w:autoSpaceDN w:val="0"/>
              <w:adjustRightInd w:val="0"/>
              <w:spacing w:after="0"/>
              <w:rPr>
                <w:rFonts w:cs="Arial"/>
                <w:b/>
              </w:rPr>
            </w:pPr>
            <w:r>
              <w:rPr>
                <w:rFonts w:cs="Arial"/>
                <w:b/>
              </w:rPr>
              <w:t>Role</w:t>
            </w:r>
            <w:r w:rsidR="00494784">
              <w:rPr>
                <w:rFonts w:cs="Arial"/>
                <w:b/>
              </w:rPr>
              <w:t xml:space="preserve"> Purpose</w:t>
            </w:r>
          </w:p>
        </w:tc>
      </w:tr>
      <w:tr w:rsidR="00972A19" w:rsidRPr="00E500DF" w14:paraId="1F85AFAB" w14:textId="77777777" w:rsidTr="00912E71">
        <w:trPr>
          <w:trHeight w:val="20"/>
        </w:trPr>
        <w:tc>
          <w:tcPr>
            <w:tcW w:w="10031" w:type="dxa"/>
            <w:shd w:val="clear" w:color="auto" w:fill="auto"/>
            <w:tcMar>
              <w:top w:w="113" w:type="dxa"/>
              <w:bottom w:w="113" w:type="dxa"/>
            </w:tcMar>
            <w:vAlign w:val="center"/>
          </w:tcPr>
          <w:p w14:paraId="6AD5603C" w14:textId="77777777" w:rsidR="00975E4A" w:rsidRDefault="00975E4A" w:rsidP="00975E4A">
            <w:pPr>
              <w:numPr>
                <w:ilvl w:val="0"/>
                <w:numId w:val="11"/>
              </w:numPr>
              <w:rPr>
                <w:rFonts w:cs="Arial"/>
                <w:szCs w:val="24"/>
              </w:rPr>
            </w:pPr>
            <w:r>
              <w:rPr>
                <w:rFonts w:cs="Arial"/>
                <w:szCs w:val="24"/>
              </w:rPr>
              <w:t>To provide a key role in the provisions of the conservation and design function of the team, and to promote high standards in the conservation and design of the built form within the Borough.</w:t>
            </w:r>
          </w:p>
          <w:p w14:paraId="482DC905" w14:textId="3764D809" w:rsidR="00972A19" w:rsidRPr="00975E4A" w:rsidRDefault="00975E4A" w:rsidP="00A87BA3">
            <w:pPr>
              <w:numPr>
                <w:ilvl w:val="0"/>
                <w:numId w:val="11"/>
              </w:numPr>
              <w:rPr>
                <w:rFonts w:cs="Arial"/>
                <w:szCs w:val="24"/>
              </w:rPr>
            </w:pPr>
            <w:r>
              <w:rPr>
                <w:rFonts w:cs="Arial"/>
                <w:szCs w:val="24"/>
              </w:rPr>
              <w:t>To deal with applications relating to the historic environment in accordance with the Council’s policies and targets, both at pre-application stage, application stage and post decision.</w:t>
            </w:r>
          </w:p>
        </w:tc>
      </w:tr>
    </w:tbl>
    <w:p w14:paraId="71FDDBBA" w14:textId="7E13758F"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136E8D" w:rsidRPr="00E500DF" w14:paraId="1A14FD5E" w14:textId="77777777" w:rsidTr="00692F40">
        <w:trPr>
          <w:trHeight w:val="481"/>
        </w:trPr>
        <w:tc>
          <w:tcPr>
            <w:tcW w:w="10031" w:type="dxa"/>
            <w:shd w:val="clear" w:color="auto" w:fill="D9D9D9" w:themeFill="background1" w:themeFillShade="D9"/>
            <w:vAlign w:val="center"/>
          </w:tcPr>
          <w:p w14:paraId="38907CEA" w14:textId="26753E97" w:rsidR="00136E8D" w:rsidRPr="00E500DF" w:rsidRDefault="004F7CB5" w:rsidP="00692F40">
            <w:pPr>
              <w:autoSpaceDE w:val="0"/>
              <w:autoSpaceDN w:val="0"/>
              <w:adjustRightInd w:val="0"/>
              <w:spacing w:after="0"/>
              <w:rPr>
                <w:rFonts w:cs="Arial"/>
                <w:b/>
              </w:rPr>
            </w:pPr>
            <w:r>
              <w:rPr>
                <w:rFonts w:cs="Arial"/>
                <w:b/>
              </w:rPr>
              <w:t xml:space="preserve"> </w:t>
            </w:r>
            <w:r w:rsidR="00C109DF">
              <w:rPr>
                <w:rFonts w:cs="Arial"/>
                <w:b/>
                <w:szCs w:val="24"/>
              </w:rPr>
              <w:t xml:space="preserve">Senior </w:t>
            </w:r>
            <w:r w:rsidR="00975E4A">
              <w:rPr>
                <w:rFonts w:cs="Arial"/>
                <w:b/>
                <w:szCs w:val="24"/>
              </w:rPr>
              <w:t>Conservation</w:t>
            </w:r>
            <w:r w:rsidR="00C109DF">
              <w:rPr>
                <w:rFonts w:cs="Arial"/>
                <w:b/>
                <w:szCs w:val="24"/>
              </w:rPr>
              <w:t xml:space="preserve"> Officer</w:t>
            </w:r>
            <w:r w:rsidR="00C109DF">
              <w:rPr>
                <w:rFonts w:cs="Arial"/>
                <w:b/>
              </w:rPr>
              <w:t xml:space="preserve"> </w:t>
            </w:r>
            <w:r w:rsidR="00454A92">
              <w:rPr>
                <w:rFonts w:cs="Arial"/>
                <w:b/>
              </w:rPr>
              <w:t>–</w:t>
            </w:r>
            <w:r w:rsidR="005C4D9D">
              <w:rPr>
                <w:rFonts w:cs="Arial"/>
                <w:b/>
              </w:rPr>
              <w:t xml:space="preserve"> </w:t>
            </w:r>
            <w:r w:rsidR="00454A92">
              <w:rPr>
                <w:rFonts w:cs="Arial"/>
                <w:b/>
              </w:rPr>
              <w:t>Main Duties</w:t>
            </w:r>
          </w:p>
        </w:tc>
      </w:tr>
      <w:tr w:rsidR="00136E8D" w:rsidRPr="00E500DF" w14:paraId="2D5D8EBE" w14:textId="77777777" w:rsidTr="00692F40">
        <w:trPr>
          <w:trHeight w:val="20"/>
        </w:trPr>
        <w:tc>
          <w:tcPr>
            <w:tcW w:w="10031" w:type="dxa"/>
            <w:shd w:val="clear" w:color="auto" w:fill="auto"/>
            <w:tcMar>
              <w:top w:w="113" w:type="dxa"/>
              <w:bottom w:w="113" w:type="dxa"/>
            </w:tcMar>
            <w:vAlign w:val="center"/>
          </w:tcPr>
          <w:p w14:paraId="19516163" w14:textId="77777777" w:rsidR="00415B16" w:rsidRPr="00D778E6" w:rsidRDefault="00415B16" w:rsidP="000E2C1F">
            <w:pPr>
              <w:pStyle w:val="ListParagraph"/>
              <w:numPr>
                <w:ilvl w:val="0"/>
                <w:numId w:val="17"/>
              </w:numPr>
              <w:spacing w:line="276" w:lineRule="auto"/>
              <w:contextualSpacing/>
              <w:jc w:val="both"/>
              <w:rPr>
                <w:rFonts w:cs="Arial"/>
              </w:rPr>
            </w:pPr>
            <w:r>
              <w:rPr>
                <w:rFonts w:cs="Arial"/>
              </w:rPr>
              <w:t xml:space="preserve">Provide </w:t>
            </w:r>
            <w:r>
              <w:rPr>
                <w:rFonts w:cs="Arial"/>
                <w:szCs w:val="24"/>
              </w:rPr>
              <w:t>specialist conservation, design, architectural and technical advice on developments affecting the historic environment for major applications for pre-application, listed building consent and planning permission involving undertaking site visits, written responses, attendance at meetings, negotiation with owners, developers and other officers within Planning and other service units, Councillors, stakeholders and amenity groups as appropriate.</w:t>
            </w:r>
          </w:p>
          <w:p w14:paraId="6211C82A" w14:textId="77777777" w:rsidR="00415B16" w:rsidRPr="00D778E6" w:rsidRDefault="00415B16" w:rsidP="000E2C1F">
            <w:pPr>
              <w:pStyle w:val="ListParagraph"/>
              <w:ind w:left="360"/>
              <w:rPr>
                <w:rFonts w:cs="Arial"/>
              </w:rPr>
            </w:pPr>
          </w:p>
          <w:p w14:paraId="5F38CBBF" w14:textId="77777777" w:rsidR="00415B16" w:rsidRPr="00D778E6" w:rsidRDefault="00415B16" w:rsidP="000E2C1F">
            <w:pPr>
              <w:pStyle w:val="ListParagraph"/>
              <w:numPr>
                <w:ilvl w:val="0"/>
                <w:numId w:val="17"/>
              </w:numPr>
              <w:spacing w:line="276" w:lineRule="auto"/>
              <w:rPr>
                <w:rFonts w:cs="Arial"/>
                <w:szCs w:val="24"/>
              </w:rPr>
            </w:pPr>
            <w:r>
              <w:rPr>
                <w:rFonts w:cs="Arial"/>
                <w:szCs w:val="24"/>
              </w:rPr>
              <w:t>To ensure efficient and effective service delivery and promotion of high professional standards in the quality of the historic built environment.</w:t>
            </w:r>
          </w:p>
          <w:p w14:paraId="20ED4C15" w14:textId="77777777" w:rsidR="00415B16" w:rsidRPr="00D778E6" w:rsidRDefault="00415B16" w:rsidP="000E2C1F">
            <w:pPr>
              <w:pStyle w:val="ListParagraph"/>
              <w:ind w:left="360"/>
              <w:rPr>
                <w:rFonts w:cs="Arial"/>
                <w:szCs w:val="24"/>
              </w:rPr>
            </w:pPr>
          </w:p>
          <w:p w14:paraId="10E14392" w14:textId="07674B64" w:rsidR="00415B16" w:rsidRDefault="00415B16" w:rsidP="000E2C1F">
            <w:pPr>
              <w:pStyle w:val="ListParagraph"/>
              <w:numPr>
                <w:ilvl w:val="0"/>
                <w:numId w:val="17"/>
              </w:numPr>
              <w:spacing w:line="276" w:lineRule="auto"/>
              <w:contextualSpacing/>
              <w:rPr>
                <w:rFonts w:cs="Arial"/>
                <w:szCs w:val="24"/>
              </w:rPr>
            </w:pPr>
            <w:r>
              <w:rPr>
                <w:rFonts w:cs="Arial"/>
                <w:szCs w:val="24"/>
              </w:rPr>
              <w:t>To attend meetings of the Planning Committee and any other meetings of the Council as may be required, including public meetings, Parish Council or Residents/Village Association meetings.</w:t>
            </w:r>
          </w:p>
          <w:p w14:paraId="1A6A86F4" w14:textId="77777777" w:rsidR="00415B16" w:rsidRPr="00415B16" w:rsidRDefault="00415B16" w:rsidP="000E2C1F">
            <w:pPr>
              <w:spacing w:after="0"/>
              <w:contextualSpacing/>
              <w:rPr>
                <w:rFonts w:cs="Arial"/>
                <w:szCs w:val="24"/>
              </w:rPr>
            </w:pPr>
          </w:p>
          <w:p w14:paraId="4889AA77" w14:textId="77777777" w:rsidR="00415B16" w:rsidRDefault="00415B16" w:rsidP="000E2C1F">
            <w:pPr>
              <w:pStyle w:val="ListParagraph"/>
              <w:numPr>
                <w:ilvl w:val="0"/>
                <w:numId w:val="17"/>
              </w:numPr>
              <w:spacing w:line="276" w:lineRule="auto"/>
              <w:contextualSpacing/>
              <w:rPr>
                <w:rFonts w:cs="Arial"/>
                <w:szCs w:val="24"/>
              </w:rPr>
            </w:pPr>
            <w:r>
              <w:rPr>
                <w:rFonts w:cs="Arial"/>
                <w:szCs w:val="24"/>
              </w:rPr>
              <w:t>To contribute to the preparation of the Local Development Framework documents, Supplementary Planning Documents, planning and development briefs within the Council’s functions relating to listed buildings, conservation areas, historic gardens, and archaeology.</w:t>
            </w:r>
          </w:p>
          <w:p w14:paraId="645D7CD5" w14:textId="77777777" w:rsidR="00415B16" w:rsidRPr="00D778E6" w:rsidRDefault="00415B16" w:rsidP="000E2C1F">
            <w:pPr>
              <w:spacing w:after="0"/>
              <w:rPr>
                <w:rFonts w:cs="Arial"/>
                <w:szCs w:val="24"/>
              </w:rPr>
            </w:pPr>
          </w:p>
          <w:p w14:paraId="718ADCE7" w14:textId="77777777" w:rsidR="00415B16" w:rsidRDefault="00415B16" w:rsidP="000E2C1F">
            <w:pPr>
              <w:pStyle w:val="ListParagraph"/>
              <w:numPr>
                <w:ilvl w:val="0"/>
                <w:numId w:val="17"/>
              </w:numPr>
              <w:spacing w:line="276" w:lineRule="auto"/>
              <w:contextualSpacing/>
              <w:rPr>
                <w:rFonts w:cs="Arial"/>
                <w:szCs w:val="24"/>
              </w:rPr>
            </w:pPr>
            <w:r>
              <w:rPr>
                <w:rFonts w:cs="Arial"/>
                <w:szCs w:val="24"/>
              </w:rPr>
              <w:t xml:space="preserve">To undertake, and lead as appropriate, the management, preparation and adoption of Conservation Area Character Appraisals and enhancement schemes for conservation areas, including consultations, reports and committee approvals.   </w:t>
            </w:r>
          </w:p>
          <w:p w14:paraId="77498ED6" w14:textId="77777777" w:rsidR="00415B16" w:rsidRPr="007A6FD8" w:rsidRDefault="00415B16" w:rsidP="000E2C1F">
            <w:pPr>
              <w:spacing w:after="0"/>
              <w:rPr>
                <w:rFonts w:cs="Arial"/>
                <w:szCs w:val="24"/>
              </w:rPr>
            </w:pPr>
          </w:p>
          <w:p w14:paraId="5BF9B0EF" w14:textId="77777777" w:rsidR="00415B16" w:rsidRDefault="00415B16" w:rsidP="000E2C1F">
            <w:pPr>
              <w:pStyle w:val="ListParagraph"/>
              <w:numPr>
                <w:ilvl w:val="0"/>
                <w:numId w:val="17"/>
              </w:numPr>
              <w:spacing w:line="276" w:lineRule="auto"/>
              <w:contextualSpacing/>
              <w:rPr>
                <w:rFonts w:cs="Arial"/>
                <w:szCs w:val="24"/>
              </w:rPr>
            </w:pPr>
            <w:r>
              <w:rPr>
                <w:rFonts w:cs="Arial"/>
                <w:szCs w:val="24"/>
              </w:rPr>
              <w:t>Keep historic buildings and gardens under review, including consideration of ‘Buildings at Risk’ and initiate action to safeguard them where necessary including pursuit of enforcement action.</w:t>
            </w:r>
          </w:p>
          <w:p w14:paraId="1505B125" w14:textId="77777777" w:rsidR="00415B16" w:rsidRPr="007A6FD8" w:rsidRDefault="00415B16" w:rsidP="000E2C1F">
            <w:pPr>
              <w:spacing w:after="0"/>
              <w:rPr>
                <w:rFonts w:cs="Arial"/>
                <w:szCs w:val="24"/>
              </w:rPr>
            </w:pPr>
          </w:p>
          <w:p w14:paraId="166996A2" w14:textId="77777777" w:rsidR="00415B16" w:rsidRDefault="00415B16" w:rsidP="000E2C1F">
            <w:pPr>
              <w:pStyle w:val="ListParagraph"/>
              <w:numPr>
                <w:ilvl w:val="0"/>
                <w:numId w:val="17"/>
              </w:numPr>
              <w:spacing w:line="276" w:lineRule="auto"/>
              <w:contextualSpacing/>
              <w:jc w:val="both"/>
              <w:rPr>
                <w:rFonts w:cs="Arial"/>
                <w:szCs w:val="24"/>
              </w:rPr>
            </w:pPr>
            <w:r w:rsidRPr="00D778E6">
              <w:rPr>
                <w:rFonts w:cs="Arial"/>
                <w:szCs w:val="24"/>
              </w:rPr>
              <w:t>To represent the Council at Public Inquiries and Informal Hearings as the Council’s expert witness on such matters arising from the work of the service.</w:t>
            </w:r>
          </w:p>
          <w:p w14:paraId="6BC4958C" w14:textId="77777777" w:rsidR="00415B16" w:rsidRPr="007A6FD8" w:rsidRDefault="00415B16" w:rsidP="000E2C1F">
            <w:pPr>
              <w:spacing w:after="0"/>
              <w:rPr>
                <w:rFonts w:cs="Arial"/>
                <w:szCs w:val="24"/>
              </w:rPr>
            </w:pPr>
          </w:p>
          <w:p w14:paraId="6FAA0DBF" w14:textId="77777777" w:rsidR="00415B16" w:rsidRDefault="00415B16" w:rsidP="000E2C1F">
            <w:pPr>
              <w:pStyle w:val="ListParagraph"/>
              <w:numPr>
                <w:ilvl w:val="0"/>
                <w:numId w:val="17"/>
              </w:numPr>
              <w:spacing w:line="276" w:lineRule="auto"/>
              <w:contextualSpacing/>
              <w:rPr>
                <w:rFonts w:cs="Arial"/>
                <w:szCs w:val="24"/>
              </w:rPr>
            </w:pPr>
            <w:r>
              <w:rPr>
                <w:rFonts w:cs="Arial"/>
                <w:szCs w:val="24"/>
              </w:rPr>
              <w:t>To contribute to and consult with other professional bodies and council services on project work related to historic buildings or those effecting representative groups and the historic environment within the overall development strategy of the Borough.</w:t>
            </w:r>
          </w:p>
          <w:p w14:paraId="69DE5C2F" w14:textId="77777777" w:rsidR="00415B16" w:rsidRPr="007A6FD8" w:rsidRDefault="00415B16" w:rsidP="000E2C1F">
            <w:pPr>
              <w:spacing w:after="0"/>
              <w:rPr>
                <w:rFonts w:cs="Arial"/>
                <w:szCs w:val="24"/>
              </w:rPr>
            </w:pPr>
          </w:p>
          <w:p w14:paraId="12836466" w14:textId="77777777" w:rsidR="00415B16" w:rsidRDefault="00415B16" w:rsidP="000E2C1F">
            <w:pPr>
              <w:pStyle w:val="ListParagraph"/>
              <w:numPr>
                <w:ilvl w:val="0"/>
                <w:numId w:val="17"/>
              </w:numPr>
              <w:spacing w:line="276" w:lineRule="auto"/>
              <w:contextualSpacing/>
              <w:rPr>
                <w:rFonts w:cs="Arial"/>
                <w:szCs w:val="24"/>
              </w:rPr>
            </w:pPr>
            <w:r>
              <w:rPr>
                <w:rFonts w:cs="Arial"/>
                <w:szCs w:val="24"/>
              </w:rPr>
              <w:t>To maintain and improve records relating to the historic environment including listed buildings, conservation areas, local list schedule and ancient monuments.</w:t>
            </w:r>
          </w:p>
          <w:p w14:paraId="55AF510E" w14:textId="77777777" w:rsidR="00415B16" w:rsidRPr="007A6FD8" w:rsidRDefault="00415B16" w:rsidP="000E2C1F">
            <w:pPr>
              <w:spacing w:after="0"/>
              <w:rPr>
                <w:rFonts w:cs="Arial"/>
                <w:szCs w:val="24"/>
              </w:rPr>
            </w:pPr>
          </w:p>
          <w:p w14:paraId="41C5622C" w14:textId="77777777" w:rsidR="00415B16" w:rsidRDefault="00415B16" w:rsidP="000E2C1F">
            <w:pPr>
              <w:pStyle w:val="ListParagraph"/>
              <w:numPr>
                <w:ilvl w:val="0"/>
                <w:numId w:val="17"/>
              </w:numPr>
              <w:spacing w:line="276" w:lineRule="auto"/>
              <w:contextualSpacing/>
              <w:rPr>
                <w:rFonts w:cs="Arial"/>
                <w:szCs w:val="24"/>
              </w:rPr>
            </w:pPr>
            <w:r>
              <w:rPr>
                <w:rFonts w:cs="Arial"/>
                <w:szCs w:val="24"/>
              </w:rPr>
              <w:t>To contribute to the Council’s Corporate Plan in conjunction with the Conservation and Design team leader.</w:t>
            </w:r>
          </w:p>
          <w:p w14:paraId="4C5414E4" w14:textId="77777777" w:rsidR="00415B16" w:rsidRPr="007A6FD8" w:rsidRDefault="00415B16" w:rsidP="000E2C1F">
            <w:pPr>
              <w:spacing w:after="0"/>
              <w:rPr>
                <w:rFonts w:cs="Arial"/>
                <w:szCs w:val="24"/>
              </w:rPr>
            </w:pPr>
          </w:p>
          <w:p w14:paraId="50B23FAD" w14:textId="77777777" w:rsidR="00415B16" w:rsidRDefault="00415B16" w:rsidP="000E2C1F">
            <w:pPr>
              <w:pStyle w:val="ListParagraph"/>
              <w:numPr>
                <w:ilvl w:val="0"/>
                <w:numId w:val="17"/>
              </w:numPr>
              <w:spacing w:line="276" w:lineRule="auto"/>
              <w:contextualSpacing/>
              <w:rPr>
                <w:rFonts w:cs="Arial"/>
                <w:szCs w:val="24"/>
              </w:rPr>
            </w:pPr>
            <w:r>
              <w:rPr>
                <w:rFonts w:cs="Arial"/>
                <w:szCs w:val="24"/>
              </w:rPr>
              <w:t>To promote and champion building conservation and the quality of design to the wider public generally.</w:t>
            </w:r>
          </w:p>
          <w:p w14:paraId="6141A94F" w14:textId="77777777" w:rsidR="00415B16" w:rsidRPr="007A6FD8" w:rsidRDefault="00415B16" w:rsidP="000E2C1F">
            <w:pPr>
              <w:spacing w:after="0"/>
              <w:rPr>
                <w:rFonts w:cs="Arial"/>
                <w:szCs w:val="24"/>
              </w:rPr>
            </w:pPr>
          </w:p>
          <w:p w14:paraId="2F093742" w14:textId="77777777" w:rsidR="00415B16" w:rsidRPr="00D778E6" w:rsidRDefault="00415B16" w:rsidP="000E2C1F">
            <w:pPr>
              <w:pStyle w:val="ListParagraph"/>
              <w:numPr>
                <w:ilvl w:val="0"/>
                <w:numId w:val="17"/>
              </w:numPr>
              <w:contextualSpacing/>
              <w:jc w:val="both"/>
              <w:rPr>
                <w:rFonts w:cs="Arial"/>
              </w:rPr>
            </w:pPr>
            <w:r>
              <w:rPr>
                <w:rFonts w:cs="Arial"/>
                <w:szCs w:val="24"/>
              </w:rPr>
              <w:t>Participate in training and briefing sessions (internally and externally) as required and maintain a record of professional development undertaken.</w:t>
            </w:r>
          </w:p>
          <w:p w14:paraId="3248C941" w14:textId="7939D77A" w:rsidR="00136E8D" w:rsidRPr="001E203F" w:rsidRDefault="00136E8D" w:rsidP="00692F40">
            <w:pPr>
              <w:spacing w:after="0"/>
              <w:rPr>
                <w:highlight w:val="yellow"/>
              </w:rPr>
            </w:pPr>
          </w:p>
        </w:tc>
      </w:tr>
    </w:tbl>
    <w:p w14:paraId="4B91EF27" w14:textId="77777777" w:rsidR="00136E8D" w:rsidRDefault="00136E8D" w:rsidP="00E97406">
      <w:pPr>
        <w:autoSpaceDE w:val="0"/>
        <w:autoSpaceDN w:val="0"/>
        <w:adjustRightInd w:val="0"/>
        <w:rPr>
          <w:rFonts w:cs="Arial"/>
          <w:b/>
        </w:rPr>
      </w:pPr>
    </w:p>
    <w:p w14:paraId="585DDD1D" w14:textId="661B5019" w:rsidR="00323494" w:rsidRDefault="009843AD" w:rsidP="0039461F">
      <w:pPr>
        <w:jc w:val="center"/>
        <w:rPr>
          <w:rFonts w:cs="Arial"/>
          <w:b/>
          <w:sz w:val="32"/>
          <w:szCs w:val="32"/>
        </w:rPr>
      </w:pPr>
      <w:r>
        <w:rPr>
          <w:rFonts w:cs="Arial"/>
          <w:b/>
          <w:sz w:val="32"/>
          <w:szCs w:val="32"/>
        </w:rPr>
        <w:t>Person s</w:t>
      </w:r>
      <w:r w:rsidRPr="006C70BE">
        <w:rPr>
          <w:rFonts w:cs="Arial"/>
          <w:b/>
          <w:sz w:val="32"/>
          <w:szCs w:val="32"/>
        </w:rPr>
        <w:t>pecification</w:t>
      </w:r>
    </w:p>
    <w:p w14:paraId="6FE10E05" w14:textId="77777777" w:rsidR="0039461F" w:rsidRPr="0039461F" w:rsidRDefault="0039461F" w:rsidP="0039461F">
      <w:pPr>
        <w:jc w:val="center"/>
        <w:rPr>
          <w:rFonts w:cs="Arial"/>
          <w:b/>
          <w:sz w:val="32"/>
          <w:szCs w:val="32"/>
        </w:rPr>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4"/>
        <w:gridCol w:w="1670"/>
        <w:gridCol w:w="1449"/>
      </w:tblGrid>
      <w:tr w:rsidR="00323494" w:rsidRPr="00433580" w14:paraId="1300113E" w14:textId="77777777" w:rsidTr="00500221">
        <w:trPr>
          <w:trHeight w:val="535"/>
        </w:trPr>
        <w:tc>
          <w:tcPr>
            <w:tcW w:w="9493" w:type="dxa"/>
            <w:gridSpan w:val="3"/>
            <w:shd w:val="clear" w:color="auto" w:fill="auto"/>
          </w:tcPr>
          <w:p w14:paraId="23F89886" w14:textId="77777777" w:rsidR="00323494" w:rsidRPr="00433580" w:rsidRDefault="00323494" w:rsidP="00F8287C">
            <w:pPr>
              <w:spacing w:before="120" w:after="120" w:line="240" w:lineRule="exact"/>
              <w:rPr>
                <w:rFonts w:cs="Arial"/>
                <w:b/>
                <w:szCs w:val="24"/>
              </w:rPr>
            </w:pPr>
            <w:r w:rsidRPr="00433580">
              <w:rPr>
                <w:rFonts w:cs="Arial"/>
                <w:szCs w:val="24"/>
              </w:rPr>
              <w:t>This section describes the knowledge, experience and competence required by the post-holder that is necessary for an acceptable standard of performance in carrying out this role.</w:t>
            </w:r>
          </w:p>
        </w:tc>
      </w:tr>
      <w:tr w:rsidR="00323494" w:rsidRPr="00433580" w14:paraId="32BD10B5" w14:textId="77777777" w:rsidTr="00760BB6">
        <w:tc>
          <w:tcPr>
            <w:tcW w:w="6374" w:type="dxa"/>
          </w:tcPr>
          <w:p w14:paraId="04A232B9" w14:textId="77777777" w:rsidR="00323494" w:rsidRPr="00433580" w:rsidRDefault="00323494" w:rsidP="00F8287C">
            <w:pPr>
              <w:spacing w:before="120" w:after="120" w:line="240" w:lineRule="exact"/>
              <w:rPr>
                <w:rFonts w:cs="Arial"/>
                <w:szCs w:val="24"/>
              </w:rPr>
            </w:pPr>
          </w:p>
        </w:tc>
        <w:tc>
          <w:tcPr>
            <w:tcW w:w="1670" w:type="dxa"/>
            <w:vAlign w:val="center"/>
          </w:tcPr>
          <w:p w14:paraId="5D80835A" w14:textId="309BD1D4" w:rsidR="00323494" w:rsidRPr="00433580" w:rsidRDefault="00323494" w:rsidP="00F8287C">
            <w:pPr>
              <w:spacing w:before="120" w:after="0" w:line="240" w:lineRule="exact"/>
              <w:jc w:val="center"/>
              <w:rPr>
                <w:rFonts w:cs="Arial"/>
                <w:b/>
                <w:szCs w:val="24"/>
              </w:rPr>
            </w:pPr>
            <w:r w:rsidRPr="00433580">
              <w:rPr>
                <w:rFonts w:cs="Arial"/>
                <w:b/>
                <w:szCs w:val="24"/>
              </w:rPr>
              <w:t>Assessment method</w:t>
            </w:r>
            <w:r w:rsidRPr="00433580">
              <w:rPr>
                <w:rFonts w:cs="Arial"/>
                <w:b/>
                <w:szCs w:val="24"/>
              </w:rPr>
              <w:br/>
              <w:t xml:space="preserve">(A, I, T or </w:t>
            </w:r>
            <w:r w:rsidR="00BC3737" w:rsidRPr="00433580">
              <w:rPr>
                <w:rFonts w:cs="Arial"/>
                <w:b/>
                <w:szCs w:val="24"/>
              </w:rPr>
              <w:t>P) *</w:t>
            </w:r>
          </w:p>
        </w:tc>
        <w:tc>
          <w:tcPr>
            <w:tcW w:w="1449" w:type="dxa"/>
            <w:vAlign w:val="center"/>
          </w:tcPr>
          <w:p w14:paraId="263BEA9D" w14:textId="77777777" w:rsidR="00323494" w:rsidRPr="00433580" w:rsidRDefault="00323494" w:rsidP="00F8287C">
            <w:pPr>
              <w:spacing w:before="120" w:after="0" w:line="240" w:lineRule="exact"/>
              <w:jc w:val="center"/>
              <w:rPr>
                <w:rFonts w:cs="Arial"/>
                <w:b/>
                <w:szCs w:val="24"/>
              </w:rPr>
            </w:pPr>
            <w:r w:rsidRPr="00433580">
              <w:rPr>
                <w:rFonts w:cs="Arial"/>
                <w:b/>
                <w:szCs w:val="24"/>
              </w:rPr>
              <w:t>Essential/</w:t>
            </w:r>
            <w:r w:rsidRPr="00433580">
              <w:rPr>
                <w:rFonts w:cs="Arial"/>
                <w:b/>
                <w:szCs w:val="24"/>
              </w:rPr>
              <w:br/>
              <w:t>desirable</w:t>
            </w:r>
          </w:p>
          <w:p w14:paraId="63A4577C" w14:textId="77777777" w:rsidR="00323494" w:rsidRPr="00433580" w:rsidRDefault="00323494" w:rsidP="00F8287C">
            <w:pPr>
              <w:spacing w:after="0" w:line="240" w:lineRule="exact"/>
              <w:jc w:val="center"/>
              <w:rPr>
                <w:rFonts w:cs="Arial"/>
                <w:b/>
                <w:szCs w:val="24"/>
              </w:rPr>
            </w:pPr>
          </w:p>
        </w:tc>
      </w:tr>
      <w:tr w:rsidR="00323494" w:rsidRPr="00433580" w14:paraId="6CB04499" w14:textId="77777777" w:rsidTr="00760BB6">
        <w:trPr>
          <w:trHeight w:hRule="exact" w:val="397"/>
        </w:trPr>
        <w:tc>
          <w:tcPr>
            <w:tcW w:w="6374" w:type="dxa"/>
            <w:vAlign w:val="center"/>
          </w:tcPr>
          <w:p w14:paraId="1A36AF5F" w14:textId="77777777" w:rsidR="00323494" w:rsidRPr="00433580" w:rsidRDefault="00323494" w:rsidP="00F8287C">
            <w:pPr>
              <w:spacing w:before="120" w:after="120" w:line="240" w:lineRule="exact"/>
              <w:rPr>
                <w:rFonts w:cs="Arial"/>
                <w:b/>
                <w:szCs w:val="24"/>
              </w:rPr>
            </w:pPr>
            <w:r w:rsidRPr="00433580">
              <w:rPr>
                <w:rFonts w:cs="Arial"/>
                <w:b/>
                <w:szCs w:val="24"/>
              </w:rPr>
              <w:t>Qualifications</w:t>
            </w:r>
          </w:p>
        </w:tc>
        <w:tc>
          <w:tcPr>
            <w:tcW w:w="1670" w:type="dxa"/>
            <w:vAlign w:val="center"/>
          </w:tcPr>
          <w:p w14:paraId="3EF28B28" w14:textId="77777777" w:rsidR="00323494" w:rsidRPr="00433580" w:rsidRDefault="00323494" w:rsidP="00F8287C">
            <w:pPr>
              <w:pStyle w:val="Heading4"/>
              <w:jc w:val="center"/>
              <w:rPr>
                <w:rFonts w:cs="Arial"/>
                <w:sz w:val="24"/>
                <w:szCs w:val="24"/>
              </w:rPr>
            </w:pPr>
          </w:p>
        </w:tc>
        <w:tc>
          <w:tcPr>
            <w:tcW w:w="1449" w:type="dxa"/>
            <w:vAlign w:val="center"/>
          </w:tcPr>
          <w:p w14:paraId="79D1477B" w14:textId="77777777" w:rsidR="00323494" w:rsidRPr="00433580" w:rsidRDefault="00323494" w:rsidP="00F8287C">
            <w:pPr>
              <w:spacing w:before="120" w:after="0" w:line="240" w:lineRule="exact"/>
              <w:jc w:val="center"/>
              <w:rPr>
                <w:rFonts w:cs="Arial"/>
                <w:b/>
                <w:szCs w:val="24"/>
              </w:rPr>
            </w:pPr>
          </w:p>
        </w:tc>
      </w:tr>
      <w:tr w:rsidR="00323494" w:rsidRPr="00D46B6B" w14:paraId="62153E3C" w14:textId="77777777" w:rsidTr="00B14C4B">
        <w:trPr>
          <w:trHeight w:hRule="exact" w:val="651"/>
        </w:trPr>
        <w:tc>
          <w:tcPr>
            <w:tcW w:w="6374" w:type="dxa"/>
          </w:tcPr>
          <w:p w14:paraId="414498CB" w14:textId="691572AF" w:rsidR="00323494" w:rsidRPr="00323494" w:rsidRDefault="00323494" w:rsidP="00B14C4B">
            <w:r w:rsidRPr="00323494">
              <w:t>A recognised degree/</w:t>
            </w:r>
            <w:r w:rsidR="00500221" w:rsidRPr="00323494">
              <w:t>post-graduation</w:t>
            </w:r>
            <w:r w:rsidRPr="00323494">
              <w:t xml:space="preserve"> qualification </w:t>
            </w:r>
            <w:r w:rsidR="00500221">
              <w:t xml:space="preserve">in </w:t>
            </w:r>
            <w:r w:rsidRPr="00323494">
              <w:t>conservation, design, planning or architecture</w:t>
            </w:r>
          </w:p>
        </w:tc>
        <w:tc>
          <w:tcPr>
            <w:tcW w:w="1670" w:type="dxa"/>
          </w:tcPr>
          <w:p w14:paraId="7FA67D48" w14:textId="77777777" w:rsidR="00323494" w:rsidRPr="00433580" w:rsidRDefault="00323494" w:rsidP="00F8287C">
            <w:pPr>
              <w:jc w:val="center"/>
              <w:rPr>
                <w:rFonts w:cs="Arial"/>
                <w:szCs w:val="24"/>
              </w:rPr>
            </w:pPr>
            <w:r w:rsidRPr="00433580">
              <w:rPr>
                <w:rFonts w:cs="Arial"/>
                <w:szCs w:val="24"/>
              </w:rPr>
              <w:t>A</w:t>
            </w:r>
          </w:p>
        </w:tc>
        <w:tc>
          <w:tcPr>
            <w:tcW w:w="1449" w:type="dxa"/>
          </w:tcPr>
          <w:p w14:paraId="312135AF" w14:textId="3BDB2FC7" w:rsidR="00323494" w:rsidRPr="00433580" w:rsidRDefault="00323494" w:rsidP="00323494">
            <w:pPr>
              <w:jc w:val="center"/>
              <w:rPr>
                <w:rFonts w:cs="Arial"/>
                <w:szCs w:val="24"/>
              </w:rPr>
            </w:pPr>
            <w:r w:rsidRPr="00433580">
              <w:rPr>
                <w:rFonts w:cs="Arial"/>
                <w:szCs w:val="24"/>
              </w:rPr>
              <w:t>E</w:t>
            </w:r>
            <w:r w:rsidR="00EF42CD">
              <w:rPr>
                <w:rFonts w:cs="Arial"/>
                <w:szCs w:val="24"/>
              </w:rPr>
              <w:t>ssential</w:t>
            </w:r>
          </w:p>
        </w:tc>
      </w:tr>
      <w:tr w:rsidR="00323494" w:rsidRPr="00D46B6B" w14:paraId="68E796D4" w14:textId="77777777" w:rsidTr="00760BB6">
        <w:trPr>
          <w:trHeight w:hRule="exact" w:val="655"/>
        </w:trPr>
        <w:tc>
          <w:tcPr>
            <w:tcW w:w="6374" w:type="dxa"/>
          </w:tcPr>
          <w:p w14:paraId="64015E75" w14:textId="579BD2A3" w:rsidR="00323494" w:rsidRPr="00433580" w:rsidRDefault="00323494" w:rsidP="00B14C4B">
            <w:r w:rsidRPr="00D46B6B">
              <w:t xml:space="preserve">Membership of a recognised </w:t>
            </w:r>
            <w:r w:rsidR="00EF42CD" w:rsidRPr="00D46B6B">
              <w:t>professional</w:t>
            </w:r>
            <w:r w:rsidRPr="00D46B6B">
              <w:t xml:space="preserve"> body (RIBA,</w:t>
            </w:r>
            <w:r w:rsidR="00EF42CD">
              <w:t xml:space="preserve"> </w:t>
            </w:r>
            <w:r w:rsidRPr="00D46B6B">
              <w:t>IHBC, RIBA)</w:t>
            </w:r>
          </w:p>
          <w:p w14:paraId="2391A677" w14:textId="77777777" w:rsidR="00323494" w:rsidRPr="00433580" w:rsidRDefault="00323494" w:rsidP="00F8287C">
            <w:pPr>
              <w:rPr>
                <w:rFonts w:cs="Arial"/>
                <w:szCs w:val="24"/>
              </w:rPr>
            </w:pPr>
          </w:p>
        </w:tc>
        <w:tc>
          <w:tcPr>
            <w:tcW w:w="1670" w:type="dxa"/>
          </w:tcPr>
          <w:p w14:paraId="25ABF5A7" w14:textId="77777777" w:rsidR="00323494" w:rsidRPr="00433580" w:rsidRDefault="00323494" w:rsidP="00F8287C">
            <w:pPr>
              <w:jc w:val="center"/>
              <w:rPr>
                <w:rFonts w:cs="Arial"/>
                <w:szCs w:val="24"/>
              </w:rPr>
            </w:pPr>
            <w:r w:rsidRPr="00433580">
              <w:rPr>
                <w:rFonts w:cs="Arial"/>
                <w:szCs w:val="24"/>
              </w:rPr>
              <w:t>A</w:t>
            </w:r>
          </w:p>
        </w:tc>
        <w:tc>
          <w:tcPr>
            <w:tcW w:w="1449" w:type="dxa"/>
          </w:tcPr>
          <w:p w14:paraId="50FBDA03" w14:textId="26FB76E1" w:rsidR="00323494" w:rsidRPr="00433580" w:rsidRDefault="00BC3737" w:rsidP="00323494">
            <w:pPr>
              <w:jc w:val="center"/>
              <w:rPr>
                <w:rFonts w:cs="Arial"/>
                <w:szCs w:val="24"/>
              </w:rPr>
            </w:pPr>
            <w:r w:rsidRPr="00433580">
              <w:rPr>
                <w:rFonts w:cs="Arial"/>
                <w:szCs w:val="24"/>
              </w:rPr>
              <w:t>E</w:t>
            </w:r>
            <w:r>
              <w:rPr>
                <w:rFonts w:cs="Arial"/>
                <w:szCs w:val="24"/>
              </w:rPr>
              <w:t>ssential</w:t>
            </w:r>
          </w:p>
        </w:tc>
      </w:tr>
      <w:tr w:rsidR="00323494" w:rsidRPr="00433580" w14:paraId="50910FB6" w14:textId="77777777" w:rsidTr="00760BB6">
        <w:trPr>
          <w:trHeight w:hRule="exact" w:val="397"/>
        </w:trPr>
        <w:tc>
          <w:tcPr>
            <w:tcW w:w="6374" w:type="dxa"/>
            <w:vAlign w:val="center"/>
          </w:tcPr>
          <w:p w14:paraId="179238E1" w14:textId="77777777" w:rsidR="00323494" w:rsidRPr="00433580" w:rsidRDefault="00323494" w:rsidP="00F8287C">
            <w:pPr>
              <w:spacing w:before="120" w:after="120" w:line="240" w:lineRule="exact"/>
              <w:rPr>
                <w:rFonts w:cs="Arial"/>
                <w:b/>
                <w:szCs w:val="24"/>
              </w:rPr>
            </w:pPr>
            <w:r w:rsidRPr="00433580">
              <w:rPr>
                <w:rFonts w:cs="Arial"/>
                <w:b/>
                <w:szCs w:val="24"/>
              </w:rPr>
              <w:br w:type="page"/>
            </w:r>
            <w:r w:rsidRPr="00433580">
              <w:rPr>
                <w:rFonts w:cs="Arial"/>
                <w:b/>
                <w:szCs w:val="24"/>
              </w:rPr>
              <w:br w:type="page"/>
            </w:r>
            <w:r w:rsidRPr="00433580">
              <w:rPr>
                <w:rFonts w:cs="Arial"/>
                <w:b/>
                <w:szCs w:val="24"/>
              </w:rPr>
              <w:br w:type="page"/>
              <w:t>Knowledge Skills and experience</w:t>
            </w:r>
          </w:p>
        </w:tc>
        <w:tc>
          <w:tcPr>
            <w:tcW w:w="1670" w:type="dxa"/>
            <w:vAlign w:val="center"/>
          </w:tcPr>
          <w:p w14:paraId="5F9CDEDC" w14:textId="77777777" w:rsidR="00323494" w:rsidRPr="00433580" w:rsidRDefault="00323494" w:rsidP="00F8287C">
            <w:pPr>
              <w:spacing w:before="120" w:after="120" w:line="240" w:lineRule="exact"/>
              <w:jc w:val="center"/>
              <w:rPr>
                <w:rFonts w:cs="Arial"/>
                <w:b/>
                <w:szCs w:val="24"/>
              </w:rPr>
            </w:pPr>
          </w:p>
        </w:tc>
        <w:tc>
          <w:tcPr>
            <w:tcW w:w="1449" w:type="dxa"/>
            <w:vAlign w:val="center"/>
          </w:tcPr>
          <w:p w14:paraId="201E96EF" w14:textId="77777777" w:rsidR="00323494" w:rsidRPr="00433580" w:rsidRDefault="00323494" w:rsidP="00F8287C">
            <w:pPr>
              <w:spacing w:after="0" w:line="240" w:lineRule="exact"/>
              <w:jc w:val="center"/>
              <w:rPr>
                <w:rFonts w:cs="Arial"/>
                <w:b/>
                <w:szCs w:val="24"/>
              </w:rPr>
            </w:pPr>
          </w:p>
        </w:tc>
      </w:tr>
      <w:tr w:rsidR="00323494" w:rsidRPr="00D46B6B" w14:paraId="093AC1B1" w14:textId="77777777" w:rsidTr="00760BB6">
        <w:trPr>
          <w:trHeight w:hRule="exact" w:val="768"/>
        </w:trPr>
        <w:tc>
          <w:tcPr>
            <w:tcW w:w="6374" w:type="dxa"/>
          </w:tcPr>
          <w:p w14:paraId="68149E7E" w14:textId="4D173511" w:rsidR="00323494" w:rsidRPr="00433580" w:rsidRDefault="00323494" w:rsidP="00F8287C">
            <w:pPr>
              <w:rPr>
                <w:rFonts w:cs="Arial"/>
                <w:szCs w:val="24"/>
              </w:rPr>
            </w:pPr>
            <w:r>
              <w:rPr>
                <w:rFonts w:cs="Arial"/>
                <w:szCs w:val="24"/>
              </w:rPr>
              <w:t>Specialist knowledge of architectural design and history of architecture.</w:t>
            </w:r>
          </w:p>
        </w:tc>
        <w:tc>
          <w:tcPr>
            <w:tcW w:w="1670" w:type="dxa"/>
          </w:tcPr>
          <w:p w14:paraId="7A113EC2" w14:textId="77777777" w:rsidR="00323494" w:rsidRPr="00856170" w:rsidRDefault="00323494" w:rsidP="00F8287C">
            <w:pPr>
              <w:jc w:val="center"/>
              <w:rPr>
                <w:rFonts w:cs="Arial"/>
                <w:szCs w:val="24"/>
              </w:rPr>
            </w:pPr>
            <w:r w:rsidRPr="00856170">
              <w:rPr>
                <w:rFonts w:cs="Arial"/>
                <w:szCs w:val="24"/>
              </w:rPr>
              <w:t>A</w:t>
            </w:r>
            <w:r>
              <w:rPr>
                <w:rFonts w:cs="Arial"/>
                <w:szCs w:val="24"/>
              </w:rPr>
              <w:t>/</w:t>
            </w:r>
            <w:r w:rsidRPr="00856170">
              <w:rPr>
                <w:rFonts w:cs="Arial"/>
                <w:szCs w:val="24"/>
              </w:rPr>
              <w:t>I</w:t>
            </w:r>
            <w:r>
              <w:rPr>
                <w:rFonts w:cs="Arial"/>
                <w:szCs w:val="24"/>
              </w:rPr>
              <w:t>/T</w:t>
            </w:r>
          </w:p>
        </w:tc>
        <w:tc>
          <w:tcPr>
            <w:tcW w:w="1449" w:type="dxa"/>
          </w:tcPr>
          <w:p w14:paraId="02A18367" w14:textId="2B2DAB79" w:rsidR="00323494" w:rsidRPr="004E2DAE" w:rsidRDefault="00BC3737" w:rsidP="00323494">
            <w:pPr>
              <w:jc w:val="center"/>
              <w:rPr>
                <w:rFonts w:cs="Arial"/>
                <w:szCs w:val="24"/>
              </w:rPr>
            </w:pPr>
            <w:r w:rsidRPr="00433580">
              <w:rPr>
                <w:rFonts w:cs="Arial"/>
                <w:szCs w:val="24"/>
              </w:rPr>
              <w:t>E</w:t>
            </w:r>
            <w:r>
              <w:rPr>
                <w:rFonts w:cs="Arial"/>
                <w:szCs w:val="24"/>
              </w:rPr>
              <w:t>ssential</w:t>
            </w:r>
          </w:p>
        </w:tc>
      </w:tr>
      <w:tr w:rsidR="00323494" w:rsidRPr="00D46B6B" w14:paraId="53313F2C" w14:textId="77777777" w:rsidTr="00760BB6">
        <w:trPr>
          <w:trHeight w:hRule="exact" w:val="1430"/>
        </w:trPr>
        <w:tc>
          <w:tcPr>
            <w:tcW w:w="6374" w:type="dxa"/>
          </w:tcPr>
          <w:p w14:paraId="2E254A6B" w14:textId="77777777" w:rsidR="00323494" w:rsidRPr="00433580" w:rsidRDefault="00323494" w:rsidP="00F8287C">
            <w:pPr>
              <w:rPr>
                <w:rFonts w:cs="Arial"/>
                <w:szCs w:val="24"/>
              </w:rPr>
            </w:pPr>
            <w:r w:rsidRPr="00433580">
              <w:rPr>
                <w:rFonts w:cs="Arial"/>
                <w:szCs w:val="24"/>
              </w:rPr>
              <w:lastRenderedPageBreak/>
              <w:t xml:space="preserve">Full range of conservation experience within a local authority including </w:t>
            </w:r>
            <w:r>
              <w:rPr>
                <w:rFonts w:cs="Arial"/>
                <w:szCs w:val="24"/>
              </w:rPr>
              <w:t xml:space="preserve">providing comments on listed building consents and planning applications relating to the historic environment, </w:t>
            </w:r>
            <w:r w:rsidRPr="00433580">
              <w:rPr>
                <w:rFonts w:cs="Arial"/>
                <w:szCs w:val="24"/>
              </w:rPr>
              <w:t>undertaking conservation area appraisals and related work</w:t>
            </w:r>
            <w:r>
              <w:rPr>
                <w:rFonts w:cs="Arial"/>
                <w:szCs w:val="24"/>
              </w:rPr>
              <w:t>, representing the Council at inquiries and hearings.</w:t>
            </w:r>
          </w:p>
        </w:tc>
        <w:tc>
          <w:tcPr>
            <w:tcW w:w="1670" w:type="dxa"/>
          </w:tcPr>
          <w:p w14:paraId="67A4AE4C" w14:textId="77777777" w:rsidR="00323494" w:rsidRPr="00856170" w:rsidRDefault="00323494" w:rsidP="00F8287C">
            <w:pPr>
              <w:jc w:val="center"/>
              <w:rPr>
                <w:rFonts w:cs="Arial"/>
                <w:szCs w:val="24"/>
              </w:rPr>
            </w:pPr>
            <w:r w:rsidRPr="00856170">
              <w:rPr>
                <w:rFonts w:cs="Arial"/>
                <w:szCs w:val="24"/>
              </w:rPr>
              <w:t>A</w:t>
            </w:r>
            <w:r>
              <w:rPr>
                <w:rFonts w:cs="Arial"/>
                <w:szCs w:val="24"/>
              </w:rPr>
              <w:t>/</w:t>
            </w:r>
            <w:r w:rsidRPr="00856170">
              <w:rPr>
                <w:rFonts w:cs="Arial"/>
                <w:szCs w:val="24"/>
              </w:rPr>
              <w:t xml:space="preserve"> I</w:t>
            </w:r>
            <w:r>
              <w:rPr>
                <w:rFonts w:cs="Arial"/>
                <w:szCs w:val="24"/>
              </w:rPr>
              <w:t>/ T</w:t>
            </w:r>
          </w:p>
        </w:tc>
        <w:tc>
          <w:tcPr>
            <w:tcW w:w="1449" w:type="dxa"/>
          </w:tcPr>
          <w:p w14:paraId="33BF767C" w14:textId="3E1CE012" w:rsidR="00323494" w:rsidRPr="004E2DAE" w:rsidRDefault="00BC3737" w:rsidP="00323494">
            <w:pPr>
              <w:jc w:val="center"/>
              <w:rPr>
                <w:rFonts w:cs="Arial"/>
                <w:szCs w:val="24"/>
              </w:rPr>
            </w:pPr>
            <w:r w:rsidRPr="00433580">
              <w:rPr>
                <w:rFonts w:cs="Arial"/>
                <w:szCs w:val="24"/>
              </w:rPr>
              <w:t>E</w:t>
            </w:r>
            <w:r>
              <w:rPr>
                <w:rFonts w:cs="Arial"/>
                <w:szCs w:val="24"/>
              </w:rPr>
              <w:t>ssential</w:t>
            </w:r>
          </w:p>
        </w:tc>
      </w:tr>
      <w:tr w:rsidR="00323494" w:rsidRPr="00D46B6B" w14:paraId="7A69747E" w14:textId="77777777" w:rsidTr="00760BB6">
        <w:trPr>
          <w:trHeight w:hRule="exact" w:val="700"/>
        </w:trPr>
        <w:tc>
          <w:tcPr>
            <w:tcW w:w="6374" w:type="dxa"/>
          </w:tcPr>
          <w:p w14:paraId="235169CE" w14:textId="77777777" w:rsidR="00323494" w:rsidRPr="00433580" w:rsidRDefault="00323494" w:rsidP="00F8287C">
            <w:pPr>
              <w:rPr>
                <w:rFonts w:cs="Arial"/>
                <w:szCs w:val="24"/>
              </w:rPr>
            </w:pPr>
            <w:r w:rsidRPr="00433580">
              <w:rPr>
                <w:rFonts w:cs="Arial"/>
                <w:szCs w:val="24"/>
              </w:rPr>
              <w:t>Operational knowledge of conservation methods and traditional building repair techniques</w:t>
            </w:r>
          </w:p>
        </w:tc>
        <w:tc>
          <w:tcPr>
            <w:tcW w:w="1670" w:type="dxa"/>
          </w:tcPr>
          <w:p w14:paraId="0554D01E" w14:textId="0F39E1C9" w:rsidR="00323494" w:rsidRPr="00856170" w:rsidRDefault="007A3804" w:rsidP="00F8287C">
            <w:pPr>
              <w:jc w:val="center"/>
              <w:rPr>
                <w:rFonts w:cs="Arial"/>
                <w:szCs w:val="24"/>
              </w:rPr>
            </w:pPr>
            <w:r>
              <w:rPr>
                <w:rFonts w:cs="Arial"/>
                <w:szCs w:val="24"/>
              </w:rPr>
              <w:t>A/I</w:t>
            </w:r>
          </w:p>
        </w:tc>
        <w:tc>
          <w:tcPr>
            <w:tcW w:w="1449" w:type="dxa"/>
          </w:tcPr>
          <w:p w14:paraId="21C0BEEE" w14:textId="753EAF47" w:rsidR="00323494" w:rsidRPr="004E2DAE" w:rsidRDefault="00BC3737" w:rsidP="00323494">
            <w:pPr>
              <w:jc w:val="center"/>
              <w:rPr>
                <w:rFonts w:cs="Arial"/>
                <w:szCs w:val="24"/>
              </w:rPr>
            </w:pPr>
            <w:r w:rsidRPr="00433580">
              <w:rPr>
                <w:rFonts w:cs="Arial"/>
                <w:szCs w:val="24"/>
              </w:rPr>
              <w:t>E</w:t>
            </w:r>
            <w:r>
              <w:rPr>
                <w:rFonts w:cs="Arial"/>
                <w:szCs w:val="24"/>
              </w:rPr>
              <w:t>ssential</w:t>
            </w:r>
          </w:p>
        </w:tc>
      </w:tr>
      <w:tr w:rsidR="00323494" w:rsidRPr="00D46B6B" w14:paraId="14B4CC14" w14:textId="77777777" w:rsidTr="00760BB6">
        <w:trPr>
          <w:trHeight w:hRule="exact" w:val="1277"/>
        </w:trPr>
        <w:tc>
          <w:tcPr>
            <w:tcW w:w="6374" w:type="dxa"/>
          </w:tcPr>
          <w:p w14:paraId="3AA70347" w14:textId="774EEA96" w:rsidR="00323494" w:rsidRPr="00433580" w:rsidRDefault="00323494" w:rsidP="00F8287C">
            <w:pPr>
              <w:rPr>
                <w:rFonts w:cs="Arial"/>
                <w:szCs w:val="24"/>
              </w:rPr>
            </w:pPr>
            <w:r w:rsidRPr="00433580">
              <w:rPr>
                <w:rFonts w:cs="Arial"/>
                <w:szCs w:val="24"/>
              </w:rPr>
              <w:t>Knowledge and understanding of Town and Country Planning and associated legislation and of national,</w:t>
            </w:r>
            <w:r>
              <w:rPr>
                <w:rFonts w:cs="Arial"/>
                <w:szCs w:val="24"/>
              </w:rPr>
              <w:t xml:space="preserve"> </w:t>
            </w:r>
            <w:r w:rsidRPr="00433580">
              <w:rPr>
                <w:rFonts w:cs="Arial"/>
                <w:szCs w:val="24"/>
              </w:rPr>
              <w:t>regional and local policy relevant to Conservation and Design, Planning and Development Management.</w:t>
            </w:r>
          </w:p>
        </w:tc>
        <w:tc>
          <w:tcPr>
            <w:tcW w:w="1670" w:type="dxa"/>
          </w:tcPr>
          <w:p w14:paraId="34359E39" w14:textId="5E659582" w:rsidR="00323494" w:rsidRPr="00856170" w:rsidRDefault="007A3804" w:rsidP="00F8287C">
            <w:pPr>
              <w:jc w:val="center"/>
              <w:rPr>
                <w:rFonts w:cs="Arial"/>
                <w:szCs w:val="24"/>
              </w:rPr>
            </w:pPr>
            <w:r>
              <w:rPr>
                <w:rFonts w:cs="Arial"/>
                <w:szCs w:val="24"/>
              </w:rPr>
              <w:t>A/I</w:t>
            </w:r>
          </w:p>
        </w:tc>
        <w:tc>
          <w:tcPr>
            <w:tcW w:w="1449" w:type="dxa"/>
          </w:tcPr>
          <w:p w14:paraId="0803CBF9" w14:textId="45CE3591" w:rsidR="00323494" w:rsidRPr="004E2DAE" w:rsidRDefault="00BC3737" w:rsidP="00323494">
            <w:pPr>
              <w:jc w:val="center"/>
              <w:rPr>
                <w:rFonts w:cs="Arial"/>
                <w:szCs w:val="24"/>
              </w:rPr>
            </w:pPr>
            <w:r w:rsidRPr="00433580">
              <w:rPr>
                <w:rFonts w:cs="Arial"/>
                <w:szCs w:val="24"/>
              </w:rPr>
              <w:t>E</w:t>
            </w:r>
            <w:r>
              <w:rPr>
                <w:rFonts w:cs="Arial"/>
                <w:szCs w:val="24"/>
              </w:rPr>
              <w:t>ssential</w:t>
            </w:r>
          </w:p>
        </w:tc>
      </w:tr>
      <w:tr w:rsidR="00323494" w:rsidRPr="00D46B6B" w14:paraId="285F1FB5" w14:textId="77777777" w:rsidTr="00760BB6">
        <w:trPr>
          <w:trHeight w:hRule="exact" w:val="987"/>
        </w:trPr>
        <w:tc>
          <w:tcPr>
            <w:tcW w:w="6374" w:type="dxa"/>
          </w:tcPr>
          <w:p w14:paraId="7705CCB7" w14:textId="7BA59660" w:rsidR="00323494" w:rsidRPr="00433580" w:rsidRDefault="00323494" w:rsidP="00F8287C">
            <w:pPr>
              <w:rPr>
                <w:rFonts w:cs="Arial"/>
                <w:szCs w:val="24"/>
              </w:rPr>
            </w:pPr>
            <w:r w:rsidRPr="00433580">
              <w:rPr>
                <w:rFonts w:cs="Arial"/>
                <w:szCs w:val="24"/>
              </w:rPr>
              <w:t>Working successfully within a multi</w:t>
            </w:r>
            <w:r w:rsidR="00142DBB">
              <w:rPr>
                <w:rFonts w:cs="Arial"/>
                <w:szCs w:val="24"/>
              </w:rPr>
              <w:t>-</w:t>
            </w:r>
            <w:r w:rsidRPr="00433580">
              <w:rPr>
                <w:rFonts w:cs="Arial"/>
                <w:szCs w:val="24"/>
              </w:rPr>
              <w:t>disciplinary team</w:t>
            </w:r>
            <w:r>
              <w:rPr>
                <w:rFonts w:cs="Arial"/>
                <w:szCs w:val="24"/>
              </w:rPr>
              <w:t xml:space="preserve"> and ability to work in partnership with other internal services and external bodies to deliver effective co-ordinated services.</w:t>
            </w:r>
          </w:p>
        </w:tc>
        <w:tc>
          <w:tcPr>
            <w:tcW w:w="1670" w:type="dxa"/>
          </w:tcPr>
          <w:p w14:paraId="348B8430" w14:textId="19D82F89" w:rsidR="00323494" w:rsidRPr="00856170" w:rsidRDefault="007A3804" w:rsidP="00F8287C">
            <w:pPr>
              <w:jc w:val="center"/>
              <w:rPr>
                <w:rFonts w:cs="Arial"/>
                <w:szCs w:val="24"/>
              </w:rPr>
            </w:pPr>
            <w:r>
              <w:rPr>
                <w:rFonts w:cs="Arial"/>
                <w:szCs w:val="24"/>
              </w:rPr>
              <w:t>A/I</w:t>
            </w:r>
          </w:p>
        </w:tc>
        <w:tc>
          <w:tcPr>
            <w:tcW w:w="1449" w:type="dxa"/>
          </w:tcPr>
          <w:p w14:paraId="675AFB14" w14:textId="3099D027" w:rsidR="00323494" w:rsidRPr="00856170" w:rsidRDefault="00BC3737" w:rsidP="00323494">
            <w:pPr>
              <w:jc w:val="center"/>
              <w:rPr>
                <w:rFonts w:cs="Arial"/>
                <w:szCs w:val="24"/>
              </w:rPr>
            </w:pPr>
            <w:r w:rsidRPr="00433580">
              <w:rPr>
                <w:rFonts w:cs="Arial"/>
                <w:szCs w:val="24"/>
              </w:rPr>
              <w:t>E</w:t>
            </w:r>
            <w:r>
              <w:rPr>
                <w:rFonts w:cs="Arial"/>
                <w:szCs w:val="24"/>
              </w:rPr>
              <w:t>ssential</w:t>
            </w:r>
          </w:p>
        </w:tc>
      </w:tr>
      <w:tr w:rsidR="00323494" w:rsidRPr="00D46B6B" w14:paraId="12F5CB0D" w14:textId="77777777" w:rsidTr="00760BB6">
        <w:trPr>
          <w:trHeight w:hRule="exact" w:val="397"/>
        </w:trPr>
        <w:tc>
          <w:tcPr>
            <w:tcW w:w="6374" w:type="dxa"/>
          </w:tcPr>
          <w:p w14:paraId="64503CBE" w14:textId="77777777" w:rsidR="00323494" w:rsidRPr="00433580" w:rsidRDefault="00323494" w:rsidP="00F8287C">
            <w:pPr>
              <w:rPr>
                <w:rFonts w:cs="Arial"/>
                <w:szCs w:val="24"/>
              </w:rPr>
            </w:pPr>
            <w:r>
              <w:rPr>
                <w:rFonts w:cs="Arial"/>
                <w:szCs w:val="24"/>
              </w:rPr>
              <w:t>Proven n</w:t>
            </w:r>
            <w:r w:rsidRPr="00433580">
              <w:rPr>
                <w:rFonts w:cs="Arial"/>
                <w:szCs w:val="24"/>
              </w:rPr>
              <w:t>egotiation skills</w:t>
            </w:r>
          </w:p>
        </w:tc>
        <w:tc>
          <w:tcPr>
            <w:tcW w:w="1670" w:type="dxa"/>
          </w:tcPr>
          <w:p w14:paraId="753724A1" w14:textId="6C10464A" w:rsidR="00323494" w:rsidRPr="00856170" w:rsidRDefault="007A3804" w:rsidP="00F8287C">
            <w:pPr>
              <w:jc w:val="center"/>
              <w:rPr>
                <w:rFonts w:cs="Arial"/>
                <w:szCs w:val="24"/>
              </w:rPr>
            </w:pPr>
            <w:r>
              <w:rPr>
                <w:rFonts w:cs="Arial"/>
                <w:szCs w:val="24"/>
              </w:rPr>
              <w:t>A/I</w:t>
            </w:r>
          </w:p>
        </w:tc>
        <w:tc>
          <w:tcPr>
            <w:tcW w:w="1449" w:type="dxa"/>
          </w:tcPr>
          <w:p w14:paraId="5F852BFF" w14:textId="1A7EE79B" w:rsidR="00323494" w:rsidRPr="004E2DAE" w:rsidRDefault="00BC3737" w:rsidP="00323494">
            <w:pPr>
              <w:jc w:val="center"/>
              <w:rPr>
                <w:rFonts w:cs="Arial"/>
                <w:szCs w:val="24"/>
              </w:rPr>
            </w:pPr>
            <w:r w:rsidRPr="00433580">
              <w:rPr>
                <w:rFonts w:cs="Arial"/>
                <w:szCs w:val="24"/>
              </w:rPr>
              <w:t>E</w:t>
            </w:r>
            <w:r>
              <w:rPr>
                <w:rFonts w:cs="Arial"/>
                <w:szCs w:val="24"/>
              </w:rPr>
              <w:t>ssential</w:t>
            </w:r>
          </w:p>
        </w:tc>
      </w:tr>
      <w:tr w:rsidR="00323494" w:rsidRPr="00D46B6B" w14:paraId="17FB1F0A" w14:textId="77777777" w:rsidTr="00760BB6">
        <w:trPr>
          <w:trHeight w:hRule="exact" w:val="397"/>
        </w:trPr>
        <w:tc>
          <w:tcPr>
            <w:tcW w:w="6374" w:type="dxa"/>
          </w:tcPr>
          <w:p w14:paraId="7A7B7D66" w14:textId="77777777" w:rsidR="00323494" w:rsidRDefault="00323494" w:rsidP="00F8287C">
            <w:pPr>
              <w:rPr>
                <w:rFonts w:cs="Arial"/>
                <w:szCs w:val="24"/>
              </w:rPr>
            </w:pPr>
            <w:r>
              <w:rPr>
                <w:rFonts w:cs="Arial"/>
                <w:szCs w:val="24"/>
              </w:rPr>
              <w:t>Effective time management and ability to work under pressure.</w:t>
            </w:r>
          </w:p>
        </w:tc>
        <w:tc>
          <w:tcPr>
            <w:tcW w:w="1670" w:type="dxa"/>
          </w:tcPr>
          <w:p w14:paraId="6E869D6D" w14:textId="77777777" w:rsidR="00323494" w:rsidRPr="00856170" w:rsidRDefault="00323494" w:rsidP="00F8287C">
            <w:pPr>
              <w:jc w:val="center"/>
              <w:rPr>
                <w:rFonts w:cs="Arial"/>
                <w:szCs w:val="24"/>
              </w:rPr>
            </w:pPr>
            <w:r>
              <w:rPr>
                <w:rFonts w:cs="Arial"/>
                <w:szCs w:val="24"/>
              </w:rPr>
              <w:t>A/I</w:t>
            </w:r>
          </w:p>
        </w:tc>
        <w:tc>
          <w:tcPr>
            <w:tcW w:w="1449" w:type="dxa"/>
          </w:tcPr>
          <w:p w14:paraId="3D5243AD" w14:textId="24B6BBA2" w:rsidR="00323494" w:rsidRPr="004E2DAE" w:rsidRDefault="00BC3737" w:rsidP="00323494">
            <w:pPr>
              <w:jc w:val="center"/>
              <w:rPr>
                <w:rFonts w:cs="Arial"/>
                <w:szCs w:val="24"/>
              </w:rPr>
            </w:pPr>
            <w:r w:rsidRPr="00433580">
              <w:rPr>
                <w:rFonts w:cs="Arial"/>
                <w:szCs w:val="24"/>
              </w:rPr>
              <w:t>E</w:t>
            </w:r>
            <w:r>
              <w:rPr>
                <w:rFonts w:cs="Arial"/>
                <w:szCs w:val="24"/>
              </w:rPr>
              <w:t>ssential</w:t>
            </w:r>
          </w:p>
        </w:tc>
      </w:tr>
      <w:tr w:rsidR="00323494" w:rsidRPr="00D46B6B" w14:paraId="42988007" w14:textId="77777777" w:rsidTr="00760BB6">
        <w:trPr>
          <w:trHeight w:hRule="exact" w:val="397"/>
        </w:trPr>
        <w:tc>
          <w:tcPr>
            <w:tcW w:w="6374" w:type="dxa"/>
          </w:tcPr>
          <w:p w14:paraId="17E27849" w14:textId="5CD5B621" w:rsidR="00323494" w:rsidRPr="00433580" w:rsidRDefault="00323494" w:rsidP="00F8287C">
            <w:pPr>
              <w:rPr>
                <w:rFonts w:cs="Arial"/>
                <w:szCs w:val="24"/>
              </w:rPr>
            </w:pPr>
            <w:r w:rsidRPr="00433580">
              <w:rPr>
                <w:rFonts w:cs="Arial"/>
                <w:szCs w:val="24"/>
              </w:rPr>
              <w:t>Good communication skills</w:t>
            </w:r>
            <w:r w:rsidR="0010386C">
              <w:rPr>
                <w:rFonts w:cs="Arial"/>
                <w:szCs w:val="24"/>
              </w:rPr>
              <w:t xml:space="preserve"> – verbal, written and listening </w:t>
            </w:r>
          </w:p>
        </w:tc>
        <w:tc>
          <w:tcPr>
            <w:tcW w:w="1670" w:type="dxa"/>
          </w:tcPr>
          <w:p w14:paraId="662D3E17" w14:textId="3CEB2050" w:rsidR="00323494" w:rsidRPr="00856170" w:rsidRDefault="007A3804" w:rsidP="00F8287C">
            <w:pPr>
              <w:jc w:val="center"/>
              <w:rPr>
                <w:rFonts w:cs="Arial"/>
                <w:szCs w:val="24"/>
              </w:rPr>
            </w:pPr>
            <w:r>
              <w:rPr>
                <w:rFonts w:cs="Arial"/>
                <w:szCs w:val="24"/>
              </w:rPr>
              <w:t>A/I</w:t>
            </w:r>
          </w:p>
        </w:tc>
        <w:tc>
          <w:tcPr>
            <w:tcW w:w="1449" w:type="dxa"/>
          </w:tcPr>
          <w:p w14:paraId="70B3F3AF" w14:textId="7D127E1B" w:rsidR="00323494" w:rsidRPr="004E2DAE" w:rsidRDefault="00BB0FED" w:rsidP="00323494">
            <w:pPr>
              <w:jc w:val="center"/>
              <w:rPr>
                <w:rFonts w:cs="Arial"/>
                <w:szCs w:val="24"/>
              </w:rPr>
            </w:pPr>
            <w:r>
              <w:rPr>
                <w:rFonts w:cs="Arial"/>
                <w:szCs w:val="24"/>
              </w:rPr>
              <w:t>Essential</w:t>
            </w:r>
          </w:p>
        </w:tc>
      </w:tr>
      <w:tr w:rsidR="00323494" w:rsidRPr="00856170" w14:paraId="400968AD" w14:textId="77777777" w:rsidTr="00760BB6">
        <w:trPr>
          <w:trHeight w:hRule="exact" w:val="767"/>
        </w:trPr>
        <w:tc>
          <w:tcPr>
            <w:tcW w:w="6374" w:type="dxa"/>
            <w:vAlign w:val="center"/>
          </w:tcPr>
          <w:p w14:paraId="6F746555" w14:textId="77777777" w:rsidR="00323494" w:rsidRPr="00856170" w:rsidRDefault="00323494" w:rsidP="00F8287C">
            <w:pPr>
              <w:spacing w:before="60" w:after="60" w:line="240" w:lineRule="exact"/>
              <w:rPr>
                <w:rFonts w:cs="Arial"/>
                <w:szCs w:val="24"/>
              </w:rPr>
            </w:pPr>
            <w:r>
              <w:rPr>
                <w:rFonts w:cs="Arial"/>
                <w:szCs w:val="24"/>
              </w:rPr>
              <w:t>Ability to use different forms of IT and software to carry out and manage work</w:t>
            </w:r>
          </w:p>
        </w:tc>
        <w:tc>
          <w:tcPr>
            <w:tcW w:w="1670" w:type="dxa"/>
          </w:tcPr>
          <w:p w14:paraId="5F605115" w14:textId="77777777" w:rsidR="00323494" w:rsidRPr="00856170" w:rsidRDefault="00323494" w:rsidP="00F8287C">
            <w:pPr>
              <w:spacing w:before="60" w:after="60" w:line="240" w:lineRule="exact"/>
              <w:jc w:val="center"/>
              <w:rPr>
                <w:rFonts w:cs="Arial"/>
                <w:szCs w:val="24"/>
              </w:rPr>
            </w:pPr>
            <w:r>
              <w:rPr>
                <w:rFonts w:cs="Arial"/>
                <w:szCs w:val="24"/>
              </w:rPr>
              <w:t>A/I</w:t>
            </w:r>
          </w:p>
        </w:tc>
        <w:tc>
          <w:tcPr>
            <w:tcW w:w="1449" w:type="dxa"/>
            <w:vAlign w:val="center"/>
          </w:tcPr>
          <w:p w14:paraId="0D137F5A" w14:textId="494D9F25" w:rsidR="00323494" w:rsidRPr="00856170" w:rsidRDefault="00BB0FED" w:rsidP="00F8287C">
            <w:pPr>
              <w:spacing w:before="60" w:after="60" w:line="240" w:lineRule="exact"/>
              <w:jc w:val="center"/>
              <w:rPr>
                <w:rFonts w:cs="Arial"/>
                <w:szCs w:val="24"/>
              </w:rPr>
            </w:pPr>
            <w:r>
              <w:rPr>
                <w:rFonts w:cs="Arial"/>
                <w:szCs w:val="24"/>
              </w:rPr>
              <w:t>Essential</w:t>
            </w:r>
          </w:p>
        </w:tc>
      </w:tr>
      <w:tr w:rsidR="00323494" w:rsidRPr="00856170" w14:paraId="2086D313" w14:textId="77777777" w:rsidTr="00760BB6">
        <w:trPr>
          <w:trHeight w:hRule="exact" w:val="683"/>
        </w:trPr>
        <w:tc>
          <w:tcPr>
            <w:tcW w:w="6374" w:type="dxa"/>
            <w:vAlign w:val="center"/>
          </w:tcPr>
          <w:p w14:paraId="5D9F46E3" w14:textId="3D2C621D" w:rsidR="00323494" w:rsidRDefault="00B01BC9" w:rsidP="00F8287C">
            <w:pPr>
              <w:spacing w:before="60" w:after="60" w:line="240" w:lineRule="exact"/>
              <w:rPr>
                <w:rFonts w:cs="Arial"/>
                <w:szCs w:val="24"/>
              </w:rPr>
            </w:pPr>
            <w:r>
              <w:rPr>
                <w:rFonts w:cs="Arial"/>
                <w:szCs w:val="24"/>
              </w:rPr>
              <w:t>Experience within local government planning and development management functions</w:t>
            </w:r>
          </w:p>
        </w:tc>
        <w:tc>
          <w:tcPr>
            <w:tcW w:w="1670" w:type="dxa"/>
          </w:tcPr>
          <w:p w14:paraId="426F53DF" w14:textId="77777777" w:rsidR="00323494" w:rsidRDefault="00323494" w:rsidP="00F8287C">
            <w:pPr>
              <w:spacing w:before="60" w:after="60" w:line="240" w:lineRule="exact"/>
              <w:jc w:val="center"/>
              <w:rPr>
                <w:rFonts w:cs="Arial"/>
                <w:szCs w:val="24"/>
              </w:rPr>
            </w:pPr>
            <w:r>
              <w:rPr>
                <w:rFonts w:cs="Arial"/>
                <w:szCs w:val="24"/>
              </w:rPr>
              <w:t>A/I</w:t>
            </w:r>
          </w:p>
        </w:tc>
        <w:tc>
          <w:tcPr>
            <w:tcW w:w="1449" w:type="dxa"/>
            <w:vAlign w:val="center"/>
          </w:tcPr>
          <w:p w14:paraId="43F170F2" w14:textId="4F9BD604" w:rsidR="00323494" w:rsidRDefault="00323494" w:rsidP="00F8287C">
            <w:pPr>
              <w:spacing w:before="60" w:after="60" w:line="240" w:lineRule="exact"/>
              <w:jc w:val="center"/>
              <w:rPr>
                <w:rFonts w:cs="Arial"/>
                <w:szCs w:val="24"/>
              </w:rPr>
            </w:pPr>
            <w:r>
              <w:rPr>
                <w:rFonts w:cs="Arial"/>
                <w:szCs w:val="24"/>
              </w:rPr>
              <w:t>D</w:t>
            </w:r>
            <w:r w:rsidR="00BC3737">
              <w:rPr>
                <w:rFonts w:cs="Arial"/>
                <w:szCs w:val="24"/>
              </w:rPr>
              <w:t>esirable</w:t>
            </w:r>
          </w:p>
        </w:tc>
      </w:tr>
      <w:tr w:rsidR="00CB616B" w:rsidRPr="00856170" w14:paraId="5A05BA01" w14:textId="77777777" w:rsidTr="00760BB6">
        <w:trPr>
          <w:trHeight w:hRule="exact" w:val="399"/>
        </w:trPr>
        <w:tc>
          <w:tcPr>
            <w:tcW w:w="6374" w:type="dxa"/>
            <w:vAlign w:val="center"/>
          </w:tcPr>
          <w:p w14:paraId="3A7E4FF8" w14:textId="0083E1E5" w:rsidR="00CB616B" w:rsidRDefault="00CB616B" w:rsidP="00F8287C">
            <w:pPr>
              <w:spacing w:before="60" w:after="60" w:line="240" w:lineRule="exact"/>
              <w:rPr>
                <w:rFonts w:cs="Arial"/>
                <w:szCs w:val="24"/>
              </w:rPr>
            </w:pPr>
            <w:r>
              <w:rPr>
                <w:rFonts w:cs="Arial"/>
                <w:szCs w:val="24"/>
              </w:rPr>
              <w:t>Hearing and /or Public Inquiry witness</w:t>
            </w:r>
            <w:r w:rsidR="00A736C2">
              <w:rPr>
                <w:rFonts w:cs="Arial"/>
                <w:szCs w:val="24"/>
              </w:rPr>
              <w:t xml:space="preserve"> experience</w:t>
            </w:r>
          </w:p>
        </w:tc>
        <w:tc>
          <w:tcPr>
            <w:tcW w:w="1670" w:type="dxa"/>
          </w:tcPr>
          <w:p w14:paraId="1ACEAA46" w14:textId="28D075EB" w:rsidR="00CB616B" w:rsidRDefault="00FF635E" w:rsidP="00F8287C">
            <w:pPr>
              <w:spacing w:before="60" w:after="60" w:line="240" w:lineRule="exact"/>
              <w:jc w:val="center"/>
              <w:rPr>
                <w:rFonts w:cs="Arial"/>
                <w:szCs w:val="24"/>
              </w:rPr>
            </w:pPr>
            <w:r>
              <w:rPr>
                <w:rFonts w:cs="Arial"/>
                <w:szCs w:val="24"/>
              </w:rPr>
              <w:t>A/I</w:t>
            </w:r>
          </w:p>
        </w:tc>
        <w:tc>
          <w:tcPr>
            <w:tcW w:w="1449" w:type="dxa"/>
            <w:vAlign w:val="center"/>
          </w:tcPr>
          <w:p w14:paraId="0566F65B" w14:textId="19B75300" w:rsidR="00CB616B" w:rsidRDefault="00A736C2" w:rsidP="00F8287C">
            <w:pPr>
              <w:spacing w:before="60" w:after="60" w:line="240" w:lineRule="exact"/>
              <w:jc w:val="center"/>
              <w:rPr>
                <w:rFonts w:cs="Arial"/>
                <w:szCs w:val="24"/>
              </w:rPr>
            </w:pPr>
            <w:r>
              <w:rPr>
                <w:rFonts w:cs="Arial"/>
                <w:szCs w:val="24"/>
              </w:rPr>
              <w:t xml:space="preserve">Desirable </w:t>
            </w:r>
          </w:p>
        </w:tc>
      </w:tr>
      <w:tr w:rsidR="00120A57" w:rsidRPr="00856170" w14:paraId="2A0622AD" w14:textId="77777777" w:rsidTr="00760BB6">
        <w:trPr>
          <w:trHeight w:hRule="exact" w:val="767"/>
        </w:trPr>
        <w:tc>
          <w:tcPr>
            <w:tcW w:w="6374" w:type="dxa"/>
            <w:vAlign w:val="center"/>
          </w:tcPr>
          <w:p w14:paraId="2A6D284D" w14:textId="5DD31E38" w:rsidR="00120A57" w:rsidRDefault="00AB17A1" w:rsidP="00F8287C">
            <w:pPr>
              <w:spacing w:before="60" w:after="60" w:line="240" w:lineRule="exact"/>
              <w:rPr>
                <w:rFonts w:cs="Arial"/>
                <w:szCs w:val="24"/>
              </w:rPr>
            </w:pPr>
            <w:r w:rsidRPr="002B4540">
              <w:rPr>
                <w:rFonts w:cs="Arial"/>
                <w:b/>
              </w:rPr>
              <w:t>Special requirements (e.g. working hours, driving licence etc)</w:t>
            </w:r>
          </w:p>
        </w:tc>
        <w:tc>
          <w:tcPr>
            <w:tcW w:w="1670" w:type="dxa"/>
          </w:tcPr>
          <w:p w14:paraId="38AFD63C" w14:textId="77777777" w:rsidR="00120A57" w:rsidRDefault="00120A57" w:rsidP="00F8287C">
            <w:pPr>
              <w:spacing w:before="60" w:after="60" w:line="240" w:lineRule="exact"/>
              <w:jc w:val="center"/>
              <w:rPr>
                <w:rFonts w:cs="Arial"/>
                <w:szCs w:val="24"/>
              </w:rPr>
            </w:pPr>
          </w:p>
        </w:tc>
        <w:tc>
          <w:tcPr>
            <w:tcW w:w="1449" w:type="dxa"/>
            <w:vAlign w:val="center"/>
          </w:tcPr>
          <w:p w14:paraId="4CBA817B" w14:textId="77777777" w:rsidR="00120A57" w:rsidRDefault="00120A57" w:rsidP="00F8287C">
            <w:pPr>
              <w:spacing w:before="60" w:after="60" w:line="240" w:lineRule="exact"/>
              <w:jc w:val="center"/>
              <w:rPr>
                <w:rFonts w:cs="Arial"/>
                <w:szCs w:val="24"/>
              </w:rPr>
            </w:pPr>
          </w:p>
        </w:tc>
      </w:tr>
      <w:tr w:rsidR="00AB17A1" w:rsidRPr="00856170" w14:paraId="5DAB6DCB" w14:textId="77777777" w:rsidTr="00760BB6">
        <w:trPr>
          <w:trHeight w:hRule="exact" w:val="373"/>
        </w:trPr>
        <w:tc>
          <w:tcPr>
            <w:tcW w:w="6374" w:type="dxa"/>
            <w:vAlign w:val="center"/>
          </w:tcPr>
          <w:p w14:paraId="07DEAFB5" w14:textId="77777777" w:rsidR="006C346D" w:rsidRPr="009459CF" w:rsidRDefault="006C346D" w:rsidP="006C346D">
            <w:pPr>
              <w:rPr>
                <w:rFonts w:cs="Arial"/>
              </w:rPr>
            </w:pPr>
            <w:r w:rsidRPr="009459CF">
              <w:rPr>
                <w:rFonts w:cs="Arial"/>
              </w:rPr>
              <w:t>Vehicle owner with full driving license</w:t>
            </w:r>
          </w:p>
          <w:p w14:paraId="7228ADA7" w14:textId="77777777" w:rsidR="00AB17A1" w:rsidRPr="002B4540" w:rsidRDefault="00AB17A1" w:rsidP="00F8287C">
            <w:pPr>
              <w:spacing w:before="60" w:after="60" w:line="240" w:lineRule="exact"/>
              <w:rPr>
                <w:rFonts w:cs="Arial"/>
                <w:b/>
              </w:rPr>
            </w:pPr>
          </w:p>
        </w:tc>
        <w:tc>
          <w:tcPr>
            <w:tcW w:w="1670" w:type="dxa"/>
          </w:tcPr>
          <w:p w14:paraId="1D9AE6D7" w14:textId="7851A5E2" w:rsidR="00AB17A1" w:rsidRDefault="00EF42CD" w:rsidP="00F8287C">
            <w:pPr>
              <w:spacing w:before="60" w:after="60" w:line="240" w:lineRule="exact"/>
              <w:jc w:val="center"/>
              <w:rPr>
                <w:rFonts w:cs="Arial"/>
                <w:szCs w:val="24"/>
              </w:rPr>
            </w:pPr>
            <w:r>
              <w:rPr>
                <w:rFonts w:cs="Arial"/>
                <w:szCs w:val="24"/>
              </w:rPr>
              <w:t>A</w:t>
            </w:r>
          </w:p>
        </w:tc>
        <w:tc>
          <w:tcPr>
            <w:tcW w:w="1449" w:type="dxa"/>
            <w:vAlign w:val="center"/>
          </w:tcPr>
          <w:p w14:paraId="5A9693A8" w14:textId="286E424D" w:rsidR="00AB17A1" w:rsidRDefault="00BC3737" w:rsidP="00F8287C">
            <w:pPr>
              <w:spacing w:before="60" w:after="60" w:line="240" w:lineRule="exact"/>
              <w:jc w:val="center"/>
              <w:rPr>
                <w:rFonts w:cs="Arial"/>
                <w:szCs w:val="24"/>
              </w:rPr>
            </w:pPr>
            <w:r w:rsidRPr="00433580">
              <w:rPr>
                <w:rFonts w:cs="Arial"/>
                <w:szCs w:val="24"/>
              </w:rPr>
              <w:t>E</w:t>
            </w:r>
            <w:r>
              <w:rPr>
                <w:rFonts w:cs="Arial"/>
                <w:szCs w:val="24"/>
              </w:rPr>
              <w:t>ssential</w:t>
            </w:r>
          </w:p>
        </w:tc>
      </w:tr>
      <w:tr w:rsidR="00BC3737" w:rsidRPr="00856170" w14:paraId="66E30361" w14:textId="77777777" w:rsidTr="00760BB6">
        <w:trPr>
          <w:trHeight w:hRule="exact" w:val="313"/>
        </w:trPr>
        <w:tc>
          <w:tcPr>
            <w:tcW w:w="6374" w:type="dxa"/>
            <w:vAlign w:val="center"/>
          </w:tcPr>
          <w:p w14:paraId="2F9EB2C4" w14:textId="0D7D223B" w:rsidR="00BC3737" w:rsidRPr="009459CF" w:rsidRDefault="002F3ED1" w:rsidP="006C346D">
            <w:pPr>
              <w:rPr>
                <w:rFonts w:cs="Arial"/>
              </w:rPr>
            </w:pPr>
            <w:r w:rsidRPr="009459CF">
              <w:rPr>
                <w:rFonts w:cs="Arial"/>
              </w:rPr>
              <w:t>Ability to work out-side office hours if required.</w:t>
            </w:r>
          </w:p>
        </w:tc>
        <w:tc>
          <w:tcPr>
            <w:tcW w:w="1670" w:type="dxa"/>
          </w:tcPr>
          <w:p w14:paraId="763CDF11" w14:textId="138EFF70" w:rsidR="00BC3737" w:rsidRDefault="006B7761" w:rsidP="00F8287C">
            <w:pPr>
              <w:spacing w:before="60" w:after="60" w:line="240" w:lineRule="exact"/>
              <w:jc w:val="center"/>
              <w:rPr>
                <w:rFonts w:cs="Arial"/>
                <w:szCs w:val="24"/>
              </w:rPr>
            </w:pPr>
            <w:r>
              <w:rPr>
                <w:rFonts w:cs="Arial"/>
                <w:szCs w:val="24"/>
              </w:rPr>
              <w:t>A</w:t>
            </w:r>
          </w:p>
        </w:tc>
        <w:tc>
          <w:tcPr>
            <w:tcW w:w="1449" w:type="dxa"/>
            <w:vAlign w:val="center"/>
          </w:tcPr>
          <w:p w14:paraId="18469586" w14:textId="593990F6" w:rsidR="00BC3737" w:rsidRPr="00433580" w:rsidRDefault="00B602AF" w:rsidP="00F8287C">
            <w:pPr>
              <w:spacing w:before="60" w:after="60" w:line="240" w:lineRule="exact"/>
              <w:jc w:val="center"/>
              <w:rPr>
                <w:rFonts w:cs="Arial"/>
                <w:szCs w:val="24"/>
              </w:rPr>
            </w:pPr>
            <w:r>
              <w:rPr>
                <w:rFonts w:cs="Arial"/>
                <w:szCs w:val="24"/>
              </w:rPr>
              <w:t>Essential</w:t>
            </w:r>
          </w:p>
        </w:tc>
      </w:tr>
      <w:tr w:rsidR="00142DBB" w:rsidRPr="00A77F69" w14:paraId="22B41DFC" w14:textId="77777777" w:rsidTr="00500221">
        <w:trPr>
          <w:trHeight w:hRule="exact" w:val="1912"/>
        </w:trPr>
        <w:tc>
          <w:tcPr>
            <w:tcW w:w="9493" w:type="dxa"/>
            <w:gridSpan w:val="3"/>
            <w:vAlign w:val="center"/>
          </w:tcPr>
          <w:p w14:paraId="61023928" w14:textId="77777777" w:rsidR="00142DBB" w:rsidRDefault="00142DBB" w:rsidP="00F8287C">
            <w:pPr>
              <w:pStyle w:val="BodyText"/>
              <w:jc w:val="left"/>
              <w:rPr>
                <w:rFonts w:ascii="Arial" w:hAnsi="Arial" w:cs="Arial"/>
                <w:szCs w:val="22"/>
              </w:rPr>
            </w:pPr>
            <w:r w:rsidRPr="00BE734D">
              <w:rPr>
                <w:rFonts w:ascii="Arial" w:hAnsi="Arial" w:cs="Arial"/>
                <w:szCs w:val="22"/>
              </w:rPr>
              <w:t xml:space="preserve">Please note that the criteria specified on this form will be used as guidance when </w:t>
            </w:r>
            <w:r>
              <w:rPr>
                <w:rFonts w:ascii="Arial" w:hAnsi="Arial" w:cs="Arial"/>
                <w:szCs w:val="22"/>
              </w:rPr>
              <w:t>short-</w:t>
            </w:r>
            <w:r w:rsidRPr="00BE734D">
              <w:rPr>
                <w:rFonts w:ascii="Arial" w:hAnsi="Arial" w:cs="Arial"/>
                <w:szCs w:val="22"/>
              </w:rPr>
              <w:t>listing all applications and again at interview.  Please ensure you provide evidence within your application giving examples, where appropriate, as to how you meet the specified requirement for the job.</w:t>
            </w:r>
          </w:p>
          <w:p w14:paraId="2D57953D" w14:textId="77777777" w:rsidR="00142DBB" w:rsidRPr="000C4969" w:rsidRDefault="00142DBB" w:rsidP="00F8287C">
            <w:pPr>
              <w:pStyle w:val="BodyText"/>
              <w:jc w:val="left"/>
              <w:rPr>
                <w:rFonts w:ascii="Arial" w:hAnsi="Arial" w:cs="Arial"/>
                <w:szCs w:val="22"/>
              </w:rPr>
            </w:pPr>
          </w:p>
          <w:p w14:paraId="1405199B" w14:textId="77777777" w:rsidR="00142DBB" w:rsidRDefault="00142DBB" w:rsidP="00F8287C">
            <w:pPr>
              <w:spacing w:before="60" w:after="60" w:line="240" w:lineRule="exact"/>
              <w:jc w:val="center"/>
              <w:rPr>
                <w:rFonts w:cs="Arial"/>
              </w:rPr>
            </w:pPr>
            <w:r w:rsidRPr="000C4969">
              <w:rPr>
                <w:rFonts w:cs="Arial"/>
              </w:rPr>
              <w:t xml:space="preserve">*Assessment criteria </w:t>
            </w:r>
            <w:r>
              <w:rPr>
                <w:rFonts w:cs="Arial"/>
              </w:rPr>
              <w:t>A = Application f</w:t>
            </w:r>
            <w:r w:rsidRPr="000C4969">
              <w:rPr>
                <w:rFonts w:cs="Arial"/>
              </w:rPr>
              <w:t>orm; I = Interview; T = Skills based test; P = Presentation</w:t>
            </w:r>
          </w:p>
        </w:tc>
      </w:tr>
    </w:tbl>
    <w:p w14:paraId="72EF1BBE" w14:textId="77777777" w:rsidR="00142DBB" w:rsidRDefault="00142DBB" w:rsidP="00142DBB">
      <w:pPr>
        <w:rPr>
          <w:rFonts w:cs="Arial"/>
          <w:b/>
        </w:rPr>
      </w:pPr>
    </w:p>
    <w:p w14:paraId="64C49B51" w14:textId="597DCE24" w:rsidR="00F2707B" w:rsidRDefault="00F2707B" w:rsidP="00E97406">
      <w:pPr>
        <w:rPr>
          <w:rFonts w:cs="Arial"/>
          <w:b/>
        </w:rPr>
      </w:pPr>
    </w:p>
    <w:p w14:paraId="4F146E51" w14:textId="77777777" w:rsidR="00C43DFC" w:rsidRDefault="00C43DFC" w:rsidP="00E97406">
      <w:pPr>
        <w:rPr>
          <w:rFonts w:cs="Arial"/>
          <w:b/>
        </w:rPr>
      </w:pPr>
    </w:p>
    <w:p w14:paraId="2769E82B" w14:textId="77777777" w:rsidR="00142DBB" w:rsidRDefault="00142DBB" w:rsidP="00E97406">
      <w:pPr>
        <w:rPr>
          <w:rFonts w:cs="Arial"/>
          <w:b/>
        </w:rPr>
      </w:pPr>
    </w:p>
    <w:p w14:paraId="50D6EFFF" w14:textId="77777777" w:rsidR="00142DBB" w:rsidRPr="00DD23AC" w:rsidRDefault="00142DBB" w:rsidP="00E97406">
      <w:pPr>
        <w:rPr>
          <w:rFonts w:cs="Arial"/>
          <w:b/>
        </w:rPr>
      </w:pPr>
    </w:p>
    <w:tbl>
      <w:tblPr>
        <w:tblW w:w="1003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036"/>
      </w:tblGrid>
      <w:tr w:rsidR="00983DF1" w:rsidRPr="00B141F4" w14:paraId="75B4CE35" w14:textId="77777777" w:rsidTr="00983DF1">
        <w:tc>
          <w:tcPr>
            <w:tcW w:w="10036" w:type="dxa"/>
          </w:tcPr>
          <w:p w14:paraId="2AF0A500" w14:textId="77777777" w:rsidR="00983DF1" w:rsidRPr="008D3614" w:rsidRDefault="00983DF1" w:rsidP="00E53DEB">
            <w:pPr>
              <w:tabs>
                <w:tab w:val="left" w:pos="-1440"/>
              </w:tabs>
              <w:spacing w:before="120" w:after="120"/>
              <w:ind w:left="-18"/>
              <w:jc w:val="both"/>
              <w:rPr>
                <w:rFonts w:cs="Arial"/>
              </w:rPr>
            </w:pPr>
            <w:r w:rsidRPr="008D3614">
              <w:rPr>
                <w:rFonts w:cs="Arial"/>
                <w:b/>
              </w:rPr>
              <w:lastRenderedPageBreak/>
              <w:t>Equal Opportunities</w:t>
            </w:r>
          </w:p>
          <w:p w14:paraId="6CF6C032" w14:textId="25946B57" w:rsidR="00983DF1" w:rsidRDefault="00983DF1" w:rsidP="00E53DEB">
            <w:pPr>
              <w:tabs>
                <w:tab w:val="left" w:pos="-1440"/>
                <w:tab w:val="left" w:pos="432"/>
              </w:tabs>
              <w:ind w:left="431" w:hanging="431"/>
              <w:jc w:val="both"/>
              <w:rPr>
                <w:rFonts w:cs="Arial"/>
              </w:rPr>
            </w:pPr>
            <w:r>
              <w:rPr>
                <w:rFonts w:cs="Arial"/>
              </w:rPr>
              <w:t>a)</w:t>
            </w:r>
            <w:r>
              <w:rPr>
                <w:rFonts w:cs="Arial"/>
              </w:rPr>
              <w:tab/>
              <w:t xml:space="preserve">To promote equality of opportunity in employment and service </w:t>
            </w:r>
            <w:r w:rsidR="000E4314">
              <w:rPr>
                <w:rFonts w:cs="Arial"/>
              </w:rPr>
              <w:t>provision and</w:t>
            </w:r>
            <w:r>
              <w:rPr>
                <w:rFonts w:cs="Arial"/>
              </w:rPr>
              <w:t xml:space="preserve"> eliminate unlawful discrimination.</w:t>
            </w:r>
          </w:p>
          <w:p w14:paraId="51383E24" w14:textId="77777777" w:rsidR="00983DF1" w:rsidRPr="00B141F4" w:rsidRDefault="00983DF1" w:rsidP="00E53DEB">
            <w:pPr>
              <w:tabs>
                <w:tab w:val="left" w:pos="-1440"/>
                <w:tab w:val="left" w:pos="432"/>
              </w:tabs>
              <w:spacing w:after="120"/>
              <w:ind w:left="431" w:hanging="431"/>
              <w:jc w:val="both"/>
              <w:rPr>
                <w:rFonts w:cs="Arial"/>
              </w:rPr>
            </w:pPr>
            <w:r>
              <w:rPr>
                <w:rFonts w:cs="Arial"/>
              </w:rPr>
              <w:t>b)</w:t>
            </w:r>
            <w:r>
              <w:rPr>
                <w:rFonts w:cs="Arial"/>
              </w:rPr>
              <w:tab/>
              <w:t>To recognise that people have different abilities to contribute to the Council’s goals and performance and to take necessary action to give everyone a chance to contribute and compete on equal terms.</w:t>
            </w:r>
          </w:p>
        </w:tc>
      </w:tr>
      <w:tr w:rsidR="00983DF1" w:rsidRPr="00B141F4" w14:paraId="473A4513" w14:textId="77777777" w:rsidTr="00983DF1">
        <w:tc>
          <w:tcPr>
            <w:tcW w:w="10036" w:type="dxa"/>
          </w:tcPr>
          <w:p w14:paraId="3457AD02" w14:textId="77777777" w:rsidR="00983DF1" w:rsidRPr="001B378E" w:rsidRDefault="00983DF1" w:rsidP="00E53DEB">
            <w:pPr>
              <w:spacing w:before="120"/>
              <w:jc w:val="both"/>
              <w:rPr>
                <w:rFonts w:cs="Arial"/>
                <w:b/>
                <w:bCs/>
              </w:rPr>
            </w:pPr>
            <w:r w:rsidRPr="001B378E">
              <w:rPr>
                <w:rFonts w:cs="Arial"/>
                <w:b/>
              </w:rPr>
              <w:t>Business Continuity</w:t>
            </w:r>
          </w:p>
          <w:p w14:paraId="2294F2FB" w14:textId="77777777" w:rsidR="00983DF1" w:rsidRPr="00B141F4" w:rsidRDefault="00983DF1" w:rsidP="00E53DEB">
            <w:pPr>
              <w:spacing w:before="120" w:after="120"/>
              <w:jc w:val="both"/>
              <w:rPr>
                <w:rFonts w:cs="Arial"/>
              </w:rPr>
            </w:pPr>
            <w:r>
              <w:rPr>
                <w:rFonts w:cs="Arial"/>
              </w:rPr>
              <w:t>In the event that an incident has occurred which disrupts the Council's ability to deliver its critical functions, to undertake duties within your competencies in other departments and/or at other locations.</w:t>
            </w:r>
          </w:p>
        </w:tc>
      </w:tr>
      <w:tr w:rsidR="00983DF1" w:rsidRPr="00B141F4" w14:paraId="47DEF516" w14:textId="77777777" w:rsidTr="00983DF1">
        <w:tc>
          <w:tcPr>
            <w:tcW w:w="10036" w:type="dxa"/>
          </w:tcPr>
          <w:p w14:paraId="2178C518" w14:textId="77777777" w:rsidR="00983DF1" w:rsidRPr="001B6A98" w:rsidRDefault="00983DF1" w:rsidP="00E53DEB">
            <w:pPr>
              <w:tabs>
                <w:tab w:val="left" w:pos="-1440"/>
              </w:tabs>
              <w:spacing w:before="120"/>
              <w:ind w:left="-17"/>
              <w:jc w:val="both"/>
              <w:rPr>
                <w:rFonts w:cs="Arial"/>
                <w:b/>
                <w:szCs w:val="24"/>
              </w:rPr>
            </w:pPr>
            <w:r w:rsidRPr="001B6A98">
              <w:rPr>
                <w:rFonts w:cs="Arial"/>
                <w:b/>
                <w:szCs w:val="24"/>
              </w:rPr>
              <w:t>Data Protection</w:t>
            </w:r>
          </w:p>
          <w:p w14:paraId="312DDF5E" w14:textId="0820AD35" w:rsidR="00983DF1" w:rsidRPr="00B141F4" w:rsidRDefault="00983DF1" w:rsidP="00E53DEB">
            <w:pPr>
              <w:tabs>
                <w:tab w:val="left" w:pos="-1440"/>
              </w:tabs>
              <w:spacing w:before="120" w:after="120"/>
              <w:ind w:left="-18"/>
              <w:jc w:val="both"/>
              <w:rPr>
                <w:rFonts w:cs="Arial"/>
                <w:szCs w:val="24"/>
              </w:rPr>
            </w:pPr>
            <w:r w:rsidRPr="001B6A98">
              <w:rPr>
                <w:rFonts w:cs="Arial"/>
                <w:szCs w:val="24"/>
              </w:rPr>
              <w:t xml:space="preserve">To ensure that data quality and integrity is </w:t>
            </w:r>
            <w:r w:rsidR="00C43DFC" w:rsidRPr="001B6A98">
              <w:rPr>
                <w:rFonts w:cs="Arial"/>
                <w:szCs w:val="24"/>
              </w:rPr>
              <w:t>maintained,</w:t>
            </w:r>
            <w:r w:rsidRPr="001B6A98">
              <w:rPr>
                <w:rFonts w:cs="Arial"/>
                <w:szCs w:val="24"/>
              </w:rPr>
              <w:t xml:space="preserve"> and that data is processed in accordance with Council policy, the Data Protection Act, the Freedom of Information Act, and other legislation.</w:t>
            </w:r>
          </w:p>
        </w:tc>
      </w:tr>
    </w:tbl>
    <w:p w14:paraId="647CF9FF" w14:textId="77777777" w:rsidR="00713F9D" w:rsidRDefault="00713F9D" w:rsidP="00713F9D">
      <w:pPr>
        <w:rPr>
          <w:rFonts w:cs="Arial"/>
          <w:b/>
          <w:sz w:val="21"/>
          <w:szCs w:val="21"/>
        </w:rPr>
      </w:pPr>
    </w:p>
    <w:p w14:paraId="07B102F9" w14:textId="77777777" w:rsidR="00142DBB" w:rsidRDefault="00142DBB" w:rsidP="00713F9D">
      <w:pPr>
        <w:rPr>
          <w:rFonts w:cs="Arial"/>
          <w:b/>
          <w:sz w:val="21"/>
          <w:szCs w:val="21"/>
        </w:rPr>
      </w:pPr>
    </w:p>
    <w:p w14:paraId="1ECC70CD" w14:textId="77777777" w:rsidR="00142DBB" w:rsidRDefault="00142DBB" w:rsidP="00713F9D">
      <w:pPr>
        <w:rPr>
          <w:rFonts w:cs="Arial"/>
          <w:b/>
          <w:sz w:val="21"/>
          <w:szCs w:val="21"/>
        </w:rPr>
      </w:pPr>
    </w:p>
    <w:p w14:paraId="1B4ED0F5" w14:textId="77777777" w:rsidR="00142DBB" w:rsidRDefault="00142DBB"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4383E82C" w:rsidR="00713F9D" w:rsidRPr="005D1166" w:rsidRDefault="00713F9D" w:rsidP="008F2C78">
            <w:pPr>
              <w:autoSpaceDE w:val="0"/>
              <w:autoSpaceDN w:val="0"/>
              <w:adjustRightInd w:val="0"/>
              <w:rPr>
                <w:rFonts w:cs="Arial"/>
                <w:szCs w:val="24"/>
              </w:rPr>
            </w:pPr>
            <w:r w:rsidRPr="005D1166">
              <w:rPr>
                <w:rFonts w:cs="Arial"/>
              </w:rPr>
              <w:t>This post will be</w:t>
            </w:r>
            <w:r w:rsidR="007B5AA5">
              <w:rPr>
                <w:rFonts w:cs="Arial"/>
              </w:rPr>
              <w:t>,</w:t>
            </w:r>
            <w:r w:rsidRPr="005D1166">
              <w:rPr>
                <w:rFonts w:cs="Arial"/>
              </w:rPr>
              <w:t xml:space="preserve"> on occasions</w:t>
            </w:r>
            <w:r w:rsidR="007B5AA5">
              <w:rPr>
                <w:rFonts w:cs="Arial"/>
              </w:rPr>
              <w:t>,</w:t>
            </w:r>
            <w:r w:rsidRPr="005D1166">
              <w:rPr>
                <w:rFonts w:cs="Arial"/>
              </w:rPr>
              <w:t xml:space="preserve"> required to take part in the </w:t>
            </w:r>
            <w:r w:rsidR="007B5AA5">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8F2C78">
            <w:pPr>
              <w:autoSpaceDE w:val="0"/>
              <w:autoSpaceDN w:val="0"/>
              <w:adjustRightInd w:val="0"/>
              <w:rPr>
                <w:rFonts w:cs="Arial"/>
                <w:szCs w:val="24"/>
              </w:rPr>
            </w:pPr>
            <w:r w:rsidRPr="005D1166">
              <w:rPr>
                <w:rFonts w:cs="Arial"/>
              </w:rPr>
              <w:t>A separate payment for election duties will be made as determined by the regional Elections Committee.</w:t>
            </w:r>
          </w:p>
        </w:tc>
      </w:tr>
    </w:tbl>
    <w:p w14:paraId="15D466F2" w14:textId="77777777" w:rsidR="00C43DFC" w:rsidRDefault="00C43DFC" w:rsidP="006F5D57">
      <w:pPr>
        <w:rPr>
          <w:rFonts w:cs="Arial"/>
          <w:b/>
        </w:rPr>
      </w:pPr>
      <w:bookmarkStart w:id="0" w:name="_Hlk524552709"/>
    </w:p>
    <w:p w14:paraId="6193DC42" w14:textId="77777777" w:rsidR="00142DBB" w:rsidRDefault="00142DBB" w:rsidP="006F5D57">
      <w:pPr>
        <w:rPr>
          <w:rFonts w:cs="Arial"/>
          <w:b/>
        </w:rPr>
      </w:pPr>
    </w:p>
    <w:p w14:paraId="3F5F0D4F" w14:textId="77777777" w:rsidR="00142DBB" w:rsidRDefault="00142DBB" w:rsidP="006F5D57">
      <w:pPr>
        <w:rPr>
          <w:rFonts w:cs="Arial"/>
          <w:b/>
        </w:rPr>
      </w:pPr>
    </w:p>
    <w:p w14:paraId="446C1606" w14:textId="77777777" w:rsidR="00142DBB" w:rsidRDefault="00142DBB" w:rsidP="006F5D57">
      <w:pPr>
        <w:rPr>
          <w:rFonts w:cs="Arial"/>
          <w:b/>
        </w:rPr>
      </w:pPr>
    </w:p>
    <w:p w14:paraId="07E0450C" w14:textId="77777777" w:rsidR="00142DBB" w:rsidRDefault="00142DBB"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lastRenderedPageBreak/>
              <w:t>Standard Terms</w:t>
            </w:r>
          </w:p>
        </w:tc>
        <w:tc>
          <w:tcPr>
            <w:tcW w:w="7859" w:type="dxa"/>
            <w:tcBorders>
              <w:top w:val="single" w:sz="4" w:space="0" w:color="auto"/>
              <w:bottom w:val="nil"/>
            </w:tcBorders>
            <w:vAlign w:val="center"/>
          </w:tcPr>
          <w:p w14:paraId="7226EA2D" w14:textId="77777777" w:rsidR="006F5D57" w:rsidRPr="00A57BCD" w:rsidRDefault="006F5D57" w:rsidP="00F76D04">
            <w:pPr>
              <w:numPr>
                <w:ilvl w:val="0"/>
                <w:numId w:val="2"/>
              </w:numPr>
              <w:spacing w:line="276" w:lineRule="auto"/>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4F4C174D"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7B5AA5">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9FD288A"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7B5AA5">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23389D5A"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7B5AA5">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6F5D8445"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0C9A2E6" w:rsidR="006F5D57" w:rsidRPr="00A57BCD" w:rsidRDefault="006F5D57" w:rsidP="00F76D04">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F76D04">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F76D04">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F76D04">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bookmarkEnd w:id="0"/>
    </w:tbl>
    <w:p w14:paraId="342A3E1B" w14:textId="77777777" w:rsidR="00494784" w:rsidRPr="00E97406" w:rsidRDefault="00494784" w:rsidP="007E78AF">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25E2B" w14:textId="77777777" w:rsidR="00402669" w:rsidRDefault="00402669" w:rsidP="001F5A98">
      <w:pPr>
        <w:spacing w:after="0" w:line="240" w:lineRule="auto"/>
      </w:pPr>
      <w:r>
        <w:separator/>
      </w:r>
    </w:p>
  </w:endnote>
  <w:endnote w:type="continuationSeparator" w:id="0">
    <w:p w14:paraId="14EA2E13" w14:textId="77777777" w:rsidR="00402669" w:rsidRDefault="00402669" w:rsidP="001F5A98">
      <w:pPr>
        <w:spacing w:after="0" w:line="240" w:lineRule="auto"/>
      </w:pPr>
      <w:r>
        <w:continuationSeparator/>
      </w:r>
    </w:p>
  </w:endnote>
  <w:endnote w:type="continuationNotice" w:id="1">
    <w:p w14:paraId="63C72D98" w14:textId="77777777" w:rsidR="00402669" w:rsidRDefault="00402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99B21" w14:textId="77777777" w:rsidR="00402669" w:rsidRDefault="00402669" w:rsidP="001F5A98">
      <w:pPr>
        <w:spacing w:after="0" w:line="240" w:lineRule="auto"/>
      </w:pPr>
      <w:r>
        <w:separator/>
      </w:r>
    </w:p>
  </w:footnote>
  <w:footnote w:type="continuationSeparator" w:id="0">
    <w:p w14:paraId="4710C44A" w14:textId="77777777" w:rsidR="00402669" w:rsidRDefault="00402669" w:rsidP="001F5A98">
      <w:pPr>
        <w:spacing w:after="0" w:line="240" w:lineRule="auto"/>
      </w:pPr>
      <w:r>
        <w:continuationSeparator/>
      </w:r>
    </w:p>
  </w:footnote>
  <w:footnote w:type="continuationNotice" w:id="1">
    <w:p w14:paraId="6B4708A2" w14:textId="77777777" w:rsidR="00402669" w:rsidRDefault="004026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C38CF2"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7F16F73D" w:rsidR="00FE11BB" w:rsidRPr="00494784" w:rsidRDefault="00E97406" w:rsidP="003247D8">
    <w:pPr>
      <w:pStyle w:val="Header"/>
      <w:rPr>
        <w:b/>
      </w:rPr>
    </w:pPr>
    <w:r w:rsidRPr="00494784">
      <w:rPr>
        <w:b/>
      </w:rPr>
      <w:t>Job Description</w:t>
    </w:r>
    <w:r w:rsidR="00494784" w:rsidRPr="00494784">
      <w:rPr>
        <w:b/>
      </w:rPr>
      <w:t xml:space="preserve">: </w:t>
    </w:r>
    <w:r w:rsidR="008838DD">
      <w:rPr>
        <w:b/>
      </w:rPr>
      <w:t xml:space="preserve">Senior </w:t>
    </w:r>
    <w:r w:rsidR="00C30DAF">
      <w:rPr>
        <w:b/>
      </w:rPr>
      <w:t>Conservation</w:t>
    </w:r>
    <w:r w:rsidR="008838DD">
      <w:rPr>
        <w:b/>
      </w:rPr>
      <w:t xml:space="preserve">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F84F22"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539"/>
    <w:multiLevelType w:val="hybridMultilevel"/>
    <w:tmpl w:val="6B5E4DFA"/>
    <w:lvl w:ilvl="0" w:tplc="08090001">
      <w:start w:val="1"/>
      <w:numFmt w:val="bullet"/>
      <w:lvlText w:val=""/>
      <w:lvlJc w:val="left"/>
      <w:pPr>
        <w:ind w:left="720" w:hanging="360"/>
      </w:pPr>
      <w:rPr>
        <w:rFonts w:ascii="Symbol" w:hAnsi="Symbol" w:hint="default"/>
      </w:rPr>
    </w:lvl>
    <w:lvl w:ilvl="1" w:tplc="533480A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 w15:restartNumberingAfterBreak="0">
    <w:nsid w:val="17915CB9"/>
    <w:multiLevelType w:val="hybridMultilevel"/>
    <w:tmpl w:val="ECCAB75A"/>
    <w:lvl w:ilvl="0" w:tplc="F72CFDB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F7F50"/>
    <w:multiLevelType w:val="hybridMultilevel"/>
    <w:tmpl w:val="C962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640A0"/>
    <w:multiLevelType w:val="hybridMultilevel"/>
    <w:tmpl w:val="FED6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A3EA1"/>
    <w:multiLevelType w:val="hybridMultilevel"/>
    <w:tmpl w:val="F28A2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F20EB2"/>
    <w:multiLevelType w:val="hybridMultilevel"/>
    <w:tmpl w:val="CE32087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58C01526"/>
    <w:multiLevelType w:val="hybridMultilevel"/>
    <w:tmpl w:val="BCA2360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FB7388B"/>
    <w:multiLevelType w:val="hybridMultilevel"/>
    <w:tmpl w:val="E4285B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A30920"/>
    <w:multiLevelType w:val="hybridMultilevel"/>
    <w:tmpl w:val="E5FA5F1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D17EC5"/>
    <w:multiLevelType w:val="hybridMultilevel"/>
    <w:tmpl w:val="40C8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230C5B"/>
    <w:multiLevelType w:val="hybridMultilevel"/>
    <w:tmpl w:val="D7D0C4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137CB1"/>
    <w:multiLevelType w:val="hybridMultilevel"/>
    <w:tmpl w:val="A7A60D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89361996">
    <w:abstractNumId w:val="1"/>
  </w:num>
  <w:num w:numId="2" w16cid:durableId="172452047">
    <w:abstractNumId w:val="14"/>
  </w:num>
  <w:num w:numId="3" w16cid:durableId="1343244075">
    <w:abstractNumId w:val="3"/>
  </w:num>
  <w:num w:numId="4" w16cid:durableId="294145804">
    <w:abstractNumId w:val="6"/>
  </w:num>
  <w:num w:numId="5" w16cid:durableId="45183656">
    <w:abstractNumId w:val="5"/>
  </w:num>
  <w:num w:numId="6" w16cid:durableId="1192450869">
    <w:abstractNumId w:val="9"/>
  </w:num>
  <w:num w:numId="7" w16cid:durableId="128255215">
    <w:abstractNumId w:val="0"/>
  </w:num>
  <w:num w:numId="8" w16cid:durableId="1360736317">
    <w:abstractNumId w:val="12"/>
  </w:num>
  <w:num w:numId="9" w16cid:durableId="546643833">
    <w:abstractNumId w:val="4"/>
  </w:num>
  <w:num w:numId="10" w16cid:durableId="1470318828">
    <w:abstractNumId w:val="7"/>
  </w:num>
  <w:num w:numId="11" w16cid:durableId="1847328840">
    <w:abstractNumId w:val="8"/>
  </w:num>
  <w:num w:numId="12" w16cid:durableId="1027758374">
    <w:abstractNumId w:val="17"/>
  </w:num>
  <w:num w:numId="13" w16cid:durableId="89661937">
    <w:abstractNumId w:val="10"/>
  </w:num>
  <w:num w:numId="14" w16cid:durableId="869756641">
    <w:abstractNumId w:val="13"/>
  </w:num>
  <w:num w:numId="15" w16cid:durableId="1047144479">
    <w:abstractNumId w:val="15"/>
  </w:num>
  <w:num w:numId="16" w16cid:durableId="1548447857">
    <w:abstractNumId w:val="2"/>
  </w:num>
  <w:num w:numId="17" w16cid:durableId="909463089">
    <w:abstractNumId w:val="16"/>
  </w:num>
  <w:num w:numId="18" w16cid:durableId="25625511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615E"/>
    <w:rsid w:val="00017907"/>
    <w:rsid w:val="0002049F"/>
    <w:rsid w:val="000220B7"/>
    <w:rsid w:val="000254DE"/>
    <w:rsid w:val="0003198E"/>
    <w:rsid w:val="00031B8A"/>
    <w:rsid w:val="000331E7"/>
    <w:rsid w:val="000339FF"/>
    <w:rsid w:val="00036959"/>
    <w:rsid w:val="00037628"/>
    <w:rsid w:val="000418D6"/>
    <w:rsid w:val="0004456D"/>
    <w:rsid w:val="00045A49"/>
    <w:rsid w:val="00047269"/>
    <w:rsid w:val="000477B5"/>
    <w:rsid w:val="00050EEF"/>
    <w:rsid w:val="000601E7"/>
    <w:rsid w:val="00062033"/>
    <w:rsid w:val="000664D3"/>
    <w:rsid w:val="00076012"/>
    <w:rsid w:val="00077DC7"/>
    <w:rsid w:val="0008068D"/>
    <w:rsid w:val="00082B30"/>
    <w:rsid w:val="000876AD"/>
    <w:rsid w:val="000910DD"/>
    <w:rsid w:val="0009294D"/>
    <w:rsid w:val="0009575E"/>
    <w:rsid w:val="000A1787"/>
    <w:rsid w:val="000A2ADA"/>
    <w:rsid w:val="000A4404"/>
    <w:rsid w:val="000A58E0"/>
    <w:rsid w:val="000B3FDD"/>
    <w:rsid w:val="000B4395"/>
    <w:rsid w:val="000B4D79"/>
    <w:rsid w:val="000B500B"/>
    <w:rsid w:val="000B6C0C"/>
    <w:rsid w:val="000B717A"/>
    <w:rsid w:val="000C4150"/>
    <w:rsid w:val="000C50FA"/>
    <w:rsid w:val="000D46B4"/>
    <w:rsid w:val="000D6B54"/>
    <w:rsid w:val="000D77D3"/>
    <w:rsid w:val="000D7B75"/>
    <w:rsid w:val="000E28DC"/>
    <w:rsid w:val="000E2C1F"/>
    <w:rsid w:val="000E2D25"/>
    <w:rsid w:val="000E4314"/>
    <w:rsid w:val="000E6250"/>
    <w:rsid w:val="000E7E3A"/>
    <w:rsid w:val="000F654A"/>
    <w:rsid w:val="00100351"/>
    <w:rsid w:val="0010386C"/>
    <w:rsid w:val="00120A57"/>
    <w:rsid w:val="00120C7A"/>
    <w:rsid w:val="001218A9"/>
    <w:rsid w:val="00130CF5"/>
    <w:rsid w:val="00134C9F"/>
    <w:rsid w:val="00134F89"/>
    <w:rsid w:val="00136E8D"/>
    <w:rsid w:val="00137F80"/>
    <w:rsid w:val="0014202F"/>
    <w:rsid w:val="00142DBB"/>
    <w:rsid w:val="001472AC"/>
    <w:rsid w:val="00152022"/>
    <w:rsid w:val="00152C0C"/>
    <w:rsid w:val="00152D7B"/>
    <w:rsid w:val="00152EBF"/>
    <w:rsid w:val="00153219"/>
    <w:rsid w:val="00153E6A"/>
    <w:rsid w:val="00154481"/>
    <w:rsid w:val="001546E6"/>
    <w:rsid w:val="001568B8"/>
    <w:rsid w:val="001600C5"/>
    <w:rsid w:val="001611F2"/>
    <w:rsid w:val="00161F29"/>
    <w:rsid w:val="0016228D"/>
    <w:rsid w:val="00164BF4"/>
    <w:rsid w:val="0017003E"/>
    <w:rsid w:val="00170AE3"/>
    <w:rsid w:val="00175E1E"/>
    <w:rsid w:val="00177BB9"/>
    <w:rsid w:val="001802D4"/>
    <w:rsid w:val="00181D0A"/>
    <w:rsid w:val="00183756"/>
    <w:rsid w:val="00191E9B"/>
    <w:rsid w:val="001A0755"/>
    <w:rsid w:val="001A56EF"/>
    <w:rsid w:val="001A67C8"/>
    <w:rsid w:val="001B1DBC"/>
    <w:rsid w:val="001B27DA"/>
    <w:rsid w:val="001B2A0D"/>
    <w:rsid w:val="001B2B53"/>
    <w:rsid w:val="001B2E16"/>
    <w:rsid w:val="001B5272"/>
    <w:rsid w:val="001C0F9A"/>
    <w:rsid w:val="001C55E1"/>
    <w:rsid w:val="001C6AE5"/>
    <w:rsid w:val="001D1BF4"/>
    <w:rsid w:val="001D1F59"/>
    <w:rsid w:val="001D2735"/>
    <w:rsid w:val="001D31D9"/>
    <w:rsid w:val="001D7A46"/>
    <w:rsid w:val="001E0C3E"/>
    <w:rsid w:val="001E1373"/>
    <w:rsid w:val="001E203F"/>
    <w:rsid w:val="001E4174"/>
    <w:rsid w:val="001E48F3"/>
    <w:rsid w:val="001E4A78"/>
    <w:rsid w:val="001E553B"/>
    <w:rsid w:val="001E6A80"/>
    <w:rsid w:val="001E6F97"/>
    <w:rsid w:val="001E7BAF"/>
    <w:rsid w:val="001E7C38"/>
    <w:rsid w:val="001F0585"/>
    <w:rsid w:val="001F3377"/>
    <w:rsid w:val="001F4DB6"/>
    <w:rsid w:val="001F5A98"/>
    <w:rsid w:val="002034AB"/>
    <w:rsid w:val="0021379E"/>
    <w:rsid w:val="00214B53"/>
    <w:rsid w:val="00216A46"/>
    <w:rsid w:val="00216B86"/>
    <w:rsid w:val="002235B5"/>
    <w:rsid w:val="00225B5A"/>
    <w:rsid w:val="00226D5D"/>
    <w:rsid w:val="00227D8E"/>
    <w:rsid w:val="00232DE8"/>
    <w:rsid w:val="0023321B"/>
    <w:rsid w:val="0024292D"/>
    <w:rsid w:val="00243FEE"/>
    <w:rsid w:val="00244000"/>
    <w:rsid w:val="00247126"/>
    <w:rsid w:val="002471EB"/>
    <w:rsid w:val="00247477"/>
    <w:rsid w:val="002527C1"/>
    <w:rsid w:val="002531C0"/>
    <w:rsid w:val="00253EC8"/>
    <w:rsid w:val="00255852"/>
    <w:rsid w:val="00262D9D"/>
    <w:rsid w:val="0026492F"/>
    <w:rsid w:val="00267298"/>
    <w:rsid w:val="0026738C"/>
    <w:rsid w:val="00267D00"/>
    <w:rsid w:val="0027496F"/>
    <w:rsid w:val="00286A74"/>
    <w:rsid w:val="002871A6"/>
    <w:rsid w:val="0029679B"/>
    <w:rsid w:val="002976AC"/>
    <w:rsid w:val="002A02F2"/>
    <w:rsid w:val="002A34C4"/>
    <w:rsid w:val="002B0F7B"/>
    <w:rsid w:val="002B3BA2"/>
    <w:rsid w:val="002B5781"/>
    <w:rsid w:val="002B6B0E"/>
    <w:rsid w:val="002C1BB6"/>
    <w:rsid w:val="002C6676"/>
    <w:rsid w:val="002D1C57"/>
    <w:rsid w:val="002D6960"/>
    <w:rsid w:val="002E31F6"/>
    <w:rsid w:val="002F1698"/>
    <w:rsid w:val="002F171C"/>
    <w:rsid w:val="002F3ED1"/>
    <w:rsid w:val="003103BF"/>
    <w:rsid w:val="00311C3A"/>
    <w:rsid w:val="00312F4B"/>
    <w:rsid w:val="0031463E"/>
    <w:rsid w:val="003147DF"/>
    <w:rsid w:val="00317CDF"/>
    <w:rsid w:val="003218BC"/>
    <w:rsid w:val="00321F69"/>
    <w:rsid w:val="00323494"/>
    <w:rsid w:val="003236C3"/>
    <w:rsid w:val="003247D8"/>
    <w:rsid w:val="00327AAB"/>
    <w:rsid w:val="0033341C"/>
    <w:rsid w:val="00344E32"/>
    <w:rsid w:val="003450F8"/>
    <w:rsid w:val="00355825"/>
    <w:rsid w:val="00362213"/>
    <w:rsid w:val="00364939"/>
    <w:rsid w:val="003665BF"/>
    <w:rsid w:val="0037221D"/>
    <w:rsid w:val="00372DDC"/>
    <w:rsid w:val="00372EA9"/>
    <w:rsid w:val="0038024F"/>
    <w:rsid w:val="00385F58"/>
    <w:rsid w:val="003904D8"/>
    <w:rsid w:val="003916B7"/>
    <w:rsid w:val="0039461F"/>
    <w:rsid w:val="00394EE1"/>
    <w:rsid w:val="00394F0A"/>
    <w:rsid w:val="003964EC"/>
    <w:rsid w:val="003966B4"/>
    <w:rsid w:val="003A0CE1"/>
    <w:rsid w:val="003A16ED"/>
    <w:rsid w:val="003A17C3"/>
    <w:rsid w:val="003A752E"/>
    <w:rsid w:val="003B4F91"/>
    <w:rsid w:val="003B7674"/>
    <w:rsid w:val="003C022E"/>
    <w:rsid w:val="003C738E"/>
    <w:rsid w:val="003C7608"/>
    <w:rsid w:val="003C7BFC"/>
    <w:rsid w:val="003D1C15"/>
    <w:rsid w:val="003D2096"/>
    <w:rsid w:val="003D3FBB"/>
    <w:rsid w:val="003D4CD2"/>
    <w:rsid w:val="003E42DC"/>
    <w:rsid w:val="003F1686"/>
    <w:rsid w:val="003F20E3"/>
    <w:rsid w:val="003F20F9"/>
    <w:rsid w:val="003F6DFF"/>
    <w:rsid w:val="00400027"/>
    <w:rsid w:val="00401935"/>
    <w:rsid w:val="00402669"/>
    <w:rsid w:val="00402976"/>
    <w:rsid w:val="0040670D"/>
    <w:rsid w:val="004077B2"/>
    <w:rsid w:val="004117F7"/>
    <w:rsid w:val="004150A9"/>
    <w:rsid w:val="00415B16"/>
    <w:rsid w:val="00416B46"/>
    <w:rsid w:val="00416BC3"/>
    <w:rsid w:val="00417C16"/>
    <w:rsid w:val="00425E41"/>
    <w:rsid w:val="00432D31"/>
    <w:rsid w:val="00434D6B"/>
    <w:rsid w:val="004412FB"/>
    <w:rsid w:val="004417AE"/>
    <w:rsid w:val="00443275"/>
    <w:rsid w:val="004462F4"/>
    <w:rsid w:val="0044778C"/>
    <w:rsid w:val="00447CD0"/>
    <w:rsid w:val="00454A92"/>
    <w:rsid w:val="00466D60"/>
    <w:rsid w:val="00474B60"/>
    <w:rsid w:val="004757B9"/>
    <w:rsid w:val="00481809"/>
    <w:rsid w:val="00494784"/>
    <w:rsid w:val="00497593"/>
    <w:rsid w:val="004B0892"/>
    <w:rsid w:val="004B3E3A"/>
    <w:rsid w:val="004B5294"/>
    <w:rsid w:val="004B53EC"/>
    <w:rsid w:val="004C09E4"/>
    <w:rsid w:val="004C41BF"/>
    <w:rsid w:val="004D22E2"/>
    <w:rsid w:val="004E1BEB"/>
    <w:rsid w:val="004E6A4C"/>
    <w:rsid w:val="004F3B04"/>
    <w:rsid w:val="004F5243"/>
    <w:rsid w:val="004F6529"/>
    <w:rsid w:val="004F7CB5"/>
    <w:rsid w:val="00500221"/>
    <w:rsid w:val="00505D70"/>
    <w:rsid w:val="005069EF"/>
    <w:rsid w:val="00506EED"/>
    <w:rsid w:val="005075D8"/>
    <w:rsid w:val="00507885"/>
    <w:rsid w:val="0051057F"/>
    <w:rsid w:val="00513F79"/>
    <w:rsid w:val="00515D1E"/>
    <w:rsid w:val="005175DB"/>
    <w:rsid w:val="0052141D"/>
    <w:rsid w:val="005306B4"/>
    <w:rsid w:val="005358F3"/>
    <w:rsid w:val="005362D2"/>
    <w:rsid w:val="00542276"/>
    <w:rsid w:val="00542EFE"/>
    <w:rsid w:val="0054790A"/>
    <w:rsid w:val="00552D6B"/>
    <w:rsid w:val="00555CF9"/>
    <w:rsid w:val="00555ED4"/>
    <w:rsid w:val="00561EC0"/>
    <w:rsid w:val="00562565"/>
    <w:rsid w:val="00574288"/>
    <w:rsid w:val="00577CE8"/>
    <w:rsid w:val="00583E16"/>
    <w:rsid w:val="00584FC1"/>
    <w:rsid w:val="00590926"/>
    <w:rsid w:val="00590F86"/>
    <w:rsid w:val="00593853"/>
    <w:rsid w:val="005A07AB"/>
    <w:rsid w:val="005A16CD"/>
    <w:rsid w:val="005A1C6F"/>
    <w:rsid w:val="005A54BD"/>
    <w:rsid w:val="005A7E98"/>
    <w:rsid w:val="005B1833"/>
    <w:rsid w:val="005C06EB"/>
    <w:rsid w:val="005C091D"/>
    <w:rsid w:val="005C1333"/>
    <w:rsid w:val="005C2F39"/>
    <w:rsid w:val="005C4D9D"/>
    <w:rsid w:val="005C62BD"/>
    <w:rsid w:val="005C7D95"/>
    <w:rsid w:val="005D4832"/>
    <w:rsid w:val="005E6725"/>
    <w:rsid w:val="005E74F7"/>
    <w:rsid w:val="005F0755"/>
    <w:rsid w:val="005F14E1"/>
    <w:rsid w:val="005F5216"/>
    <w:rsid w:val="00600C5D"/>
    <w:rsid w:val="006012E9"/>
    <w:rsid w:val="006025BC"/>
    <w:rsid w:val="00602AC5"/>
    <w:rsid w:val="0060421B"/>
    <w:rsid w:val="00604B13"/>
    <w:rsid w:val="00605392"/>
    <w:rsid w:val="00607B6B"/>
    <w:rsid w:val="00610104"/>
    <w:rsid w:val="0061228A"/>
    <w:rsid w:val="00613F70"/>
    <w:rsid w:val="00615956"/>
    <w:rsid w:val="0061707E"/>
    <w:rsid w:val="00620F9C"/>
    <w:rsid w:val="006217FB"/>
    <w:rsid w:val="00627B2F"/>
    <w:rsid w:val="00630B97"/>
    <w:rsid w:val="0063677A"/>
    <w:rsid w:val="006450AA"/>
    <w:rsid w:val="006511BA"/>
    <w:rsid w:val="00651A0E"/>
    <w:rsid w:val="00656C17"/>
    <w:rsid w:val="00660A34"/>
    <w:rsid w:val="0066393D"/>
    <w:rsid w:val="00666848"/>
    <w:rsid w:val="00667DB7"/>
    <w:rsid w:val="00671C73"/>
    <w:rsid w:val="00673141"/>
    <w:rsid w:val="00677213"/>
    <w:rsid w:val="00677AB0"/>
    <w:rsid w:val="00681CD1"/>
    <w:rsid w:val="00683E3C"/>
    <w:rsid w:val="00684347"/>
    <w:rsid w:val="0068770E"/>
    <w:rsid w:val="006942F4"/>
    <w:rsid w:val="00694E4D"/>
    <w:rsid w:val="006966E1"/>
    <w:rsid w:val="0069731C"/>
    <w:rsid w:val="006A35E2"/>
    <w:rsid w:val="006A4F81"/>
    <w:rsid w:val="006B10B6"/>
    <w:rsid w:val="006B1F61"/>
    <w:rsid w:val="006B2D42"/>
    <w:rsid w:val="006B7761"/>
    <w:rsid w:val="006C0938"/>
    <w:rsid w:val="006C346D"/>
    <w:rsid w:val="006C5382"/>
    <w:rsid w:val="006C5CAC"/>
    <w:rsid w:val="006D01F5"/>
    <w:rsid w:val="006D3E35"/>
    <w:rsid w:val="006D55C6"/>
    <w:rsid w:val="006E61E8"/>
    <w:rsid w:val="006F0760"/>
    <w:rsid w:val="006F115F"/>
    <w:rsid w:val="006F5D57"/>
    <w:rsid w:val="006F5DA8"/>
    <w:rsid w:val="007041E7"/>
    <w:rsid w:val="0070537D"/>
    <w:rsid w:val="00710A31"/>
    <w:rsid w:val="00713F9D"/>
    <w:rsid w:val="00715448"/>
    <w:rsid w:val="00724162"/>
    <w:rsid w:val="007257C2"/>
    <w:rsid w:val="00734F8D"/>
    <w:rsid w:val="007350F7"/>
    <w:rsid w:val="007367BE"/>
    <w:rsid w:val="00736831"/>
    <w:rsid w:val="00740BB9"/>
    <w:rsid w:val="007463C7"/>
    <w:rsid w:val="007545E7"/>
    <w:rsid w:val="00755623"/>
    <w:rsid w:val="00757062"/>
    <w:rsid w:val="00760BB6"/>
    <w:rsid w:val="00761490"/>
    <w:rsid w:val="00761A25"/>
    <w:rsid w:val="007629CB"/>
    <w:rsid w:val="007630C9"/>
    <w:rsid w:val="0076498C"/>
    <w:rsid w:val="00766E21"/>
    <w:rsid w:val="007722F6"/>
    <w:rsid w:val="0078136D"/>
    <w:rsid w:val="007873FD"/>
    <w:rsid w:val="007875EA"/>
    <w:rsid w:val="00787804"/>
    <w:rsid w:val="00793DB4"/>
    <w:rsid w:val="00796D67"/>
    <w:rsid w:val="007A0D1D"/>
    <w:rsid w:val="007A15F8"/>
    <w:rsid w:val="007A3804"/>
    <w:rsid w:val="007A382B"/>
    <w:rsid w:val="007A668B"/>
    <w:rsid w:val="007A6A8D"/>
    <w:rsid w:val="007B14C4"/>
    <w:rsid w:val="007B5AA5"/>
    <w:rsid w:val="007B7431"/>
    <w:rsid w:val="007C205E"/>
    <w:rsid w:val="007C2B9A"/>
    <w:rsid w:val="007C38B0"/>
    <w:rsid w:val="007C5C05"/>
    <w:rsid w:val="007C67FE"/>
    <w:rsid w:val="007D412A"/>
    <w:rsid w:val="007D6D81"/>
    <w:rsid w:val="007D7B45"/>
    <w:rsid w:val="007E041E"/>
    <w:rsid w:val="007E10ED"/>
    <w:rsid w:val="007E1507"/>
    <w:rsid w:val="007E78AF"/>
    <w:rsid w:val="007E79A0"/>
    <w:rsid w:val="007F17A7"/>
    <w:rsid w:val="007F2401"/>
    <w:rsid w:val="00804966"/>
    <w:rsid w:val="00804CB1"/>
    <w:rsid w:val="0081252F"/>
    <w:rsid w:val="00815275"/>
    <w:rsid w:val="0082135C"/>
    <w:rsid w:val="00822C8E"/>
    <w:rsid w:val="00823768"/>
    <w:rsid w:val="008243B8"/>
    <w:rsid w:val="0082555E"/>
    <w:rsid w:val="008303A5"/>
    <w:rsid w:val="0083515A"/>
    <w:rsid w:val="008366F9"/>
    <w:rsid w:val="00846B3B"/>
    <w:rsid w:val="0084715C"/>
    <w:rsid w:val="00847650"/>
    <w:rsid w:val="00850815"/>
    <w:rsid w:val="00850DC1"/>
    <w:rsid w:val="0085400C"/>
    <w:rsid w:val="0085501C"/>
    <w:rsid w:val="008562AE"/>
    <w:rsid w:val="0085765F"/>
    <w:rsid w:val="00860296"/>
    <w:rsid w:val="00867F9D"/>
    <w:rsid w:val="00875658"/>
    <w:rsid w:val="0087577B"/>
    <w:rsid w:val="00876751"/>
    <w:rsid w:val="00881E7E"/>
    <w:rsid w:val="008821FF"/>
    <w:rsid w:val="008838DD"/>
    <w:rsid w:val="00884D63"/>
    <w:rsid w:val="0088694C"/>
    <w:rsid w:val="008917CA"/>
    <w:rsid w:val="0089183F"/>
    <w:rsid w:val="00892FDB"/>
    <w:rsid w:val="008961C1"/>
    <w:rsid w:val="00897B29"/>
    <w:rsid w:val="008A3184"/>
    <w:rsid w:val="008A583D"/>
    <w:rsid w:val="008A7614"/>
    <w:rsid w:val="008B0F67"/>
    <w:rsid w:val="008B19CD"/>
    <w:rsid w:val="008B3228"/>
    <w:rsid w:val="008B47A1"/>
    <w:rsid w:val="008B4BB2"/>
    <w:rsid w:val="008B617D"/>
    <w:rsid w:val="008C180C"/>
    <w:rsid w:val="008C2189"/>
    <w:rsid w:val="008C45A8"/>
    <w:rsid w:val="008C7BED"/>
    <w:rsid w:val="008D1064"/>
    <w:rsid w:val="008D1D95"/>
    <w:rsid w:val="008D3C49"/>
    <w:rsid w:val="008D5A4A"/>
    <w:rsid w:val="008F33D3"/>
    <w:rsid w:val="008F59D7"/>
    <w:rsid w:val="008F683F"/>
    <w:rsid w:val="0090041D"/>
    <w:rsid w:val="00907FC5"/>
    <w:rsid w:val="00910A93"/>
    <w:rsid w:val="00912E71"/>
    <w:rsid w:val="0091447F"/>
    <w:rsid w:val="00916630"/>
    <w:rsid w:val="00917C33"/>
    <w:rsid w:val="00922611"/>
    <w:rsid w:val="00922EF8"/>
    <w:rsid w:val="0092577D"/>
    <w:rsid w:val="009300AC"/>
    <w:rsid w:val="00946491"/>
    <w:rsid w:val="00950231"/>
    <w:rsid w:val="00952805"/>
    <w:rsid w:val="00954B4C"/>
    <w:rsid w:val="009553F0"/>
    <w:rsid w:val="0095722E"/>
    <w:rsid w:val="00960973"/>
    <w:rsid w:val="009625AB"/>
    <w:rsid w:val="0096412F"/>
    <w:rsid w:val="00965733"/>
    <w:rsid w:val="00965DAA"/>
    <w:rsid w:val="00971B19"/>
    <w:rsid w:val="00971E43"/>
    <w:rsid w:val="00972A19"/>
    <w:rsid w:val="00975E4A"/>
    <w:rsid w:val="00981155"/>
    <w:rsid w:val="00983201"/>
    <w:rsid w:val="00983DF1"/>
    <w:rsid w:val="00984167"/>
    <w:rsid w:val="009843AD"/>
    <w:rsid w:val="009853C5"/>
    <w:rsid w:val="009857D8"/>
    <w:rsid w:val="0098626D"/>
    <w:rsid w:val="0098723E"/>
    <w:rsid w:val="00990A74"/>
    <w:rsid w:val="00994D5C"/>
    <w:rsid w:val="009A2921"/>
    <w:rsid w:val="009A601D"/>
    <w:rsid w:val="009A69A1"/>
    <w:rsid w:val="009C183D"/>
    <w:rsid w:val="009C204E"/>
    <w:rsid w:val="009C25BB"/>
    <w:rsid w:val="009C2A1E"/>
    <w:rsid w:val="009C386A"/>
    <w:rsid w:val="009C4710"/>
    <w:rsid w:val="009C4FDD"/>
    <w:rsid w:val="009D19AA"/>
    <w:rsid w:val="009D576A"/>
    <w:rsid w:val="009D6548"/>
    <w:rsid w:val="009E0173"/>
    <w:rsid w:val="009E04FF"/>
    <w:rsid w:val="009E4DA6"/>
    <w:rsid w:val="009F66F0"/>
    <w:rsid w:val="00A02514"/>
    <w:rsid w:val="00A02642"/>
    <w:rsid w:val="00A02F9E"/>
    <w:rsid w:val="00A0320F"/>
    <w:rsid w:val="00A1039F"/>
    <w:rsid w:val="00A110EB"/>
    <w:rsid w:val="00A11B0B"/>
    <w:rsid w:val="00A11D47"/>
    <w:rsid w:val="00A125CD"/>
    <w:rsid w:val="00A1401B"/>
    <w:rsid w:val="00A20913"/>
    <w:rsid w:val="00A2563C"/>
    <w:rsid w:val="00A308B1"/>
    <w:rsid w:val="00A33CD5"/>
    <w:rsid w:val="00A42B08"/>
    <w:rsid w:val="00A46714"/>
    <w:rsid w:val="00A50EF3"/>
    <w:rsid w:val="00A52655"/>
    <w:rsid w:val="00A60330"/>
    <w:rsid w:val="00A703FB"/>
    <w:rsid w:val="00A707E1"/>
    <w:rsid w:val="00A715EB"/>
    <w:rsid w:val="00A715FD"/>
    <w:rsid w:val="00A71D0D"/>
    <w:rsid w:val="00A736C2"/>
    <w:rsid w:val="00A74079"/>
    <w:rsid w:val="00A77279"/>
    <w:rsid w:val="00A84084"/>
    <w:rsid w:val="00A87BA3"/>
    <w:rsid w:val="00A9019A"/>
    <w:rsid w:val="00A91266"/>
    <w:rsid w:val="00A91720"/>
    <w:rsid w:val="00A939B8"/>
    <w:rsid w:val="00A968C4"/>
    <w:rsid w:val="00A97459"/>
    <w:rsid w:val="00A97686"/>
    <w:rsid w:val="00AA0D00"/>
    <w:rsid w:val="00AA1401"/>
    <w:rsid w:val="00AA51AF"/>
    <w:rsid w:val="00AB179D"/>
    <w:rsid w:val="00AB17A1"/>
    <w:rsid w:val="00AC076E"/>
    <w:rsid w:val="00AC07F7"/>
    <w:rsid w:val="00AC1DFF"/>
    <w:rsid w:val="00AC66FE"/>
    <w:rsid w:val="00AD1E57"/>
    <w:rsid w:val="00AD61B6"/>
    <w:rsid w:val="00AD695A"/>
    <w:rsid w:val="00AD6BFB"/>
    <w:rsid w:val="00AD7F2F"/>
    <w:rsid w:val="00AE1069"/>
    <w:rsid w:val="00AE49CC"/>
    <w:rsid w:val="00AE692F"/>
    <w:rsid w:val="00AF0752"/>
    <w:rsid w:val="00AF3ED9"/>
    <w:rsid w:val="00AF7029"/>
    <w:rsid w:val="00B00F45"/>
    <w:rsid w:val="00B01BC9"/>
    <w:rsid w:val="00B0479D"/>
    <w:rsid w:val="00B04D97"/>
    <w:rsid w:val="00B07849"/>
    <w:rsid w:val="00B12AFB"/>
    <w:rsid w:val="00B14186"/>
    <w:rsid w:val="00B14721"/>
    <w:rsid w:val="00B14C4B"/>
    <w:rsid w:val="00B14C90"/>
    <w:rsid w:val="00B15B58"/>
    <w:rsid w:val="00B17FB6"/>
    <w:rsid w:val="00B204A8"/>
    <w:rsid w:val="00B235AB"/>
    <w:rsid w:val="00B27531"/>
    <w:rsid w:val="00B35A8F"/>
    <w:rsid w:val="00B440A5"/>
    <w:rsid w:val="00B47C72"/>
    <w:rsid w:val="00B5061A"/>
    <w:rsid w:val="00B519FB"/>
    <w:rsid w:val="00B523F9"/>
    <w:rsid w:val="00B55A5E"/>
    <w:rsid w:val="00B570E1"/>
    <w:rsid w:val="00B57B63"/>
    <w:rsid w:val="00B602AF"/>
    <w:rsid w:val="00B6715D"/>
    <w:rsid w:val="00B738FE"/>
    <w:rsid w:val="00B8781C"/>
    <w:rsid w:val="00B953D7"/>
    <w:rsid w:val="00B96B46"/>
    <w:rsid w:val="00BA0AF9"/>
    <w:rsid w:val="00BA3639"/>
    <w:rsid w:val="00BA3C66"/>
    <w:rsid w:val="00BA79D6"/>
    <w:rsid w:val="00BB0FED"/>
    <w:rsid w:val="00BB2DB2"/>
    <w:rsid w:val="00BB36A9"/>
    <w:rsid w:val="00BB3834"/>
    <w:rsid w:val="00BB42B4"/>
    <w:rsid w:val="00BB7053"/>
    <w:rsid w:val="00BB75B0"/>
    <w:rsid w:val="00BC158C"/>
    <w:rsid w:val="00BC3737"/>
    <w:rsid w:val="00BC7B76"/>
    <w:rsid w:val="00BD4174"/>
    <w:rsid w:val="00BD5BBD"/>
    <w:rsid w:val="00BE5D24"/>
    <w:rsid w:val="00BF1568"/>
    <w:rsid w:val="00BF27E7"/>
    <w:rsid w:val="00BF41EF"/>
    <w:rsid w:val="00BF6117"/>
    <w:rsid w:val="00C00848"/>
    <w:rsid w:val="00C049C1"/>
    <w:rsid w:val="00C056FC"/>
    <w:rsid w:val="00C10404"/>
    <w:rsid w:val="00C10461"/>
    <w:rsid w:val="00C109DF"/>
    <w:rsid w:val="00C12B8F"/>
    <w:rsid w:val="00C161D2"/>
    <w:rsid w:val="00C20387"/>
    <w:rsid w:val="00C22F61"/>
    <w:rsid w:val="00C26951"/>
    <w:rsid w:val="00C301E5"/>
    <w:rsid w:val="00C30C0B"/>
    <w:rsid w:val="00C30DAF"/>
    <w:rsid w:val="00C354BD"/>
    <w:rsid w:val="00C43647"/>
    <w:rsid w:val="00C43DFC"/>
    <w:rsid w:val="00C47EA3"/>
    <w:rsid w:val="00C50EBD"/>
    <w:rsid w:val="00C565D0"/>
    <w:rsid w:val="00C5783B"/>
    <w:rsid w:val="00C60115"/>
    <w:rsid w:val="00C60C51"/>
    <w:rsid w:val="00C736CB"/>
    <w:rsid w:val="00C82422"/>
    <w:rsid w:val="00C827F1"/>
    <w:rsid w:val="00C85AEB"/>
    <w:rsid w:val="00C87D86"/>
    <w:rsid w:val="00C93741"/>
    <w:rsid w:val="00C9604B"/>
    <w:rsid w:val="00CA3851"/>
    <w:rsid w:val="00CA387E"/>
    <w:rsid w:val="00CA77BA"/>
    <w:rsid w:val="00CB616B"/>
    <w:rsid w:val="00CB67A6"/>
    <w:rsid w:val="00CC1BB2"/>
    <w:rsid w:val="00CC3856"/>
    <w:rsid w:val="00CD14DE"/>
    <w:rsid w:val="00CD7F4E"/>
    <w:rsid w:val="00CE79FB"/>
    <w:rsid w:val="00CF052A"/>
    <w:rsid w:val="00CF3018"/>
    <w:rsid w:val="00CF4459"/>
    <w:rsid w:val="00D0073C"/>
    <w:rsid w:val="00D03716"/>
    <w:rsid w:val="00D138A2"/>
    <w:rsid w:val="00D16D8B"/>
    <w:rsid w:val="00D179E8"/>
    <w:rsid w:val="00D205C0"/>
    <w:rsid w:val="00D23A20"/>
    <w:rsid w:val="00D24BE5"/>
    <w:rsid w:val="00D24D21"/>
    <w:rsid w:val="00D2663B"/>
    <w:rsid w:val="00D340D4"/>
    <w:rsid w:val="00D34622"/>
    <w:rsid w:val="00D34FF2"/>
    <w:rsid w:val="00D36F7A"/>
    <w:rsid w:val="00D37059"/>
    <w:rsid w:val="00D37CA5"/>
    <w:rsid w:val="00D37DB2"/>
    <w:rsid w:val="00D405FA"/>
    <w:rsid w:val="00D41F41"/>
    <w:rsid w:val="00D44E60"/>
    <w:rsid w:val="00D4534E"/>
    <w:rsid w:val="00D47E68"/>
    <w:rsid w:val="00D542BC"/>
    <w:rsid w:val="00D62A96"/>
    <w:rsid w:val="00D65E35"/>
    <w:rsid w:val="00D67A29"/>
    <w:rsid w:val="00D70FBE"/>
    <w:rsid w:val="00D730CA"/>
    <w:rsid w:val="00D760F4"/>
    <w:rsid w:val="00D818E8"/>
    <w:rsid w:val="00D82F4A"/>
    <w:rsid w:val="00D86AE3"/>
    <w:rsid w:val="00D940CA"/>
    <w:rsid w:val="00DA06EA"/>
    <w:rsid w:val="00DA0E11"/>
    <w:rsid w:val="00DA3E48"/>
    <w:rsid w:val="00DA758A"/>
    <w:rsid w:val="00DA7E20"/>
    <w:rsid w:val="00DB06F3"/>
    <w:rsid w:val="00DB55E1"/>
    <w:rsid w:val="00DB5AA6"/>
    <w:rsid w:val="00DB67DF"/>
    <w:rsid w:val="00DC1EE2"/>
    <w:rsid w:val="00DC1F2F"/>
    <w:rsid w:val="00DC4630"/>
    <w:rsid w:val="00DC5C4F"/>
    <w:rsid w:val="00DC5C64"/>
    <w:rsid w:val="00DC66F5"/>
    <w:rsid w:val="00DD06BF"/>
    <w:rsid w:val="00DD119A"/>
    <w:rsid w:val="00DD1573"/>
    <w:rsid w:val="00DD1B0D"/>
    <w:rsid w:val="00DD1BF1"/>
    <w:rsid w:val="00DD23AC"/>
    <w:rsid w:val="00DD47C2"/>
    <w:rsid w:val="00DD62A4"/>
    <w:rsid w:val="00DE1E93"/>
    <w:rsid w:val="00DE38F1"/>
    <w:rsid w:val="00DF3B6C"/>
    <w:rsid w:val="00DF7605"/>
    <w:rsid w:val="00E02B7A"/>
    <w:rsid w:val="00E04919"/>
    <w:rsid w:val="00E06A67"/>
    <w:rsid w:val="00E0748E"/>
    <w:rsid w:val="00E14510"/>
    <w:rsid w:val="00E14B69"/>
    <w:rsid w:val="00E31084"/>
    <w:rsid w:val="00E40DEA"/>
    <w:rsid w:val="00E50A1B"/>
    <w:rsid w:val="00E5399F"/>
    <w:rsid w:val="00E56B9E"/>
    <w:rsid w:val="00E56DF4"/>
    <w:rsid w:val="00E60AF3"/>
    <w:rsid w:val="00E61D88"/>
    <w:rsid w:val="00E62D4C"/>
    <w:rsid w:val="00E62ECF"/>
    <w:rsid w:val="00E70B12"/>
    <w:rsid w:val="00E71EED"/>
    <w:rsid w:val="00E7525F"/>
    <w:rsid w:val="00E77980"/>
    <w:rsid w:val="00E83C8E"/>
    <w:rsid w:val="00E85AE1"/>
    <w:rsid w:val="00E85BC2"/>
    <w:rsid w:val="00E9047F"/>
    <w:rsid w:val="00E90C40"/>
    <w:rsid w:val="00E97033"/>
    <w:rsid w:val="00E97406"/>
    <w:rsid w:val="00E97BCC"/>
    <w:rsid w:val="00EA0D53"/>
    <w:rsid w:val="00EA11D8"/>
    <w:rsid w:val="00EA6EFF"/>
    <w:rsid w:val="00EA6F10"/>
    <w:rsid w:val="00EB2FE0"/>
    <w:rsid w:val="00EB63A4"/>
    <w:rsid w:val="00EB65F0"/>
    <w:rsid w:val="00EC24E9"/>
    <w:rsid w:val="00EC6673"/>
    <w:rsid w:val="00EC733F"/>
    <w:rsid w:val="00ED29FF"/>
    <w:rsid w:val="00EF2ABB"/>
    <w:rsid w:val="00EF42CD"/>
    <w:rsid w:val="00EF4F61"/>
    <w:rsid w:val="00F06FDD"/>
    <w:rsid w:val="00F070BC"/>
    <w:rsid w:val="00F1179E"/>
    <w:rsid w:val="00F12895"/>
    <w:rsid w:val="00F12F26"/>
    <w:rsid w:val="00F15A9E"/>
    <w:rsid w:val="00F1673C"/>
    <w:rsid w:val="00F17446"/>
    <w:rsid w:val="00F1754A"/>
    <w:rsid w:val="00F20372"/>
    <w:rsid w:val="00F20BE0"/>
    <w:rsid w:val="00F23080"/>
    <w:rsid w:val="00F26C15"/>
    <w:rsid w:val="00F2707B"/>
    <w:rsid w:val="00F31CFF"/>
    <w:rsid w:val="00F3471C"/>
    <w:rsid w:val="00F34A88"/>
    <w:rsid w:val="00F412E1"/>
    <w:rsid w:val="00F43D15"/>
    <w:rsid w:val="00F460C8"/>
    <w:rsid w:val="00F70DFA"/>
    <w:rsid w:val="00F72537"/>
    <w:rsid w:val="00F73850"/>
    <w:rsid w:val="00F7489E"/>
    <w:rsid w:val="00F761DE"/>
    <w:rsid w:val="00F76D04"/>
    <w:rsid w:val="00F800AB"/>
    <w:rsid w:val="00F80821"/>
    <w:rsid w:val="00F81BE8"/>
    <w:rsid w:val="00F82E3D"/>
    <w:rsid w:val="00F879B1"/>
    <w:rsid w:val="00F905FF"/>
    <w:rsid w:val="00F932BD"/>
    <w:rsid w:val="00F9346F"/>
    <w:rsid w:val="00FA12C4"/>
    <w:rsid w:val="00FA3130"/>
    <w:rsid w:val="00FB145F"/>
    <w:rsid w:val="00FB2752"/>
    <w:rsid w:val="00FB6E8D"/>
    <w:rsid w:val="00FC004A"/>
    <w:rsid w:val="00FC02FA"/>
    <w:rsid w:val="00FC07BB"/>
    <w:rsid w:val="00FC1C5B"/>
    <w:rsid w:val="00FC7195"/>
    <w:rsid w:val="00FC78E0"/>
    <w:rsid w:val="00FE05F7"/>
    <w:rsid w:val="00FE11BB"/>
    <w:rsid w:val="00FE1534"/>
    <w:rsid w:val="00FE28FA"/>
    <w:rsid w:val="00FE2982"/>
    <w:rsid w:val="00FE7F7A"/>
    <w:rsid w:val="00FF0ABE"/>
    <w:rsid w:val="00FF635E"/>
    <w:rsid w:val="00FF7092"/>
    <w:rsid w:val="00FF7B78"/>
    <w:rsid w:val="20A2C78B"/>
    <w:rsid w:val="3B34579A"/>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paragraph" w:styleId="Heading4">
    <w:name w:val="heading 4"/>
    <w:basedOn w:val="Normal"/>
    <w:next w:val="Normal"/>
    <w:link w:val="Heading4Char"/>
    <w:uiPriority w:val="9"/>
    <w:semiHidden/>
    <w:unhideWhenUsed/>
    <w:qFormat/>
    <w:rsid w:val="009843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 w:type="character" w:customStyle="1" w:styleId="Heading4Char">
    <w:name w:val="Heading 4 Char"/>
    <w:basedOn w:val="DefaultParagraphFont"/>
    <w:link w:val="Heading4"/>
    <w:uiPriority w:val="9"/>
    <w:semiHidden/>
    <w:rsid w:val="009843AD"/>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rsid w:val="004757B9"/>
    <w:pPr>
      <w:spacing w:after="0" w:line="240" w:lineRule="auto"/>
      <w:jc w:val="both"/>
    </w:pPr>
    <w:rPr>
      <w:rFonts w:ascii="Trebuchet MS" w:eastAsia="Times New Roman" w:hAnsi="Trebuchet MS" w:cs="Times New Roman"/>
      <w:szCs w:val="24"/>
    </w:rPr>
  </w:style>
  <w:style w:type="character" w:customStyle="1" w:styleId="BodyTextChar">
    <w:name w:val="Body Text Char"/>
    <w:basedOn w:val="DefaultParagraphFont"/>
    <w:link w:val="BodyText"/>
    <w:semiHidden/>
    <w:rsid w:val="004757B9"/>
    <w:rPr>
      <w:rFonts w:ascii="Trebuchet MS" w:eastAsia="Times New Roman" w:hAnsi="Trebuchet M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B31BDE74D01438B369D2FEEC2B5D7" ma:contentTypeVersion="12" ma:contentTypeDescription="Create a new document." ma:contentTypeScope="" ma:versionID="ce6d91cd4888e3ca827eab647c485cbf">
  <xsd:schema xmlns:xsd="http://www.w3.org/2001/XMLSchema" xmlns:xs="http://www.w3.org/2001/XMLSchema" xmlns:p="http://schemas.microsoft.com/office/2006/metadata/properties" xmlns:ns2="c841a678-6595-47ab-ae4e-774baba9fb19" xmlns:ns3="bfaef04c-d30b-4842-8347-ba0686e05ad8" targetNamespace="http://schemas.microsoft.com/office/2006/metadata/properties" ma:root="true" ma:fieldsID="95fa81284bd56eda22f885c97ffb01b4" ns2:_="" ns3:_="">
    <xsd:import namespace="c841a678-6595-47ab-ae4e-774baba9fb19"/>
    <xsd:import namespace="bfaef04c-d30b-4842-8347-ba0686e05a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a678-6595-47ab-ae4e-774baba9f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aef04c-d30b-4842-8347-ba0686e05a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4BBB4-62D8-43F6-B3EC-C492B40D4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1a678-6595-47ab-ae4e-774baba9fb19"/>
    <ds:schemaRef ds:uri="bfaef04c-d30b-4842-8347-ba0686e05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customXml/itemProps3.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4.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Louise Blaxall</cp:lastModifiedBy>
  <cp:revision>34</cp:revision>
  <cp:lastPrinted>2018-06-20T15:55:00Z</cp:lastPrinted>
  <dcterms:created xsi:type="dcterms:W3CDTF">2024-09-09T16:07:00Z</dcterms:created>
  <dcterms:modified xsi:type="dcterms:W3CDTF">2024-09-09T16:55:00Z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0x010100265B31BDE74D01438B369D2FEEC2B5D7</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