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466C" w14:textId="77777777" w:rsidR="00DF35B8" w:rsidRPr="00DF35B8" w:rsidRDefault="00DF35B8" w:rsidP="008247F2">
      <w:pPr>
        <w:widowControl w:val="0"/>
        <w:rPr>
          <w:rFonts w:ascii="Arial" w:hAnsi="Arial" w:cs="Arial"/>
          <w:b/>
          <w:sz w:val="22"/>
          <w:szCs w:val="22"/>
          <w:u w:val="single"/>
        </w:rPr>
      </w:pPr>
      <w:r>
        <w:rPr>
          <w:noProof/>
          <w:lang w:eastAsia="en-GB"/>
        </w:rPr>
        <w:drawing>
          <wp:anchor distT="0" distB="0" distL="114300" distR="114300" simplePos="0" relativeHeight="251660800" behindDoc="0" locked="0" layoutInCell="1" allowOverlap="1" wp14:anchorId="2BA1D075" wp14:editId="79C6F364">
            <wp:simplePos x="0" y="0"/>
            <wp:positionH relativeFrom="column">
              <wp:posOffset>4194175</wp:posOffset>
            </wp:positionH>
            <wp:positionV relativeFrom="paragraph">
              <wp:posOffset>37465</wp:posOffset>
            </wp:positionV>
            <wp:extent cx="2475865" cy="791210"/>
            <wp:effectExtent l="0" t="0" r="0" b="0"/>
            <wp:wrapSquare wrapText="left"/>
            <wp:docPr id="2" name="Picture 2" descr="RM_Mono_Logo_print_300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_Mono_Logo_print_300_A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5865" cy="791210"/>
                    </a:xfrm>
                    <a:prstGeom prst="rect">
                      <a:avLst/>
                    </a:prstGeom>
                    <a:noFill/>
                  </pic:spPr>
                </pic:pic>
              </a:graphicData>
            </a:graphic>
          </wp:anchor>
        </w:drawing>
      </w:r>
    </w:p>
    <w:p w14:paraId="0256543C" w14:textId="77777777" w:rsidR="00DF35B8" w:rsidRPr="00DF35B8" w:rsidRDefault="00DF35B8" w:rsidP="00DF35B8">
      <w:pPr>
        <w:overflowPunct/>
        <w:autoSpaceDE/>
        <w:autoSpaceDN/>
        <w:adjustRightInd/>
        <w:ind w:left="5760" w:firstLine="720"/>
        <w:textAlignment w:val="auto"/>
        <w:rPr>
          <w:rFonts w:ascii="Arial" w:hAnsi="Arial" w:cs="Arial"/>
          <w:b/>
          <w:sz w:val="22"/>
          <w:szCs w:val="22"/>
          <w:u w:val="single"/>
        </w:rPr>
      </w:pPr>
    </w:p>
    <w:p w14:paraId="44EA41B6" w14:textId="77777777" w:rsidR="00DF35B8" w:rsidRPr="00DF35B8" w:rsidRDefault="00DF35B8" w:rsidP="00DF35B8">
      <w:pPr>
        <w:overflowPunct/>
        <w:autoSpaceDE/>
        <w:autoSpaceDN/>
        <w:adjustRightInd/>
        <w:ind w:left="5670"/>
        <w:textAlignment w:val="auto"/>
        <w:rPr>
          <w:rFonts w:ascii="Arial" w:hAnsi="Arial" w:cs="Arial"/>
          <w:b/>
          <w:sz w:val="22"/>
          <w:szCs w:val="22"/>
          <w:u w:val="single"/>
        </w:rPr>
      </w:pPr>
    </w:p>
    <w:p w14:paraId="69E7BAA2"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jc w:val="center"/>
        <w:textAlignment w:val="auto"/>
        <w:rPr>
          <w:rFonts w:ascii="Arial" w:hAnsi="Arial" w:cs="Arial"/>
          <w:b/>
          <w:sz w:val="22"/>
          <w:szCs w:val="22"/>
        </w:rPr>
      </w:pPr>
      <w:r w:rsidRPr="00DF35B8">
        <w:rPr>
          <w:rFonts w:ascii="Arial" w:hAnsi="Arial" w:cs="Arial"/>
          <w:b/>
          <w:sz w:val="22"/>
          <w:szCs w:val="22"/>
        </w:rPr>
        <w:t>Job description</w:t>
      </w:r>
    </w:p>
    <w:p w14:paraId="79EFCFAF"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p>
    <w:p w14:paraId="7FFF6FEC"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p>
    <w:p w14:paraId="05759A9D"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p>
    <w:tbl>
      <w:tblPr>
        <w:tblW w:w="9797" w:type="dxa"/>
        <w:tblInd w:w="-45" w:type="dxa"/>
        <w:tblLayout w:type="fixed"/>
        <w:tblLook w:val="0000" w:firstRow="0" w:lastRow="0" w:firstColumn="0" w:lastColumn="0" w:noHBand="0" w:noVBand="0"/>
      </w:tblPr>
      <w:tblGrid>
        <w:gridCol w:w="648"/>
        <w:gridCol w:w="4545"/>
        <w:gridCol w:w="2615"/>
        <w:gridCol w:w="1417"/>
        <w:gridCol w:w="572"/>
      </w:tblGrid>
      <w:tr w:rsidR="00DF35B8" w:rsidRPr="00DF35B8" w14:paraId="4BF7F871" w14:textId="77777777" w:rsidTr="0067530F">
        <w:trPr>
          <w:gridAfter w:val="1"/>
          <w:wAfter w:w="572" w:type="dxa"/>
          <w:cantSplit/>
        </w:trPr>
        <w:tc>
          <w:tcPr>
            <w:tcW w:w="648" w:type="dxa"/>
          </w:tcPr>
          <w:p w14:paraId="0BB91F7A"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b/>
                <w:sz w:val="22"/>
                <w:szCs w:val="22"/>
              </w:rPr>
            </w:pPr>
            <w:r w:rsidRPr="00DF35B8">
              <w:rPr>
                <w:rFonts w:ascii="Arial" w:hAnsi="Arial" w:cs="Arial"/>
                <w:b/>
                <w:sz w:val="22"/>
                <w:szCs w:val="22"/>
              </w:rPr>
              <w:t>1.</w:t>
            </w:r>
          </w:p>
        </w:tc>
        <w:tc>
          <w:tcPr>
            <w:tcW w:w="4545" w:type="dxa"/>
          </w:tcPr>
          <w:p w14:paraId="57F945C3"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b/>
                <w:sz w:val="22"/>
                <w:szCs w:val="22"/>
              </w:rPr>
            </w:pPr>
            <w:r w:rsidRPr="00DF35B8">
              <w:rPr>
                <w:rFonts w:ascii="Arial" w:hAnsi="Arial" w:cs="Arial"/>
                <w:b/>
                <w:sz w:val="22"/>
                <w:szCs w:val="22"/>
              </w:rPr>
              <w:t>Post details</w:t>
            </w:r>
          </w:p>
          <w:p w14:paraId="10F63DC2"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bCs/>
                <w:sz w:val="22"/>
                <w:szCs w:val="22"/>
              </w:rPr>
            </w:pPr>
          </w:p>
        </w:tc>
        <w:tc>
          <w:tcPr>
            <w:tcW w:w="4032" w:type="dxa"/>
            <w:gridSpan w:val="2"/>
          </w:tcPr>
          <w:p w14:paraId="51ABEEE0"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bCs/>
                <w:sz w:val="22"/>
                <w:szCs w:val="22"/>
              </w:rPr>
            </w:pPr>
          </w:p>
        </w:tc>
      </w:tr>
      <w:tr w:rsidR="00DF35B8" w:rsidRPr="00DF35B8" w14:paraId="57C5347A" w14:textId="77777777" w:rsidTr="0067530F">
        <w:trPr>
          <w:gridAfter w:val="1"/>
          <w:wAfter w:w="572" w:type="dxa"/>
          <w:cantSplit/>
        </w:trPr>
        <w:tc>
          <w:tcPr>
            <w:tcW w:w="648" w:type="dxa"/>
          </w:tcPr>
          <w:p w14:paraId="0302E491"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p>
        </w:tc>
        <w:tc>
          <w:tcPr>
            <w:tcW w:w="4545" w:type="dxa"/>
          </w:tcPr>
          <w:p w14:paraId="2107362A" w14:textId="77777777" w:rsidR="00DF35B8" w:rsidRPr="00DF35B8" w:rsidRDefault="00DF35B8" w:rsidP="00DF35B8">
            <w:pPr>
              <w:tabs>
                <w:tab w:val="left" w:pos="720"/>
                <w:tab w:val="left" w:pos="126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r w:rsidRPr="00DF35B8">
              <w:rPr>
                <w:rFonts w:ascii="Arial" w:hAnsi="Arial" w:cs="Arial"/>
                <w:sz w:val="22"/>
                <w:szCs w:val="22"/>
                <w:u w:val="single"/>
              </w:rPr>
              <w:t>Business Centre</w:t>
            </w:r>
            <w:r w:rsidRPr="00DF35B8">
              <w:rPr>
                <w:rFonts w:ascii="Arial" w:hAnsi="Arial" w:cs="Arial"/>
                <w:sz w:val="22"/>
                <w:szCs w:val="22"/>
              </w:rPr>
              <w:t>:  Planning</w:t>
            </w:r>
            <w:r w:rsidRPr="00DF35B8">
              <w:rPr>
                <w:rFonts w:ascii="Arial" w:hAnsi="Arial" w:cs="Arial"/>
                <w:sz w:val="22"/>
                <w:szCs w:val="22"/>
              </w:rPr>
              <w:tab/>
            </w:r>
          </w:p>
          <w:p w14:paraId="2CB5B889" w14:textId="77777777" w:rsidR="00DF35B8" w:rsidRPr="00DF35B8" w:rsidRDefault="00DF35B8" w:rsidP="00DF35B8">
            <w:pPr>
              <w:tabs>
                <w:tab w:val="left" w:pos="720"/>
                <w:tab w:val="left" w:pos="126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p>
        </w:tc>
        <w:tc>
          <w:tcPr>
            <w:tcW w:w="4032" w:type="dxa"/>
            <w:gridSpan w:val="2"/>
          </w:tcPr>
          <w:p w14:paraId="527530FE" w14:textId="77777777" w:rsidR="00DF35B8" w:rsidRPr="00DF35B8" w:rsidRDefault="00DF35B8" w:rsidP="00DF35B8">
            <w:pPr>
              <w:tabs>
                <w:tab w:val="left" w:pos="720"/>
                <w:tab w:val="left" w:pos="1440"/>
                <w:tab w:val="left" w:pos="1692"/>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r w:rsidRPr="00DF35B8">
              <w:rPr>
                <w:rFonts w:ascii="Arial" w:hAnsi="Arial" w:cs="Arial"/>
                <w:sz w:val="22"/>
                <w:szCs w:val="22"/>
                <w:u w:val="single"/>
              </w:rPr>
              <w:t>Post title</w:t>
            </w:r>
            <w:r w:rsidRPr="00DF35B8">
              <w:rPr>
                <w:rFonts w:ascii="Arial" w:hAnsi="Arial" w:cs="Arial"/>
                <w:sz w:val="22"/>
                <w:szCs w:val="22"/>
              </w:rPr>
              <w:tab/>
              <w:t>:</w:t>
            </w:r>
            <w:r w:rsidRPr="00DF35B8">
              <w:rPr>
                <w:rFonts w:ascii="Arial" w:hAnsi="Arial" w:cs="Arial"/>
                <w:sz w:val="22"/>
                <w:szCs w:val="22"/>
              </w:rPr>
              <w:tab/>
              <w:t>Tree Officer</w:t>
            </w:r>
          </w:p>
          <w:p w14:paraId="74E55637" w14:textId="77777777" w:rsidR="00DF35B8" w:rsidRPr="00DF35B8" w:rsidRDefault="00DF35B8" w:rsidP="00DF35B8">
            <w:pPr>
              <w:tabs>
                <w:tab w:val="left" w:pos="720"/>
                <w:tab w:val="left" w:pos="1440"/>
                <w:tab w:val="left" w:pos="1692"/>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r w:rsidRPr="00DF35B8">
              <w:rPr>
                <w:rFonts w:ascii="Arial" w:hAnsi="Arial" w:cs="Arial"/>
                <w:sz w:val="22"/>
                <w:szCs w:val="22"/>
              </w:rPr>
              <w:t xml:space="preserve">                              (Planning and Housing)</w:t>
            </w:r>
          </w:p>
          <w:p w14:paraId="1D2962EF" w14:textId="77777777" w:rsidR="00DF35B8" w:rsidRPr="00DF35B8" w:rsidRDefault="00DF35B8" w:rsidP="00DF35B8">
            <w:pPr>
              <w:tabs>
                <w:tab w:val="left" w:pos="720"/>
                <w:tab w:val="left" w:pos="1440"/>
                <w:tab w:val="left" w:pos="1692"/>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p>
        </w:tc>
      </w:tr>
      <w:tr w:rsidR="00DF35B8" w:rsidRPr="00DF35B8" w14:paraId="50B39B5B" w14:textId="77777777" w:rsidTr="0067530F">
        <w:trPr>
          <w:gridAfter w:val="1"/>
          <w:wAfter w:w="572" w:type="dxa"/>
          <w:cantSplit/>
        </w:trPr>
        <w:tc>
          <w:tcPr>
            <w:tcW w:w="648" w:type="dxa"/>
          </w:tcPr>
          <w:p w14:paraId="437B1B5D"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p>
        </w:tc>
        <w:tc>
          <w:tcPr>
            <w:tcW w:w="4545" w:type="dxa"/>
          </w:tcPr>
          <w:p w14:paraId="64D59FF7" w14:textId="77777777" w:rsidR="00DF35B8" w:rsidRPr="00DF35B8" w:rsidRDefault="00DF35B8" w:rsidP="00DF35B8">
            <w:pPr>
              <w:tabs>
                <w:tab w:val="left" w:pos="720"/>
                <w:tab w:val="left" w:pos="126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r w:rsidRPr="00DF35B8">
              <w:rPr>
                <w:rFonts w:ascii="Arial" w:hAnsi="Arial" w:cs="Arial"/>
                <w:sz w:val="22"/>
                <w:szCs w:val="22"/>
                <w:u w:val="single"/>
              </w:rPr>
              <w:t>Section</w:t>
            </w:r>
            <w:r w:rsidRPr="00DF35B8">
              <w:rPr>
                <w:rFonts w:ascii="Arial" w:hAnsi="Arial" w:cs="Arial"/>
                <w:sz w:val="22"/>
                <w:szCs w:val="22"/>
              </w:rPr>
              <w:tab/>
            </w:r>
            <w:r w:rsidRPr="00DF35B8">
              <w:rPr>
                <w:rFonts w:ascii="Arial" w:hAnsi="Arial" w:cs="Arial"/>
                <w:sz w:val="22"/>
                <w:szCs w:val="22"/>
              </w:rPr>
              <w:tab/>
              <w:t>:</w:t>
            </w:r>
            <w:r w:rsidRPr="00DF35B8">
              <w:rPr>
                <w:rFonts w:ascii="Arial" w:hAnsi="Arial" w:cs="Arial"/>
                <w:sz w:val="22"/>
                <w:szCs w:val="22"/>
              </w:rPr>
              <w:tab/>
              <w:t>Development Management</w:t>
            </w:r>
          </w:p>
          <w:p w14:paraId="7266B71F" w14:textId="77777777" w:rsidR="00DF35B8" w:rsidRPr="00DF35B8" w:rsidRDefault="00DF35B8" w:rsidP="00DF35B8">
            <w:pPr>
              <w:tabs>
                <w:tab w:val="left" w:pos="720"/>
                <w:tab w:val="left" w:pos="126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p>
        </w:tc>
        <w:tc>
          <w:tcPr>
            <w:tcW w:w="4032" w:type="dxa"/>
            <w:gridSpan w:val="2"/>
          </w:tcPr>
          <w:p w14:paraId="698C0BC8" w14:textId="77777777" w:rsidR="00DF35B8" w:rsidRPr="00DF35B8" w:rsidRDefault="00DF35B8" w:rsidP="00DF35B8">
            <w:pPr>
              <w:tabs>
                <w:tab w:val="left" w:pos="720"/>
                <w:tab w:val="left" w:pos="1440"/>
                <w:tab w:val="left" w:pos="1692"/>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r w:rsidRPr="00DF35B8">
              <w:rPr>
                <w:rFonts w:ascii="Arial" w:hAnsi="Arial" w:cs="Arial"/>
                <w:sz w:val="22"/>
                <w:szCs w:val="22"/>
                <w:u w:val="single"/>
              </w:rPr>
              <w:t>Working hours</w:t>
            </w:r>
            <w:r w:rsidRPr="00DF35B8">
              <w:rPr>
                <w:rFonts w:ascii="Arial" w:hAnsi="Arial" w:cs="Arial"/>
                <w:sz w:val="22"/>
                <w:szCs w:val="22"/>
              </w:rPr>
              <w:tab/>
              <w:t>:</w:t>
            </w:r>
            <w:r w:rsidRPr="00DF35B8">
              <w:rPr>
                <w:rFonts w:ascii="Arial" w:hAnsi="Arial" w:cs="Arial"/>
                <w:sz w:val="22"/>
                <w:szCs w:val="22"/>
              </w:rPr>
              <w:tab/>
              <w:t>37</w:t>
            </w:r>
          </w:p>
          <w:p w14:paraId="3CACEAAC" w14:textId="77777777" w:rsidR="00DF35B8" w:rsidRPr="00DF35B8" w:rsidRDefault="00DF35B8" w:rsidP="00DF35B8">
            <w:pPr>
              <w:tabs>
                <w:tab w:val="left" w:pos="720"/>
                <w:tab w:val="left" w:pos="1440"/>
                <w:tab w:val="left" w:pos="1692"/>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p>
        </w:tc>
      </w:tr>
      <w:tr w:rsidR="00DF35B8" w:rsidRPr="00DF35B8" w14:paraId="321CEDE1" w14:textId="77777777" w:rsidTr="0067530F">
        <w:trPr>
          <w:gridAfter w:val="1"/>
          <w:wAfter w:w="572" w:type="dxa"/>
          <w:cantSplit/>
        </w:trPr>
        <w:tc>
          <w:tcPr>
            <w:tcW w:w="648" w:type="dxa"/>
          </w:tcPr>
          <w:p w14:paraId="155BC7DB"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p>
        </w:tc>
        <w:tc>
          <w:tcPr>
            <w:tcW w:w="4545" w:type="dxa"/>
          </w:tcPr>
          <w:p w14:paraId="7D0ECF35" w14:textId="09010CEB" w:rsidR="00DF35B8" w:rsidRPr="00DF35B8" w:rsidRDefault="00DF35B8" w:rsidP="00DF35B8">
            <w:pPr>
              <w:tabs>
                <w:tab w:val="left" w:pos="720"/>
                <w:tab w:val="left" w:pos="126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r w:rsidRPr="00DF35B8">
              <w:rPr>
                <w:rFonts w:ascii="Arial" w:hAnsi="Arial" w:cs="Arial"/>
                <w:sz w:val="22"/>
                <w:szCs w:val="22"/>
                <w:u w:val="single"/>
              </w:rPr>
              <w:t>Grade</w:t>
            </w:r>
            <w:r w:rsidRPr="00DF35B8">
              <w:rPr>
                <w:rFonts w:ascii="Arial" w:hAnsi="Arial" w:cs="Arial"/>
                <w:sz w:val="22"/>
                <w:szCs w:val="22"/>
              </w:rPr>
              <w:tab/>
            </w:r>
            <w:r w:rsidRPr="00DF35B8">
              <w:rPr>
                <w:rFonts w:ascii="Arial" w:hAnsi="Arial" w:cs="Arial"/>
                <w:sz w:val="22"/>
                <w:szCs w:val="22"/>
              </w:rPr>
              <w:tab/>
              <w:t>:</w:t>
            </w:r>
            <w:r w:rsidRPr="00DF35B8">
              <w:rPr>
                <w:rFonts w:ascii="Arial" w:hAnsi="Arial" w:cs="Arial"/>
                <w:sz w:val="22"/>
                <w:szCs w:val="22"/>
              </w:rPr>
              <w:tab/>
            </w:r>
            <w:r w:rsidR="00E3575F">
              <w:rPr>
                <w:rFonts w:ascii="Arial" w:hAnsi="Arial" w:cs="Arial"/>
                <w:sz w:val="22"/>
                <w:szCs w:val="22"/>
              </w:rPr>
              <w:t>9</w:t>
            </w:r>
            <w:r w:rsidRPr="00DF35B8">
              <w:rPr>
                <w:rFonts w:ascii="Arial" w:hAnsi="Arial" w:cs="Arial"/>
                <w:sz w:val="22"/>
                <w:szCs w:val="22"/>
              </w:rPr>
              <w:t xml:space="preserve"> – </w:t>
            </w:r>
            <w:r w:rsidR="00E3575F">
              <w:rPr>
                <w:rFonts w:ascii="Arial" w:hAnsi="Arial" w:cs="Arial"/>
                <w:sz w:val="22"/>
                <w:szCs w:val="22"/>
              </w:rPr>
              <w:t>10</w:t>
            </w:r>
          </w:p>
          <w:p w14:paraId="3C301C5D" w14:textId="77777777" w:rsidR="00DF35B8" w:rsidRPr="00DF35B8" w:rsidRDefault="00DF35B8" w:rsidP="00DF35B8">
            <w:pPr>
              <w:tabs>
                <w:tab w:val="left" w:pos="720"/>
                <w:tab w:val="left" w:pos="126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p>
        </w:tc>
        <w:tc>
          <w:tcPr>
            <w:tcW w:w="4032" w:type="dxa"/>
            <w:gridSpan w:val="2"/>
          </w:tcPr>
          <w:p w14:paraId="1CBCFC38" w14:textId="77777777" w:rsidR="00DF35B8" w:rsidRPr="00DF35B8" w:rsidRDefault="00DF35B8" w:rsidP="00DF35B8">
            <w:pPr>
              <w:tabs>
                <w:tab w:val="left" w:pos="720"/>
                <w:tab w:val="left" w:pos="1440"/>
                <w:tab w:val="left" w:pos="1692"/>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r w:rsidRPr="00DF35B8">
              <w:rPr>
                <w:rFonts w:ascii="Arial" w:hAnsi="Arial" w:cs="Arial"/>
                <w:sz w:val="22"/>
                <w:szCs w:val="22"/>
                <w:u w:val="single"/>
              </w:rPr>
              <w:t>Work base</w:t>
            </w:r>
            <w:r w:rsidRPr="00DF35B8">
              <w:rPr>
                <w:rFonts w:ascii="Arial" w:hAnsi="Arial" w:cs="Arial"/>
                <w:sz w:val="22"/>
                <w:szCs w:val="22"/>
              </w:rPr>
              <w:tab/>
              <w:t>:</w:t>
            </w:r>
            <w:r w:rsidRPr="00DF35B8">
              <w:rPr>
                <w:rFonts w:ascii="Arial" w:hAnsi="Arial" w:cs="Arial"/>
                <w:sz w:val="22"/>
                <w:szCs w:val="22"/>
              </w:rPr>
              <w:tab/>
              <w:t>Civic Centre</w:t>
            </w:r>
          </w:p>
          <w:p w14:paraId="1924C16B" w14:textId="77777777" w:rsidR="00DF35B8" w:rsidRPr="00DF35B8" w:rsidRDefault="00DF35B8" w:rsidP="00DF35B8">
            <w:pPr>
              <w:tabs>
                <w:tab w:val="left" w:pos="720"/>
                <w:tab w:val="left" w:pos="1440"/>
                <w:tab w:val="left" w:pos="1692"/>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p>
        </w:tc>
      </w:tr>
      <w:tr w:rsidR="00DF35B8" w:rsidRPr="00DF35B8" w14:paraId="21A78DA4" w14:textId="77777777" w:rsidTr="0067530F">
        <w:trPr>
          <w:gridAfter w:val="1"/>
          <w:wAfter w:w="572" w:type="dxa"/>
          <w:cantSplit/>
        </w:trPr>
        <w:tc>
          <w:tcPr>
            <w:tcW w:w="648" w:type="dxa"/>
          </w:tcPr>
          <w:p w14:paraId="1ADE9992"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p>
        </w:tc>
        <w:tc>
          <w:tcPr>
            <w:tcW w:w="4545" w:type="dxa"/>
          </w:tcPr>
          <w:p w14:paraId="68B63ECB" w14:textId="77777777" w:rsidR="00DF35B8" w:rsidRPr="00DF35B8" w:rsidRDefault="00DF35B8" w:rsidP="00DF35B8">
            <w:pPr>
              <w:tabs>
                <w:tab w:val="left" w:pos="720"/>
                <w:tab w:val="left" w:pos="126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r w:rsidRPr="00DF35B8">
              <w:rPr>
                <w:rFonts w:ascii="Arial" w:hAnsi="Arial" w:cs="Arial"/>
                <w:sz w:val="22"/>
                <w:szCs w:val="22"/>
                <w:u w:val="single"/>
              </w:rPr>
              <w:t xml:space="preserve">Prepared / agreed </w:t>
            </w:r>
            <w:proofErr w:type="gramStart"/>
            <w:r w:rsidRPr="00DF35B8">
              <w:rPr>
                <w:rFonts w:ascii="Arial" w:hAnsi="Arial" w:cs="Arial"/>
                <w:sz w:val="22"/>
                <w:szCs w:val="22"/>
                <w:u w:val="single"/>
              </w:rPr>
              <w:t>by</w:t>
            </w:r>
            <w:r w:rsidRPr="00DF35B8">
              <w:rPr>
                <w:rFonts w:ascii="Arial" w:hAnsi="Arial" w:cs="Arial"/>
                <w:sz w:val="22"/>
                <w:szCs w:val="22"/>
              </w:rPr>
              <w:t xml:space="preserve"> :</w:t>
            </w:r>
            <w:proofErr w:type="gramEnd"/>
            <w:r w:rsidRPr="00DF35B8">
              <w:rPr>
                <w:rFonts w:ascii="Arial" w:hAnsi="Arial" w:cs="Arial"/>
                <w:sz w:val="22"/>
                <w:szCs w:val="22"/>
              </w:rPr>
              <w:tab/>
            </w:r>
          </w:p>
          <w:p w14:paraId="3293D9E6" w14:textId="2B7776F1" w:rsidR="00DF35B8" w:rsidRPr="00DF35B8" w:rsidRDefault="00EC599F" w:rsidP="00DF35B8">
            <w:pPr>
              <w:tabs>
                <w:tab w:val="left" w:pos="720"/>
                <w:tab w:val="left" w:pos="126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r>
              <w:rPr>
                <w:rFonts w:ascii="Arial" w:hAnsi="Arial" w:cs="Arial"/>
                <w:sz w:val="22"/>
                <w:szCs w:val="22"/>
              </w:rPr>
              <w:t>Development Manager</w:t>
            </w:r>
          </w:p>
        </w:tc>
        <w:tc>
          <w:tcPr>
            <w:tcW w:w="4032" w:type="dxa"/>
            <w:gridSpan w:val="2"/>
          </w:tcPr>
          <w:p w14:paraId="6D1B1276" w14:textId="568AD98B" w:rsidR="00DF35B8" w:rsidRPr="00DF35B8" w:rsidRDefault="00DF35B8" w:rsidP="00DF35B8">
            <w:pPr>
              <w:tabs>
                <w:tab w:val="left" w:pos="720"/>
                <w:tab w:val="left" w:pos="1440"/>
                <w:tab w:val="left" w:pos="1692"/>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r w:rsidRPr="00DF35B8">
              <w:rPr>
                <w:rFonts w:ascii="Arial" w:hAnsi="Arial" w:cs="Arial"/>
                <w:sz w:val="22"/>
                <w:szCs w:val="22"/>
                <w:u w:val="single"/>
              </w:rPr>
              <w:t>Date</w:t>
            </w:r>
            <w:r w:rsidRPr="00DF35B8">
              <w:rPr>
                <w:rFonts w:ascii="Arial" w:hAnsi="Arial" w:cs="Arial"/>
                <w:sz w:val="22"/>
                <w:szCs w:val="22"/>
              </w:rPr>
              <w:tab/>
            </w:r>
            <w:r w:rsidRPr="00DF35B8">
              <w:rPr>
                <w:rFonts w:ascii="Arial" w:hAnsi="Arial" w:cs="Arial"/>
                <w:sz w:val="22"/>
                <w:szCs w:val="22"/>
              </w:rPr>
              <w:tab/>
              <w:t>:</w:t>
            </w:r>
            <w:r w:rsidRPr="00DF35B8">
              <w:rPr>
                <w:rFonts w:ascii="Arial" w:hAnsi="Arial" w:cs="Arial"/>
                <w:sz w:val="22"/>
                <w:szCs w:val="22"/>
              </w:rPr>
              <w:tab/>
            </w:r>
            <w:r w:rsidR="003F497F">
              <w:rPr>
                <w:rFonts w:ascii="Arial" w:hAnsi="Arial" w:cs="Arial"/>
                <w:sz w:val="22"/>
                <w:szCs w:val="22"/>
              </w:rPr>
              <w:t>August</w:t>
            </w:r>
            <w:r w:rsidR="00C06211">
              <w:rPr>
                <w:rFonts w:ascii="Arial" w:hAnsi="Arial" w:cs="Arial"/>
                <w:sz w:val="22"/>
                <w:szCs w:val="22"/>
              </w:rPr>
              <w:t xml:space="preserve"> 202</w:t>
            </w:r>
            <w:r w:rsidR="00EC599F">
              <w:rPr>
                <w:rFonts w:ascii="Arial" w:hAnsi="Arial" w:cs="Arial"/>
                <w:sz w:val="22"/>
                <w:szCs w:val="22"/>
              </w:rPr>
              <w:t>3</w:t>
            </w:r>
          </w:p>
          <w:p w14:paraId="42A024C4" w14:textId="77777777" w:rsidR="00DF35B8" w:rsidRPr="00DF35B8" w:rsidRDefault="00DF35B8" w:rsidP="00DF35B8">
            <w:pPr>
              <w:tabs>
                <w:tab w:val="left" w:pos="720"/>
                <w:tab w:val="left" w:pos="1440"/>
                <w:tab w:val="left" w:pos="1692"/>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p>
          <w:p w14:paraId="14AF3C43" w14:textId="77777777" w:rsidR="00DF35B8" w:rsidRPr="00DF35B8" w:rsidRDefault="00DF35B8" w:rsidP="00DF35B8">
            <w:pPr>
              <w:tabs>
                <w:tab w:val="left" w:pos="720"/>
                <w:tab w:val="left" w:pos="1440"/>
                <w:tab w:val="left" w:pos="1692"/>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p>
        </w:tc>
      </w:tr>
      <w:tr w:rsidR="00DF35B8" w:rsidRPr="00DF35B8" w14:paraId="38195BDF" w14:textId="77777777" w:rsidTr="0067530F">
        <w:trPr>
          <w:gridAfter w:val="1"/>
          <w:wAfter w:w="572" w:type="dxa"/>
          <w:cantSplit/>
        </w:trPr>
        <w:tc>
          <w:tcPr>
            <w:tcW w:w="648" w:type="dxa"/>
          </w:tcPr>
          <w:p w14:paraId="33F18201"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b/>
                <w:sz w:val="22"/>
                <w:szCs w:val="22"/>
              </w:rPr>
            </w:pPr>
            <w:r w:rsidRPr="00DF35B8">
              <w:rPr>
                <w:rFonts w:ascii="Arial" w:hAnsi="Arial" w:cs="Arial"/>
                <w:b/>
                <w:sz w:val="22"/>
                <w:szCs w:val="22"/>
              </w:rPr>
              <w:t>2.</w:t>
            </w:r>
          </w:p>
        </w:tc>
        <w:tc>
          <w:tcPr>
            <w:tcW w:w="4545" w:type="dxa"/>
          </w:tcPr>
          <w:p w14:paraId="53152765" w14:textId="77777777" w:rsidR="00DF35B8" w:rsidRPr="00DF35B8" w:rsidRDefault="00DF35B8" w:rsidP="00DF35B8">
            <w:pPr>
              <w:tabs>
                <w:tab w:val="left" w:pos="720"/>
                <w:tab w:val="left" w:pos="1260"/>
                <w:tab w:val="left" w:pos="1440"/>
                <w:tab w:val="left" w:pos="2160"/>
                <w:tab w:val="left" w:pos="2880"/>
                <w:tab w:val="left" w:pos="3600"/>
                <w:tab w:val="left" w:pos="4320"/>
                <w:tab w:val="left" w:pos="5040"/>
              </w:tabs>
              <w:overflowPunct/>
              <w:autoSpaceDE/>
              <w:autoSpaceDN/>
              <w:adjustRightInd/>
              <w:textAlignment w:val="auto"/>
              <w:rPr>
                <w:rFonts w:ascii="Arial" w:hAnsi="Arial" w:cs="Arial"/>
                <w:b/>
                <w:sz w:val="22"/>
                <w:szCs w:val="22"/>
              </w:rPr>
            </w:pPr>
            <w:r w:rsidRPr="00DF35B8">
              <w:rPr>
                <w:rFonts w:ascii="Arial" w:hAnsi="Arial" w:cs="Arial"/>
                <w:b/>
                <w:sz w:val="22"/>
                <w:szCs w:val="22"/>
              </w:rPr>
              <w:t>Organisational relationships</w:t>
            </w:r>
          </w:p>
          <w:p w14:paraId="6D952F05" w14:textId="77777777" w:rsidR="00DF35B8" w:rsidRPr="00DF35B8" w:rsidRDefault="00DF35B8" w:rsidP="00DF35B8">
            <w:pPr>
              <w:tabs>
                <w:tab w:val="left" w:pos="720"/>
                <w:tab w:val="left" w:pos="1260"/>
                <w:tab w:val="left" w:pos="1440"/>
                <w:tab w:val="left" w:pos="2160"/>
                <w:tab w:val="left" w:pos="2880"/>
                <w:tab w:val="left" w:pos="3600"/>
                <w:tab w:val="left" w:pos="4320"/>
                <w:tab w:val="left" w:pos="5040"/>
              </w:tabs>
              <w:overflowPunct/>
              <w:autoSpaceDE/>
              <w:autoSpaceDN/>
              <w:adjustRightInd/>
              <w:textAlignment w:val="auto"/>
              <w:rPr>
                <w:rFonts w:ascii="Arial" w:hAnsi="Arial" w:cs="Arial"/>
                <w:b/>
                <w:sz w:val="22"/>
                <w:szCs w:val="22"/>
                <w:u w:val="single"/>
              </w:rPr>
            </w:pPr>
          </w:p>
        </w:tc>
        <w:tc>
          <w:tcPr>
            <w:tcW w:w="4032" w:type="dxa"/>
            <w:gridSpan w:val="2"/>
          </w:tcPr>
          <w:p w14:paraId="0F39D126"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bCs/>
                <w:sz w:val="22"/>
                <w:szCs w:val="22"/>
              </w:rPr>
            </w:pPr>
          </w:p>
        </w:tc>
      </w:tr>
      <w:tr w:rsidR="00DF35B8" w:rsidRPr="00DF35B8" w14:paraId="1FC5385F" w14:textId="77777777" w:rsidTr="0067530F">
        <w:trPr>
          <w:gridAfter w:val="1"/>
          <w:wAfter w:w="572" w:type="dxa"/>
          <w:cantSplit/>
        </w:trPr>
        <w:tc>
          <w:tcPr>
            <w:tcW w:w="648" w:type="dxa"/>
          </w:tcPr>
          <w:p w14:paraId="3FE65546"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p>
        </w:tc>
        <w:tc>
          <w:tcPr>
            <w:tcW w:w="4545" w:type="dxa"/>
          </w:tcPr>
          <w:p w14:paraId="0262416A"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r w:rsidRPr="00DF35B8">
              <w:rPr>
                <w:rFonts w:ascii="Arial" w:hAnsi="Arial" w:cs="Arial"/>
                <w:sz w:val="22"/>
                <w:szCs w:val="22"/>
                <w:u w:val="single"/>
              </w:rPr>
              <w:t xml:space="preserve">Reports </w:t>
            </w:r>
            <w:proofErr w:type="gramStart"/>
            <w:r w:rsidRPr="00DF35B8">
              <w:rPr>
                <w:rFonts w:ascii="Arial" w:hAnsi="Arial" w:cs="Arial"/>
                <w:sz w:val="22"/>
                <w:szCs w:val="22"/>
                <w:u w:val="single"/>
              </w:rPr>
              <w:t>to</w:t>
            </w:r>
            <w:r w:rsidRPr="00DF35B8">
              <w:rPr>
                <w:rFonts w:ascii="Arial" w:hAnsi="Arial" w:cs="Arial"/>
                <w:sz w:val="22"/>
                <w:szCs w:val="22"/>
              </w:rPr>
              <w:t xml:space="preserve"> :</w:t>
            </w:r>
            <w:proofErr w:type="gramEnd"/>
          </w:p>
          <w:p w14:paraId="5D626762" w14:textId="77777777" w:rsidR="00EC599F" w:rsidRDefault="00EC599F"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r>
              <w:rPr>
                <w:rFonts w:ascii="Arial" w:hAnsi="Arial" w:cs="Arial"/>
                <w:sz w:val="22"/>
                <w:szCs w:val="22"/>
              </w:rPr>
              <w:t xml:space="preserve">Assistant </w:t>
            </w:r>
            <w:r w:rsidR="00DF35B8" w:rsidRPr="00DF35B8">
              <w:rPr>
                <w:rFonts w:ascii="Arial" w:hAnsi="Arial" w:cs="Arial"/>
                <w:sz w:val="22"/>
                <w:szCs w:val="22"/>
              </w:rPr>
              <w:t>Development Manager</w:t>
            </w:r>
            <w:r>
              <w:rPr>
                <w:rFonts w:ascii="Arial" w:hAnsi="Arial" w:cs="Arial"/>
                <w:sz w:val="22"/>
                <w:szCs w:val="22"/>
              </w:rPr>
              <w:t xml:space="preserve"> (Enforcement &amp; Specialists)</w:t>
            </w:r>
          </w:p>
          <w:p w14:paraId="7696DC06" w14:textId="0069294F" w:rsidR="00EC599F" w:rsidRDefault="00C06211"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r>
              <w:rPr>
                <w:rFonts w:ascii="Arial" w:hAnsi="Arial" w:cs="Arial"/>
                <w:sz w:val="22"/>
                <w:szCs w:val="22"/>
              </w:rPr>
              <w:t xml:space="preserve"> </w:t>
            </w:r>
          </w:p>
          <w:p w14:paraId="0E7430F7" w14:textId="7378A675" w:rsidR="00DF35B8" w:rsidRPr="00DF35B8" w:rsidRDefault="00C06211"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r>
              <w:rPr>
                <w:rFonts w:ascii="Arial" w:hAnsi="Arial" w:cs="Arial"/>
                <w:sz w:val="22"/>
                <w:szCs w:val="22"/>
              </w:rPr>
              <w:t>Housing Technical Services Manager</w:t>
            </w:r>
          </w:p>
          <w:p w14:paraId="1A8722B7"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p>
          <w:p w14:paraId="4D4B8CB0" w14:textId="77777777" w:rsidR="00DF35B8" w:rsidRPr="005E62A1"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r w:rsidRPr="00DF35B8">
              <w:rPr>
                <w:rFonts w:ascii="Arial" w:hAnsi="Arial" w:cs="Arial"/>
                <w:sz w:val="22"/>
                <w:szCs w:val="22"/>
                <w:u w:val="single"/>
              </w:rPr>
              <w:t xml:space="preserve">Deputising </w:t>
            </w:r>
            <w:proofErr w:type="gramStart"/>
            <w:r w:rsidRPr="00DF35B8">
              <w:rPr>
                <w:rFonts w:ascii="Arial" w:hAnsi="Arial" w:cs="Arial"/>
                <w:sz w:val="22"/>
                <w:szCs w:val="22"/>
                <w:u w:val="single"/>
              </w:rPr>
              <w:t>responsibility</w:t>
            </w:r>
            <w:r w:rsidRPr="00DF35B8">
              <w:rPr>
                <w:rFonts w:ascii="Arial" w:hAnsi="Arial" w:cs="Arial"/>
                <w:sz w:val="22"/>
                <w:szCs w:val="22"/>
              </w:rPr>
              <w:t xml:space="preserve"> :</w:t>
            </w:r>
            <w:proofErr w:type="gramEnd"/>
          </w:p>
          <w:p w14:paraId="66611D58"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p>
          <w:p w14:paraId="36AF97E7" w14:textId="77777777" w:rsidR="00DF35B8" w:rsidRPr="005E62A1"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r w:rsidRPr="00DF35B8">
              <w:rPr>
                <w:rFonts w:ascii="Arial" w:hAnsi="Arial" w:cs="Arial"/>
                <w:sz w:val="22"/>
                <w:szCs w:val="22"/>
              </w:rPr>
              <w:t>None</w:t>
            </w:r>
          </w:p>
          <w:p w14:paraId="09635815"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p>
          <w:p w14:paraId="4336C4F7"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p>
        </w:tc>
        <w:tc>
          <w:tcPr>
            <w:tcW w:w="4032" w:type="dxa"/>
            <w:gridSpan w:val="2"/>
          </w:tcPr>
          <w:p w14:paraId="272F1F6F"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r w:rsidRPr="00DF35B8">
              <w:rPr>
                <w:rFonts w:ascii="Arial" w:hAnsi="Arial" w:cs="Arial"/>
                <w:sz w:val="22"/>
                <w:szCs w:val="22"/>
                <w:u w:val="single"/>
              </w:rPr>
              <w:t xml:space="preserve">Directly </w:t>
            </w:r>
            <w:proofErr w:type="gramStart"/>
            <w:r w:rsidRPr="00DF35B8">
              <w:rPr>
                <w:rFonts w:ascii="Arial" w:hAnsi="Arial" w:cs="Arial"/>
                <w:sz w:val="22"/>
                <w:szCs w:val="22"/>
                <w:u w:val="single"/>
              </w:rPr>
              <w:t>supervises</w:t>
            </w:r>
            <w:r w:rsidRPr="00DF35B8">
              <w:rPr>
                <w:rFonts w:ascii="Arial" w:hAnsi="Arial" w:cs="Arial"/>
                <w:sz w:val="22"/>
                <w:szCs w:val="22"/>
              </w:rPr>
              <w:t xml:space="preserve"> :</w:t>
            </w:r>
            <w:proofErr w:type="gramEnd"/>
          </w:p>
          <w:p w14:paraId="55D5A7C9"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r w:rsidRPr="00DF35B8">
              <w:rPr>
                <w:rFonts w:ascii="Arial" w:hAnsi="Arial" w:cs="Arial"/>
                <w:sz w:val="22"/>
                <w:szCs w:val="22"/>
              </w:rPr>
              <w:t>None</w:t>
            </w:r>
          </w:p>
          <w:p w14:paraId="0092A849"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p>
          <w:p w14:paraId="154E98F7"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r w:rsidRPr="00DF35B8">
              <w:rPr>
                <w:rFonts w:ascii="Arial" w:hAnsi="Arial" w:cs="Arial"/>
                <w:sz w:val="22"/>
                <w:szCs w:val="22"/>
                <w:u w:val="single"/>
              </w:rPr>
              <w:t xml:space="preserve">Indirectly </w:t>
            </w:r>
            <w:proofErr w:type="gramStart"/>
            <w:r w:rsidRPr="00DF35B8">
              <w:rPr>
                <w:rFonts w:ascii="Arial" w:hAnsi="Arial" w:cs="Arial"/>
                <w:sz w:val="22"/>
                <w:szCs w:val="22"/>
                <w:u w:val="single"/>
              </w:rPr>
              <w:t>supervises</w:t>
            </w:r>
            <w:r w:rsidRPr="00DF35B8">
              <w:rPr>
                <w:rFonts w:ascii="Arial" w:hAnsi="Arial" w:cs="Arial"/>
                <w:sz w:val="22"/>
                <w:szCs w:val="22"/>
              </w:rPr>
              <w:t xml:space="preserve"> :</w:t>
            </w:r>
            <w:proofErr w:type="gramEnd"/>
          </w:p>
          <w:p w14:paraId="034F082A"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r w:rsidRPr="00DF35B8">
              <w:rPr>
                <w:rFonts w:ascii="Arial" w:hAnsi="Arial" w:cs="Arial"/>
                <w:sz w:val="22"/>
                <w:szCs w:val="22"/>
              </w:rPr>
              <w:t>Contractors</w:t>
            </w:r>
          </w:p>
          <w:p w14:paraId="09F8D65E"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p>
          <w:p w14:paraId="2A44783B"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p>
        </w:tc>
      </w:tr>
      <w:tr w:rsidR="00DF35B8" w:rsidRPr="00DF35B8" w14:paraId="658DC3FB" w14:textId="77777777" w:rsidTr="0067530F">
        <w:trPr>
          <w:gridAfter w:val="1"/>
          <w:wAfter w:w="572" w:type="dxa"/>
          <w:cantSplit/>
        </w:trPr>
        <w:tc>
          <w:tcPr>
            <w:tcW w:w="648" w:type="dxa"/>
          </w:tcPr>
          <w:p w14:paraId="6C10454A"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b/>
                <w:bCs/>
                <w:sz w:val="22"/>
                <w:szCs w:val="22"/>
              </w:rPr>
            </w:pPr>
            <w:r w:rsidRPr="00DF35B8">
              <w:rPr>
                <w:rFonts w:ascii="Arial" w:hAnsi="Arial" w:cs="Arial"/>
                <w:b/>
                <w:bCs/>
                <w:sz w:val="22"/>
                <w:szCs w:val="22"/>
              </w:rPr>
              <w:t>3.</w:t>
            </w:r>
          </w:p>
        </w:tc>
        <w:tc>
          <w:tcPr>
            <w:tcW w:w="4545" w:type="dxa"/>
          </w:tcPr>
          <w:p w14:paraId="473F0B3D" w14:textId="77777777" w:rsidR="00DF35B8" w:rsidRPr="00DF35B8" w:rsidRDefault="00DF35B8" w:rsidP="00DF35B8">
            <w:pPr>
              <w:keepNext/>
              <w:overflowPunct/>
              <w:autoSpaceDE/>
              <w:autoSpaceDN/>
              <w:adjustRightInd/>
              <w:textAlignment w:val="auto"/>
              <w:outlineLvl w:val="0"/>
              <w:rPr>
                <w:rFonts w:ascii="Arial" w:hAnsi="Arial" w:cs="Arial"/>
                <w:b/>
                <w:bCs/>
                <w:sz w:val="22"/>
                <w:szCs w:val="22"/>
              </w:rPr>
            </w:pPr>
            <w:r w:rsidRPr="00DF35B8">
              <w:rPr>
                <w:rFonts w:ascii="Arial" w:hAnsi="Arial" w:cs="Arial"/>
                <w:b/>
                <w:bCs/>
                <w:sz w:val="22"/>
                <w:szCs w:val="22"/>
              </w:rPr>
              <w:t>Responsibilities for:</w:t>
            </w:r>
          </w:p>
        </w:tc>
        <w:tc>
          <w:tcPr>
            <w:tcW w:w="4032" w:type="dxa"/>
            <w:gridSpan w:val="2"/>
          </w:tcPr>
          <w:p w14:paraId="589EF79A"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p>
        </w:tc>
      </w:tr>
      <w:tr w:rsidR="00DF35B8" w:rsidRPr="00DF35B8" w14:paraId="5413B220" w14:textId="77777777" w:rsidTr="0067530F">
        <w:trPr>
          <w:gridAfter w:val="1"/>
          <w:wAfter w:w="572" w:type="dxa"/>
          <w:cantSplit/>
        </w:trPr>
        <w:tc>
          <w:tcPr>
            <w:tcW w:w="648" w:type="dxa"/>
          </w:tcPr>
          <w:p w14:paraId="0AA469C0"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p>
          <w:p w14:paraId="60799E00"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p>
          <w:p w14:paraId="34AF4922"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p>
        </w:tc>
        <w:tc>
          <w:tcPr>
            <w:tcW w:w="8577" w:type="dxa"/>
            <w:gridSpan w:val="3"/>
          </w:tcPr>
          <w:p w14:paraId="43955CBE"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r w:rsidRPr="00DF35B8">
              <w:rPr>
                <w:rFonts w:ascii="Arial" w:hAnsi="Arial" w:cs="Arial"/>
                <w:sz w:val="22"/>
                <w:szCs w:val="22"/>
              </w:rPr>
              <w:t>No specific responsibilities for equipment</w:t>
            </w:r>
          </w:p>
        </w:tc>
      </w:tr>
      <w:tr w:rsidR="00DF35B8" w:rsidRPr="00DF35B8" w14:paraId="0406A7EF" w14:textId="77777777" w:rsidTr="0067530F">
        <w:trPr>
          <w:gridAfter w:val="1"/>
          <w:wAfter w:w="572" w:type="dxa"/>
          <w:cantSplit/>
        </w:trPr>
        <w:tc>
          <w:tcPr>
            <w:tcW w:w="648" w:type="dxa"/>
          </w:tcPr>
          <w:p w14:paraId="12A54BF2"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b/>
                <w:sz w:val="22"/>
                <w:szCs w:val="22"/>
              </w:rPr>
            </w:pPr>
            <w:r w:rsidRPr="00DF35B8">
              <w:rPr>
                <w:rFonts w:ascii="Arial" w:hAnsi="Arial" w:cs="Arial"/>
                <w:b/>
                <w:sz w:val="22"/>
                <w:szCs w:val="22"/>
              </w:rPr>
              <w:t>4.</w:t>
            </w:r>
          </w:p>
        </w:tc>
        <w:tc>
          <w:tcPr>
            <w:tcW w:w="8577" w:type="dxa"/>
            <w:gridSpan w:val="3"/>
          </w:tcPr>
          <w:p w14:paraId="6A5F3FFA" w14:textId="77777777" w:rsidR="00DF35B8" w:rsidRDefault="00DF35B8" w:rsidP="00DF35B8">
            <w:pPr>
              <w:tabs>
                <w:tab w:val="left" w:pos="720"/>
                <w:tab w:val="left" w:pos="1260"/>
                <w:tab w:val="left" w:pos="1440"/>
                <w:tab w:val="left" w:pos="2160"/>
                <w:tab w:val="left" w:pos="2880"/>
                <w:tab w:val="left" w:pos="3600"/>
                <w:tab w:val="left" w:pos="4320"/>
                <w:tab w:val="left" w:pos="5040"/>
              </w:tabs>
              <w:overflowPunct/>
              <w:autoSpaceDE/>
              <w:autoSpaceDN/>
              <w:adjustRightInd/>
              <w:textAlignment w:val="auto"/>
              <w:rPr>
                <w:rFonts w:ascii="Arial" w:hAnsi="Arial" w:cs="Arial"/>
                <w:b/>
                <w:sz w:val="22"/>
                <w:szCs w:val="22"/>
              </w:rPr>
            </w:pPr>
            <w:r w:rsidRPr="00DF35B8">
              <w:rPr>
                <w:rFonts w:ascii="Arial" w:hAnsi="Arial" w:cs="Arial"/>
                <w:b/>
                <w:sz w:val="22"/>
                <w:szCs w:val="22"/>
              </w:rPr>
              <w:t>Job Purpose / objectives</w:t>
            </w:r>
          </w:p>
          <w:p w14:paraId="5B2A19F6" w14:textId="77777777" w:rsidR="00EC599F" w:rsidRPr="00DF35B8" w:rsidRDefault="00EC599F" w:rsidP="00DF35B8">
            <w:pPr>
              <w:tabs>
                <w:tab w:val="left" w:pos="720"/>
                <w:tab w:val="left" w:pos="1260"/>
                <w:tab w:val="left" w:pos="1440"/>
                <w:tab w:val="left" w:pos="2160"/>
                <w:tab w:val="left" w:pos="2880"/>
                <w:tab w:val="left" w:pos="3600"/>
                <w:tab w:val="left" w:pos="4320"/>
                <w:tab w:val="left" w:pos="5040"/>
              </w:tabs>
              <w:overflowPunct/>
              <w:autoSpaceDE/>
              <w:autoSpaceDN/>
              <w:adjustRightInd/>
              <w:textAlignment w:val="auto"/>
              <w:rPr>
                <w:rFonts w:ascii="Arial" w:hAnsi="Arial" w:cs="Arial"/>
                <w:b/>
                <w:sz w:val="22"/>
                <w:szCs w:val="22"/>
              </w:rPr>
            </w:pPr>
          </w:p>
          <w:p w14:paraId="63265B72" w14:textId="77777777" w:rsidR="00DF35B8" w:rsidRPr="005E62A1" w:rsidRDefault="00DF35B8" w:rsidP="00DF35B8">
            <w:pPr>
              <w:tabs>
                <w:tab w:val="left" w:pos="720"/>
                <w:tab w:val="left" w:pos="1440"/>
                <w:tab w:val="left" w:pos="2160"/>
                <w:tab w:val="left" w:pos="2880"/>
                <w:tab w:val="left" w:pos="3600"/>
                <w:tab w:val="left" w:pos="4320"/>
                <w:tab w:val="left" w:pos="5040"/>
              </w:tabs>
              <w:overflowPunct/>
              <w:autoSpaceDE/>
              <w:autoSpaceDN/>
              <w:adjustRightInd/>
              <w:jc w:val="both"/>
              <w:textAlignment w:val="auto"/>
              <w:rPr>
                <w:rFonts w:ascii="Arial" w:hAnsi="Arial" w:cs="Arial"/>
                <w:sz w:val="22"/>
                <w:szCs w:val="22"/>
              </w:rPr>
            </w:pPr>
            <w:r w:rsidRPr="00DF35B8">
              <w:rPr>
                <w:rFonts w:ascii="Arial" w:hAnsi="Arial" w:cs="Arial"/>
                <w:sz w:val="22"/>
                <w:szCs w:val="22"/>
              </w:rPr>
              <w:t>To be responsible for carrying out the Planning Department’s statutory and non-statutory (including advisory) duties and responsibilities in relation to trees.  Providing professional arboricultural advice in respect of applications for works to protected trees and trees in conservation areas, assessing trees for protection, assessing development proposals in respect of impact on trees, and provide advice to members of the public and developers; to lead on tree related matters for Council-owned residential properties.  On a weekly average, the post would be 4 days planning work and 1 day housing work.</w:t>
            </w:r>
          </w:p>
          <w:p w14:paraId="4E99F988"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bCs/>
                <w:sz w:val="22"/>
                <w:szCs w:val="22"/>
              </w:rPr>
            </w:pPr>
          </w:p>
        </w:tc>
      </w:tr>
      <w:tr w:rsidR="00DF35B8" w:rsidRPr="00DF35B8" w14:paraId="6994191B" w14:textId="77777777" w:rsidTr="0067530F">
        <w:trPr>
          <w:gridAfter w:val="1"/>
          <w:wAfter w:w="572" w:type="dxa"/>
          <w:cantSplit/>
        </w:trPr>
        <w:tc>
          <w:tcPr>
            <w:tcW w:w="648" w:type="dxa"/>
          </w:tcPr>
          <w:p w14:paraId="0E6520EB"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b/>
                <w:sz w:val="22"/>
                <w:szCs w:val="22"/>
              </w:rPr>
            </w:pPr>
            <w:r w:rsidRPr="00DF35B8">
              <w:rPr>
                <w:rFonts w:ascii="Arial" w:hAnsi="Arial" w:cs="Arial"/>
                <w:b/>
                <w:sz w:val="22"/>
                <w:szCs w:val="22"/>
              </w:rPr>
              <w:lastRenderedPageBreak/>
              <w:t>5.</w:t>
            </w:r>
          </w:p>
        </w:tc>
        <w:tc>
          <w:tcPr>
            <w:tcW w:w="7160" w:type="dxa"/>
            <w:gridSpan w:val="2"/>
          </w:tcPr>
          <w:p w14:paraId="58AC8779" w14:textId="77777777" w:rsidR="00DF35B8" w:rsidRPr="00DF35B8" w:rsidRDefault="00DF35B8" w:rsidP="00DF35B8">
            <w:pPr>
              <w:keepNext/>
              <w:tabs>
                <w:tab w:val="left" w:pos="1260"/>
              </w:tabs>
              <w:overflowPunct/>
              <w:autoSpaceDE/>
              <w:autoSpaceDN/>
              <w:adjustRightInd/>
              <w:textAlignment w:val="auto"/>
              <w:outlineLvl w:val="0"/>
              <w:rPr>
                <w:rFonts w:ascii="Arial" w:hAnsi="Arial" w:cs="Arial"/>
                <w:b/>
                <w:sz w:val="22"/>
                <w:szCs w:val="22"/>
              </w:rPr>
            </w:pPr>
            <w:r w:rsidRPr="00DF35B8">
              <w:rPr>
                <w:rFonts w:ascii="Arial" w:hAnsi="Arial" w:cs="Arial"/>
                <w:b/>
                <w:sz w:val="22"/>
                <w:szCs w:val="22"/>
              </w:rPr>
              <w:t xml:space="preserve">Main duties of the post </w:t>
            </w:r>
          </w:p>
          <w:p w14:paraId="6DD61E52" w14:textId="77777777" w:rsidR="00DF35B8" w:rsidRPr="00DF35B8" w:rsidRDefault="00DF35B8" w:rsidP="00DF35B8">
            <w:pPr>
              <w:tabs>
                <w:tab w:val="left" w:pos="720"/>
                <w:tab w:val="left" w:pos="1260"/>
                <w:tab w:val="left" w:pos="1440"/>
                <w:tab w:val="left" w:pos="2160"/>
                <w:tab w:val="left" w:pos="2880"/>
                <w:tab w:val="left" w:pos="3600"/>
                <w:tab w:val="left" w:pos="4320"/>
                <w:tab w:val="left" w:pos="5040"/>
              </w:tabs>
              <w:overflowPunct/>
              <w:autoSpaceDE/>
              <w:autoSpaceDN/>
              <w:adjustRightInd/>
              <w:textAlignment w:val="auto"/>
              <w:rPr>
                <w:rFonts w:ascii="Arial" w:hAnsi="Arial" w:cs="Arial"/>
                <w:bCs/>
                <w:sz w:val="22"/>
                <w:szCs w:val="22"/>
              </w:rPr>
            </w:pPr>
            <w:r w:rsidRPr="00DF35B8">
              <w:rPr>
                <w:rFonts w:ascii="Arial" w:hAnsi="Arial" w:cs="Arial"/>
                <w:bCs/>
                <w:sz w:val="22"/>
                <w:szCs w:val="22"/>
              </w:rPr>
              <w:t>(</w:t>
            </w:r>
            <w:proofErr w:type="gramStart"/>
            <w:r w:rsidRPr="00DF35B8">
              <w:rPr>
                <w:rFonts w:ascii="Arial" w:hAnsi="Arial" w:cs="Arial"/>
                <w:bCs/>
                <w:sz w:val="22"/>
                <w:szCs w:val="22"/>
              </w:rPr>
              <w:t>see</w:t>
            </w:r>
            <w:proofErr w:type="gramEnd"/>
            <w:r w:rsidRPr="00DF35B8">
              <w:rPr>
                <w:rFonts w:ascii="Arial" w:hAnsi="Arial" w:cs="Arial"/>
                <w:bCs/>
                <w:sz w:val="22"/>
                <w:szCs w:val="22"/>
              </w:rPr>
              <w:t xml:space="preserve"> over page)</w:t>
            </w:r>
          </w:p>
        </w:tc>
        <w:tc>
          <w:tcPr>
            <w:tcW w:w="1417" w:type="dxa"/>
          </w:tcPr>
          <w:p w14:paraId="4A56292C" w14:textId="77777777" w:rsidR="00DF35B8" w:rsidRPr="00DF35B8" w:rsidRDefault="00DF35B8" w:rsidP="00DF35B8">
            <w:pPr>
              <w:tabs>
                <w:tab w:val="left" w:pos="720"/>
                <w:tab w:val="left" w:pos="1260"/>
                <w:tab w:val="left" w:pos="1440"/>
                <w:tab w:val="left" w:pos="2160"/>
                <w:tab w:val="left" w:pos="2880"/>
                <w:tab w:val="left" w:pos="3600"/>
                <w:tab w:val="left" w:pos="4320"/>
                <w:tab w:val="left" w:pos="5040"/>
              </w:tabs>
              <w:overflowPunct/>
              <w:autoSpaceDE/>
              <w:autoSpaceDN/>
              <w:adjustRightInd/>
              <w:textAlignment w:val="auto"/>
              <w:rPr>
                <w:rFonts w:ascii="Arial" w:hAnsi="Arial" w:cs="Arial"/>
                <w:b/>
                <w:sz w:val="22"/>
                <w:szCs w:val="22"/>
              </w:rPr>
            </w:pPr>
            <w:r w:rsidRPr="00DF35B8">
              <w:rPr>
                <w:rFonts w:ascii="Arial" w:hAnsi="Arial" w:cs="Arial"/>
                <w:b/>
                <w:sz w:val="22"/>
                <w:szCs w:val="22"/>
              </w:rPr>
              <w:t>Frequency</w:t>
            </w:r>
          </w:p>
          <w:p w14:paraId="667660B6" w14:textId="77777777" w:rsidR="00DF35B8" w:rsidRPr="00DF35B8" w:rsidRDefault="00DF35B8" w:rsidP="00DF35B8">
            <w:pPr>
              <w:overflowPunct/>
              <w:autoSpaceDE/>
              <w:autoSpaceDN/>
              <w:adjustRightInd/>
              <w:textAlignment w:val="auto"/>
              <w:rPr>
                <w:rFonts w:ascii="Arial" w:hAnsi="Arial" w:cs="Arial"/>
                <w:sz w:val="22"/>
                <w:szCs w:val="22"/>
              </w:rPr>
            </w:pPr>
            <w:r w:rsidRPr="00DF35B8">
              <w:rPr>
                <w:rFonts w:ascii="Arial" w:hAnsi="Arial" w:cs="Arial"/>
                <w:sz w:val="22"/>
                <w:szCs w:val="22"/>
              </w:rPr>
              <w:t>(</w:t>
            </w:r>
            <w:proofErr w:type="gramStart"/>
            <w:r w:rsidRPr="00DF35B8">
              <w:rPr>
                <w:rFonts w:ascii="Arial" w:hAnsi="Arial" w:cs="Arial"/>
                <w:sz w:val="22"/>
                <w:szCs w:val="22"/>
              </w:rPr>
              <w:t>daily</w:t>
            </w:r>
            <w:proofErr w:type="gramEnd"/>
            <w:r w:rsidRPr="00DF35B8">
              <w:rPr>
                <w:rFonts w:ascii="Arial" w:hAnsi="Arial" w:cs="Arial"/>
                <w:sz w:val="22"/>
                <w:szCs w:val="22"/>
              </w:rPr>
              <w:t>, weekly, monthly, annually, etc)</w:t>
            </w:r>
          </w:p>
          <w:p w14:paraId="66691D40" w14:textId="77777777" w:rsidR="00DF35B8" w:rsidRPr="00DF35B8" w:rsidRDefault="00DF35B8" w:rsidP="00DF35B8">
            <w:pPr>
              <w:overflowPunct/>
              <w:autoSpaceDE/>
              <w:autoSpaceDN/>
              <w:adjustRightInd/>
              <w:textAlignment w:val="auto"/>
              <w:rPr>
                <w:rFonts w:ascii="Arial" w:hAnsi="Arial" w:cs="Arial"/>
                <w:bCs/>
                <w:sz w:val="22"/>
                <w:szCs w:val="22"/>
              </w:rPr>
            </w:pPr>
          </w:p>
        </w:tc>
      </w:tr>
      <w:tr w:rsidR="00DF35B8" w:rsidRPr="00DF35B8" w14:paraId="3F7A50BC" w14:textId="77777777" w:rsidTr="0067530F">
        <w:trPr>
          <w:gridAfter w:val="1"/>
          <w:wAfter w:w="572" w:type="dxa"/>
          <w:cantSplit/>
        </w:trPr>
        <w:tc>
          <w:tcPr>
            <w:tcW w:w="648" w:type="dxa"/>
          </w:tcPr>
          <w:p w14:paraId="7194207C"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bCs/>
                <w:sz w:val="22"/>
                <w:szCs w:val="22"/>
              </w:rPr>
            </w:pPr>
            <w:r w:rsidRPr="00DF35B8">
              <w:rPr>
                <w:rFonts w:ascii="Arial" w:hAnsi="Arial" w:cs="Arial"/>
                <w:bCs/>
                <w:sz w:val="22"/>
                <w:szCs w:val="22"/>
              </w:rPr>
              <w:t>i)</w:t>
            </w:r>
          </w:p>
        </w:tc>
        <w:tc>
          <w:tcPr>
            <w:tcW w:w="7160" w:type="dxa"/>
            <w:gridSpan w:val="2"/>
          </w:tcPr>
          <w:p w14:paraId="5AAF22AA"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r w:rsidRPr="00DF35B8">
              <w:rPr>
                <w:rFonts w:ascii="Arial" w:hAnsi="Arial" w:cs="Arial"/>
                <w:sz w:val="22"/>
                <w:szCs w:val="22"/>
              </w:rPr>
              <w:t xml:space="preserve">Planning </w:t>
            </w:r>
          </w:p>
          <w:p w14:paraId="0BD1CA13"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p>
          <w:p w14:paraId="0A41E71D" w14:textId="71C943C8" w:rsidR="00DF35B8" w:rsidRDefault="00DF35B8" w:rsidP="00DF35B8">
            <w:pPr>
              <w:numPr>
                <w:ilvl w:val="0"/>
                <w:numId w:val="6"/>
              </w:num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eastAsia="Calibri" w:hAnsi="Arial" w:cs="Arial"/>
                <w:sz w:val="22"/>
                <w:szCs w:val="22"/>
              </w:rPr>
            </w:pPr>
            <w:r w:rsidRPr="00DF35B8">
              <w:rPr>
                <w:rFonts w:ascii="Arial" w:eastAsia="Calibri" w:hAnsi="Arial" w:cs="Arial"/>
                <w:sz w:val="22"/>
                <w:szCs w:val="22"/>
              </w:rPr>
              <w:t>Be responsible for your own caseload of applications</w:t>
            </w:r>
            <w:r w:rsidR="00B17D4E">
              <w:rPr>
                <w:rFonts w:ascii="Arial" w:eastAsia="Calibri" w:hAnsi="Arial" w:cs="Arial"/>
                <w:sz w:val="22"/>
                <w:szCs w:val="22"/>
              </w:rPr>
              <w:t xml:space="preserve"> for works to trees</w:t>
            </w:r>
            <w:r w:rsidRPr="00DF35B8">
              <w:rPr>
                <w:rFonts w:ascii="Arial" w:eastAsia="Calibri" w:hAnsi="Arial" w:cs="Arial"/>
                <w:sz w:val="22"/>
                <w:szCs w:val="22"/>
              </w:rPr>
              <w:t xml:space="preserve"> (including requests for Tree Preservation Orders) and any related appeals, requiring site visits, writing of concise reports justifying recommended decision with appropriate conditions and where necessary, assist applicants to achieve a suitable </w:t>
            </w:r>
            <w:proofErr w:type="gramStart"/>
            <w:r w:rsidRPr="00DF35B8">
              <w:rPr>
                <w:rFonts w:ascii="Arial" w:eastAsia="Calibri" w:hAnsi="Arial" w:cs="Arial"/>
                <w:sz w:val="22"/>
                <w:szCs w:val="22"/>
              </w:rPr>
              <w:t>outcome .</w:t>
            </w:r>
            <w:proofErr w:type="gramEnd"/>
          </w:p>
          <w:p w14:paraId="513A4DE9" w14:textId="3DEE2271" w:rsidR="00C06211" w:rsidRPr="00DF35B8" w:rsidRDefault="00C06211" w:rsidP="00DF35B8">
            <w:pPr>
              <w:numPr>
                <w:ilvl w:val="0"/>
                <w:numId w:val="6"/>
              </w:num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eastAsia="Calibri" w:hAnsi="Arial" w:cs="Arial"/>
                <w:sz w:val="22"/>
                <w:szCs w:val="22"/>
              </w:rPr>
            </w:pPr>
            <w:r>
              <w:rPr>
                <w:rFonts w:ascii="Arial" w:eastAsia="Calibri" w:hAnsi="Arial" w:cs="Arial"/>
                <w:sz w:val="22"/>
                <w:szCs w:val="22"/>
              </w:rPr>
              <w:t>Provide expert evidence and advice in recommending Tree Preservation Orders and working with the Council’s legal department in the issuing of new TPOs.</w:t>
            </w:r>
          </w:p>
          <w:p w14:paraId="1D4BFD75" w14:textId="24126C16" w:rsidR="00DF35B8" w:rsidRPr="00DF35B8" w:rsidRDefault="00DF35B8" w:rsidP="00DF35B8">
            <w:pPr>
              <w:numPr>
                <w:ilvl w:val="0"/>
                <w:numId w:val="6"/>
              </w:num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eastAsia="Calibri" w:hAnsi="Arial" w:cs="Arial"/>
                <w:sz w:val="22"/>
                <w:szCs w:val="22"/>
              </w:rPr>
            </w:pPr>
            <w:r w:rsidRPr="00DF35B8">
              <w:rPr>
                <w:rFonts w:ascii="Arial" w:eastAsia="Calibri" w:hAnsi="Arial" w:cs="Arial"/>
                <w:sz w:val="22"/>
                <w:szCs w:val="22"/>
              </w:rPr>
              <w:t xml:space="preserve">Provide professional advice to Planning Officers, other </w:t>
            </w:r>
            <w:proofErr w:type="gramStart"/>
            <w:r w:rsidRPr="00DF35B8">
              <w:rPr>
                <w:rFonts w:ascii="Arial" w:eastAsia="Calibri" w:hAnsi="Arial" w:cs="Arial"/>
                <w:sz w:val="22"/>
                <w:szCs w:val="22"/>
              </w:rPr>
              <w:t>professionals</w:t>
            </w:r>
            <w:proofErr w:type="gramEnd"/>
            <w:r w:rsidRPr="00DF35B8">
              <w:rPr>
                <w:rFonts w:ascii="Arial" w:eastAsia="Calibri" w:hAnsi="Arial" w:cs="Arial"/>
                <w:sz w:val="22"/>
                <w:szCs w:val="22"/>
              </w:rPr>
              <w:t xml:space="preserve"> and members of the public in regard to the impact of development on trees and landscaping in writing and verbally and the requirements for tree applications.</w:t>
            </w:r>
          </w:p>
          <w:p w14:paraId="074734A5" w14:textId="77777777" w:rsidR="00DF35B8" w:rsidRPr="00DF35B8" w:rsidRDefault="00DF35B8" w:rsidP="00DF35B8">
            <w:pPr>
              <w:numPr>
                <w:ilvl w:val="0"/>
                <w:numId w:val="6"/>
              </w:num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eastAsia="Calibri" w:hAnsi="Arial" w:cs="Arial"/>
                <w:sz w:val="22"/>
                <w:szCs w:val="22"/>
              </w:rPr>
            </w:pPr>
            <w:r w:rsidRPr="00DF35B8">
              <w:rPr>
                <w:rFonts w:ascii="Arial" w:eastAsia="Calibri" w:hAnsi="Arial" w:cs="Arial"/>
                <w:sz w:val="22"/>
                <w:szCs w:val="22"/>
              </w:rPr>
              <w:t>Provide professional advice to and support colleagues in the Planning Enforcement team in their investigations of unauthorised works to protected trees, including undertaking joint site visits and where necessary acting as a witness in any legal proceedings.</w:t>
            </w:r>
          </w:p>
          <w:p w14:paraId="51BB47D3" w14:textId="2D81397A" w:rsidR="00DF35B8" w:rsidRPr="00DF35B8" w:rsidRDefault="00DF35B8" w:rsidP="00DF35B8">
            <w:pPr>
              <w:numPr>
                <w:ilvl w:val="0"/>
                <w:numId w:val="6"/>
              </w:num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eastAsia="Calibri" w:hAnsi="Arial" w:cs="Arial"/>
                <w:sz w:val="22"/>
                <w:szCs w:val="22"/>
              </w:rPr>
            </w:pPr>
            <w:r w:rsidRPr="00DF35B8">
              <w:rPr>
                <w:rFonts w:ascii="Arial" w:eastAsia="Calibri" w:hAnsi="Arial" w:cs="Arial"/>
                <w:sz w:val="22"/>
                <w:szCs w:val="22"/>
              </w:rPr>
              <w:t xml:space="preserve">Contribute to the continuing improvement of the services the Development Management Team </w:t>
            </w:r>
            <w:r w:rsidR="00C06211">
              <w:rPr>
                <w:rFonts w:ascii="Arial" w:eastAsia="Calibri" w:hAnsi="Arial" w:cs="Arial"/>
                <w:sz w:val="22"/>
                <w:szCs w:val="22"/>
              </w:rPr>
              <w:t xml:space="preserve">and the Housing Team </w:t>
            </w:r>
            <w:r w:rsidRPr="00DF35B8">
              <w:rPr>
                <w:rFonts w:ascii="Arial" w:eastAsia="Calibri" w:hAnsi="Arial" w:cs="Arial"/>
                <w:sz w:val="22"/>
                <w:szCs w:val="22"/>
              </w:rPr>
              <w:t xml:space="preserve">provide and specifically assist in the </w:t>
            </w:r>
            <w:r w:rsidR="00C06211">
              <w:rPr>
                <w:rFonts w:ascii="Arial" w:eastAsia="Calibri" w:hAnsi="Arial" w:cs="Arial"/>
                <w:sz w:val="22"/>
                <w:szCs w:val="22"/>
              </w:rPr>
              <w:t xml:space="preserve">organisation of a forum for tree surgeons, progress a project for the digital assessment of the condition of trees, </w:t>
            </w:r>
            <w:r w:rsidRPr="00DF35B8">
              <w:rPr>
                <w:rFonts w:ascii="Arial" w:eastAsia="Calibri" w:hAnsi="Arial" w:cs="Arial"/>
                <w:sz w:val="22"/>
                <w:szCs w:val="22"/>
              </w:rPr>
              <w:t>and undertake review</w:t>
            </w:r>
            <w:r w:rsidR="00C06211">
              <w:rPr>
                <w:rFonts w:ascii="Arial" w:eastAsia="Calibri" w:hAnsi="Arial" w:cs="Arial"/>
                <w:sz w:val="22"/>
                <w:szCs w:val="22"/>
              </w:rPr>
              <w:t>s</w:t>
            </w:r>
            <w:r w:rsidRPr="00DF35B8">
              <w:rPr>
                <w:rFonts w:ascii="Arial" w:eastAsia="Calibri" w:hAnsi="Arial" w:cs="Arial"/>
                <w:sz w:val="22"/>
                <w:szCs w:val="22"/>
              </w:rPr>
              <w:t xml:space="preserve"> of existing Tree Preservation Orders.</w:t>
            </w:r>
          </w:p>
          <w:p w14:paraId="18BF5819"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ind w:left="315"/>
              <w:textAlignment w:val="auto"/>
              <w:rPr>
                <w:rFonts w:ascii="Arial" w:hAnsi="Arial" w:cs="Arial"/>
                <w:sz w:val="22"/>
                <w:szCs w:val="22"/>
              </w:rPr>
            </w:pPr>
          </w:p>
        </w:tc>
        <w:tc>
          <w:tcPr>
            <w:tcW w:w="1417" w:type="dxa"/>
          </w:tcPr>
          <w:p w14:paraId="7FA386E1" w14:textId="77777777" w:rsidR="00DF35B8" w:rsidRPr="00DF35B8" w:rsidRDefault="00DF35B8" w:rsidP="00DF35B8">
            <w:pPr>
              <w:tabs>
                <w:tab w:val="left" w:pos="720"/>
                <w:tab w:val="left" w:pos="1260"/>
                <w:tab w:val="left" w:pos="1440"/>
                <w:tab w:val="left" w:pos="2160"/>
                <w:tab w:val="left" w:pos="2880"/>
                <w:tab w:val="left" w:pos="3600"/>
                <w:tab w:val="left" w:pos="4320"/>
                <w:tab w:val="left" w:pos="5040"/>
              </w:tabs>
              <w:overflowPunct/>
              <w:autoSpaceDE/>
              <w:autoSpaceDN/>
              <w:adjustRightInd/>
              <w:ind w:left="351"/>
              <w:textAlignment w:val="auto"/>
              <w:rPr>
                <w:rFonts w:ascii="Arial" w:hAnsi="Arial" w:cs="Arial"/>
                <w:bCs/>
                <w:sz w:val="22"/>
                <w:szCs w:val="22"/>
              </w:rPr>
            </w:pPr>
            <w:r w:rsidRPr="00DF35B8">
              <w:rPr>
                <w:rFonts w:ascii="Arial" w:hAnsi="Arial" w:cs="Arial"/>
                <w:bCs/>
                <w:sz w:val="22"/>
                <w:szCs w:val="22"/>
              </w:rPr>
              <w:t>Daily and as required</w:t>
            </w:r>
          </w:p>
        </w:tc>
      </w:tr>
      <w:tr w:rsidR="00DF35B8" w:rsidRPr="00DF35B8" w14:paraId="2F9164B6" w14:textId="77777777" w:rsidTr="0067530F">
        <w:trPr>
          <w:gridAfter w:val="1"/>
          <w:wAfter w:w="572" w:type="dxa"/>
          <w:cantSplit/>
        </w:trPr>
        <w:tc>
          <w:tcPr>
            <w:tcW w:w="648" w:type="dxa"/>
          </w:tcPr>
          <w:p w14:paraId="527824D2"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bCs/>
                <w:sz w:val="22"/>
                <w:szCs w:val="22"/>
              </w:rPr>
            </w:pPr>
            <w:r w:rsidRPr="00DF35B8">
              <w:rPr>
                <w:rFonts w:ascii="Arial" w:hAnsi="Arial" w:cs="Arial"/>
                <w:bCs/>
                <w:sz w:val="22"/>
                <w:szCs w:val="22"/>
              </w:rPr>
              <w:t>ii)</w:t>
            </w:r>
          </w:p>
        </w:tc>
        <w:tc>
          <w:tcPr>
            <w:tcW w:w="7160" w:type="dxa"/>
            <w:gridSpan w:val="2"/>
          </w:tcPr>
          <w:p w14:paraId="66297509"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r w:rsidRPr="00DF35B8">
              <w:rPr>
                <w:rFonts w:ascii="Arial" w:hAnsi="Arial" w:cs="Arial"/>
                <w:sz w:val="22"/>
                <w:szCs w:val="22"/>
              </w:rPr>
              <w:t>Housing</w:t>
            </w:r>
          </w:p>
          <w:p w14:paraId="5F7BD7EC"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p>
          <w:p w14:paraId="2D176A07" w14:textId="77777777" w:rsidR="00DF35B8" w:rsidRPr="00DF35B8" w:rsidRDefault="00DF35B8" w:rsidP="00DF35B8">
            <w:pPr>
              <w:numPr>
                <w:ilvl w:val="0"/>
                <w:numId w:val="7"/>
              </w:num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eastAsia="Calibri" w:hAnsi="Arial" w:cs="Arial"/>
                <w:sz w:val="22"/>
                <w:szCs w:val="22"/>
              </w:rPr>
            </w:pPr>
            <w:r w:rsidRPr="00DF35B8">
              <w:rPr>
                <w:rFonts w:ascii="Arial" w:eastAsia="Calibri" w:hAnsi="Arial" w:cs="Arial"/>
                <w:sz w:val="22"/>
                <w:szCs w:val="22"/>
              </w:rPr>
              <w:t xml:space="preserve">To carry out tree inspections for the Housing department’s tree stock in accordance with the Council’s Tree Management Policy and write clear and concise reports with recommendations. </w:t>
            </w:r>
          </w:p>
          <w:p w14:paraId="764B5A98" w14:textId="77777777" w:rsidR="00DF35B8" w:rsidRPr="00DF35B8" w:rsidRDefault="00A27D8F" w:rsidP="00DF35B8">
            <w:pPr>
              <w:numPr>
                <w:ilvl w:val="0"/>
                <w:numId w:val="7"/>
              </w:numPr>
              <w:tabs>
                <w:tab w:val="left" w:pos="720"/>
                <w:tab w:val="left" w:pos="1440"/>
                <w:tab w:val="left" w:pos="2160"/>
                <w:tab w:val="left" w:pos="2880"/>
                <w:tab w:val="left" w:pos="3600"/>
                <w:tab w:val="left" w:pos="4320"/>
                <w:tab w:val="left" w:pos="5040"/>
              </w:tabs>
              <w:overflowPunct/>
              <w:autoSpaceDE/>
              <w:autoSpaceDN/>
              <w:adjustRightInd/>
              <w:ind w:left="673"/>
              <w:textAlignment w:val="auto"/>
              <w:rPr>
                <w:rFonts w:ascii="Arial" w:eastAsia="Calibri" w:hAnsi="Arial" w:cs="Arial"/>
                <w:sz w:val="22"/>
                <w:szCs w:val="22"/>
              </w:rPr>
            </w:pPr>
            <w:r>
              <w:rPr>
                <w:rFonts w:ascii="Arial" w:eastAsia="Calibri" w:hAnsi="Arial" w:cs="Arial"/>
                <w:sz w:val="22"/>
                <w:szCs w:val="22"/>
              </w:rPr>
              <w:t>Where required, t</w:t>
            </w:r>
            <w:r w:rsidR="00DF35B8" w:rsidRPr="00DF35B8">
              <w:rPr>
                <w:rFonts w:ascii="Arial" w:eastAsia="Calibri" w:hAnsi="Arial" w:cs="Arial"/>
                <w:sz w:val="22"/>
                <w:szCs w:val="22"/>
              </w:rPr>
              <w:t>o assist with the preparation and tendering of contracts within agreed timescales and supervise arboricultural contractors as appropriate to achieve the standards which are acceptable to the Council.</w:t>
            </w:r>
          </w:p>
          <w:p w14:paraId="43DF6112" w14:textId="77777777" w:rsidR="00DF35B8" w:rsidRPr="00DF35B8" w:rsidRDefault="00DF35B8" w:rsidP="00DF35B8">
            <w:pPr>
              <w:numPr>
                <w:ilvl w:val="0"/>
                <w:numId w:val="7"/>
              </w:numPr>
              <w:tabs>
                <w:tab w:val="left" w:pos="720"/>
                <w:tab w:val="left" w:pos="1440"/>
                <w:tab w:val="left" w:pos="2160"/>
                <w:tab w:val="left" w:pos="2880"/>
                <w:tab w:val="left" w:pos="3600"/>
                <w:tab w:val="left" w:pos="4320"/>
                <w:tab w:val="left" w:pos="5040"/>
              </w:tabs>
              <w:overflowPunct/>
              <w:autoSpaceDE/>
              <w:autoSpaceDN/>
              <w:adjustRightInd/>
              <w:ind w:left="673"/>
              <w:textAlignment w:val="auto"/>
              <w:rPr>
                <w:rFonts w:ascii="Arial" w:eastAsia="Calibri" w:hAnsi="Arial" w:cs="Arial"/>
                <w:sz w:val="22"/>
                <w:szCs w:val="22"/>
              </w:rPr>
            </w:pPr>
            <w:r w:rsidRPr="00DF35B8">
              <w:rPr>
                <w:rFonts w:ascii="Arial" w:eastAsia="Calibri" w:hAnsi="Arial" w:cs="Arial"/>
                <w:sz w:val="22"/>
                <w:szCs w:val="22"/>
              </w:rPr>
              <w:t>To provide advice on the design and organisation of tree planting for sites within the Housing Department’s remit.</w:t>
            </w:r>
          </w:p>
          <w:p w14:paraId="6B9BC016" w14:textId="77777777" w:rsidR="00DF35B8" w:rsidRDefault="00DF35B8" w:rsidP="00DF35B8">
            <w:pPr>
              <w:numPr>
                <w:ilvl w:val="0"/>
                <w:numId w:val="7"/>
              </w:numPr>
              <w:tabs>
                <w:tab w:val="left" w:pos="720"/>
                <w:tab w:val="left" w:pos="1440"/>
                <w:tab w:val="left" w:pos="2160"/>
                <w:tab w:val="left" w:pos="2880"/>
                <w:tab w:val="left" w:pos="3600"/>
                <w:tab w:val="left" w:pos="4320"/>
                <w:tab w:val="left" w:pos="5040"/>
              </w:tabs>
              <w:overflowPunct/>
              <w:autoSpaceDE/>
              <w:autoSpaceDN/>
              <w:adjustRightInd/>
              <w:ind w:left="673"/>
              <w:textAlignment w:val="auto"/>
              <w:rPr>
                <w:rFonts w:ascii="Arial" w:eastAsia="Calibri" w:hAnsi="Arial" w:cs="Arial"/>
                <w:sz w:val="22"/>
                <w:szCs w:val="22"/>
              </w:rPr>
            </w:pPr>
            <w:r w:rsidRPr="00DF35B8">
              <w:rPr>
                <w:rFonts w:ascii="Arial" w:eastAsia="Calibri" w:hAnsi="Arial" w:cs="Arial"/>
                <w:sz w:val="22"/>
                <w:szCs w:val="22"/>
              </w:rPr>
              <w:t xml:space="preserve">Review the tree management </w:t>
            </w:r>
            <w:proofErr w:type="gramStart"/>
            <w:r w:rsidRPr="00DF35B8">
              <w:rPr>
                <w:rFonts w:ascii="Arial" w:eastAsia="Calibri" w:hAnsi="Arial" w:cs="Arial"/>
                <w:sz w:val="22"/>
                <w:szCs w:val="22"/>
              </w:rPr>
              <w:t>policy</w:t>
            </w:r>
            <w:proofErr w:type="gramEnd"/>
          </w:p>
          <w:p w14:paraId="5124EFF2" w14:textId="77777777" w:rsidR="00A27D8F" w:rsidRPr="00DF35B8" w:rsidRDefault="00A27D8F" w:rsidP="00DF35B8">
            <w:pPr>
              <w:numPr>
                <w:ilvl w:val="0"/>
                <w:numId w:val="7"/>
              </w:numPr>
              <w:tabs>
                <w:tab w:val="left" w:pos="720"/>
                <w:tab w:val="left" w:pos="1440"/>
                <w:tab w:val="left" w:pos="2160"/>
                <w:tab w:val="left" w:pos="2880"/>
                <w:tab w:val="left" w:pos="3600"/>
                <w:tab w:val="left" w:pos="4320"/>
                <w:tab w:val="left" w:pos="5040"/>
              </w:tabs>
              <w:overflowPunct/>
              <w:autoSpaceDE/>
              <w:autoSpaceDN/>
              <w:adjustRightInd/>
              <w:ind w:left="673"/>
              <w:textAlignment w:val="auto"/>
              <w:rPr>
                <w:rFonts w:ascii="Arial" w:eastAsia="Calibri" w:hAnsi="Arial" w:cs="Arial"/>
                <w:sz w:val="22"/>
                <w:szCs w:val="22"/>
              </w:rPr>
            </w:pPr>
            <w:r>
              <w:rPr>
                <w:rFonts w:ascii="Arial" w:eastAsia="Calibri" w:hAnsi="Arial" w:cs="Arial"/>
                <w:sz w:val="22"/>
                <w:szCs w:val="22"/>
              </w:rPr>
              <w:t xml:space="preserve">Maintain and update the database of the Housing Department’s tree </w:t>
            </w:r>
            <w:proofErr w:type="gramStart"/>
            <w:r>
              <w:rPr>
                <w:rFonts w:ascii="Arial" w:eastAsia="Calibri" w:hAnsi="Arial" w:cs="Arial"/>
                <w:sz w:val="22"/>
                <w:szCs w:val="22"/>
              </w:rPr>
              <w:t>stock</w:t>
            </w:r>
            <w:proofErr w:type="gramEnd"/>
          </w:p>
          <w:p w14:paraId="1115FCBF"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p>
        </w:tc>
        <w:tc>
          <w:tcPr>
            <w:tcW w:w="1417" w:type="dxa"/>
          </w:tcPr>
          <w:p w14:paraId="138DD919" w14:textId="77777777" w:rsidR="00DF35B8" w:rsidRPr="00DF35B8" w:rsidRDefault="00DF35B8" w:rsidP="00DF35B8">
            <w:pPr>
              <w:tabs>
                <w:tab w:val="left" w:pos="720"/>
                <w:tab w:val="left" w:pos="1260"/>
                <w:tab w:val="left" w:pos="1440"/>
                <w:tab w:val="left" w:pos="2160"/>
                <w:tab w:val="left" w:pos="2880"/>
                <w:tab w:val="left" w:pos="3600"/>
                <w:tab w:val="left" w:pos="4320"/>
                <w:tab w:val="left" w:pos="5040"/>
              </w:tabs>
              <w:overflowPunct/>
              <w:autoSpaceDE/>
              <w:autoSpaceDN/>
              <w:adjustRightInd/>
              <w:ind w:left="351"/>
              <w:textAlignment w:val="auto"/>
              <w:rPr>
                <w:rFonts w:ascii="Arial" w:hAnsi="Arial" w:cs="Arial"/>
                <w:bCs/>
                <w:sz w:val="22"/>
                <w:szCs w:val="22"/>
              </w:rPr>
            </w:pPr>
          </w:p>
          <w:p w14:paraId="43CE3FEA" w14:textId="77777777" w:rsidR="00DF35B8" w:rsidRPr="00DF35B8" w:rsidRDefault="00DF35B8" w:rsidP="00DF35B8">
            <w:pPr>
              <w:tabs>
                <w:tab w:val="left" w:pos="720"/>
                <w:tab w:val="left" w:pos="1260"/>
                <w:tab w:val="left" w:pos="1440"/>
                <w:tab w:val="left" w:pos="2160"/>
                <w:tab w:val="left" w:pos="2880"/>
                <w:tab w:val="left" w:pos="3600"/>
                <w:tab w:val="left" w:pos="4320"/>
                <w:tab w:val="left" w:pos="5040"/>
              </w:tabs>
              <w:overflowPunct/>
              <w:autoSpaceDE/>
              <w:autoSpaceDN/>
              <w:adjustRightInd/>
              <w:ind w:left="351"/>
              <w:textAlignment w:val="auto"/>
              <w:rPr>
                <w:rFonts w:ascii="Arial" w:hAnsi="Arial" w:cs="Arial"/>
                <w:bCs/>
                <w:sz w:val="22"/>
                <w:szCs w:val="22"/>
              </w:rPr>
            </w:pPr>
            <w:r w:rsidRPr="00DF35B8">
              <w:rPr>
                <w:rFonts w:ascii="Arial" w:hAnsi="Arial" w:cs="Arial"/>
                <w:bCs/>
                <w:sz w:val="22"/>
                <w:szCs w:val="22"/>
              </w:rPr>
              <w:t xml:space="preserve">Daily and as </w:t>
            </w:r>
            <w:proofErr w:type="gramStart"/>
            <w:r w:rsidRPr="00DF35B8">
              <w:rPr>
                <w:rFonts w:ascii="Arial" w:hAnsi="Arial" w:cs="Arial"/>
                <w:bCs/>
                <w:sz w:val="22"/>
                <w:szCs w:val="22"/>
              </w:rPr>
              <w:t>required</w:t>
            </w:r>
            <w:proofErr w:type="gramEnd"/>
          </w:p>
          <w:p w14:paraId="5A76D7D0" w14:textId="77777777" w:rsidR="00DF35B8" w:rsidRPr="00DF35B8" w:rsidRDefault="00DF35B8" w:rsidP="00DF35B8">
            <w:pPr>
              <w:tabs>
                <w:tab w:val="left" w:pos="720"/>
                <w:tab w:val="left" w:pos="1260"/>
                <w:tab w:val="left" w:pos="1440"/>
                <w:tab w:val="left" w:pos="2160"/>
                <w:tab w:val="left" w:pos="2880"/>
                <w:tab w:val="left" w:pos="3600"/>
                <w:tab w:val="left" w:pos="4320"/>
                <w:tab w:val="left" w:pos="5040"/>
              </w:tabs>
              <w:overflowPunct/>
              <w:autoSpaceDE/>
              <w:autoSpaceDN/>
              <w:adjustRightInd/>
              <w:ind w:left="351"/>
              <w:textAlignment w:val="auto"/>
              <w:rPr>
                <w:rFonts w:ascii="Arial" w:hAnsi="Arial" w:cs="Arial"/>
                <w:bCs/>
                <w:sz w:val="22"/>
                <w:szCs w:val="22"/>
              </w:rPr>
            </w:pPr>
          </w:p>
          <w:p w14:paraId="1C421E4E" w14:textId="77777777" w:rsidR="00DF35B8" w:rsidRPr="00DF35B8" w:rsidRDefault="00DF35B8" w:rsidP="00DF35B8">
            <w:pPr>
              <w:tabs>
                <w:tab w:val="left" w:pos="720"/>
                <w:tab w:val="left" w:pos="1260"/>
                <w:tab w:val="left" w:pos="1440"/>
                <w:tab w:val="left" w:pos="2160"/>
                <w:tab w:val="left" w:pos="2880"/>
                <w:tab w:val="left" w:pos="3600"/>
                <w:tab w:val="left" w:pos="4320"/>
                <w:tab w:val="left" w:pos="5040"/>
              </w:tabs>
              <w:overflowPunct/>
              <w:autoSpaceDE/>
              <w:autoSpaceDN/>
              <w:adjustRightInd/>
              <w:ind w:left="351"/>
              <w:textAlignment w:val="auto"/>
              <w:rPr>
                <w:rFonts w:ascii="Arial" w:hAnsi="Arial" w:cs="Arial"/>
                <w:bCs/>
                <w:sz w:val="22"/>
                <w:szCs w:val="22"/>
              </w:rPr>
            </w:pPr>
          </w:p>
        </w:tc>
      </w:tr>
      <w:tr w:rsidR="00DF35B8" w:rsidRPr="00DF35B8" w14:paraId="1BD9DE22" w14:textId="77777777" w:rsidTr="0067530F">
        <w:trPr>
          <w:gridAfter w:val="1"/>
          <w:wAfter w:w="572" w:type="dxa"/>
          <w:cantSplit/>
        </w:trPr>
        <w:tc>
          <w:tcPr>
            <w:tcW w:w="648" w:type="dxa"/>
          </w:tcPr>
          <w:p w14:paraId="77D173CE"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bCs/>
                <w:sz w:val="22"/>
                <w:szCs w:val="22"/>
              </w:rPr>
            </w:pPr>
            <w:r w:rsidRPr="00DF35B8">
              <w:rPr>
                <w:rFonts w:ascii="Arial" w:hAnsi="Arial" w:cs="Arial"/>
                <w:bCs/>
                <w:sz w:val="22"/>
                <w:szCs w:val="22"/>
              </w:rPr>
              <w:t>iii)</w:t>
            </w:r>
          </w:p>
        </w:tc>
        <w:tc>
          <w:tcPr>
            <w:tcW w:w="7160" w:type="dxa"/>
            <w:gridSpan w:val="2"/>
          </w:tcPr>
          <w:p w14:paraId="39548FEF" w14:textId="77777777" w:rsidR="00DF35B8" w:rsidRPr="00DF35B8" w:rsidRDefault="00DF35B8" w:rsidP="00DF35B8">
            <w:pPr>
              <w:keepNext/>
              <w:tabs>
                <w:tab w:val="left" w:pos="1260"/>
              </w:tabs>
              <w:overflowPunct/>
              <w:autoSpaceDE/>
              <w:autoSpaceDN/>
              <w:adjustRightInd/>
              <w:jc w:val="both"/>
              <w:textAlignment w:val="auto"/>
              <w:outlineLvl w:val="0"/>
              <w:rPr>
                <w:rFonts w:ascii="Arial" w:hAnsi="Arial" w:cs="Arial"/>
                <w:bCs/>
                <w:sz w:val="22"/>
                <w:szCs w:val="22"/>
              </w:rPr>
            </w:pPr>
            <w:r w:rsidRPr="00DF35B8">
              <w:rPr>
                <w:rFonts w:ascii="Arial" w:hAnsi="Arial" w:cs="Arial"/>
                <w:bCs/>
                <w:sz w:val="22"/>
                <w:szCs w:val="22"/>
              </w:rPr>
              <w:t xml:space="preserve">To ensure that all activities under the post holder’s control are undertaken in such a way as to maintain proper Health and Safety standards and are in line with the Council’s Health and Safety policies, including the preparation and review of risk assessments and/or risk/benefit </w:t>
            </w:r>
            <w:proofErr w:type="gramStart"/>
            <w:r w:rsidRPr="00DF35B8">
              <w:rPr>
                <w:rFonts w:ascii="Arial" w:hAnsi="Arial" w:cs="Arial"/>
                <w:bCs/>
                <w:sz w:val="22"/>
                <w:szCs w:val="22"/>
              </w:rPr>
              <w:t>analyses</w:t>
            </w:r>
            <w:proofErr w:type="gramEnd"/>
            <w:r w:rsidRPr="00DF35B8">
              <w:rPr>
                <w:rFonts w:ascii="Arial" w:hAnsi="Arial" w:cs="Arial"/>
                <w:bCs/>
                <w:sz w:val="22"/>
                <w:szCs w:val="22"/>
              </w:rPr>
              <w:t xml:space="preserve"> </w:t>
            </w:r>
          </w:p>
          <w:p w14:paraId="7C22A574"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p>
        </w:tc>
        <w:tc>
          <w:tcPr>
            <w:tcW w:w="1417" w:type="dxa"/>
          </w:tcPr>
          <w:p w14:paraId="583246FB" w14:textId="77777777" w:rsidR="00DF35B8" w:rsidRPr="00DF35B8" w:rsidRDefault="00DF35B8" w:rsidP="00DF35B8">
            <w:pPr>
              <w:tabs>
                <w:tab w:val="left" w:pos="720"/>
                <w:tab w:val="left" w:pos="1260"/>
                <w:tab w:val="left" w:pos="1440"/>
                <w:tab w:val="left" w:pos="2160"/>
                <w:tab w:val="left" w:pos="2880"/>
                <w:tab w:val="left" w:pos="3600"/>
                <w:tab w:val="left" w:pos="4320"/>
                <w:tab w:val="left" w:pos="5040"/>
              </w:tabs>
              <w:overflowPunct/>
              <w:autoSpaceDE/>
              <w:autoSpaceDN/>
              <w:adjustRightInd/>
              <w:ind w:left="351"/>
              <w:textAlignment w:val="auto"/>
              <w:rPr>
                <w:rFonts w:ascii="Arial" w:hAnsi="Arial" w:cs="Arial"/>
                <w:bCs/>
                <w:sz w:val="22"/>
                <w:szCs w:val="22"/>
              </w:rPr>
            </w:pPr>
            <w:r w:rsidRPr="00DF35B8">
              <w:rPr>
                <w:rFonts w:ascii="Arial" w:hAnsi="Arial" w:cs="Arial"/>
                <w:bCs/>
                <w:sz w:val="22"/>
                <w:szCs w:val="22"/>
              </w:rPr>
              <w:t>On going</w:t>
            </w:r>
          </w:p>
        </w:tc>
      </w:tr>
      <w:tr w:rsidR="00DF35B8" w:rsidRPr="00DF35B8" w14:paraId="5599583E" w14:textId="77777777" w:rsidTr="0067530F">
        <w:trPr>
          <w:gridAfter w:val="1"/>
          <w:wAfter w:w="572" w:type="dxa"/>
          <w:cantSplit/>
        </w:trPr>
        <w:tc>
          <w:tcPr>
            <w:tcW w:w="648" w:type="dxa"/>
          </w:tcPr>
          <w:p w14:paraId="102B74C1"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bCs/>
                <w:sz w:val="22"/>
                <w:szCs w:val="22"/>
              </w:rPr>
            </w:pPr>
            <w:r w:rsidRPr="00DF35B8">
              <w:rPr>
                <w:rFonts w:ascii="Arial" w:hAnsi="Arial" w:cs="Arial"/>
                <w:bCs/>
                <w:sz w:val="22"/>
                <w:szCs w:val="22"/>
              </w:rPr>
              <w:lastRenderedPageBreak/>
              <w:t>iv)</w:t>
            </w:r>
          </w:p>
        </w:tc>
        <w:tc>
          <w:tcPr>
            <w:tcW w:w="7160" w:type="dxa"/>
            <w:gridSpan w:val="2"/>
          </w:tcPr>
          <w:p w14:paraId="6E2ABEA4" w14:textId="77777777" w:rsidR="00DF35B8" w:rsidRPr="00DF35B8" w:rsidRDefault="00DF35B8" w:rsidP="00DF35B8">
            <w:pPr>
              <w:keepNext/>
              <w:tabs>
                <w:tab w:val="left" w:pos="1260"/>
              </w:tabs>
              <w:overflowPunct/>
              <w:autoSpaceDE/>
              <w:autoSpaceDN/>
              <w:adjustRightInd/>
              <w:textAlignment w:val="auto"/>
              <w:outlineLvl w:val="0"/>
              <w:rPr>
                <w:rFonts w:ascii="Arial" w:hAnsi="Arial" w:cs="Arial"/>
                <w:bCs/>
                <w:sz w:val="22"/>
                <w:szCs w:val="22"/>
              </w:rPr>
            </w:pPr>
            <w:r w:rsidRPr="00DF35B8">
              <w:rPr>
                <w:rFonts w:ascii="Arial" w:hAnsi="Arial" w:cs="Arial"/>
                <w:bCs/>
                <w:sz w:val="22"/>
                <w:szCs w:val="22"/>
              </w:rPr>
              <w:t xml:space="preserve">To keep up to date (continuous professional development) in respect of statutory requirements, public </w:t>
            </w:r>
            <w:proofErr w:type="gramStart"/>
            <w:r w:rsidRPr="00DF35B8">
              <w:rPr>
                <w:rFonts w:ascii="Arial" w:hAnsi="Arial" w:cs="Arial"/>
                <w:bCs/>
                <w:sz w:val="22"/>
                <w:szCs w:val="22"/>
              </w:rPr>
              <w:t>responsibilities</w:t>
            </w:r>
            <w:proofErr w:type="gramEnd"/>
            <w:r w:rsidRPr="00DF35B8">
              <w:rPr>
                <w:rFonts w:ascii="Arial" w:hAnsi="Arial" w:cs="Arial"/>
                <w:bCs/>
                <w:sz w:val="22"/>
                <w:szCs w:val="22"/>
              </w:rPr>
              <w:t xml:space="preserve"> and all legal aspects of arboriculture.</w:t>
            </w:r>
          </w:p>
          <w:p w14:paraId="78E0920F" w14:textId="77777777" w:rsidR="00DF35B8" w:rsidRPr="00DF35B8" w:rsidRDefault="00DF35B8" w:rsidP="00DF35B8">
            <w:pPr>
              <w:tabs>
                <w:tab w:val="left" w:pos="720"/>
                <w:tab w:val="left" w:pos="1440"/>
                <w:tab w:val="left" w:pos="2160"/>
                <w:tab w:val="left" w:pos="2880"/>
                <w:tab w:val="left" w:pos="3600"/>
                <w:tab w:val="left" w:pos="4320"/>
                <w:tab w:val="left" w:pos="5040"/>
              </w:tabs>
              <w:overflowPunct/>
              <w:autoSpaceDE/>
              <w:autoSpaceDN/>
              <w:adjustRightInd/>
              <w:textAlignment w:val="auto"/>
              <w:rPr>
                <w:rFonts w:ascii="Arial" w:hAnsi="Arial" w:cs="Arial"/>
                <w:sz w:val="22"/>
                <w:szCs w:val="22"/>
              </w:rPr>
            </w:pPr>
          </w:p>
        </w:tc>
        <w:tc>
          <w:tcPr>
            <w:tcW w:w="1417" w:type="dxa"/>
          </w:tcPr>
          <w:p w14:paraId="5A504CA6" w14:textId="77777777" w:rsidR="00DF35B8" w:rsidRPr="00DF35B8" w:rsidRDefault="00DF35B8" w:rsidP="00DF35B8">
            <w:pPr>
              <w:tabs>
                <w:tab w:val="left" w:pos="720"/>
                <w:tab w:val="left" w:pos="1260"/>
                <w:tab w:val="left" w:pos="1440"/>
                <w:tab w:val="left" w:pos="2160"/>
                <w:tab w:val="left" w:pos="2880"/>
                <w:tab w:val="left" w:pos="3600"/>
                <w:tab w:val="left" w:pos="4320"/>
                <w:tab w:val="left" w:pos="5040"/>
              </w:tabs>
              <w:overflowPunct/>
              <w:autoSpaceDE/>
              <w:autoSpaceDN/>
              <w:adjustRightInd/>
              <w:ind w:left="351"/>
              <w:textAlignment w:val="auto"/>
              <w:rPr>
                <w:rFonts w:ascii="Arial" w:hAnsi="Arial" w:cs="Arial"/>
                <w:bCs/>
                <w:sz w:val="22"/>
                <w:szCs w:val="22"/>
              </w:rPr>
            </w:pPr>
            <w:r w:rsidRPr="00DF35B8">
              <w:rPr>
                <w:rFonts w:ascii="Arial" w:hAnsi="Arial" w:cs="Arial"/>
                <w:bCs/>
                <w:sz w:val="22"/>
                <w:szCs w:val="22"/>
              </w:rPr>
              <w:t>Monthly</w:t>
            </w:r>
          </w:p>
        </w:tc>
      </w:tr>
      <w:tr w:rsidR="00DF35B8" w:rsidRPr="00DF35B8" w14:paraId="4E2115DD" w14:textId="77777777" w:rsidTr="0067530F">
        <w:trPr>
          <w:cantSplit/>
        </w:trPr>
        <w:tc>
          <w:tcPr>
            <w:tcW w:w="9797" w:type="dxa"/>
            <w:gridSpan w:val="5"/>
          </w:tcPr>
          <w:p w14:paraId="76DB177D" w14:textId="77777777" w:rsidR="00DF35B8" w:rsidRPr="00DF35B8" w:rsidRDefault="00DF35B8" w:rsidP="00DF35B8">
            <w:pPr>
              <w:tabs>
                <w:tab w:val="left" w:pos="720"/>
                <w:tab w:val="left" w:pos="1260"/>
                <w:tab w:val="left" w:pos="1440"/>
                <w:tab w:val="left" w:pos="2160"/>
                <w:tab w:val="left" w:pos="2880"/>
                <w:tab w:val="left" w:pos="3600"/>
                <w:tab w:val="left" w:pos="4320"/>
                <w:tab w:val="left" w:pos="5040"/>
              </w:tabs>
              <w:overflowPunct/>
              <w:autoSpaceDE/>
              <w:autoSpaceDN/>
              <w:adjustRightInd/>
              <w:jc w:val="both"/>
              <w:textAlignment w:val="auto"/>
              <w:rPr>
                <w:rFonts w:ascii="Arial" w:hAnsi="Arial" w:cs="Arial"/>
                <w:b/>
                <w:bCs/>
                <w:iCs/>
                <w:sz w:val="22"/>
                <w:szCs w:val="22"/>
              </w:rPr>
            </w:pPr>
            <w:r w:rsidRPr="00DF35B8">
              <w:rPr>
                <w:rFonts w:ascii="Arial" w:hAnsi="Arial" w:cs="Arial"/>
                <w:b/>
                <w:bCs/>
                <w:iCs/>
                <w:sz w:val="22"/>
                <w:szCs w:val="22"/>
              </w:rPr>
              <w:t xml:space="preserve">The above is a record of the main duties and responsibilities of this post at a given date. As necessary, following consultation, duties and responsibilities may change from time to time to meet the requirements of the service. </w:t>
            </w:r>
          </w:p>
        </w:tc>
      </w:tr>
    </w:tbl>
    <w:p w14:paraId="66509813" w14:textId="77777777" w:rsidR="00DF35B8" w:rsidRPr="00DF35B8" w:rsidRDefault="00DF35B8" w:rsidP="00DF35B8">
      <w:pPr>
        <w:tabs>
          <w:tab w:val="left" w:pos="540"/>
          <w:tab w:val="left" w:pos="720"/>
          <w:tab w:val="left" w:pos="900"/>
          <w:tab w:val="left" w:pos="1440"/>
          <w:tab w:val="left" w:pos="2160"/>
          <w:tab w:val="left" w:pos="2880"/>
          <w:tab w:val="left" w:pos="3600"/>
          <w:tab w:val="left" w:pos="4320"/>
          <w:tab w:val="left" w:pos="5040"/>
        </w:tabs>
        <w:overflowPunct/>
        <w:autoSpaceDE/>
        <w:autoSpaceDN/>
        <w:adjustRightInd/>
        <w:ind w:left="900" w:hanging="900"/>
        <w:textAlignment w:val="auto"/>
        <w:rPr>
          <w:rFonts w:ascii="Arial" w:hAnsi="Arial" w:cs="Arial"/>
          <w:sz w:val="22"/>
          <w:szCs w:val="22"/>
        </w:rPr>
      </w:pPr>
    </w:p>
    <w:p w14:paraId="3CE6F41C" w14:textId="77777777" w:rsidR="00DF35B8" w:rsidRPr="005E62A1" w:rsidRDefault="00CB73A7" w:rsidP="00DF35B8">
      <w:pPr>
        <w:overflowPunct/>
        <w:autoSpaceDE/>
        <w:autoSpaceDN/>
        <w:adjustRightInd/>
        <w:textAlignment w:val="auto"/>
        <w:rPr>
          <w:rFonts w:ascii="Arial" w:hAnsi="Arial" w:cs="Arial"/>
          <w:color w:val="FF0000"/>
          <w:sz w:val="22"/>
          <w:szCs w:val="22"/>
        </w:rPr>
      </w:pPr>
      <w:r w:rsidRPr="005E62A1">
        <w:rPr>
          <w:rFonts w:ascii="Arial" w:hAnsi="Arial" w:cs="Arial"/>
          <w:color w:val="FF0000"/>
          <w:sz w:val="22"/>
          <w:szCs w:val="22"/>
        </w:rPr>
        <w:br w:type="page"/>
      </w:r>
    </w:p>
    <w:p w14:paraId="032F9C89" w14:textId="77777777" w:rsidR="00DF35B8" w:rsidRPr="005E62A1" w:rsidRDefault="00DF35B8" w:rsidP="00DF35B8">
      <w:pPr>
        <w:overflowPunct/>
        <w:autoSpaceDE/>
        <w:autoSpaceDN/>
        <w:adjustRightInd/>
        <w:textAlignment w:val="auto"/>
        <w:rPr>
          <w:rFonts w:ascii="Arial" w:hAnsi="Arial" w:cs="Arial"/>
          <w:color w:val="FF0000"/>
          <w:sz w:val="22"/>
          <w:szCs w:val="22"/>
        </w:rPr>
      </w:pPr>
    </w:p>
    <w:p w14:paraId="5494D663" w14:textId="77777777" w:rsidR="00DF35B8" w:rsidRPr="00DF35B8" w:rsidRDefault="00DF35B8" w:rsidP="00DF35B8">
      <w:pPr>
        <w:jc w:val="center"/>
        <w:rPr>
          <w:rFonts w:ascii="Arial" w:hAnsi="Arial" w:cs="Arial"/>
          <w:b/>
          <w:sz w:val="22"/>
          <w:szCs w:val="22"/>
        </w:rPr>
      </w:pPr>
      <w:r w:rsidRPr="00DF35B8">
        <w:rPr>
          <w:rFonts w:ascii="Arial" w:hAnsi="Arial" w:cs="Arial"/>
          <w:b/>
          <w:sz w:val="22"/>
          <w:szCs w:val="22"/>
        </w:rPr>
        <w:t>Person specification</w:t>
      </w:r>
    </w:p>
    <w:p w14:paraId="6CF16AA8" w14:textId="77777777" w:rsidR="00DF35B8" w:rsidRPr="00DF35B8" w:rsidRDefault="00DF35B8" w:rsidP="00DF35B8">
      <w:pPr>
        <w:jc w:val="center"/>
        <w:rPr>
          <w:rFonts w:ascii="Arial" w:hAnsi="Arial" w:cs="Arial"/>
          <w:sz w:val="22"/>
          <w:szCs w:val="22"/>
        </w:rPr>
      </w:pPr>
    </w:p>
    <w:tbl>
      <w:tblPr>
        <w:tblW w:w="0" w:type="auto"/>
        <w:jc w:val="center"/>
        <w:tblLook w:val="04A0" w:firstRow="1" w:lastRow="0" w:firstColumn="1" w:lastColumn="0" w:noHBand="0" w:noVBand="1"/>
      </w:tblPr>
      <w:tblGrid>
        <w:gridCol w:w="1616"/>
        <w:gridCol w:w="3284"/>
        <w:gridCol w:w="1067"/>
        <w:gridCol w:w="2555"/>
      </w:tblGrid>
      <w:tr w:rsidR="00DF35B8" w:rsidRPr="00DF35B8" w14:paraId="0AF340F3" w14:textId="77777777" w:rsidTr="0067530F">
        <w:trPr>
          <w:jc w:val="center"/>
        </w:trPr>
        <w:tc>
          <w:tcPr>
            <w:tcW w:w="1616" w:type="dxa"/>
            <w:vAlign w:val="bottom"/>
          </w:tcPr>
          <w:p w14:paraId="0495A5F2" w14:textId="77777777" w:rsidR="00DF35B8" w:rsidRPr="00DF35B8" w:rsidRDefault="00DF35B8" w:rsidP="00DF35B8">
            <w:pPr>
              <w:rPr>
                <w:rFonts w:ascii="Arial" w:hAnsi="Arial" w:cs="Arial"/>
                <w:sz w:val="22"/>
                <w:szCs w:val="22"/>
              </w:rPr>
            </w:pPr>
            <w:r w:rsidRPr="00DF35B8">
              <w:rPr>
                <w:rFonts w:ascii="Arial" w:hAnsi="Arial" w:cs="Arial"/>
                <w:sz w:val="22"/>
                <w:szCs w:val="22"/>
              </w:rPr>
              <w:t>Post</w:t>
            </w:r>
          </w:p>
        </w:tc>
        <w:tc>
          <w:tcPr>
            <w:tcW w:w="3284" w:type="dxa"/>
            <w:tcBorders>
              <w:bottom w:val="single" w:sz="4" w:space="0" w:color="000000"/>
            </w:tcBorders>
            <w:vAlign w:val="bottom"/>
          </w:tcPr>
          <w:p w14:paraId="7C0BF294" w14:textId="77777777" w:rsidR="00DF35B8" w:rsidRPr="00DF35B8" w:rsidRDefault="00DF35B8" w:rsidP="00DF35B8">
            <w:pPr>
              <w:rPr>
                <w:rFonts w:ascii="Arial" w:hAnsi="Arial" w:cs="Arial"/>
                <w:sz w:val="22"/>
                <w:szCs w:val="22"/>
              </w:rPr>
            </w:pPr>
            <w:r w:rsidRPr="00DF35B8">
              <w:rPr>
                <w:rFonts w:ascii="Arial" w:hAnsi="Arial" w:cs="Arial"/>
                <w:sz w:val="22"/>
                <w:szCs w:val="22"/>
              </w:rPr>
              <w:t>Tree Officer</w:t>
            </w:r>
          </w:p>
        </w:tc>
        <w:tc>
          <w:tcPr>
            <w:tcW w:w="1067" w:type="dxa"/>
            <w:vAlign w:val="bottom"/>
          </w:tcPr>
          <w:p w14:paraId="71660469" w14:textId="77777777" w:rsidR="00DF35B8" w:rsidRPr="00DF35B8" w:rsidRDefault="00DF35B8" w:rsidP="00DF35B8">
            <w:pPr>
              <w:rPr>
                <w:rFonts w:ascii="Arial" w:hAnsi="Arial" w:cs="Arial"/>
                <w:sz w:val="22"/>
                <w:szCs w:val="22"/>
              </w:rPr>
            </w:pPr>
            <w:r w:rsidRPr="00DF35B8">
              <w:rPr>
                <w:rFonts w:ascii="Arial" w:hAnsi="Arial" w:cs="Arial"/>
                <w:sz w:val="22"/>
                <w:szCs w:val="22"/>
              </w:rPr>
              <w:t>Post no.</w:t>
            </w:r>
          </w:p>
        </w:tc>
        <w:tc>
          <w:tcPr>
            <w:tcW w:w="2555" w:type="dxa"/>
            <w:tcBorders>
              <w:bottom w:val="single" w:sz="4" w:space="0" w:color="000000"/>
            </w:tcBorders>
            <w:vAlign w:val="bottom"/>
          </w:tcPr>
          <w:p w14:paraId="71C418AB" w14:textId="77777777" w:rsidR="00DF35B8" w:rsidRPr="00DF35B8" w:rsidRDefault="00DF35B8" w:rsidP="00DF35B8">
            <w:pPr>
              <w:rPr>
                <w:rFonts w:ascii="Arial" w:hAnsi="Arial" w:cs="Arial"/>
                <w:sz w:val="22"/>
                <w:szCs w:val="22"/>
              </w:rPr>
            </w:pPr>
            <w:r w:rsidRPr="005E62A1">
              <w:rPr>
                <w:rFonts w:ascii="Arial" w:hAnsi="Arial" w:cs="Arial"/>
                <w:sz w:val="22"/>
                <w:szCs w:val="22"/>
              </w:rPr>
              <w:t>E1250</w:t>
            </w:r>
          </w:p>
        </w:tc>
      </w:tr>
      <w:tr w:rsidR="00DF35B8" w:rsidRPr="00DF35B8" w14:paraId="1AEAFA68" w14:textId="77777777" w:rsidTr="0067530F">
        <w:trPr>
          <w:jc w:val="center"/>
        </w:trPr>
        <w:tc>
          <w:tcPr>
            <w:tcW w:w="1616" w:type="dxa"/>
            <w:vAlign w:val="bottom"/>
          </w:tcPr>
          <w:p w14:paraId="310F6240" w14:textId="77777777" w:rsidR="00DF35B8" w:rsidRPr="00DF35B8" w:rsidRDefault="00DF35B8" w:rsidP="00DF35B8">
            <w:pPr>
              <w:rPr>
                <w:rFonts w:ascii="Arial" w:hAnsi="Arial" w:cs="Arial"/>
                <w:sz w:val="22"/>
                <w:szCs w:val="22"/>
              </w:rPr>
            </w:pPr>
          </w:p>
        </w:tc>
        <w:tc>
          <w:tcPr>
            <w:tcW w:w="3284" w:type="dxa"/>
            <w:tcBorders>
              <w:top w:val="single" w:sz="4" w:space="0" w:color="000000"/>
            </w:tcBorders>
            <w:vAlign w:val="bottom"/>
          </w:tcPr>
          <w:p w14:paraId="3638FF07" w14:textId="77777777" w:rsidR="00DF35B8" w:rsidRPr="00DF35B8" w:rsidRDefault="00DF35B8" w:rsidP="00DF35B8">
            <w:pPr>
              <w:rPr>
                <w:rFonts w:ascii="Arial" w:hAnsi="Arial" w:cs="Arial"/>
                <w:sz w:val="22"/>
                <w:szCs w:val="22"/>
              </w:rPr>
            </w:pPr>
          </w:p>
        </w:tc>
        <w:tc>
          <w:tcPr>
            <w:tcW w:w="1067" w:type="dxa"/>
            <w:vAlign w:val="bottom"/>
          </w:tcPr>
          <w:p w14:paraId="439C77D9" w14:textId="77777777" w:rsidR="00DF35B8" w:rsidRPr="00DF35B8" w:rsidRDefault="00DF35B8" w:rsidP="00DF35B8">
            <w:pPr>
              <w:rPr>
                <w:rFonts w:ascii="Arial" w:hAnsi="Arial" w:cs="Arial"/>
                <w:sz w:val="22"/>
                <w:szCs w:val="22"/>
              </w:rPr>
            </w:pPr>
          </w:p>
        </w:tc>
        <w:tc>
          <w:tcPr>
            <w:tcW w:w="2555" w:type="dxa"/>
            <w:tcBorders>
              <w:top w:val="single" w:sz="4" w:space="0" w:color="000000"/>
            </w:tcBorders>
            <w:vAlign w:val="bottom"/>
          </w:tcPr>
          <w:p w14:paraId="64AEA489" w14:textId="77777777" w:rsidR="00DF35B8" w:rsidRPr="00DF35B8" w:rsidRDefault="00DF35B8" w:rsidP="00DF35B8">
            <w:pPr>
              <w:rPr>
                <w:rFonts w:ascii="Arial" w:hAnsi="Arial" w:cs="Arial"/>
                <w:sz w:val="22"/>
                <w:szCs w:val="22"/>
              </w:rPr>
            </w:pPr>
          </w:p>
        </w:tc>
      </w:tr>
      <w:tr w:rsidR="00DF35B8" w:rsidRPr="00DF35B8" w14:paraId="7AD8A083" w14:textId="77777777" w:rsidTr="0067530F">
        <w:trPr>
          <w:jc w:val="center"/>
        </w:trPr>
        <w:tc>
          <w:tcPr>
            <w:tcW w:w="1616" w:type="dxa"/>
            <w:vAlign w:val="bottom"/>
          </w:tcPr>
          <w:p w14:paraId="43952B11" w14:textId="77777777" w:rsidR="00DF35B8" w:rsidRPr="00DF35B8" w:rsidRDefault="00DF35B8" w:rsidP="00DF35B8">
            <w:pPr>
              <w:rPr>
                <w:rFonts w:ascii="Arial" w:hAnsi="Arial" w:cs="Arial"/>
                <w:sz w:val="22"/>
                <w:szCs w:val="22"/>
              </w:rPr>
            </w:pPr>
            <w:r w:rsidRPr="00DF35B8">
              <w:rPr>
                <w:rFonts w:ascii="Arial" w:hAnsi="Arial" w:cs="Arial"/>
                <w:sz w:val="22"/>
                <w:szCs w:val="22"/>
              </w:rPr>
              <w:t>Completed by</w:t>
            </w:r>
          </w:p>
        </w:tc>
        <w:tc>
          <w:tcPr>
            <w:tcW w:w="3284" w:type="dxa"/>
            <w:tcBorders>
              <w:bottom w:val="single" w:sz="4" w:space="0" w:color="000000"/>
            </w:tcBorders>
            <w:vAlign w:val="bottom"/>
          </w:tcPr>
          <w:p w14:paraId="4CA2095C" w14:textId="7FF35C7C" w:rsidR="00DF35B8" w:rsidRPr="00DF35B8" w:rsidRDefault="00EC599F" w:rsidP="00DF35B8">
            <w:pPr>
              <w:rPr>
                <w:rFonts w:ascii="Arial" w:hAnsi="Arial" w:cs="Arial"/>
                <w:sz w:val="22"/>
                <w:szCs w:val="22"/>
              </w:rPr>
            </w:pPr>
            <w:r>
              <w:rPr>
                <w:rFonts w:ascii="Arial" w:hAnsi="Arial" w:cs="Arial"/>
                <w:sz w:val="22"/>
                <w:szCs w:val="22"/>
              </w:rPr>
              <w:t>Development Manager</w:t>
            </w:r>
          </w:p>
        </w:tc>
        <w:tc>
          <w:tcPr>
            <w:tcW w:w="1067" w:type="dxa"/>
            <w:vAlign w:val="bottom"/>
          </w:tcPr>
          <w:p w14:paraId="7F4DF49F" w14:textId="77777777" w:rsidR="00DF35B8" w:rsidRPr="00DF35B8" w:rsidRDefault="00DF35B8" w:rsidP="00DF35B8">
            <w:pPr>
              <w:rPr>
                <w:rFonts w:ascii="Arial" w:hAnsi="Arial" w:cs="Arial"/>
                <w:sz w:val="22"/>
                <w:szCs w:val="22"/>
              </w:rPr>
            </w:pPr>
            <w:r w:rsidRPr="00DF35B8">
              <w:rPr>
                <w:rFonts w:ascii="Arial" w:hAnsi="Arial" w:cs="Arial"/>
                <w:sz w:val="22"/>
                <w:szCs w:val="22"/>
              </w:rPr>
              <w:t>Date</w:t>
            </w:r>
          </w:p>
        </w:tc>
        <w:tc>
          <w:tcPr>
            <w:tcW w:w="2555" w:type="dxa"/>
            <w:tcBorders>
              <w:bottom w:val="single" w:sz="4" w:space="0" w:color="000000"/>
            </w:tcBorders>
            <w:vAlign w:val="bottom"/>
          </w:tcPr>
          <w:p w14:paraId="6CAE6EAC" w14:textId="65D2F605" w:rsidR="00DF35B8" w:rsidRPr="00DF35B8" w:rsidRDefault="00EC599F" w:rsidP="00DF35B8">
            <w:pPr>
              <w:rPr>
                <w:rFonts w:ascii="Arial" w:hAnsi="Arial" w:cs="Arial"/>
                <w:sz w:val="22"/>
                <w:szCs w:val="22"/>
              </w:rPr>
            </w:pPr>
            <w:r>
              <w:rPr>
                <w:rFonts w:ascii="Arial" w:hAnsi="Arial" w:cs="Arial"/>
                <w:sz w:val="22"/>
                <w:szCs w:val="22"/>
              </w:rPr>
              <w:t>May 2023</w:t>
            </w:r>
          </w:p>
        </w:tc>
      </w:tr>
    </w:tbl>
    <w:p w14:paraId="6392AE4F" w14:textId="77777777" w:rsidR="00DF35B8" w:rsidRPr="00DF35B8" w:rsidRDefault="00DF35B8" w:rsidP="00DF35B8">
      <w:pPr>
        <w:rPr>
          <w:rFonts w:ascii="Arial" w:hAnsi="Arial" w:cs="Arial"/>
          <w:sz w:val="22"/>
          <w:szCs w:val="22"/>
        </w:rPr>
      </w:pPr>
    </w:p>
    <w:p w14:paraId="0D35FC1F" w14:textId="77777777" w:rsidR="00DF35B8" w:rsidRPr="00DF35B8" w:rsidRDefault="00DF35B8" w:rsidP="00DF35B8">
      <w:pPr>
        <w:rPr>
          <w:rFonts w:ascii="Arial" w:hAnsi="Arial" w:cs="Arial"/>
          <w:b/>
          <w:sz w:val="22"/>
          <w:szCs w:val="22"/>
        </w:rPr>
      </w:pPr>
      <w:r w:rsidRPr="00DF35B8">
        <w:rPr>
          <w:rFonts w:ascii="Arial" w:hAnsi="Arial" w:cs="Arial"/>
          <w:b/>
          <w:sz w:val="22"/>
          <w:szCs w:val="22"/>
        </w:rPr>
        <w:t xml:space="preserve">A </w:t>
      </w:r>
      <w:r w:rsidRPr="00DF35B8">
        <w:rPr>
          <w:rFonts w:ascii="Arial" w:hAnsi="Arial" w:cs="Arial"/>
          <w:b/>
          <w:sz w:val="22"/>
          <w:szCs w:val="22"/>
        </w:rPr>
        <w:sym w:font="Wingdings" w:char="F0FC"/>
      </w:r>
      <w:r w:rsidRPr="00DF35B8">
        <w:rPr>
          <w:rFonts w:ascii="Arial" w:hAnsi="Arial" w:cs="Arial"/>
          <w:b/>
          <w:sz w:val="22"/>
          <w:szCs w:val="22"/>
        </w:rPr>
        <w:t xml:space="preserve"> should be shown against each criterion to indicate whether it will be assessed from the application form (A.F) or at interview (Int).</w:t>
      </w:r>
    </w:p>
    <w:p w14:paraId="6B15E88E" w14:textId="77777777" w:rsidR="00DF35B8" w:rsidRPr="00DF35B8" w:rsidRDefault="00DF35B8" w:rsidP="00DF35B8">
      <w:pPr>
        <w:jc w:val="center"/>
        <w:rPr>
          <w:rFonts w:ascii="Arial" w:hAnsi="Arial" w:cs="Arial"/>
          <w:b/>
          <w:sz w:val="22"/>
          <w:szCs w:val="22"/>
        </w:rPr>
      </w:pPr>
    </w:p>
    <w:tbl>
      <w:tblPr>
        <w:tblW w:w="101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19"/>
        <w:gridCol w:w="737"/>
        <w:gridCol w:w="663"/>
        <w:gridCol w:w="3278"/>
        <w:gridCol w:w="751"/>
        <w:gridCol w:w="540"/>
      </w:tblGrid>
      <w:tr w:rsidR="00DF35B8" w:rsidRPr="00DF35B8" w14:paraId="4457F9F8" w14:textId="77777777" w:rsidTr="0067530F">
        <w:trPr>
          <w:jc w:val="center"/>
        </w:trPr>
        <w:tc>
          <w:tcPr>
            <w:tcW w:w="4219" w:type="dxa"/>
            <w:vAlign w:val="center"/>
          </w:tcPr>
          <w:p w14:paraId="428791BD" w14:textId="77777777" w:rsidR="00DF35B8" w:rsidRPr="00DF35B8" w:rsidRDefault="00DF35B8" w:rsidP="00DF35B8">
            <w:pPr>
              <w:tabs>
                <w:tab w:val="left" w:pos="360"/>
              </w:tabs>
              <w:jc w:val="center"/>
              <w:rPr>
                <w:rFonts w:ascii="Arial" w:hAnsi="Arial" w:cs="Arial"/>
                <w:b/>
                <w:sz w:val="22"/>
                <w:szCs w:val="22"/>
              </w:rPr>
            </w:pPr>
            <w:r w:rsidRPr="00DF35B8">
              <w:rPr>
                <w:rFonts w:ascii="Arial" w:hAnsi="Arial" w:cs="Arial"/>
                <w:b/>
                <w:sz w:val="22"/>
                <w:szCs w:val="22"/>
              </w:rPr>
              <w:t>Essential</w:t>
            </w:r>
          </w:p>
        </w:tc>
        <w:tc>
          <w:tcPr>
            <w:tcW w:w="1400" w:type="dxa"/>
            <w:gridSpan w:val="2"/>
            <w:vAlign w:val="center"/>
          </w:tcPr>
          <w:p w14:paraId="65EEC6C4" w14:textId="77777777" w:rsidR="00DF35B8" w:rsidRPr="00DF35B8" w:rsidRDefault="00DF35B8" w:rsidP="00DF35B8">
            <w:pPr>
              <w:jc w:val="center"/>
              <w:rPr>
                <w:rFonts w:ascii="Arial" w:hAnsi="Arial" w:cs="Arial"/>
                <w:b/>
                <w:sz w:val="22"/>
                <w:szCs w:val="22"/>
              </w:rPr>
            </w:pPr>
            <w:proofErr w:type="gramStart"/>
            <w:r w:rsidRPr="00DF35B8">
              <w:rPr>
                <w:rFonts w:ascii="Arial" w:hAnsi="Arial" w:cs="Arial"/>
                <w:b/>
                <w:sz w:val="22"/>
                <w:szCs w:val="22"/>
              </w:rPr>
              <w:t>How</w:t>
            </w:r>
            <w:proofErr w:type="gramEnd"/>
          </w:p>
          <w:p w14:paraId="144C3582" w14:textId="77777777" w:rsidR="00DF35B8" w:rsidRPr="00DF35B8" w:rsidRDefault="00DF35B8" w:rsidP="00DF35B8">
            <w:pPr>
              <w:jc w:val="center"/>
              <w:rPr>
                <w:rFonts w:ascii="Arial" w:hAnsi="Arial" w:cs="Arial"/>
                <w:b/>
                <w:sz w:val="22"/>
                <w:szCs w:val="22"/>
              </w:rPr>
            </w:pPr>
            <w:r w:rsidRPr="00DF35B8">
              <w:rPr>
                <w:rFonts w:ascii="Arial" w:hAnsi="Arial" w:cs="Arial"/>
                <w:b/>
                <w:sz w:val="22"/>
                <w:szCs w:val="22"/>
              </w:rPr>
              <w:t>assessed</w:t>
            </w:r>
          </w:p>
        </w:tc>
        <w:tc>
          <w:tcPr>
            <w:tcW w:w="3278" w:type="dxa"/>
            <w:vAlign w:val="center"/>
          </w:tcPr>
          <w:p w14:paraId="4AAD69B5" w14:textId="77777777" w:rsidR="00DF35B8" w:rsidRPr="00DF35B8" w:rsidRDefault="00DF35B8" w:rsidP="00DF35B8">
            <w:pPr>
              <w:jc w:val="center"/>
              <w:rPr>
                <w:rFonts w:ascii="Arial" w:hAnsi="Arial" w:cs="Arial"/>
                <w:b/>
                <w:sz w:val="22"/>
                <w:szCs w:val="22"/>
              </w:rPr>
            </w:pPr>
            <w:r w:rsidRPr="00DF35B8">
              <w:rPr>
                <w:rFonts w:ascii="Arial" w:hAnsi="Arial" w:cs="Arial"/>
                <w:b/>
                <w:sz w:val="22"/>
                <w:szCs w:val="22"/>
              </w:rPr>
              <w:t>Desirable</w:t>
            </w:r>
          </w:p>
        </w:tc>
        <w:tc>
          <w:tcPr>
            <w:tcW w:w="1291" w:type="dxa"/>
            <w:gridSpan w:val="2"/>
            <w:tcBorders>
              <w:top w:val="single" w:sz="12" w:space="0" w:color="auto"/>
              <w:bottom w:val="single" w:sz="6" w:space="0" w:color="auto"/>
              <w:right w:val="single" w:sz="12" w:space="0" w:color="auto"/>
            </w:tcBorders>
            <w:vAlign w:val="center"/>
          </w:tcPr>
          <w:p w14:paraId="79BD2868" w14:textId="77777777" w:rsidR="00DF35B8" w:rsidRPr="00DF35B8" w:rsidRDefault="00DF35B8" w:rsidP="00DF35B8">
            <w:pPr>
              <w:jc w:val="center"/>
              <w:rPr>
                <w:rFonts w:ascii="Arial" w:hAnsi="Arial" w:cs="Arial"/>
                <w:b/>
                <w:sz w:val="22"/>
                <w:szCs w:val="22"/>
              </w:rPr>
            </w:pPr>
            <w:proofErr w:type="gramStart"/>
            <w:r w:rsidRPr="00DF35B8">
              <w:rPr>
                <w:rFonts w:ascii="Arial" w:hAnsi="Arial" w:cs="Arial"/>
                <w:b/>
                <w:sz w:val="22"/>
                <w:szCs w:val="22"/>
              </w:rPr>
              <w:t>How</w:t>
            </w:r>
            <w:proofErr w:type="gramEnd"/>
          </w:p>
          <w:p w14:paraId="68C40DF2" w14:textId="77777777" w:rsidR="00DF35B8" w:rsidRPr="00DF35B8" w:rsidRDefault="00DF35B8" w:rsidP="00DF35B8">
            <w:pPr>
              <w:jc w:val="center"/>
              <w:rPr>
                <w:rFonts w:ascii="Arial" w:hAnsi="Arial" w:cs="Arial"/>
                <w:b/>
                <w:sz w:val="22"/>
                <w:szCs w:val="22"/>
              </w:rPr>
            </w:pPr>
            <w:r w:rsidRPr="00DF35B8">
              <w:rPr>
                <w:rFonts w:ascii="Arial" w:hAnsi="Arial" w:cs="Arial"/>
                <w:b/>
                <w:sz w:val="22"/>
                <w:szCs w:val="22"/>
              </w:rPr>
              <w:t>assessed</w:t>
            </w:r>
          </w:p>
        </w:tc>
      </w:tr>
      <w:tr w:rsidR="00DF35B8" w:rsidRPr="00DF35B8" w14:paraId="2F52AB77" w14:textId="77777777" w:rsidTr="0067530F">
        <w:trPr>
          <w:jc w:val="center"/>
        </w:trPr>
        <w:tc>
          <w:tcPr>
            <w:tcW w:w="4219" w:type="dxa"/>
            <w:tcBorders>
              <w:top w:val="single" w:sz="6" w:space="0" w:color="auto"/>
              <w:bottom w:val="nil"/>
            </w:tcBorders>
          </w:tcPr>
          <w:p w14:paraId="7E1D7F00" w14:textId="77777777" w:rsidR="00DF35B8" w:rsidRPr="00DF35B8" w:rsidRDefault="00DF35B8" w:rsidP="00DF35B8">
            <w:pPr>
              <w:tabs>
                <w:tab w:val="left" w:pos="360"/>
              </w:tabs>
              <w:rPr>
                <w:rFonts w:ascii="Arial" w:hAnsi="Arial" w:cs="Arial"/>
                <w:b/>
                <w:sz w:val="22"/>
                <w:szCs w:val="22"/>
              </w:rPr>
            </w:pPr>
            <w:r w:rsidRPr="00DF35B8">
              <w:rPr>
                <w:rFonts w:ascii="Arial" w:hAnsi="Arial" w:cs="Arial"/>
                <w:b/>
                <w:sz w:val="22"/>
                <w:szCs w:val="22"/>
              </w:rPr>
              <w:t>Education &amp; training</w:t>
            </w:r>
          </w:p>
        </w:tc>
        <w:tc>
          <w:tcPr>
            <w:tcW w:w="737" w:type="dxa"/>
            <w:tcBorders>
              <w:top w:val="single" w:sz="6" w:space="0" w:color="auto"/>
              <w:bottom w:val="nil"/>
            </w:tcBorders>
          </w:tcPr>
          <w:p w14:paraId="4C9E1005" w14:textId="77777777" w:rsidR="00DF35B8" w:rsidRPr="00DF35B8" w:rsidRDefault="00DF35B8" w:rsidP="00DF35B8">
            <w:pPr>
              <w:jc w:val="center"/>
              <w:rPr>
                <w:rFonts w:ascii="Arial" w:hAnsi="Arial" w:cs="Arial"/>
                <w:b/>
                <w:sz w:val="22"/>
                <w:szCs w:val="22"/>
              </w:rPr>
            </w:pPr>
            <w:proofErr w:type="gramStart"/>
            <w:r w:rsidRPr="00DF35B8">
              <w:rPr>
                <w:rFonts w:ascii="Arial" w:hAnsi="Arial" w:cs="Arial"/>
                <w:b/>
                <w:sz w:val="22"/>
                <w:szCs w:val="22"/>
              </w:rPr>
              <w:t>A.F</w:t>
            </w:r>
            <w:proofErr w:type="gramEnd"/>
          </w:p>
        </w:tc>
        <w:tc>
          <w:tcPr>
            <w:tcW w:w="663" w:type="dxa"/>
            <w:tcBorders>
              <w:top w:val="single" w:sz="6" w:space="0" w:color="auto"/>
              <w:bottom w:val="nil"/>
            </w:tcBorders>
          </w:tcPr>
          <w:p w14:paraId="66D974BE" w14:textId="77777777" w:rsidR="00DF35B8" w:rsidRPr="00DF35B8" w:rsidRDefault="00DF35B8" w:rsidP="00DF35B8">
            <w:pPr>
              <w:jc w:val="center"/>
              <w:rPr>
                <w:rFonts w:ascii="Arial" w:hAnsi="Arial" w:cs="Arial"/>
                <w:b/>
                <w:sz w:val="22"/>
                <w:szCs w:val="22"/>
              </w:rPr>
            </w:pPr>
            <w:r w:rsidRPr="00DF35B8">
              <w:rPr>
                <w:rFonts w:ascii="Arial" w:hAnsi="Arial" w:cs="Arial"/>
                <w:b/>
                <w:sz w:val="22"/>
                <w:szCs w:val="22"/>
              </w:rPr>
              <w:t>Int</w:t>
            </w:r>
          </w:p>
        </w:tc>
        <w:tc>
          <w:tcPr>
            <w:tcW w:w="3278" w:type="dxa"/>
            <w:tcBorders>
              <w:top w:val="single" w:sz="6" w:space="0" w:color="auto"/>
              <w:bottom w:val="nil"/>
            </w:tcBorders>
          </w:tcPr>
          <w:p w14:paraId="3F609090" w14:textId="77777777" w:rsidR="00DF35B8" w:rsidRPr="00DF35B8" w:rsidRDefault="00DF35B8" w:rsidP="00DF35B8">
            <w:pPr>
              <w:tabs>
                <w:tab w:val="left" w:pos="252"/>
              </w:tabs>
              <w:rPr>
                <w:rFonts w:ascii="Arial" w:hAnsi="Arial" w:cs="Arial"/>
                <w:sz w:val="22"/>
                <w:szCs w:val="22"/>
              </w:rPr>
            </w:pPr>
          </w:p>
        </w:tc>
        <w:tc>
          <w:tcPr>
            <w:tcW w:w="751" w:type="dxa"/>
            <w:tcBorders>
              <w:top w:val="single" w:sz="6" w:space="0" w:color="auto"/>
              <w:bottom w:val="nil"/>
            </w:tcBorders>
          </w:tcPr>
          <w:p w14:paraId="7696C198" w14:textId="77777777" w:rsidR="00DF35B8" w:rsidRPr="00DF35B8" w:rsidRDefault="00DF35B8" w:rsidP="00DF35B8">
            <w:pPr>
              <w:jc w:val="center"/>
              <w:rPr>
                <w:rFonts w:ascii="Arial" w:hAnsi="Arial" w:cs="Arial"/>
                <w:sz w:val="22"/>
                <w:szCs w:val="22"/>
              </w:rPr>
            </w:pPr>
            <w:proofErr w:type="gramStart"/>
            <w:r w:rsidRPr="00DF35B8">
              <w:rPr>
                <w:rFonts w:ascii="Arial" w:hAnsi="Arial" w:cs="Arial"/>
                <w:b/>
                <w:sz w:val="22"/>
                <w:szCs w:val="22"/>
              </w:rPr>
              <w:t>A.F</w:t>
            </w:r>
            <w:proofErr w:type="gramEnd"/>
          </w:p>
        </w:tc>
        <w:tc>
          <w:tcPr>
            <w:tcW w:w="540" w:type="dxa"/>
            <w:tcBorders>
              <w:top w:val="single" w:sz="6" w:space="0" w:color="auto"/>
              <w:bottom w:val="nil"/>
            </w:tcBorders>
          </w:tcPr>
          <w:p w14:paraId="108DE9E5" w14:textId="77777777" w:rsidR="00DF35B8" w:rsidRPr="00DF35B8" w:rsidRDefault="00DF35B8" w:rsidP="00DF35B8">
            <w:pPr>
              <w:jc w:val="center"/>
              <w:rPr>
                <w:rFonts w:ascii="Arial" w:hAnsi="Arial" w:cs="Arial"/>
                <w:b/>
                <w:sz w:val="22"/>
                <w:szCs w:val="22"/>
              </w:rPr>
            </w:pPr>
            <w:r w:rsidRPr="00DF35B8">
              <w:rPr>
                <w:rFonts w:ascii="Arial" w:hAnsi="Arial" w:cs="Arial"/>
                <w:b/>
                <w:sz w:val="22"/>
                <w:szCs w:val="22"/>
              </w:rPr>
              <w:t>Int</w:t>
            </w:r>
          </w:p>
        </w:tc>
      </w:tr>
      <w:tr w:rsidR="00DF35B8" w:rsidRPr="00DF35B8" w14:paraId="037E8BE3" w14:textId="77777777" w:rsidTr="0067530F">
        <w:trPr>
          <w:jc w:val="center"/>
        </w:trPr>
        <w:tc>
          <w:tcPr>
            <w:tcW w:w="4219" w:type="dxa"/>
            <w:tcBorders>
              <w:top w:val="nil"/>
              <w:bottom w:val="nil"/>
            </w:tcBorders>
          </w:tcPr>
          <w:p w14:paraId="1188D3B1" w14:textId="77777777" w:rsidR="00DF35B8" w:rsidRPr="00DF35B8" w:rsidRDefault="00DF35B8" w:rsidP="00DF35B8">
            <w:pPr>
              <w:tabs>
                <w:tab w:val="left" w:pos="360"/>
              </w:tabs>
              <w:rPr>
                <w:rFonts w:ascii="Arial" w:hAnsi="Arial" w:cs="Arial"/>
                <w:sz w:val="22"/>
                <w:szCs w:val="22"/>
              </w:rPr>
            </w:pPr>
          </w:p>
        </w:tc>
        <w:tc>
          <w:tcPr>
            <w:tcW w:w="737" w:type="dxa"/>
            <w:tcBorders>
              <w:top w:val="nil"/>
              <w:bottom w:val="nil"/>
            </w:tcBorders>
          </w:tcPr>
          <w:p w14:paraId="492DF083" w14:textId="77777777" w:rsidR="00DF35B8" w:rsidRPr="00DF35B8" w:rsidRDefault="00DF35B8" w:rsidP="00DF35B8">
            <w:pPr>
              <w:jc w:val="center"/>
              <w:rPr>
                <w:rFonts w:ascii="Arial" w:hAnsi="Arial" w:cs="Arial"/>
                <w:sz w:val="22"/>
                <w:szCs w:val="22"/>
              </w:rPr>
            </w:pPr>
          </w:p>
        </w:tc>
        <w:tc>
          <w:tcPr>
            <w:tcW w:w="663" w:type="dxa"/>
            <w:tcBorders>
              <w:top w:val="nil"/>
              <w:bottom w:val="nil"/>
            </w:tcBorders>
          </w:tcPr>
          <w:p w14:paraId="0270A8CF" w14:textId="77777777" w:rsidR="00DF35B8" w:rsidRPr="00DF35B8" w:rsidRDefault="00DF35B8" w:rsidP="00DF35B8">
            <w:pPr>
              <w:jc w:val="center"/>
              <w:rPr>
                <w:rFonts w:ascii="Arial" w:hAnsi="Arial" w:cs="Arial"/>
                <w:sz w:val="22"/>
                <w:szCs w:val="22"/>
              </w:rPr>
            </w:pPr>
          </w:p>
        </w:tc>
        <w:tc>
          <w:tcPr>
            <w:tcW w:w="3278" w:type="dxa"/>
            <w:tcBorders>
              <w:top w:val="nil"/>
              <w:bottom w:val="nil"/>
            </w:tcBorders>
          </w:tcPr>
          <w:p w14:paraId="3708D129" w14:textId="77777777" w:rsidR="00DF35B8" w:rsidRPr="00DF35B8" w:rsidRDefault="00DF35B8" w:rsidP="00DF35B8">
            <w:pPr>
              <w:tabs>
                <w:tab w:val="left" w:pos="252"/>
              </w:tabs>
              <w:rPr>
                <w:rFonts w:ascii="Arial" w:hAnsi="Arial" w:cs="Arial"/>
                <w:sz w:val="22"/>
                <w:szCs w:val="22"/>
              </w:rPr>
            </w:pPr>
          </w:p>
        </w:tc>
        <w:tc>
          <w:tcPr>
            <w:tcW w:w="751" w:type="dxa"/>
            <w:tcBorders>
              <w:top w:val="nil"/>
              <w:bottom w:val="nil"/>
            </w:tcBorders>
          </w:tcPr>
          <w:p w14:paraId="684CE211" w14:textId="77777777" w:rsidR="00DF35B8" w:rsidRPr="00DF35B8" w:rsidRDefault="00DF35B8" w:rsidP="00DF35B8">
            <w:pPr>
              <w:jc w:val="center"/>
              <w:rPr>
                <w:rFonts w:ascii="Arial" w:hAnsi="Arial" w:cs="Arial"/>
                <w:sz w:val="22"/>
                <w:szCs w:val="22"/>
              </w:rPr>
            </w:pPr>
          </w:p>
        </w:tc>
        <w:tc>
          <w:tcPr>
            <w:tcW w:w="540" w:type="dxa"/>
            <w:tcBorders>
              <w:top w:val="nil"/>
              <w:bottom w:val="nil"/>
            </w:tcBorders>
          </w:tcPr>
          <w:p w14:paraId="6889A4A7" w14:textId="77777777" w:rsidR="00DF35B8" w:rsidRPr="00DF35B8" w:rsidRDefault="00DF35B8" w:rsidP="00DF35B8">
            <w:pPr>
              <w:jc w:val="center"/>
              <w:rPr>
                <w:rFonts w:ascii="Arial" w:hAnsi="Arial" w:cs="Arial"/>
                <w:sz w:val="22"/>
                <w:szCs w:val="22"/>
              </w:rPr>
            </w:pPr>
          </w:p>
        </w:tc>
      </w:tr>
      <w:tr w:rsidR="00DF35B8" w:rsidRPr="00DF35B8" w14:paraId="079A3CE4" w14:textId="77777777" w:rsidTr="0067530F">
        <w:trPr>
          <w:jc w:val="center"/>
        </w:trPr>
        <w:tc>
          <w:tcPr>
            <w:tcW w:w="4219" w:type="dxa"/>
            <w:tcBorders>
              <w:top w:val="nil"/>
              <w:bottom w:val="nil"/>
            </w:tcBorders>
          </w:tcPr>
          <w:p w14:paraId="28C9488D" w14:textId="77777777" w:rsidR="00DF35B8" w:rsidRPr="00DF35B8" w:rsidRDefault="00185CED" w:rsidP="00DF35B8">
            <w:pPr>
              <w:tabs>
                <w:tab w:val="left" w:pos="360"/>
              </w:tabs>
              <w:rPr>
                <w:rFonts w:ascii="Arial" w:hAnsi="Arial" w:cs="Arial"/>
                <w:sz w:val="22"/>
                <w:szCs w:val="22"/>
              </w:rPr>
            </w:pPr>
            <w:r>
              <w:rPr>
                <w:rFonts w:ascii="Arial" w:hAnsi="Arial" w:cs="Arial"/>
                <w:sz w:val="22"/>
                <w:szCs w:val="22"/>
              </w:rPr>
              <w:t>Level 4 Diploma in Arboriculture or above</w:t>
            </w:r>
          </w:p>
          <w:p w14:paraId="4CF10ED5" w14:textId="77777777" w:rsidR="00DF35B8" w:rsidRPr="00DF35B8" w:rsidRDefault="00DF35B8" w:rsidP="00DF35B8">
            <w:pPr>
              <w:tabs>
                <w:tab w:val="left" w:pos="360"/>
              </w:tabs>
              <w:rPr>
                <w:rFonts w:ascii="Arial" w:hAnsi="Arial" w:cs="Arial"/>
                <w:sz w:val="22"/>
                <w:szCs w:val="22"/>
              </w:rPr>
            </w:pPr>
          </w:p>
        </w:tc>
        <w:tc>
          <w:tcPr>
            <w:tcW w:w="737" w:type="dxa"/>
            <w:tcBorders>
              <w:top w:val="nil"/>
              <w:bottom w:val="nil"/>
            </w:tcBorders>
          </w:tcPr>
          <w:p w14:paraId="56D2D167" w14:textId="77777777" w:rsidR="00DF35B8" w:rsidRPr="00DF35B8" w:rsidRDefault="00DF35B8" w:rsidP="00DF35B8">
            <w:pPr>
              <w:jc w:val="center"/>
              <w:rPr>
                <w:rFonts w:ascii="Arial" w:hAnsi="Arial" w:cs="Arial"/>
                <w:sz w:val="22"/>
                <w:szCs w:val="22"/>
              </w:rPr>
            </w:pPr>
            <w:r w:rsidRPr="00DF35B8">
              <w:rPr>
                <w:rFonts w:ascii="Arial" w:hAnsi="Arial" w:cs="Arial"/>
                <w:sz w:val="22"/>
                <w:szCs w:val="22"/>
              </w:rPr>
              <w:sym w:font="Wingdings" w:char="F0FC"/>
            </w:r>
          </w:p>
        </w:tc>
        <w:tc>
          <w:tcPr>
            <w:tcW w:w="663" w:type="dxa"/>
            <w:tcBorders>
              <w:top w:val="nil"/>
              <w:bottom w:val="nil"/>
            </w:tcBorders>
          </w:tcPr>
          <w:p w14:paraId="70B835F4" w14:textId="77777777" w:rsidR="00DF35B8" w:rsidRPr="00DF35B8" w:rsidRDefault="00DF35B8" w:rsidP="00DF35B8">
            <w:pPr>
              <w:jc w:val="center"/>
              <w:rPr>
                <w:rFonts w:ascii="Arial" w:hAnsi="Arial" w:cs="Arial"/>
                <w:sz w:val="22"/>
                <w:szCs w:val="22"/>
              </w:rPr>
            </w:pPr>
          </w:p>
        </w:tc>
        <w:tc>
          <w:tcPr>
            <w:tcW w:w="3278" w:type="dxa"/>
            <w:tcBorders>
              <w:top w:val="nil"/>
              <w:bottom w:val="nil"/>
            </w:tcBorders>
          </w:tcPr>
          <w:p w14:paraId="65FAD42A" w14:textId="7672C7D3" w:rsidR="00DF35B8" w:rsidRDefault="002150A9" w:rsidP="00DF35B8">
            <w:pPr>
              <w:tabs>
                <w:tab w:val="left" w:pos="360"/>
              </w:tabs>
              <w:rPr>
                <w:rFonts w:ascii="Arial" w:hAnsi="Arial" w:cs="Arial"/>
                <w:sz w:val="22"/>
                <w:szCs w:val="22"/>
              </w:rPr>
            </w:pPr>
            <w:r>
              <w:rPr>
                <w:rFonts w:ascii="Arial" w:hAnsi="Arial" w:cs="Arial"/>
                <w:sz w:val="22"/>
                <w:szCs w:val="22"/>
              </w:rPr>
              <w:t xml:space="preserve">ISA Tree Risk Assessment Qualification or </w:t>
            </w:r>
            <w:r w:rsidR="00DF35B8" w:rsidRPr="00DF35B8">
              <w:rPr>
                <w:rFonts w:ascii="Arial" w:hAnsi="Arial" w:cs="Arial"/>
                <w:sz w:val="22"/>
                <w:szCs w:val="22"/>
              </w:rPr>
              <w:t xml:space="preserve">LANTRA Professional Tree Inspection </w:t>
            </w:r>
            <w:r w:rsidR="00387A6B">
              <w:rPr>
                <w:rFonts w:ascii="Arial" w:hAnsi="Arial" w:cs="Arial"/>
                <w:sz w:val="22"/>
                <w:szCs w:val="22"/>
              </w:rPr>
              <w:t>certificate</w:t>
            </w:r>
            <w:r w:rsidR="00DF35B8" w:rsidRPr="00DF35B8">
              <w:rPr>
                <w:rFonts w:ascii="Arial" w:hAnsi="Arial" w:cs="Arial"/>
                <w:sz w:val="22"/>
                <w:szCs w:val="22"/>
              </w:rPr>
              <w:t xml:space="preserve"> or equivalent </w:t>
            </w:r>
          </w:p>
          <w:p w14:paraId="62AA3948" w14:textId="77777777" w:rsidR="004F3E40" w:rsidRPr="00DF35B8" w:rsidRDefault="004F3E40" w:rsidP="00DF35B8">
            <w:pPr>
              <w:tabs>
                <w:tab w:val="left" w:pos="360"/>
              </w:tabs>
              <w:rPr>
                <w:rFonts w:ascii="Arial" w:hAnsi="Arial" w:cs="Arial"/>
                <w:sz w:val="22"/>
                <w:szCs w:val="22"/>
              </w:rPr>
            </w:pPr>
          </w:p>
        </w:tc>
        <w:tc>
          <w:tcPr>
            <w:tcW w:w="751" w:type="dxa"/>
            <w:tcBorders>
              <w:top w:val="nil"/>
              <w:bottom w:val="nil"/>
            </w:tcBorders>
          </w:tcPr>
          <w:p w14:paraId="376459D2" w14:textId="77777777" w:rsidR="00DF35B8" w:rsidRPr="00DF35B8" w:rsidRDefault="00DF35B8" w:rsidP="00DF35B8">
            <w:pPr>
              <w:jc w:val="center"/>
              <w:rPr>
                <w:rFonts w:ascii="Arial" w:hAnsi="Arial" w:cs="Arial"/>
                <w:sz w:val="22"/>
                <w:szCs w:val="22"/>
              </w:rPr>
            </w:pPr>
            <w:r w:rsidRPr="00DF35B8">
              <w:rPr>
                <w:rFonts w:ascii="Arial" w:hAnsi="Arial" w:cs="Arial"/>
                <w:sz w:val="22"/>
                <w:szCs w:val="22"/>
              </w:rPr>
              <w:sym w:font="Wingdings" w:char="F0FC"/>
            </w:r>
          </w:p>
        </w:tc>
        <w:tc>
          <w:tcPr>
            <w:tcW w:w="540" w:type="dxa"/>
            <w:tcBorders>
              <w:top w:val="nil"/>
              <w:bottom w:val="nil"/>
            </w:tcBorders>
          </w:tcPr>
          <w:p w14:paraId="1FD69EE3" w14:textId="77777777" w:rsidR="00DF35B8" w:rsidRPr="00DF35B8" w:rsidRDefault="00DF35B8" w:rsidP="00DF35B8">
            <w:pPr>
              <w:jc w:val="center"/>
              <w:rPr>
                <w:rFonts w:ascii="Arial" w:hAnsi="Arial" w:cs="Arial"/>
                <w:sz w:val="22"/>
                <w:szCs w:val="22"/>
              </w:rPr>
            </w:pPr>
          </w:p>
        </w:tc>
      </w:tr>
      <w:tr w:rsidR="00DF35B8" w:rsidRPr="00DF35B8" w14:paraId="24E86B3D" w14:textId="77777777" w:rsidTr="0067530F">
        <w:trPr>
          <w:jc w:val="center"/>
        </w:trPr>
        <w:tc>
          <w:tcPr>
            <w:tcW w:w="4219" w:type="dxa"/>
            <w:tcBorders>
              <w:top w:val="nil"/>
              <w:bottom w:val="nil"/>
            </w:tcBorders>
          </w:tcPr>
          <w:p w14:paraId="431EA2D0" w14:textId="77777777" w:rsidR="00DF35B8" w:rsidRPr="00DF35B8" w:rsidRDefault="00DF35B8" w:rsidP="00DF35B8">
            <w:pPr>
              <w:tabs>
                <w:tab w:val="left" w:pos="360"/>
              </w:tabs>
              <w:rPr>
                <w:rFonts w:ascii="Arial" w:hAnsi="Arial" w:cs="Arial"/>
                <w:sz w:val="22"/>
                <w:szCs w:val="22"/>
              </w:rPr>
            </w:pPr>
          </w:p>
        </w:tc>
        <w:tc>
          <w:tcPr>
            <w:tcW w:w="737" w:type="dxa"/>
            <w:tcBorders>
              <w:top w:val="nil"/>
              <w:bottom w:val="nil"/>
            </w:tcBorders>
          </w:tcPr>
          <w:p w14:paraId="0958D0F2" w14:textId="77777777" w:rsidR="00DF35B8" w:rsidRPr="00DF35B8" w:rsidRDefault="00DF35B8" w:rsidP="00DF35B8">
            <w:pPr>
              <w:jc w:val="center"/>
              <w:rPr>
                <w:rFonts w:ascii="Arial" w:hAnsi="Arial" w:cs="Arial"/>
                <w:sz w:val="22"/>
                <w:szCs w:val="22"/>
              </w:rPr>
            </w:pPr>
          </w:p>
        </w:tc>
        <w:tc>
          <w:tcPr>
            <w:tcW w:w="663" w:type="dxa"/>
            <w:tcBorders>
              <w:top w:val="nil"/>
              <w:bottom w:val="nil"/>
            </w:tcBorders>
          </w:tcPr>
          <w:p w14:paraId="2F547D0D" w14:textId="77777777" w:rsidR="00DF35B8" w:rsidRPr="00DF35B8" w:rsidRDefault="00DF35B8" w:rsidP="00DF35B8">
            <w:pPr>
              <w:jc w:val="center"/>
              <w:rPr>
                <w:rFonts w:ascii="Arial" w:hAnsi="Arial" w:cs="Arial"/>
                <w:sz w:val="22"/>
                <w:szCs w:val="22"/>
              </w:rPr>
            </w:pPr>
          </w:p>
        </w:tc>
        <w:tc>
          <w:tcPr>
            <w:tcW w:w="3278" w:type="dxa"/>
            <w:tcBorders>
              <w:top w:val="nil"/>
              <w:bottom w:val="nil"/>
            </w:tcBorders>
          </w:tcPr>
          <w:p w14:paraId="574E2AD9" w14:textId="77777777" w:rsidR="00DF35B8" w:rsidRPr="00DF35B8" w:rsidRDefault="00DF35B8" w:rsidP="00DF35B8">
            <w:pPr>
              <w:tabs>
                <w:tab w:val="left" w:pos="360"/>
              </w:tabs>
              <w:rPr>
                <w:rFonts w:ascii="Arial" w:hAnsi="Arial" w:cs="Arial"/>
                <w:sz w:val="22"/>
                <w:szCs w:val="22"/>
              </w:rPr>
            </w:pPr>
            <w:r w:rsidRPr="00DF35B8">
              <w:rPr>
                <w:rFonts w:ascii="Arial" w:hAnsi="Arial" w:cs="Arial"/>
                <w:sz w:val="22"/>
                <w:szCs w:val="22"/>
              </w:rPr>
              <w:t xml:space="preserve">Eligible for membership of the Arboricultural Association </w:t>
            </w:r>
          </w:p>
          <w:p w14:paraId="6CCE997A" w14:textId="77777777" w:rsidR="00DF35B8" w:rsidRPr="00DF35B8" w:rsidRDefault="00DF35B8" w:rsidP="00DF35B8">
            <w:pPr>
              <w:tabs>
                <w:tab w:val="left" w:pos="360"/>
              </w:tabs>
              <w:rPr>
                <w:rFonts w:ascii="Arial" w:hAnsi="Arial" w:cs="Arial"/>
                <w:sz w:val="22"/>
                <w:szCs w:val="22"/>
              </w:rPr>
            </w:pPr>
          </w:p>
        </w:tc>
        <w:tc>
          <w:tcPr>
            <w:tcW w:w="751" w:type="dxa"/>
            <w:tcBorders>
              <w:top w:val="nil"/>
              <w:bottom w:val="nil"/>
            </w:tcBorders>
          </w:tcPr>
          <w:p w14:paraId="4CE2C492" w14:textId="77777777" w:rsidR="00DF35B8" w:rsidRPr="00DF35B8" w:rsidRDefault="00DF35B8" w:rsidP="00DF35B8">
            <w:pPr>
              <w:jc w:val="center"/>
              <w:rPr>
                <w:rFonts w:ascii="Arial" w:hAnsi="Arial" w:cs="Arial"/>
                <w:sz w:val="22"/>
                <w:szCs w:val="22"/>
              </w:rPr>
            </w:pPr>
            <w:r w:rsidRPr="00DF35B8">
              <w:rPr>
                <w:rFonts w:ascii="Arial" w:hAnsi="Arial" w:cs="Arial"/>
                <w:sz w:val="22"/>
                <w:szCs w:val="22"/>
              </w:rPr>
              <w:sym w:font="Wingdings" w:char="F0FC"/>
            </w:r>
          </w:p>
        </w:tc>
        <w:tc>
          <w:tcPr>
            <w:tcW w:w="540" w:type="dxa"/>
            <w:tcBorders>
              <w:top w:val="nil"/>
              <w:bottom w:val="nil"/>
            </w:tcBorders>
          </w:tcPr>
          <w:p w14:paraId="329BFA91" w14:textId="77777777" w:rsidR="00DF35B8" w:rsidRPr="00DF35B8" w:rsidRDefault="00DF35B8" w:rsidP="00DF35B8">
            <w:pPr>
              <w:jc w:val="center"/>
              <w:rPr>
                <w:rFonts w:ascii="Arial" w:hAnsi="Arial" w:cs="Arial"/>
                <w:sz w:val="22"/>
                <w:szCs w:val="22"/>
              </w:rPr>
            </w:pPr>
          </w:p>
        </w:tc>
      </w:tr>
      <w:tr w:rsidR="00DF35B8" w:rsidRPr="00DF35B8" w14:paraId="777EE063" w14:textId="77777777" w:rsidTr="0067530F">
        <w:trPr>
          <w:jc w:val="center"/>
        </w:trPr>
        <w:tc>
          <w:tcPr>
            <w:tcW w:w="4219" w:type="dxa"/>
            <w:tcBorders>
              <w:top w:val="nil"/>
              <w:bottom w:val="nil"/>
            </w:tcBorders>
          </w:tcPr>
          <w:p w14:paraId="0366BF7B" w14:textId="77777777" w:rsidR="00DF35B8" w:rsidRPr="00DF35B8" w:rsidRDefault="00DF35B8" w:rsidP="00DF35B8">
            <w:pPr>
              <w:tabs>
                <w:tab w:val="left" w:pos="360"/>
              </w:tabs>
              <w:rPr>
                <w:rFonts w:ascii="Arial" w:hAnsi="Arial" w:cs="Arial"/>
                <w:sz w:val="22"/>
                <w:szCs w:val="22"/>
              </w:rPr>
            </w:pPr>
          </w:p>
        </w:tc>
        <w:tc>
          <w:tcPr>
            <w:tcW w:w="737" w:type="dxa"/>
            <w:tcBorders>
              <w:top w:val="nil"/>
              <w:bottom w:val="nil"/>
            </w:tcBorders>
          </w:tcPr>
          <w:p w14:paraId="17CC8DA1" w14:textId="77777777" w:rsidR="00DF35B8" w:rsidRPr="00DF35B8" w:rsidRDefault="00DF35B8" w:rsidP="00DF35B8">
            <w:pPr>
              <w:jc w:val="center"/>
              <w:rPr>
                <w:rFonts w:ascii="Arial" w:hAnsi="Arial" w:cs="Arial"/>
                <w:sz w:val="22"/>
                <w:szCs w:val="22"/>
              </w:rPr>
            </w:pPr>
          </w:p>
        </w:tc>
        <w:tc>
          <w:tcPr>
            <w:tcW w:w="663" w:type="dxa"/>
            <w:tcBorders>
              <w:top w:val="nil"/>
              <w:bottom w:val="nil"/>
            </w:tcBorders>
          </w:tcPr>
          <w:p w14:paraId="1D6218F4" w14:textId="77777777" w:rsidR="00DF35B8" w:rsidRPr="00DF35B8" w:rsidRDefault="00DF35B8" w:rsidP="00DF35B8">
            <w:pPr>
              <w:jc w:val="center"/>
              <w:rPr>
                <w:rFonts w:ascii="Arial" w:hAnsi="Arial" w:cs="Arial"/>
                <w:sz w:val="22"/>
                <w:szCs w:val="22"/>
              </w:rPr>
            </w:pPr>
          </w:p>
        </w:tc>
        <w:tc>
          <w:tcPr>
            <w:tcW w:w="3278" w:type="dxa"/>
            <w:tcBorders>
              <w:top w:val="nil"/>
              <w:bottom w:val="nil"/>
            </w:tcBorders>
          </w:tcPr>
          <w:p w14:paraId="57641CB6" w14:textId="77777777" w:rsidR="00DF35B8" w:rsidRPr="00DF35B8" w:rsidRDefault="00DF35B8" w:rsidP="00DF35B8">
            <w:pPr>
              <w:tabs>
                <w:tab w:val="left" w:pos="360"/>
              </w:tabs>
              <w:rPr>
                <w:rFonts w:ascii="Arial" w:hAnsi="Arial" w:cs="Arial"/>
                <w:sz w:val="22"/>
                <w:szCs w:val="22"/>
              </w:rPr>
            </w:pPr>
            <w:r w:rsidRPr="00DF35B8">
              <w:rPr>
                <w:rFonts w:ascii="Arial" w:hAnsi="Arial" w:cs="Arial"/>
                <w:sz w:val="22"/>
                <w:szCs w:val="22"/>
              </w:rPr>
              <w:t>Recognised qualification in Landscape Design</w:t>
            </w:r>
          </w:p>
        </w:tc>
        <w:tc>
          <w:tcPr>
            <w:tcW w:w="751" w:type="dxa"/>
            <w:tcBorders>
              <w:top w:val="nil"/>
              <w:bottom w:val="nil"/>
            </w:tcBorders>
          </w:tcPr>
          <w:p w14:paraId="36AE4450" w14:textId="77777777" w:rsidR="00DF35B8" w:rsidRPr="00DF35B8" w:rsidRDefault="00DF35B8" w:rsidP="00DF35B8">
            <w:pPr>
              <w:jc w:val="center"/>
              <w:rPr>
                <w:rFonts w:ascii="Arial" w:hAnsi="Arial" w:cs="Arial"/>
                <w:sz w:val="22"/>
                <w:szCs w:val="22"/>
              </w:rPr>
            </w:pPr>
            <w:r w:rsidRPr="00DF35B8">
              <w:rPr>
                <w:rFonts w:ascii="Arial" w:hAnsi="Arial" w:cs="Arial"/>
                <w:sz w:val="22"/>
                <w:szCs w:val="22"/>
              </w:rPr>
              <w:sym w:font="Wingdings" w:char="F0FC"/>
            </w:r>
          </w:p>
        </w:tc>
        <w:tc>
          <w:tcPr>
            <w:tcW w:w="540" w:type="dxa"/>
            <w:tcBorders>
              <w:top w:val="nil"/>
              <w:bottom w:val="nil"/>
            </w:tcBorders>
          </w:tcPr>
          <w:p w14:paraId="567F94DE" w14:textId="77777777" w:rsidR="00DF35B8" w:rsidRPr="00DF35B8" w:rsidRDefault="00DF35B8" w:rsidP="00DF35B8">
            <w:pPr>
              <w:jc w:val="center"/>
              <w:rPr>
                <w:rFonts w:ascii="Arial" w:hAnsi="Arial" w:cs="Arial"/>
                <w:sz w:val="22"/>
                <w:szCs w:val="22"/>
              </w:rPr>
            </w:pPr>
          </w:p>
        </w:tc>
      </w:tr>
      <w:tr w:rsidR="00DF35B8" w:rsidRPr="00DF35B8" w14:paraId="53B25B36" w14:textId="77777777" w:rsidTr="0067530F">
        <w:trPr>
          <w:jc w:val="center"/>
        </w:trPr>
        <w:tc>
          <w:tcPr>
            <w:tcW w:w="4219" w:type="dxa"/>
            <w:tcBorders>
              <w:top w:val="single" w:sz="6" w:space="0" w:color="auto"/>
              <w:bottom w:val="nil"/>
            </w:tcBorders>
          </w:tcPr>
          <w:p w14:paraId="59732AB4" w14:textId="77777777" w:rsidR="00DF35B8" w:rsidRPr="00DF35B8" w:rsidRDefault="00DF35B8" w:rsidP="00DF35B8">
            <w:pPr>
              <w:tabs>
                <w:tab w:val="left" w:pos="360"/>
              </w:tabs>
              <w:rPr>
                <w:rFonts w:ascii="Arial" w:hAnsi="Arial" w:cs="Arial"/>
                <w:b/>
                <w:sz w:val="22"/>
                <w:szCs w:val="22"/>
              </w:rPr>
            </w:pPr>
            <w:r w:rsidRPr="00DF35B8">
              <w:rPr>
                <w:rFonts w:ascii="Arial" w:hAnsi="Arial" w:cs="Arial"/>
                <w:b/>
                <w:sz w:val="22"/>
                <w:szCs w:val="22"/>
              </w:rPr>
              <w:t>Experience &amp; knowledge</w:t>
            </w:r>
          </w:p>
          <w:p w14:paraId="323A153B" w14:textId="77777777" w:rsidR="00DF35B8" w:rsidRPr="00DF35B8" w:rsidRDefault="00DF35B8" w:rsidP="00DF35B8">
            <w:pPr>
              <w:tabs>
                <w:tab w:val="left" w:pos="360"/>
              </w:tabs>
              <w:rPr>
                <w:rFonts w:ascii="Arial" w:hAnsi="Arial" w:cs="Arial"/>
                <w:b/>
                <w:sz w:val="22"/>
                <w:szCs w:val="22"/>
              </w:rPr>
            </w:pPr>
          </w:p>
        </w:tc>
        <w:tc>
          <w:tcPr>
            <w:tcW w:w="737" w:type="dxa"/>
            <w:tcBorders>
              <w:top w:val="single" w:sz="6" w:space="0" w:color="auto"/>
              <w:bottom w:val="nil"/>
            </w:tcBorders>
          </w:tcPr>
          <w:p w14:paraId="794D4A1A" w14:textId="77777777" w:rsidR="00DF35B8" w:rsidRPr="00DF35B8" w:rsidRDefault="00DF35B8" w:rsidP="00DF35B8">
            <w:pPr>
              <w:jc w:val="center"/>
              <w:rPr>
                <w:rFonts w:ascii="Arial" w:hAnsi="Arial" w:cs="Arial"/>
                <w:sz w:val="22"/>
                <w:szCs w:val="22"/>
              </w:rPr>
            </w:pPr>
          </w:p>
        </w:tc>
        <w:tc>
          <w:tcPr>
            <w:tcW w:w="663" w:type="dxa"/>
            <w:tcBorders>
              <w:top w:val="single" w:sz="6" w:space="0" w:color="auto"/>
              <w:bottom w:val="nil"/>
            </w:tcBorders>
          </w:tcPr>
          <w:p w14:paraId="2520C733" w14:textId="77777777" w:rsidR="00DF35B8" w:rsidRPr="00DF35B8" w:rsidRDefault="00DF35B8" w:rsidP="00DF35B8">
            <w:pPr>
              <w:jc w:val="center"/>
              <w:rPr>
                <w:rFonts w:ascii="Arial" w:hAnsi="Arial" w:cs="Arial"/>
                <w:sz w:val="22"/>
                <w:szCs w:val="22"/>
              </w:rPr>
            </w:pPr>
          </w:p>
        </w:tc>
        <w:tc>
          <w:tcPr>
            <w:tcW w:w="3278" w:type="dxa"/>
            <w:tcBorders>
              <w:top w:val="single" w:sz="6" w:space="0" w:color="auto"/>
              <w:bottom w:val="nil"/>
            </w:tcBorders>
          </w:tcPr>
          <w:p w14:paraId="7586BDD3" w14:textId="77777777" w:rsidR="00DF35B8" w:rsidRPr="00DF35B8" w:rsidRDefault="00DF35B8" w:rsidP="00DF35B8">
            <w:pPr>
              <w:tabs>
                <w:tab w:val="left" w:pos="252"/>
              </w:tabs>
              <w:rPr>
                <w:rFonts w:ascii="Arial" w:hAnsi="Arial" w:cs="Arial"/>
                <w:sz w:val="22"/>
                <w:szCs w:val="22"/>
              </w:rPr>
            </w:pPr>
          </w:p>
        </w:tc>
        <w:tc>
          <w:tcPr>
            <w:tcW w:w="751" w:type="dxa"/>
            <w:tcBorders>
              <w:top w:val="single" w:sz="6" w:space="0" w:color="auto"/>
              <w:bottom w:val="nil"/>
            </w:tcBorders>
          </w:tcPr>
          <w:p w14:paraId="4D2D40BC" w14:textId="77777777" w:rsidR="00DF35B8" w:rsidRPr="00DF35B8" w:rsidRDefault="00DF35B8" w:rsidP="00DF35B8">
            <w:pPr>
              <w:jc w:val="center"/>
              <w:rPr>
                <w:rFonts w:ascii="Arial" w:hAnsi="Arial" w:cs="Arial"/>
                <w:sz w:val="22"/>
                <w:szCs w:val="22"/>
              </w:rPr>
            </w:pPr>
          </w:p>
        </w:tc>
        <w:tc>
          <w:tcPr>
            <w:tcW w:w="540" w:type="dxa"/>
            <w:tcBorders>
              <w:top w:val="single" w:sz="6" w:space="0" w:color="auto"/>
              <w:bottom w:val="nil"/>
            </w:tcBorders>
          </w:tcPr>
          <w:p w14:paraId="5C195A84" w14:textId="77777777" w:rsidR="00DF35B8" w:rsidRPr="00DF35B8" w:rsidRDefault="00DF35B8" w:rsidP="00DF35B8">
            <w:pPr>
              <w:jc w:val="center"/>
              <w:rPr>
                <w:rFonts w:ascii="Arial" w:hAnsi="Arial" w:cs="Arial"/>
                <w:sz w:val="22"/>
                <w:szCs w:val="22"/>
              </w:rPr>
            </w:pPr>
          </w:p>
        </w:tc>
      </w:tr>
      <w:tr w:rsidR="00DF35B8" w:rsidRPr="00DF35B8" w14:paraId="2EFC9172" w14:textId="77777777" w:rsidTr="0067530F">
        <w:trPr>
          <w:jc w:val="center"/>
        </w:trPr>
        <w:tc>
          <w:tcPr>
            <w:tcW w:w="4219" w:type="dxa"/>
            <w:tcBorders>
              <w:top w:val="nil"/>
              <w:bottom w:val="nil"/>
            </w:tcBorders>
          </w:tcPr>
          <w:p w14:paraId="7C61F79C" w14:textId="77777777" w:rsidR="00185CED" w:rsidRPr="00DF35B8" w:rsidRDefault="00B247A8" w:rsidP="00185CED">
            <w:pPr>
              <w:tabs>
                <w:tab w:val="left" w:pos="360"/>
              </w:tabs>
              <w:rPr>
                <w:rFonts w:ascii="Arial" w:hAnsi="Arial" w:cs="Arial"/>
                <w:sz w:val="22"/>
                <w:szCs w:val="22"/>
              </w:rPr>
            </w:pPr>
            <w:r w:rsidRPr="00B247A8">
              <w:rPr>
                <w:rFonts w:ascii="Arial" w:hAnsi="Arial" w:cs="Arial"/>
                <w:sz w:val="22"/>
                <w:szCs w:val="22"/>
              </w:rPr>
              <w:t>Knowledge of the law and procedures relating to the protection of trees</w:t>
            </w:r>
          </w:p>
        </w:tc>
        <w:tc>
          <w:tcPr>
            <w:tcW w:w="737" w:type="dxa"/>
            <w:tcBorders>
              <w:top w:val="nil"/>
              <w:bottom w:val="nil"/>
            </w:tcBorders>
          </w:tcPr>
          <w:p w14:paraId="5565296F" w14:textId="77777777" w:rsidR="00DF35B8" w:rsidRPr="00DF35B8" w:rsidRDefault="00DF35B8" w:rsidP="00DF35B8">
            <w:pPr>
              <w:jc w:val="center"/>
              <w:rPr>
                <w:rFonts w:ascii="Arial" w:hAnsi="Arial" w:cs="Arial"/>
                <w:sz w:val="22"/>
                <w:szCs w:val="22"/>
              </w:rPr>
            </w:pPr>
            <w:r w:rsidRPr="00DF35B8">
              <w:rPr>
                <w:rFonts w:ascii="Arial" w:hAnsi="Arial" w:cs="Arial"/>
                <w:sz w:val="22"/>
                <w:szCs w:val="22"/>
              </w:rPr>
              <w:sym w:font="Wingdings" w:char="F0FC"/>
            </w:r>
          </w:p>
        </w:tc>
        <w:tc>
          <w:tcPr>
            <w:tcW w:w="663" w:type="dxa"/>
            <w:tcBorders>
              <w:top w:val="nil"/>
              <w:bottom w:val="nil"/>
            </w:tcBorders>
          </w:tcPr>
          <w:p w14:paraId="24F37AA4" w14:textId="77777777" w:rsidR="00DF35B8" w:rsidRPr="00DF35B8" w:rsidRDefault="00DF35B8" w:rsidP="00DF35B8">
            <w:pPr>
              <w:jc w:val="center"/>
              <w:rPr>
                <w:rFonts w:ascii="Arial" w:hAnsi="Arial" w:cs="Arial"/>
                <w:sz w:val="22"/>
                <w:szCs w:val="22"/>
              </w:rPr>
            </w:pPr>
            <w:r w:rsidRPr="00DF35B8">
              <w:rPr>
                <w:rFonts w:ascii="Arial" w:hAnsi="Arial" w:cs="Arial"/>
                <w:sz w:val="22"/>
                <w:szCs w:val="22"/>
              </w:rPr>
              <w:sym w:font="Wingdings" w:char="F0FC"/>
            </w:r>
          </w:p>
        </w:tc>
        <w:tc>
          <w:tcPr>
            <w:tcW w:w="3278" w:type="dxa"/>
            <w:tcBorders>
              <w:top w:val="nil"/>
              <w:bottom w:val="nil"/>
            </w:tcBorders>
          </w:tcPr>
          <w:p w14:paraId="2BB4ADF6" w14:textId="77777777" w:rsidR="00DF35B8" w:rsidRPr="00DF35B8" w:rsidRDefault="002150A9" w:rsidP="00DF35B8">
            <w:pPr>
              <w:tabs>
                <w:tab w:val="left" w:pos="252"/>
              </w:tabs>
              <w:rPr>
                <w:rFonts w:ascii="Arial" w:hAnsi="Arial" w:cs="Arial"/>
                <w:sz w:val="22"/>
                <w:szCs w:val="22"/>
              </w:rPr>
            </w:pPr>
            <w:r w:rsidRPr="00DF35B8">
              <w:rPr>
                <w:rFonts w:ascii="Arial" w:hAnsi="Arial" w:cs="Arial"/>
                <w:sz w:val="22"/>
                <w:szCs w:val="22"/>
              </w:rPr>
              <w:t>Experience of working in Local Government or similar environment</w:t>
            </w:r>
          </w:p>
        </w:tc>
        <w:tc>
          <w:tcPr>
            <w:tcW w:w="751" w:type="dxa"/>
            <w:tcBorders>
              <w:top w:val="nil"/>
              <w:bottom w:val="nil"/>
            </w:tcBorders>
          </w:tcPr>
          <w:p w14:paraId="4D827BAD" w14:textId="77777777" w:rsidR="00DF35B8" w:rsidRPr="00DF35B8" w:rsidRDefault="002150A9" w:rsidP="00DF35B8">
            <w:pPr>
              <w:rPr>
                <w:rFonts w:ascii="Arial" w:hAnsi="Arial" w:cs="Arial"/>
                <w:sz w:val="22"/>
                <w:szCs w:val="22"/>
              </w:rPr>
            </w:pPr>
            <w:r w:rsidRPr="00DF35B8">
              <w:rPr>
                <w:rFonts w:ascii="Arial" w:hAnsi="Arial" w:cs="Arial"/>
                <w:sz w:val="22"/>
                <w:szCs w:val="22"/>
              </w:rPr>
              <w:sym w:font="Wingdings" w:char="F0FC"/>
            </w:r>
          </w:p>
        </w:tc>
        <w:tc>
          <w:tcPr>
            <w:tcW w:w="540" w:type="dxa"/>
            <w:tcBorders>
              <w:top w:val="nil"/>
              <w:bottom w:val="nil"/>
            </w:tcBorders>
          </w:tcPr>
          <w:p w14:paraId="21CF765D" w14:textId="77777777" w:rsidR="00DF35B8" w:rsidRPr="00DF35B8" w:rsidRDefault="002150A9" w:rsidP="00DF35B8">
            <w:pPr>
              <w:rPr>
                <w:rFonts w:ascii="Arial" w:hAnsi="Arial" w:cs="Arial"/>
                <w:sz w:val="22"/>
                <w:szCs w:val="22"/>
              </w:rPr>
            </w:pPr>
            <w:r w:rsidRPr="00DF35B8">
              <w:rPr>
                <w:rFonts w:ascii="Arial" w:hAnsi="Arial" w:cs="Arial"/>
                <w:sz w:val="22"/>
                <w:szCs w:val="22"/>
              </w:rPr>
              <w:sym w:font="Wingdings" w:char="F0FC"/>
            </w:r>
          </w:p>
        </w:tc>
      </w:tr>
      <w:tr w:rsidR="00DF35B8" w:rsidRPr="00DF35B8" w14:paraId="3F5F9873" w14:textId="77777777" w:rsidTr="0067530F">
        <w:trPr>
          <w:jc w:val="center"/>
        </w:trPr>
        <w:tc>
          <w:tcPr>
            <w:tcW w:w="4219" w:type="dxa"/>
            <w:tcBorders>
              <w:top w:val="nil"/>
              <w:bottom w:val="nil"/>
            </w:tcBorders>
          </w:tcPr>
          <w:p w14:paraId="2A649D14" w14:textId="77777777" w:rsidR="00DF35B8" w:rsidRPr="00DF35B8" w:rsidRDefault="00DF35B8" w:rsidP="00DF35B8">
            <w:pPr>
              <w:tabs>
                <w:tab w:val="left" w:pos="360"/>
              </w:tabs>
              <w:rPr>
                <w:rFonts w:ascii="Arial" w:hAnsi="Arial" w:cs="Arial"/>
                <w:sz w:val="22"/>
                <w:szCs w:val="22"/>
              </w:rPr>
            </w:pPr>
            <w:r w:rsidRPr="00DF35B8">
              <w:rPr>
                <w:rFonts w:ascii="Arial" w:hAnsi="Arial" w:cs="Arial"/>
                <w:sz w:val="22"/>
                <w:szCs w:val="22"/>
              </w:rPr>
              <w:t>Extensive knowledge of tree inspection techniques, risk</w:t>
            </w:r>
            <w:r w:rsidR="00185CED">
              <w:rPr>
                <w:rFonts w:ascii="Arial" w:hAnsi="Arial" w:cs="Arial"/>
                <w:sz w:val="22"/>
                <w:szCs w:val="22"/>
              </w:rPr>
              <w:t xml:space="preserve"> assessment and fault diagnosis and maintenance techniques</w:t>
            </w:r>
            <w:r w:rsidRPr="00DF35B8">
              <w:rPr>
                <w:rFonts w:ascii="Arial" w:hAnsi="Arial" w:cs="Arial"/>
                <w:sz w:val="22"/>
                <w:szCs w:val="22"/>
              </w:rPr>
              <w:t xml:space="preserve"> g</w:t>
            </w:r>
            <w:r w:rsidR="00B247A8">
              <w:rPr>
                <w:rFonts w:ascii="Arial" w:hAnsi="Arial" w:cs="Arial"/>
                <w:sz w:val="22"/>
                <w:szCs w:val="22"/>
              </w:rPr>
              <w:t xml:space="preserve">ained from practical </w:t>
            </w:r>
            <w:proofErr w:type="gramStart"/>
            <w:r w:rsidR="00B247A8">
              <w:rPr>
                <w:rFonts w:ascii="Arial" w:hAnsi="Arial" w:cs="Arial"/>
                <w:sz w:val="22"/>
                <w:szCs w:val="22"/>
              </w:rPr>
              <w:t>experience</w:t>
            </w:r>
            <w:proofErr w:type="gramEnd"/>
          </w:p>
          <w:p w14:paraId="70EAD9DC" w14:textId="77777777" w:rsidR="00DF35B8" w:rsidRPr="00DF35B8" w:rsidRDefault="00DF35B8" w:rsidP="00DF35B8">
            <w:pPr>
              <w:tabs>
                <w:tab w:val="left" w:pos="360"/>
              </w:tabs>
              <w:rPr>
                <w:rFonts w:ascii="Arial" w:hAnsi="Arial" w:cs="Arial"/>
                <w:sz w:val="22"/>
                <w:szCs w:val="22"/>
              </w:rPr>
            </w:pPr>
          </w:p>
        </w:tc>
        <w:tc>
          <w:tcPr>
            <w:tcW w:w="737" w:type="dxa"/>
            <w:tcBorders>
              <w:top w:val="nil"/>
              <w:bottom w:val="nil"/>
            </w:tcBorders>
          </w:tcPr>
          <w:p w14:paraId="7CB4C5B4" w14:textId="77777777" w:rsidR="00DF35B8" w:rsidRPr="00DF35B8" w:rsidRDefault="00DF35B8" w:rsidP="00DF35B8">
            <w:pPr>
              <w:jc w:val="center"/>
              <w:rPr>
                <w:rFonts w:ascii="Arial" w:hAnsi="Arial" w:cs="Arial"/>
                <w:sz w:val="22"/>
                <w:szCs w:val="22"/>
              </w:rPr>
            </w:pPr>
            <w:r w:rsidRPr="00DF35B8">
              <w:rPr>
                <w:rFonts w:ascii="Arial" w:hAnsi="Arial" w:cs="Arial"/>
                <w:sz w:val="22"/>
                <w:szCs w:val="22"/>
              </w:rPr>
              <w:sym w:font="Wingdings" w:char="F0FC"/>
            </w:r>
          </w:p>
        </w:tc>
        <w:tc>
          <w:tcPr>
            <w:tcW w:w="663" w:type="dxa"/>
            <w:tcBorders>
              <w:top w:val="nil"/>
              <w:bottom w:val="nil"/>
            </w:tcBorders>
          </w:tcPr>
          <w:p w14:paraId="3E11831A" w14:textId="77777777" w:rsidR="00DF35B8" w:rsidRPr="00DF35B8" w:rsidRDefault="00DF35B8" w:rsidP="00DF35B8">
            <w:pPr>
              <w:jc w:val="center"/>
              <w:rPr>
                <w:rFonts w:ascii="Arial" w:hAnsi="Arial" w:cs="Arial"/>
                <w:sz w:val="22"/>
                <w:szCs w:val="22"/>
              </w:rPr>
            </w:pPr>
            <w:r w:rsidRPr="00DF35B8">
              <w:rPr>
                <w:rFonts w:ascii="Arial" w:hAnsi="Arial" w:cs="Arial"/>
                <w:sz w:val="22"/>
                <w:szCs w:val="22"/>
              </w:rPr>
              <w:sym w:font="Wingdings" w:char="F0FC"/>
            </w:r>
          </w:p>
        </w:tc>
        <w:tc>
          <w:tcPr>
            <w:tcW w:w="3278" w:type="dxa"/>
            <w:tcBorders>
              <w:top w:val="nil"/>
              <w:bottom w:val="nil"/>
            </w:tcBorders>
          </w:tcPr>
          <w:p w14:paraId="40DF47E6" w14:textId="6C8623D3" w:rsidR="0040705A" w:rsidRPr="00DF35B8" w:rsidRDefault="00185CED" w:rsidP="0040705A">
            <w:pPr>
              <w:tabs>
                <w:tab w:val="left" w:pos="360"/>
              </w:tabs>
              <w:rPr>
                <w:rFonts w:ascii="Arial" w:hAnsi="Arial" w:cs="Arial"/>
                <w:sz w:val="22"/>
                <w:szCs w:val="22"/>
              </w:rPr>
            </w:pPr>
            <w:r>
              <w:rPr>
                <w:rFonts w:ascii="Arial" w:hAnsi="Arial" w:cs="Arial"/>
                <w:sz w:val="22"/>
                <w:szCs w:val="22"/>
              </w:rPr>
              <w:t>K</w:t>
            </w:r>
            <w:r w:rsidR="00B247A8">
              <w:rPr>
                <w:rFonts w:ascii="Arial" w:hAnsi="Arial" w:cs="Arial"/>
                <w:sz w:val="22"/>
                <w:szCs w:val="22"/>
              </w:rPr>
              <w:t>nowledge of trees in the wider landscape context</w:t>
            </w:r>
            <w:r w:rsidR="004F3E40">
              <w:rPr>
                <w:rFonts w:ascii="Arial" w:hAnsi="Arial" w:cs="Arial"/>
                <w:sz w:val="22"/>
                <w:szCs w:val="22"/>
              </w:rPr>
              <w:t xml:space="preserve"> including Ancient Woodland</w:t>
            </w:r>
            <w:r w:rsidR="00387A6B">
              <w:rPr>
                <w:rFonts w:ascii="Arial" w:hAnsi="Arial" w:cs="Arial"/>
                <w:sz w:val="22"/>
                <w:szCs w:val="22"/>
              </w:rPr>
              <w:t xml:space="preserve"> and Priority Habitats</w:t>
            </w:r>
          </w:p>
          <w:p w14:paraId="50D61905" w14:textId="77777777" w:rsidR="00DF35B8" w:rsidRPr="00DF35B8" w:rsidRDefault="00DF35B8" w:rsidP="00DF35B8">
            <w:pPr>
              <w:tabs>
                <w:tab w:val="left" w:pos="252"/>
              </w:tabs>
              <w:rPr>
                <w:rFonts w:ascii="Arial" w:hAnsi="Arial" w:cs="Arial"/>
                <w:sz w:val="22"/>
                <w:szCs w:val="22"/>
              </w:rPr>
            </w:pPr>
          </w:p>
        </w:tc>
        <w:tc>
          <w:tcPr>
            <w:tcW w:w="751" w:type="dxa"/>
            <w:tcBorders>
              <w:top w:val="nil"/>
              <w:bottom w:val="nil"/>
            </w:tcBorders>
          </w:tcPr>
          <w:p w14:paraId="408AC62F" w14:textId="77777777" w:rsidR="00DF35B8" w:rsidRPr="00DF35B8" w:rsidRDefault="004F3E40" w:rsidP="00DF35B8">
            <w:pPr>
              <w:rPr>
                <w:rFonts w:ascii="Arial" w:hAnsi="Arial" w:cs="Arial"/>
                <w:sz w:val="22"/>
                <w:szCs w:val="22"/>
              </w:rPr>
            </w:pPr>
            <w:r w:rsidRPr="00DF35B8">
              <w:rPr>
                <w:rFonts w:ascii="Arial" w:hAnsi="Arial" w:cs="Arial"/>
                <w:sz w:val="22"/>
                <w:szCs w:val="22"/>
              </w:rPr>
              <w:sym w:font="Wingdings" w:char="F0FC"/>
            </w:r>
          </w:p>
        </w:tc>
        <w:tc>
          <w:tcPr>
            <w:tcW w:w="540" w:type="dxa"/>
            <w:tcBorders>
              <w:top w:val="nil"/>
              <w:bottom w:val="nil"/>
            </w:tcBorders>
          </w:tcPr>
          <w:p w14:paraId="26E1CC19" w14:textId="77777777" w:rsidR="00DF35B8" w:rsidRPr="00DF35B8" w:rsidRDefault="00DF35B8" w:rsidP="00DF35B8">
            <w:pPr>
              <w:rPr>
                <w:rFonts w:ascii="Arial" w:hAnsi="Arial" w:cs="Arial"/>
                <w:sz w:val="22"/>
                <w:szCs w:val="22"/>
              </w:rPr>
            </w:pPr>
          </w:p>
        </w:tc>
      </w:tr>
      <w:tr w:rsidR="00DF35B8" w:rsidRPr="00DF35B8" w14:paraId="5A0991AC" w14:textId="77777777" w:rsidTr="0067530F">
        <w:trPr>
          <w:jc w:val="center"/>
        </w:trPr>
        <w:tc>
          <w:tcPr>
            <w:tcW w:w="4219" w:type="dxa"/>
            <w:tcBorders>
              <w:top w:val="nil"/>
              <w:bottom w:val="nil"/>
            </w:tcBorders>
          </w:tcPr>
          <w:p w14:paraId="5168448D" w14:textId="77777777" w:rsidR="00DF35B8" w:rsidRDefault="00185CED" w:rsidP="004F3E40">
            <w:pPr>
              <w:rPr>
                <w:rFonts w:ascii="Arial" w:hAnsi="Arial" w:cs="Arial"/>
                <w:sz w:val="22"/>
                <w:szCs w:val="22"/>
              </w:rPr>
            </w:pPr>
            <w:r w:rsidRPr="004F3E40">
              <w:rPr>
                <w:rFonts w:ascii="Arial" w:hAnsi="Arial" w:cs="Arial"/>
                <w:sz w:val="22"/>
                <w:szCs w:val="22"/>
              </w:rPr>
              <w:t xml:space="preserve">Ability to survey trees and to assess species, age, </w:t>
            </w:r>
            <w:proofErr w:type="gramStart"/>
            <w:r w:rsidRPr="004F3E40">
              <w:rPr>
                <w:rFonts w:ascii="Arial" w:hAnsi="Arial" w:cs="Arial"/>
                <w:sz w:val="22"/>
                <w:szCs w:val="22"/>
              </w:rPr>
              <w:t>condition</w:t>
            </w:r>
            <w:proofErr w:type="gramEnd"/>
            <w:r w:rsidRPr="004F3E40">
              <w:rPr>
                <w:rFonts w:ascii="Arial" w:hAnsi="Arial" w:cs="Arial"/>
                <w:sz w:val="22"/>
                <w:szCs w:val="22"/>
              </w:rPr>
              <w:t xml:space="preserve"> and amenity value, and to identify tree pests and diseases with</w:t>
            </w:r>
            <w:r w:rsidR="004F3E40">
              <w:rPr>
                <w:rFonts w:ascii="Arial" w:hAnsi="Arial" w:cs="Arial"/>
                <w:sz w:val="22"/>
                <w:szCs w:val="22"/>
              </w:rPr>
              <w:t xml:space="preserve"> w</w:t>
            </w:r>
            <w:r w:rsidRPr="004F3E40">
              <w:rPr>
                <w:rFonts w:ascii="Arial" w:hAnsi="Arial" w:cs="Arial"/>
                <w:sz w:val="22"/>
                <w:szCs w:val="22"/>
              </w:rPr>
              <w:t>orking understanding of British Standards 5837 and 3998</w:t>
            </w:r>
          </w:p>
          <w:p w14:paraId="281AA7B8" w14:textId="77777777" w:rsidR="004F3E40" w:rsidRPr="00DF35B8" w:rsidRDefault="004F3E40" w:rsidP="004F3E40">
            <w:pPr>
              <w:rPr>
                <w:rFonts w:ascii="Arial" w:hAnsi="Arial" w:cs="Arial"/>
                <w:sz w:val="22"/>
                <w:szCs w:val="22"/>
              </w:rPr>
            </w:pPr>
          </w:p>
        </w:tc>
        <w:tc>
          <w:tcPr>
            <w:tcW w:w="737" w:type="dxa"/>
            <w:tcBorders>
              <w:top w:val="nil"/>
              <w:bottom w:val="nil"/>
            </w:tcBorders>
          </w:tcPr>
          <w:p w14:paraId="21A11729" w14:textId="77777777" w:rsidR="00DF35B8" w:rsidRPr="00DF35B8" w:rsidRDefault="00DF35B8" w:rsidP="00DF35B8">
            <w:pPr>
              <w:jc w:val="center"/>
              <w:rPr>
                <w:rFonts w:ascii="Arial" w:hAnsi="Arial" w:cs="Arial"/>
                <w:sz w:val="22"/>
                <w:szCs w:val="22"/>
              </w:rPr>
            </w:pPr>
            <w:r w:rsidRPr="00DF35B8">
              <w:rPr>
                <w:rFonts w:ascii="Arial" w:hAnsi="Arial" w:cs="Arial"/>
                <w:sz w:val="22"/>
                <w:szCs w:val="22"/>
              </w:rPr>
              <w:sym w:font="Wingdings" w:char="F0FC"/>
            </w:r>
          </w:p>
        </w:tc>
        <w:tc>
          <w:tcPr>
            <w:tcW w:w="663" w:type="dxa"/>
            <w:tcBorders>
              <w:top w:val="nil"/>
              <w:bottom w:val="nil"/>
            </w:tcBorders>
          </w:tcPr>
          <w:p w14:paraId="3C024727" w14:textId="77777777" w:rsidR="00DF35B8" w:rsidRPr="00DF35B8" w:rsidRDefault="00DF35B8" w:rsidP="00DF35B8">
            <w:pPr>
              <w:jc w:val="center"/>
              <w:rPr>
                <w:rFonts w:ascii="Arial" w:hAnsi="Arial" w:cs="Arial"/>
                <w:sz w:val="22"/>
                <w:szCs w:val="22"/>
              </w:rPr>
            </w:pPr>
            <w:r w:rsidRPr="00DF35B8">
              <w:rPr>
                <w:rFonts w:ascii="Arial" w:hAnsi="Arial" w:cs="Arial"/>
                <w:sz w:val="22"/>
                <w:szCs w:val="22"/>
              </w:rPr>
              <w:sym w:font="Wingdings" w:char="F0FC"/>
            </w:r>
          </w:p>
        </w:tc>
        <w:tc>
          <w:tcPr>
            <w:tcW w:w="3278" w:type="dxa"/>
            <w:tcBorders>
              <w:top w:val="nil"/>
              <w:bottom w:val="nil"/>
            </w:tcBorders>
          </w:tcPr>
          <w:p w14:paraId="3E70730B" w14:textId="77777777" w:rsidR="00DF35B8" w:rsidRPr="00DF35B8" w:rsidRDefault="0040705A" w:rsidP="00DF35B8">
            <w:pPr>
              <w:tabs>
                <w:tab w:val="left" w:pos="252"/>
              </w:tabs>
              <w:rPr>
                <w:rFonts w:ascii="Arial" w:hAnsi="Arial" w:cs="Arial"/>
                <w:sz w:val="22"/>
                <w:szCs w:val="22"/>
              </w:rPr>
            </w:pPr>
            <w:r>
              <w:rPr>
                <w:rFonts w:ascii="Arial" w:hAnsi="Arial" w:cs="Arial"/>
                <w:sz w:val="22"/>
                <w:szCs w:val="22"/>
              </w:rPr>
              <w:t>Understanding how trees contribute to high quality dev</w:t>
            </w:r>
            <w:r w:rsidR="00B247A8">
              <w:rPr>
                <w:rFonts w:ascii="Arial" w:hAnsi="Arial" w:cs="Arial"/>
                <w:sz w:val="22"/>
                <w:szCs w:val="22"/>
              </w:rPr>
              <w:t>elopment</w:t>
            </w:r>
            <w:r>
              <w:rPr>
                <w:rFonts w:ascii="Arial" w:hAnsi="Arial" w:cs="Arial"/>
                <w:sz w:val="22"/>
                <w:szCs w:val="22"/>
              </w:rPr>
              <w:t xml:space="preserve"> proposal</w:t>
            </w:r>
            <w:r w:rsidR="00B247A8">
              <w:rPr>
                <w:rFonts w:ascii="Arial" w:hAnsi="Arial" w:cs="Arial"/>
                <w:sz w:val="22"/>
                <w:szCs w:val="22"/>
              </w:rPr>
              <w:t>s</w:t>
            </w:r>
            <w:r>
              <w:rPr>
                <w:rFonts w:ascii="Arial" w:hAnsi="Arial" w:cs="Arial"/>
                <w:sz w:val="22"/>
                <w:szCs w:val="22"/>
              </w:rPr>
              <w:t xml:space="preserve"> and effective use of landscaping</w:t>
            </w:r>
          </w:p>
        </w:tc>
        <w:tc>
          <w:tcPr>
            <w:tcW w:w="751" w:type="dxa"/>
            <w:tcBorders>
              <w:top w:val="nil"/>
              <w:bottom w:val="nil"/>
            </w:tcBorders>
          </w:tcPr>
          <w:p w14:paraId="7AFA3898" w14:textId="77777777" w:rsidR="00DF35B8" w:rsidRPr="00DF35B8" w:rsidRDefault="00DF35B8" w:rsidP="00DF35B8">
            <w:pPr>
              <w:rPr>
                <w:rFonts w:ascii="Arial" w:hAnsi="Arial" w:cs="Arial"/>
                <w:sz w:val="22"/>
                <w:szCs w:val="22"/>
              </w:rPr>
            </w:pPr>
          </w:p>
        </w:tc>
        <w:tc>
          <w:tcPr>
            <w:tcW w:w="540" w:type="dxa"/>
            <w:tcBorders>
              <w:top w:val="nil"/>
              <w:bottom w:val="nil"/>
            </w:tcBorders>
          </w:tcPr>
          <w:p w14:paraId="6C5A29FC" w14:textId="77777777" w:rsidR="00DF35B8" w:rsidRPr="00DF35B8" w:rsidRDefault="0040705A" w:rsidP="00DF35B8">
            <w:pPr>
              <w:rPr>
                <w:rFonts w:ascii="Arial" w:hAnsi="Arial" w:cs="Arial"/>
                <w:sz w:val="22"/>
                <w:szCs w:val="22"/>
              </w:rPr>
            </w:pPr>
            <w:r w:rsidRPr="00DF35B8">
              <w:rPr>
                <w:rFonts w:ascii="Arial" w:hAnsi="Arial" w:cs="Arial"/>
                <w:sz w:val="22"/>
                <w:szCs w:val="22"/>
              </w:rPr>
              <w:sym w:font="Wingdings" w:char="F0FC"/>
            </w:r>
          </w:p>
        </w:tc>
      </w:tr>
      <w:tr w:rsidR="0040705A" w:rsidRPr="00DF35B8" w14:paraId="0406F900" w14:textId="77777777" w:rsidTr="0067530F">
        <w:trPr>
          <w:jc w:val="center"/>
        </w:trPr>
        <w:tc>
          <w:tcPr>
            <w:tcW w:w="4219" w:type="dxa"/>
            <w:tcBorders>
              <w:top w:val="nil"/>
              <w:bottom w:val="nil"/>
            </w:tcBorders>
          </w:tcPr>
          <w:p w14:paraId="3C264754" w14:textId="77777777" w:rsidR="0040705A" w:rsidRPr="00DF35B8" w:rsidRDefault="00B247A8" w:rsidP="00B247A8">
            <w:pPr>
              <w:tabs>
                <w:tab w:val="left" w:pos="360"/>
              </w:tabs>
              <w:rPr>
                <w:rFonts w:ascii="Arial" w:hAnsi="Arial" w:cs="Arial"/>
                <w:sz w:val="22"/>
                <w:szCs w:val="22"/>
              </w:rPr>
            </w:pPr>
            <w:r w:rsidRPr="00DF35B8">
              <w:rPr>
                <w:rFonts w:ascii="Arial" w:hAnsi="Arial" w:cs="Arial"/>
                <w:sz w:val="22"/>
                <w:szCs w:val="22"/>
              </w:rPr>
              <w:t xml:space="preserve">Knowledge of Health and Safety requirements relating to tree works and ability to assess </w:t>
            </w:r>
            <w:r>
              <w:rPr>
                <w:rFonts w:ascii="Arial" w:hAnsi="Arial" w:cs="Arial"/>
                <w:sz w:val="22"/>
                <w:szCs w:val="22"/>
              </w:rPr>
              <w:t>the impact of development on trees</w:t>
            </w:r>
          </w:p>
        </w:tc>
        <w:tc>
          <w:tcPr>
            <w:tcW w:w="737" w:type="dxa"/>
            <w:tcBorders>
              <w:top w:val="nil"/>
              <w:bottom w:val="nil"/>
            </w:tcBorders>
          </w:tcPr>
          <w:p w14:paraId="238B452C" w14:textId="77777777" w:rsidR="0040705A" w:rsidRPr="00DF35B8" w:rsidRDefault="00527185" w:rsidP="00DF35B8">
            <w:pPr>
              <w:jc w:val="center"/>
              <w:rPr>
                <w:rFonts w:ascii="Arial" w:hAnsi="Arial" w:cs="Arial"/>
                <w:sz w:val="22"/>
                <w:szCs w:val="22"/>
              </w:rPr>
            </w:pPr>
            <w:r w:rsidRPr="00DF35B8">
              <w:rPr>
                <w:rFonts w:ascii="Arial" w:hAnsi="Arial" w:cs="Arial"/>
                <w:sz w:val="22"/>
                <w:szCs w:val="22"/>
              </w:rPr>
              <w:sym w:font="Wingdings" w:char="F0FC"/>
            </w:r>
          </w:p>
        </w:tc>
        <w:tc>
          <w:tcPr>
            <w:tcW w:w="663" w:type="dxa"/>
            <w:tcBorders>
              <w:top w:val="nil"/>
              <w:bottom w:val="nil"/>
            </w:tcBorders>
          </w:tcPr>
          <w:p w14:paraId="30E972CA" w14:textId="77777777" w:rsidR="0040705A" w:rsidRPr="00DF35B8" w:rsidRDefault="00B247A8" w:rsidP="00DF35B8">
            <w:pPr>
              <w:jc w:val="center"/>
              <w:rPr>
                <w:rFonts w:ascii="Arial" w:hAnsi="Arial" w:cs="Arial"/>
                <w:sz w:val="22"/>
                <w:szCs w:val="22"/>
              </w:rPr>
            </w:pPr>
            <w:r w:rsidRPr="00DF35B8">
              <w:rPr>
                <w:rFonts w:ascii="Arial" w:hAnsi="Arial" w:cs="Arial"/>
                <w:sz w:val="22"/>
                <w:szCs w:val="22"/>
              </w:rPr>
              <w:sym w:font="Wingdings" w:char="F0FC"/>
            </w:r>
          </w:p>
        </w:tc>
        <w:tc>
          <w:tcPr>
            <w:tcW w:w="3278" w:type="dxa"/>
            <w:tcBorders>
              <w:top w:val="nil"/>
              <w:bottom w:val="nil"/>
            </w:tcBorders>
          </w:tcPr>
          <w:p w14:paraId="06E58601" w14:textId="77777777" w:rsidR="0040705A" w:rsidRPr="00DF35B8" w:rsidRDefault="004A5327" w:rsidP="00DF35B8">
            <w:pPr>
              <w:tabs>
                <w:tab w:val="left" w:pos="252"/>
              </w:tabs>
              <w:rPr>
                <w:rFonts w:ascii="Arial" w:hAnsi="Arial" w:cs="Arial"/>
                <w:sz w:val="22"/>
                <w:szCs w:val="22"/>
              </w:rPr>
            </w:pPr>
            <w:r>
              <w:rPr>
                <w:rFonts w:ascii="Arial" w:hAnsi="Arial" w:cs="Arial"/>
                <w:sz w:val="22"/>
                <w:szCs w:val="22"/>
              </w:rPr>
              <w:t>Understanding of GIS systems</w:t>
            </w:r>
          </w:p>
        </w:tc>
        <w:tc>
          <w:tcPr>
            <w:tcW w:w="751" w:type="dxa"/>
            <w:tcBorders>
              <w:top w:val="nil"/>
              <w:bottom w:val="nil"/>
            </w:tcBorders>
          </w:tcPr>
          <w:p w14:paraId="2E5286F1" w14:textId="77777777" w:rsidR="0040705A" w:rsidRPr="00DF35B8" w:rsidRDefault="004F3E40" w:rsidP="00DF35B8">
            <w:pPr>
              <w:rPr>
                <w:rFonts w:ascii="Arial" w:hAnsi="Arial" w:cs="Arial"/>
                <w:sz w:val="22"/>
                <w:szCs w:val="22"/>
              </w:rPr>
            </w:pPr>
            <w:r w:rsidRPr="00DF35B8">
              <w:rPr>
                <w:rFonts w:ascii="Arial" w:hAnsi="Arial" w:cs="Arial"/>
                <w:sz w:val="22"/>
                <w:szCs w:val="22"/>
              </w:rPr>
              <w:sym w:font="Wingdings" w:char="F0FC"/>
            </w:r>
          </w:p>
        </w:tc>
        <w:tc>
          <w:tcPr>
            <w:tcW w:w="540" w:type="dxa"/>
            <w:tcBorders>
              <w:top w:val="nil"/>
              <w:bottom w:val="nil"/>
            </w:tcBorders>
          </w:tcPr>
          <w:p w14:paraId="2F0F9655" w14:textId="77777777" w:rsidR="0040705A" w:rsidRPr="00DF35B8" w:rsidRDefault="0040705A" w:rsidP="00DF35B8">
            <w:pPr>
              <w:rPr>
                <w:rFonts w:ascii="Arial" w:hAnsi="Arial" w:cs="Arial"/>
                <w:sz w:val="22"/>
                <w:szCs w:val="22"/>
              </w:rPr>
            </w:pPr>
          </w:p>
        </w:tc>
      </w:tr>
      <w:tr w:rsidR="00387A6B" w:rsidRPr="00DF35B8" w14:paraId="1A25EDE8" w14:textId="77777777" w:rsidTr="0067530F">
        <w:trPr>
          <w:jc w:val="center"/>
        </w:trPr>
        <w:tc>
          <w:tcPr>
            <w:tcW w:w="4219" w:type="dxa"/>
            <w:tcBorders>
              <w:top w:val="nil"/>
              <w:bottom w:val="nil"/>
            </w:tcBorders>
          </w:tcPr>
          <w:p w14:paraId="5B22B01A" w14:textId="77777777" w:rsidR="00387A6B" w:rsidRPr="00DF35B8" w:rsidRDefault="00387A6B" w:rsidP="00B247A8">
            <w:pPr>
              <w:tabs>
                <w:tab w:val="left" w:pos="360"/>
              </w:tabs>
              <w:rPr>
                <w:rFonts w:ascii="Arial" w:hAnsi="Arial" w:cs="Arial"/>
                <w:sz w:val="22"/>
                <w:szCs w:val="22"/>
              </w:rPr>
            </w:pPr>
          </w:p>
        </w:tc>
        <w:tc>
          <w:tcPr>
            <w:tcW w:w="737" w:type="dxa"/>
            <w:tcBorders>
              <w:top w:val="nil"/>
              <w:bottom w:val="nil"/>
            </w:tcBorders>
          </w:tcPr>
          <w:p w14:paraId="5CCACA42" w14:textId="77777777" w:rsidR="00387A6B" w:rsidRPr="00DF35B8" w:rsidRDefault="00387A6B" w:rsidP="00DF35B8">
            <w:pPr>
              <w:jc w:val="center"/>
              <w:rPr>
                <w:rFonts w:ascii="Arial" w:hAnsi="Arial" w:cs="Arial"/>
                <w:sz w:val="22"/>
                <w:szCs w:val="22"/>
              </w:rPr>
            </w:pPr>
          </w:p>
        </w:tc>
        <w:tc>
          <w:tcPr>
            <w:tcW w:w="663" w:type="dxa"/>
            <w:tcBorders>
              <w:top w:val="nil"/>
              <w:bottom w:val="nil"/>
            </w:tcBorders>
          </w:tcPr>
          <w:p w14:paraId="6ABE26A2" w14:textId="77777777" w:rsidR="00387A6B" w:rsidRPr="00DF35B8" w:rsidRDefault="00387A6B" w:rsidP="00DF35B8">
            <w:pPr>
              <w:jc w:val="center"/>
              <w:rPr>
                <w:rFonts w:ascii="Arial" w:hAnsi="Arial" w:cs="Arial"/>
                <w:sz w:val="22"/>
                <w:szCs w:val="22"/>
              </w:rPr>
            </w:pPr>
          </w:p>
        </w:tc>
        <w:tc>
          <w:tcPr>
            <w:tcW w:w="3278" w:type="dxa"/>
            <w:tcBorders>
              <w:top w:val="nil"/>
              <w:bottom w:val="nil"/>
            </w:tcBorders>
          </w:tcPr>
          <w:p w14:paraId="1BDCFAD5" w14:textId="5930CBD8" w:rsidR="00387A6B" w:rsidRDefault="00387A6B" w:rsidP="00DF35B8">
            <w:pPr>
              <w:tabs>
                <w:tab w:val="left" w:pos="252"/>
              </w:tabs>
              <w:rPr>
                <w:rFonts w:ascii="Arial" w:hAnsi="Arial" w:cs="Arial"/>
                <w:sz w:val="22"/>
                <w:szCs w:val="22"/>
              </w:rPr>
            </w:pPr>
            <w:r>
              <w:rPr>
                <w:rFonts w:ascii="Arial" w:hAnsi="Arial" w:cs="Arial"/>
                <w:sz w:val="22"/>
                <w:szCs w:val="22"/>
              </w:rPr>
              <w:t>Validation of tree works applications</w:t>
            </w:r>
          </w:p>
        </w:tc>
        <w:tc>
          <w:tcPr>
            <w:tcW w:w="751" w:type="dxa"/>
            <w:tcBorders>
              <w:top w:val="nil"/>
              <w:bottom w:val="nil"/>
            </w:tcBorders>
          </w:tcPr>
          <w:p w14:paraId="078F7907" w14:textId="2E8797A1" w:rsidR="00387A6B" w:rsidRPr="00DF35B8" w:rsidRDefault="00387A6B" w:rsidP="00DF35B8">
            <w:pPr>
              <w:rPr>
                <w:rFonts w:ascii="Arial" w:hAnsi="Arial" w:cs="Arial"/>
                <w:sz w:val="22"/>
                <w:szCs w:val="22"/>
              </w:rPr>
            </w:pPr>
            <w:r w:rsidRPr="00DF35B8">
              <w:rPr>
                <w:rFonts w:ascii="Arial" w:hAnsi="Arial" w:cs="Arial"/>
                <w:sz w:val="22"/>
                <w:szCs w:val="22"/>
              </w:rPr>
              <w:sym w:font="Wingdings" w:char="F0FC"/>
            </w:r>
          </w:p>
        </w:tc>
        <w:tc>
          <w:tcPr>
            <w:tcW w:w="540" w:type="dxa"/>
            <w:tcBorders>
              <w:top w:val="nil"/>
              <w:bottom w:val="nil"/>
            </w:tcBorders>
          </w:tcPr>
          <w:p w14:paraId="2622A523" w14:textId="77777777" w:rsidR="00387A6B" w:rsidRPr="00DF35B8" w:rsidRDefault="00387A6B" w:rsidP="00DF35B8">
            <w:pPr>
              <w:rPr>
                <w:rFonts w:ascii="Arial" w:hAnsi="Arial" w:cs="Arial"/>
                <w:sz w:val="22"/>
                <w:szCs w:val="22"/>
              </w:rPr>
            </w:pPr>
          </w:p>
        </w:tc>
      </w:tr>
      <w:tr w:rsidR="00387A6B" w:rsidRPr="00DF35B8" w14:paraId="54881671" w14:textId="77777777" w:rsidTr="0067530F">
        <w:trPr>
          <w:jc w:val="center"/>
        </w:trPr>
        <w:tc>
          <w:tcPr>
            <w:tcW w:w="4219" w:type="dxa"/>
            <w:tcBorders>
              <w:top w:val="nil"/>
              <w:bottom w:val="nil"/>
            </w:tcBorders>
          </w:tcPr>
          <w:p w14:paraId="799901A5" w14:textId="77777777" w:rsidR="00387A6B" w:rsidRPr="00DF35B8" w:rsidRDefault="00387A6B" w:rsidP="00B247A8">
            <w:pPr>
              <w:tabs>
                <w:tab w:val="left" w:pos="360"/>
              </w:tabs>
              <w:rPr>
                <w:rFonts w:ascii="Arial" w:hAnsi="Arial" w:cs="Arial"/>
                <w:sz w:val="22"/>
                <w:szCs w:val="22"/>
              </w:rPr>
            </w:pPr>
          </w:p>
        </w:tc>
        <w:tc>
          <w:tcPr>
            <w:tcW w:w="737" w:type="dxa"/>
            <w:tcBorders>
              <w:top w:val="nil"/>
              <w:bottom w:val="nil"/>
            </w:tcBorders>
          </w:tcPr>
          <w:p w14:paraId="7DE10322" w14:textId="77777777" w:rsidR="00387A6B" w:rsidRPr="00DF35B8" w:rsidRDefault="00387A6B" w:rsidP="00DF35B8">
            <w:pPr>
              <w:jc w:val="center"/>
              <w:rPr>
                <w:rFonts w:ascii="Arial" w:hAnsi="Arial" w:cs="Arial"/>
                <w:sz w:val="22"/>
                <w:szCs w:val="22"/>
              </w:rPr>
            </w:pPr>
          </w:p>
        </w:tc>
        <w:tc>
          <w:tcPr>
            <w:tcW w:w="663" w:type="dxa"/>
            <w:tcBorders>
              <w:top w:val="nil"/>
              <w:bottom w:val="nil"/>
            </w:tcBorders>
          </w:tcPr>
          <w:p w14:paraId="3C423AA5" w14:textId="77777777" w:rsidR="00387A6B" w:rsidRPr="00DF35B8" w:rsidRDefault="00387A6B" w:rsidP="00DF35B8">
            <w:pPr>
              <w:jc w:val="center"/>
              <w:rPr>
                <w:rFonts w:ascii="Arial" w:hAnsi="Arial" w:cs="Arial"/>
                <w:sz w:val="22"/>
                <w:szCs w:val="22"/>
              </w:rPr>
            </w:pPr>
          </w:p>
        </w:tc>
        <w:tc>
          <w:tcPr>
            <w:tcW w:w="3278" w:type="dxa"/>
            <w:tcBorders>
              <w:top w:val="nil"/>
              <w:bottom w:val="nil"/>
            </w:tcBorders>
          </w:tcPr>
          <w:p w14:paraId="53D09931" w14:textId="77777777" w:rsidR="00387A6B" w:rsidRDefault="00387A6B" w:rsidP="00DF35B8">
            <w:pPr>
              <w:tabs>
                <w:tab w:val="left" w:pos="252"/>
              </w:tabs>
              <w:rPr>
                <w:rFonts w:ascii="Arial" w:hAnsi="Arial" w:cs="Arial"/>
                <w:sz w:val="22"/>
                <w:szCs w:val="22"/>
              </w:rPr>
            </w:pPr>
          </w:p>
        </w:tc>
        <w:tc>
          <w:tcPr>
            <w:tcW w:w="751" w:type="dxa"/>
            <w:tcBorders>
              <w:top w:val="nil"/>
              <w:bottom w:val="nil"/>
            </w:tcBorders>
          </w:tcPr>
          <w:p w14:paraId="0491D10F" w14:textId="77777777" w:rsidR="00387A6B" w:rsidRPr="00DF35B8" w:rsidRDefault="00387A6B" w:rsidP="00DF35B8">
            <w:pPr>
              <w:rPr>
                <w:rFonts w:ascii="Arial" w:hAnsi="Arial" w:cs="Arial"/>
                <w:sz w:val="22"/>
                <w:szCs w:val="22"/>
              </w:rPr>
            </w:pPr>
          </w:p>
        </w:tc>
        <w:tc>
          <w:tcPr>
            <w:tcW w:w="540" w:type="dxa"/>
            <w:tcBorders>
              <w:top w:val="nil"/>
              <w:bottom w:val="nil"/>
            </w:tcBorders>
          </w:tcPr>
          <w:p w14:paraId="690DE146" w14:textId="77777777" w:rsidR="00387A6B" w:rsidRPr="00DF35B8" w:rsidRDefault="00387A6B" w:rsidP="00DF35B8">
            <w:pPr>
              <w:rPr>
                <w:rFonts w:ascii="Arial" w:hAnsi="Arial" w:cs="Arial"/>
                <w:sz w:val="22"/>
                <w:szCs w:val="22"/>
              </w:rPr>
            </w:pPr>
          </w:p>
        </w:tc>
      </w:tr>
      <w:tr w:rsidR="00DF35B8" w:rsidRPr="00DF35B8" w14:paraId="35B0CAD1" w14:textId="77777777" w:rsidTr="0067530F">
        <w:trPr>
          <w:jc w:val="center"/>
        </w:trPr>
        <w:tc>
          <w:tcPr>
            <w:tcW w:w="4219" w:type="dxa"/>
            <w:tcBorders>
              <w:top w:val="single" w:sz="6" w:space="0" w:color="auto"/>
              <w:bottom w:val="nil"/>
            </w:tcBorders>
          </w:tcPr>
          <w:p w14:paraId="1A8B185E" w14:textId="77777777" w:rsidR="00DF35B8" w:rsidRPr="00DF35B8" w:rsidRDefault="00DF35B8" w:rsidP="00DF35B8">
            <w:pPr>
              <w:tabs>
                <w:tab w:val="left" w:pos="360"/>
              </w:tabs>
              <w:rPr>
                <w:rFonts w:ascii="Arial" w:hAnsi="Arial" w:cs="Arial"/>
                <w:b/>
                <w:sz w:val="22"/>
                <w:szCs w:val="22"/>
              </w:rPr>
            </w:pPr>
            <w:r w:rsidRPr="00DF35B8">
              <w:rPr>
                <w:rFonts w:ascii="Arial" w:hAnsi="Arial" w:cs="Arial"/>
                <w:b/>
                <w:sz w:val="22"/>
                <w:szCs w:val="22"/>
              </w:rPr>
              <w:t>Personal qualities/personality</w:t>
            </w:r>
          </w:p>
          <w:p w14:paraId="65329DCC" w14:textId="77777777" w:rsidR="00DF35B8" w:rsidRPr="00DF35B8" w:rsidRDefault="00DF35B8" w:rsidP="00DF35B8">
            <w:pPr>
              <w:tabs>
                <w:tab w:val="left" w:pos="360"/>
              </w:tabs>
              <w:rPr>
                <w:rFonts w:ascii="Arial" w:hAnsi="Arial" w:cs="Arial"/>
                <w:b/>
                <w:sz w:val="22"/>
                <w:szCs w:val="22"/>
              </w:rPr>
            </w:pPr>
          </w:p>
        </w:tc>
        <w:tc>
          <w:tcPr>
            <w:tcW w:w="737" w:type="dxa"/>
            <w:tcBorders>
              <w:top w:val="single" w:sz="6" w:space="0" w:color="auto"/>
              <w:bottom w:val="nil"/>
            </w:tcBorders>
          </w:tcPr>
          <w:p w14:paraId="61DC782B" w14:textId="77777777" w:rsidR="00DF35B8" w:rsidRPr="00DF35B8" w:rsidRDefault="00DF35B8" w:rsidP="00DF35B8">
            <w:pPr>
              <w:jc w:val="center"/>
              <w:rPr>
                <w:rFonts w:ascii="Arial" w:hAnsi="Arial" w:cs="Arial"/>
                <w:sz w:val="22"/>
                <w:szCs w:val="22"/>
              </w:rPr>
            </w:pPr>
          </w:p>
        </w:tc>
        <w:tc>
          <w:tcPr>
            <w:tcW w:w="663" w:type="dxa"/>
            <w:tcBorders>
              <w:top w:val="single" w:sz="6" w:space="0" w:color="auto"/>
              <w:bottom w:val="nil"/>
            </w:tcBorders>
          </w:tcPr>
          <w:p w14:paraId="61FAFA63" w14:textId="77777777" w:rsidR="00DF35B8" w:rsidRPr="00DF35B8" w:rsidRDefault="00DF35B8" w:rsidP="00DF35B8">
            <w:pPr>
              <w:jc w:val="center"/>
              <w:rPr>
                <w:rFonts w:ascii="Arial" w:hAnsi="Arial" w:cs="Arial"/>
                <w:sz w:val="22"/>
                <w:szCs w:val="22"/>
              </w:rPr>
            </w:pPr>
          </w:p>
        </w:tc>
        <w:tc>
          <w:tcPr>
            <w:tcW w:w="3278" w:type="dxa"/>
            <w:tcBorders>
              <w:top w:val="single" w:sz="6" w:space="0" w:color="auto"/>
              <w:bottom w:val="nil"/>
            </w:tcBorders>
          </w:tcPr>
          <w:p w14:paraId="74648FF6" w14:textId="77777777" w:rsidR="00DF35B8" w:rsidRPr="00DF35B8" w:rsidRDefault="00DF35B8" w:rsidP="00DF35B8">
            <w:pPr>
              <w:tabs>
                <w:tab w:val="left" w:pos="252"/>
              </w:tabs>
              <w:rPr>
                <w:rFonts w:ascii="Arial" w:hAnsi="Arial" w:cs="Arial"/>
                <w:sz w:val="22"/>
                <w:szCs w:val="22"/>
              </w:rPr>
            </w:pPr>
          </w:p>
        </w:tc>
        <w:tc>
          <w:tcPr>
            <w:tcW w:w="751" w:type="dxa"/>
            <w:tcBorders>
              <w:top w:val="single" w:sz="6" w:space="0" w:color="auto"/>
              <w:bottom w:val="nil"/>
            </w:tcBorders>
          </w:tcPr>
          <w:p w14:paraId="50F3D511" w14:textId="77777777" w:rsidR="00DF35B8" w:rsidRPr="00DF35B8" w:rsidRDefault="00DF35B8" w:rsidP="00DF35B8">
            <w:pPr>
              <w:jc w:val="center"/>
              <w:rPr>
                <w:rFonts w:ascii="Arial" w:hAnsi="Arial" w:cs="Arial"/>
                <w:sz w:val="22"/>
                <w:szCs w:val="22"/>
              </w:rPr>
            </w:pPr>
          </w:p>
        </w:tc>
        <w:tc>
          <w:tcPr>
            <w:tcW w:w="540" w:type="dxa"/>
            <w:tcBorders>
              <w:top w:val="single" w:sz="6" w:space="0" w:color="auto"/>
              <w:bottom w:val="nil"/>
            </w:tcBorders>
          </w:tcPr>
          <w:p w14:paraId="3541BB07" w14:textId="77777777" w:rsidR="00DF35B8" w:rsidRPr="00DF35B8" w:rsidRDefault="00DF35B8" w:rsidP="00DF35B8">
            <w:pPr>
              <w:jc w:val="center"/>
              <w:rPr>
                <w:rFonts w:ascii="Arial" w:hAnsi="Arial" w:cs="Arial"/>
                <w:sz w:val="22"/>
                <w:szCs w:val="22"/>
              </w:rPr>
            </w:pPr>
          </w:p>
        </w:tc>
      </w:tr>
      <w:tr w:rsidR="00DF35B8" w:rsidRPr="00DF35B8" w14:paraId="1246653B" w14:textId="77777777" w:rsidTr="0067530F">
        <w:trPr>
          <w:trHeight w:val="397"/>
          <w:jc w:val="center"/>
        </w:trPr>
        <w:tc>
          <w:tcPr>
            <w:tcW w:w="4219" w:type="dxa"/>
            <w:tcBorders>
              <w:top w:val="nil"/>
              <w:bottom w:val="nil"/>
            </w:tcBorders>
          </w:tcPr>
          <w:p w14:paraId="5A619482" w14:textId="77777777" w:rsidR="00DF35B8" w:rsidRDefault="002150A9" w:rsidP="002150A9">
            <w:pPr>
              <w:tabs>
                <w:tab w:val="left" w:pos="360"/>
              </w:tabs>
              <w:rPr>
                <w:rFonts w:ascii="Arial" w:hAnsi="Arial" w:cs="Arial"/>
                <w:sz w:val="22"/>
                <w:szCs w:val="22"/>
              </w:rPr>
            </w:pPr>
            <w:r>
              <w:rPr>
                <w:rFonts w:ascii="Arial" w:hAnsi="Arial" w:cs="Arial"/>
                <w:sz w:val="22"/>
                <w:szCs w:val="22"/>
              </w:rPr>
              <w:t xml:space="preserve">Passionate about the quality of the environment </w:t>
            </w:r>
          </w:p>
          <w:p w14:paraId="6C8B1E3C" w14:textId="77777777" w:rsidR="005723E9" w:rsidRPr="00DF35B8" w:rsidRDefault="005723E9" w:rsidP="002150A9">
            <w:pPr>
              <w:tabs>
                <w:tab w:val="left" w:pos="360"/>
              </w:tabs>
              <w:rPr>
                <w:rFonts w:ascii="Arial" w:hAnsi="Arial" w:cs="Arial"/>
                <w:sz w:val="22"/>
                <w:szCs w:val="22"/>
              </w:rPr>
            </w:pPr>
          </w:p>
        </w:tc>
        <w:tc>
          <w:tcPr>
            <w:tcW w:w="737" w:type="dxa"/>
            <w:tcBorders>
              <w:top w:val="nil"/>
              <w:bottom w:val="nil"/>
            </w:tcBorders>
          </w:tcPr>
          <w:p w14:paraId="3013C9ED" w14:textId="77777777" w:rsidR="00DF35B8" w:rsidRPr="00DF35B8" w:rsidRDefault="00DF35B8" w:rsidP="00DF35B8">
            <w:pPr>
              <w:jc w:val="center"/>
              <w:rPr>
                <w:rFonts w:ascii="Arial" w:hAnsi="Arial" w:cs="Arial"/>
                <w:sz w:val="22"/>
                <w:szCs w:val="22"/>
              </w:rPr>
            </w:pPr>
            <w:r w:rsidRPr="00DF35B8">
              <w:rPr>
                <w:rFonts w:ascii="Arial" w:hAnsi="Arial" w:cs="Arial"/>
                <w:sz w:val="22"/>
                <w:szCs w:val="22"/>
              </w:rPr>
              <w:sym w:font="Wingdings" w:char="F0FC"/>
            </w:r>
          </w:p>
        </w:tc>
        <w:tc>
          <w:tcPr>
            <w:tcW w:w="663" w:type="dxa"/>
            <w:tcBorders>
              <w:top w:val="nil"/>
              <w:bottom w:val="nil"/>
            </w:tcBorders>
          </w:tcPr>
          <w:p w14:paraId="023652C2" w14:textId="77777777" w:rsidR="00DF35B8" w:rsidRPr="00DF35B8" w:rsidRDefault="00DF35B8" w:rsidP="00DF35B8">
            <w:pPr>
              <w:jc w:val="center"/>
              <w:rPr>
                <w:rFonts w:ascii="Arial" w:hAnsi="Arial" w:cs="Arial"/>
                <w:sz w:val="22"/>
                <w:szCs w:val="22"/>
              </w:rPr>
            </w:pPr>
            <w:r w:rsidRPr="00DF35B8">
              <w:rPr>
                <w:rFonts w:ascii="Arial" w:hAnsi="Arial" w:cs="Arial"/>
                <w:sz w:val="22"/>
                <w:szCs w:val="22"/>
              </w:rPr>
              <w:sym w:font="Wingdings" w:char="F0FC"/>
            </w:r>
          </w:p>
        </w:tc>
        <w:tc>
          <w:tcPr>
            <w:tcW w:w="3278" w:type="dxa"/>
            <w:tcBorders>
              <w:top w:val="nil"/>
              <w:bottom w:val="nil"/>
            </w:tcBorders>
          </w:tcPr>
          <w:p w14:paraId="79117ECA" w14:textId="77777777" w:rsidR="00DF35B8" w:rsidRPr="00DF35B8" w:rsidRDefault="00DF35B8" w:rsidP="00DF35B8">
            <w:pPr>
              <w:tabs>
                <w:tab w:val="left" w:pos="252"/>
              </w:tabs>
              <w:rPr>
                <w:rFonts w:ascii="Arial" w:hAnsi="Arial" w:cs="Arial"/>
                <w:sz w:val="22"/>
                <w:szCs w:val="22"/>
              </w:rPr>
            </w:pPr>
          </w:p>
        </w:tc>
        <w:tc>
          <w:tcPr>
            <w:tcW w:w="751" w:type="dxa"/>
            <w:tcBorders>
              <w:top w:val="nil"/>
              <w:bottom w:val="nil"/>
            </w:tcBorders>
          </w:tcPr>
          <w:p w14:paraId="2F3A12EF" w14:textId="77777777" w:rsidR="00DF35B8" w:rsidRPr="00DF35B8" w:rsidRDefault="00DF35B8" w:rsidP="00DF35B8">
            <w:pPr>
              <w:jc w:val="center"/>
              <w:rPr>
                <w:rFonts w:ascii="Arial" w:hAnsi="Arial" w:cs="Arial"/>
                <w:sz w:val="22"/>
                <w:szCs w:val="22"/>
              </w:rPr>
            </w:pPr>
          </w:p>
        </w:tc>
        <w:tc>
          <w:tcPr>
            <w:tcW w:w="540" w:type="dxa"/>
            <w:tcBorders>
              <w:top w:val="nil"/>
              <w:bottom w:val="nil"/>
            </w:tcBorders>
          </w:tcPr>
          <w:p w14:paraId="61F5157E" w14:textId="77777777" w:rsidR="00DF35B8" w:rsidRPr="00DF35B8" w:rsidRDefault="00DF35B8" w:rsidP="00DF35B8">
            <w:pPr>
              <w:jc w:val="center"/>
              <w:rPr>
                <w:rFonts w:ascii="Arial" w:hAnsi="Arial" w:cs="Arial"/>
                <w:sz w:val="22"/>
                <w:szCs w:val="22"/>
              </w:rPr>
            </w:pPr>
          </w:p>
        </w:tc>
      </w:tr>
      <w:tr w:rsidR="002150A9" w:rsidRPr="00DF35B8" w14:paraId="60061FCD" w14:textId="77777777" w:rsidTr="0067530F">
        <w:trPr>
          <w:trHeight w:val="397"/>
          <w:jc w:val="center"/>
        </w:trPr>
        <w:tc>
          <w:tcPr>
            <w:tcW w:w="4219" w:type="dxa"/>
            <w:tcBorders>
              <w:top w:val="nil"/>
              <w:bottom w:val="nil"/>
            </w:tcBorders>
          </w:tcPr>
          <w:p w14:paraId="31A655D6" w14:textId="77777777" w:rsidR="002150A9" w:rsidRDefault="002150A9" w:rsidP="002150A9">
            <w:pPr>
              <w:tabs>
                <w:tab w:val="left" w:pos="360"/>
              </w:tabs>
              <w:rPr>
                <w:rFonts w:ascii="Arial" w:hAnsi="Arial" w:cs="Arial"/>
                <w:sz w:val="22"/>
                <w:szCs w:val="22"/>
              </w:rPr>
            </w:pPr>
            <w:r w:rsidRPr="00DF35B8">
              <w:rPr>
                <w:rFonts w:ascii="Arial" w:hAnsi="Arial" w:cs="Arial"/>
                <w:sz w:val="22"/>
                <w:szCs w:val="22"/>
              </w:rPr>
              <w:t xml:space="preserve">Able to work </w:t>
            </w:r>
            <w:r>
              <w:rPr>
                <w:rFonts w:ascii="Arial" w:hAnsi="Arial" w:cs="Arial"/>
                <w:sz w:val="22"/>
                <w:szCs w:val="22"/>
              </w:rPr>
              <w:t xml:space="preserve">independently </w:t>
            </w:r>
            <w:r w:rsidRPr="00DF35B8">
              <w:rPr>
                <w:rFonts w:ascii="Arial" w:hAnsi="Arial" w:cs="Arial"/>
                <w:sz w:val="22"/>
                <w:szCs w:val="22"/>
              </w:rPr>
              <w:t>and</w:t>
            </w:r>
            <w:r>
              <w:rPr>
                <w:rFonts w:ascii="Arial" w:hAnsi="Arial" w:cs="Arial"/>
                <w:sz w:val="22"/>
                <w:szCs w:val="22"/>
              </w:rPr>
              <w:t xml:space="preserve"> take initiative and work</w:t>
            </w:r>
            <w:r w:rsidRPr="00DF35B8">
              <w:rPr>
                <w:rFonts w:ascii="Arial" w:hAnsi="Arial" w:cs="Arial"/>
                <w:sz w:val="22"/>
                <w:szCs w:val="22"/>
              </w:rPr>
              <w:t xml:space="preserve"> as part of a </w:t>
            </w:r>
            <w:proofErr w:type="gramStart"/>
            <w:r w:rsidRPr="00DF35B8">
              <w:rPr>
                <w:rFonts w:ascii="Arial" w:hAnsi="Arial" w:cs="Arial"/>
                <w:sz w:val="22"/>
                <w:szCs w:val="22"/>
              </w:rPr>
              <w:t>team</w:t>
            </w:r>
            <w:proofErr w:type="gramEnd"/>
          </w:p>
          <w:p w14:paraId="5537BE92" w14:textId="77777777" w:rsidR="002150A9" w:rsidRDefault="002150A9" w:rsidP="002150A9">
            <w:pPr>
              <w:tabs>
                <w:tab w:val="left" w:pos="360"/>
              </w:tabs>
              <w:rPr>
                <w:rFonts w:ascii="Arial" w:hAnsi="Arial" w:cs="Arial"/>
                <w:sz w:val="22"/>
                <w:szCs w:val="22"/>
              </w:rPr>
            </w:pPr>
          </w:p>
        </w:tc>
        <w:tc>
          <w:tcPr>
            <w:tcW w:w="737" w:type="dxa"/>
            <w:tcBorders>
              <w:top w:val="nil"/>
              <w:bottom w:val="nil"/>
            </w:tcBorders>
          </w:tcPr>
          <w:p w14:paraId="5696B9FC" w14:textId="77777777" w:rsidR="002150A9" w:rsidRPr="00DF35B8" w:rsidRDefault="002150A9" w:rsidP="00FB1EB9">
            <w:pPr>
              <w:jc w:val="center"/>
              <w:rPr>
                <w:rFonts w:ascii="Arial" w:hAnsi="Arial" w:cs="Arial"/>
                <w:sz w:val="22"/>
                <w:szCs w:val="22"/>
              </w:rPr>
            </w:pPr>
            <w:r w:rsidRPr="00DF35B8">
              <w:rPr>
                <w:rFonts w:ascii="Arial" w:hAnsi="Arial" w:cs="Arial"/>
                <w:sz w:val="22"/>
                <w:szCs w:val="22"/>
              </w:rPr>
              <w:sym w:font="Wingdings" w:char="F0FC"/>
            </w:r>
          </w:p>
        </w:tc>
        <w:tc>
          <w:tcPr>
            <w:tcW w:w="663" w:type="dxa"/>
            <w:tcBorders>
              <w:top w:val="nil"/>
              <w:bottom w:val="nil"/>
            </w:tcBorders>
          </w:tcPr>
          <w:p w14:paraId="6F69D54E" w14:textId="77777777" w:rsidR="002150A9" w:rsidRPr="00DF35B8" w:rsidRDefault="002150A9" w:rsidP="00FB1EB9">
            <w:pPr>
              <w:jc w:val="center"/>
              <w:rPr>
                <w:rFonts w:ascii="Arial" w:hAnsi="Arial" w:cs="Arial"/>
                <w:sz w:val="22"/>
                <w:szCs w:val="22"/>
              </w:rPr>
            </w:pPr>
            <w:r w:rsidRPr="00DF35B8">
              <w:rPr>
                <w:rFonts w:ascii="Arial" w:hAnsi="Arial" w:cs="Arial"/>
                <w:sz w:val="22"/>
                <w:szCs w:val="22"/>
              </w:rPr>
              <w:sym w:font="Wingdings" w:char="F0FC"/>
            </w:r>
          </w:p>
        </w:tc>
        <w:tc>
          <w:tcPr>
            <w:tcW w:w="3278" w:type="dxa"/>
            <w:tcBorders>
              <w:top w:val="nil"/>
              <w:bottom w:val="nil"/>
            </w:tcBorders>
          </w:tcPr>
          <w:p w14:paraId="4A290C98" w14:textId="77777777" w:rsidR="002150A9" w:rsidRPr="00DF35B8" w:rsidRDefault="002150A9" w:rsidP="00DF35B8">
            <w:pPr>
              <w:tabs>
                <w:tab w:val="left" w:pos="252"/>
              </w:tabs>
              <w:rPr>
                <w:rFonts w:ascii="Arial" w:hAnsi="Arial" w:cs="Arial"/>
                <w:sz w:val="22"/>
                <w:szCs w:val="22"/>
              </w:rPr>
            </w:pPr>
          </w:p>
        </w:tc>
        <w:tc>
          <w:tcPr>
            <w:tcW w:w="751" w:type="dxa"/>
            <w:tcBorders>
              <w:top w:val="nil"/>
              <w:bottom w:val="nil"/>
            </w:tcBorders>
          </w:tcPr>
          <w:p w14:paraId="23D4F56B" w14:textId="77777777" w:rsidR="002150A9" w:rsidRPr="00DF35B8" w:rsidRDefault="002150A9" w:rsidP="00DF35B8">
            <w:pPr>
              <w:jc w:val="center"/>
              <w:rPr>
                <w:rFonts w:ascii="Arial" w:hAnsi="Arial" w:cs="Arial"/>
                <w:sz w:val="22"/>
                <w:szCs w:val="22"/>
              </w:rPr>
            </w:pPr>
          </w:p>
        </w:tc>
        <w:tc>
          <w:tcPr>
            <w:tcW w:w="540" w:type="dxa"/>
            <w:tcBorders>
              <w:top w:val="nil"/>
              <w:bottom w:val="nil"/>
            </w:tcBorders>
          </w:tcPr>
          <w:p w14:paraId="3BD7C750" w14:textId="77777777" w:rsidR="002150A9" w:rsidRPr="00DF35B8" w:rsidRDefault="002150A9" w:rsidP="00DF35B8">
            <w:pPr>
              <w:jc w:val="center"/>
              <w:rPr>
                <w:rFonts w:ascii="Arial" w:hAnsi="Arial" w:cs="Arial"/>
                <w:sz w:val="22"/>
                <w:szCs w:val="22"/>
              </w:rPr>
            </w:pPr>
          </w:p>
        </w:tc>
      </w:tr>
      <w:tr w:rsidR="002150A9" w:rsidRPr="00DF35B8" w14:paraId="0FE3034C" w14:textId="77777777" w:rsidTr="0067530F">
        <w:trPr>
          <w:trHeight w:val="397"/>
          <w:jc w:val="center"/>
        </w:trPr>
        <w:tc>
          <w:tcPr>
            <w:tcW w:w="4219" w:type="dxa"/>
            <w:tcBorders>
              <w:top w:val="nil"/>
              <w:bottom w:val="nil"/>
            </w:tcBorders>
          </w:tcPr>
          <w:p w14:paraId="65FEF035" w14:textId="77777777" w:rsidR="002150A9" w:rsidRPr="00DF35B8" w:rsidRDefault="002150A9" w:rsidP="00DF35B8">
            <w:pPr>
              <w:tabs>
                <w:tab w:val="left" w:pos="360"/>
              </w:tabs>
              <w:rPr>
                <w:rFonts w:ascii="Arial" w:hAnsi="Arial" w:cs="Arial"/>
                <w:sz w:val="22"/>
                <w:szCs w:val="22"/>
              </w:rPr>
            </w:pPr>
            <w:r w:rsidRPr="00DF35B8">
              <w:rPr>
                <w:rFonts w:ascii="Arial" w:hAnsi="Arial" w:cs="Arial"/>
                <w:sz w:val="22"/>
                <w:szCs w:val="22"/>
              </w:rPr>
              <w:t xml:space="preserve">Self-motivated and an ability to find </w:t>
            </w:r>
            <w:r>
              <w:rPr>
                <w:rFonts w:ascii="Arial" w:hAnsi="Arial" w:cs="Arial"/>
                <w:sz w:val="22"/>
                <w:szCs w:val="22"/>
              </w:rPr>
              <w:t xml:space="preserve">suitable solutions to </w:t>
            </w:r>
            <w:r w:rsidRPr="00DF35B8">
              <w:rPr>
                <w:rFonts w:ascii="Arial" w:hAnsi="Arial" w:cs="Arial"/>
                <w:sz w:val="22"/>
                <w:szCs w:val="22"/>
              </w:rPr>
              <w:t>problems</w:t>
            </w:r>
            <w:r>
              <w:rPr>
                <w:rFonts w:ascii="Arial" w:hAnsi="Arial" w:cs="Arial"/>
                <w:sz w:val="22"/>
                <w:szCs w:val="22"/>
              </w:rPr>
              <w:t xml:space="preserve"> whilst remaining </w:t>
            </w:r>
            <w:proofErr w:type="gramStart"/>
            <w:r>
              <w:rPr>
                <w:rFonts w:ascii="Arial" w:hAnsi="Arial" w:cs="Arial"/>
                <w:sz w:val="22"/>
                <w:szCs w:val="22"/>
              </w:rPr>
              <w:t>calm</w:t>
            </w:r>
            <w:proofErr w:type="gramEnd"/>
          </w:p>
          <w:p w14:paraId="00522150" w14:textId="77777777" w:rsidR="002150A9" w:rsidRPr="00DF35B8" w:rsidRDefault="002150A9" w:rsidP="00DF35B8">
            <w:pPr>
              <w:tabs>
                <w:tab w:val="left" w:pos="360"/>
              </w:tabs>
              <w:rPr>
                <w:rFonts w:ascii="Arial" w:hAnsi="Arial" w:cs="Arial"/>
                <w:sz w:val="22"/>
                <w:szCs w:val="22"/>
              </w:rPr>
            </w:pPr>
          </w:p>
        </w:tc>
        <w:tc>
          <w:tcPr>
            <w:tcW w:w="737" w:type="dxa"/>
            <w:tcBorders>
              <w:top w:val="nil"/>
              <w:bottom w:val="nil"/>
            </w:tcBorders>
          </w:tcPr>
          <w:p w14:paraId="69D4976F" w14:textId="77777777" w:rsidR="002150A9" w:rsidRPr="00DF35B8" w:rsidRDefault="002150A9" w:rsidP="00DF35B8">
            <w:pPr>
              <w:jc w:val="center"/>
              <w:rPr>
                <w:rFonts w:ascii="Arial" w:hAnsi="Arial" w:cs="Arial"/>
                <w:sz w:val="22"/>
                <w:szCs w:val="22"/>
              </w:rPr>
            </w:pPr>
            <w:r w:rsidRPr="00DF35B8">
              <w:rPr>
                <w:rFonts w:ascii="Arial" w:hAnsi="Arial" w:cs="Arial"/>
                <w:sz w:val="22"/>
                <w:szCs w:val="22"/>
              </w:rPr>
              <w:lastRenderedPageBreak/>
              <w:sym w:font="Wingdings" w:char="F0FC"/>
            </w:r>
          </w:p>
        </w:tc>
        <w:tc>
          <w:tcPr>
            <w:tcW w:w="663" w:type="dxa"/>
            <w:tcBorders>
              <w:top w:val="nil"/>
              <w:bottom w:val="nil"/>
            </w:tcBorders>
          </w:tcPr>
          <w:p w14:paraId="1BC25EF6" w14:textId="77777777" w:rsidR="002150A9" w:rsidRPr="00DF35B8" w:rsidRDefault="002150A9" w:rsidP="00DF35B8">
            <w:pPr>
              <w:jc w:val="center"/>
              <w:rPr>
                <w:rFonts w:ascii="Arial" w:hAnsi="Arial" w:cs="Arial"/>
                <w:sz w:val="22"/>
                <w:szCs w:val="22"/>
              </w:rPr>
            </w:pPr>
            <w:r w:rsidRPr="00DF35B8">
              <w:rPr>
                <w:rFonts w:ascii="Arial" w:hAnsi="Arial" w:cs="Arial"/>
                <w:sz w:val="22"/>
                <w:szCs w:val="22"/>
              </w:rPr>
              <w:sym w:font="Wingdings" w:char="F0FC"/>
            </w:r>
          </w:p>
        </w:tc>
        <w:tc>
          <w:tcPr>
            <w:tcW w:w="3278" w:type="dxa"/>
            <w:tcBorders>
              <w:top w:val="nil"/>
              <w:bottom w:val="nil"/>
            </w:tcBorders>
          </w:tcPr>
          <w:p w14:paraId="0AC1B8DF" w14:textId="77777777" w:rsidR="002150A9" w:rsidRPr="00DF35B8" w:rsidRDefault="002150A9" w:rsidP="00DF35B8">
            <w:pPr>
              <w:tabs>
                <w:tab w:val="left" w:pos="252"/>
              </w:tabs>
              <w:rPr>
                <w:rFonts w:ascii="Arial" w:hAnsi="Arial" w:cs="Arial"/>
                <w:sz w:val="22"/>
                <w:szCs w:val="22"/>
              </w:rPr>
            </w:pPr>
          </w:p>
        </w:tc>
        <w:tc>
          <w:tcPr>
            <w:tcW w:w="751" w:type="dxa"/>
            <w:tcBorders>
              <w:top w:val="nil"/>
              <w:bottom w:val="nil"/>
            </w:tcBorders>
          </w:tcPr>
          <w:p w14:paraId="44DDEAA6" w14:textId="77777777" w:rsidR="002150A9" w:rsidRPr="00DF35B8" w:rsidRDefault="002150A9" w:rsidP="00DF35B8">
            <w:pPr>
              <w:jc w:val="center"/>
              <w:rPr>
                <w:rFonts w:ascii="Arial" w:hAnsi="Arial" w:cs="Arial"/>
                <w:sz w:val="22"/>
                <w:szCs w:val="22"/>
              </w:rPr>
            </w:pPr>
          </w:p>
        </w:tc>
        <w:tc>
          <w:tcPr>
            <w:tcW w:w="540" w:type="dxa"/>
            <w:tcBorders>
              <w:top w:val="nil"/>
              <w:bottom w:val="nil"/>
            </w:tcBorders>
          </w:tcPr>
          <w:p w14:paraId="107FBF85" w14:textId="77777777" w:rsidR="002150A9" w:rsidRPr="00DF35B8" w:rsidRDefault="002150A9" w:rsidP="00DF35B8">
            <w:pPr>
              <w:jc w:val="center"/>
              <w:rPr>
                <w:rFonts w:ascii="Arial" w:hAnsi="Arial" w:cs="Arial"/>
                <w:sz w:val="22"/>
                <w:szCs w:val="22"/>
              </w:rPr>
            </w:pPr>
          </w:p>
        </w:tc>
      </w:tr>
      <w:tr w:rsidR="002150A9" w:rsidRPr="00DF35B8" w14:paraId="4156746A" w14:textId="77777777" w:rsidTr="0067530F">
        <w:trPr>
          <w:trHeight w:val="397"/>
          <w:jc w:val="center"/>
        </w:trPr>
        <w:tc>
          <w:tcPr>
            <w:tcW w:w="4219" w:type="dxa"/>
            <w:tcBorders>
              <w:top w:val="nil"/>
              <w:bottom w:val="nil"/>
            </w:tcBorders>
          </w:tcPr>
          <w:p w14:paraId="13023402" w14:textId="77777777" w:rsidR="002150A9" w:rsidRPr="00DF35B8" w:rsidRDefault="00B247A8" w:rsidP="00DF35B8">
            <w:pPr>
              <w:tabs>
                <w:tab w:val="left" w:pos="360"/>
              </w:tabs>
              <w:rPr>
                <w:rFonts w:ascii="Arial" w:hAnsi="Arial" w:cs="Arial"/>
                <w:sz w:val="22"/>
                <w:szCs w:val="22"/>
              </w:rPr>
            </w:pPr>
            <w:r w:rsidRPr="00B247A8">
              <w:rPr>
                <w:rFonts w:ascii="Arial" w:hAnsi="Arial" w:cs="Arial"/>
                <w:sz w:val="22"/>
                <w:szCs w:val="22"/>
              </w:rPr>
              <w:t>Able to build rapport quickly with professionals within and outside of the organisation</w:t>
            </w:r>
          </w:p>
        </w:tc>
        <w:tc>
          <w:tcPr>
            <w:tcW w:w="737" w:type="dxa"/>
            <w:tcBorders>
              <w:top w:val="nil"/>
              <w:bottom w:val="nil"/>
            </w:tcBorders>
          </w:tcPr>
          <w:p w14:paraId="5691E972" w14:textId="77777777" w:rsidR="002150A9" w:rsidRPr="00DF35B8" w:rsidRDefault="002150A9" w:rsidP="00DF35B8">
            <w:pPr>
              <w:jc w:val="center"/>
              <w:rPr>
                <w:rFonts w:ascii="Arial" w:hAnsi="Arial" w:cs="Arial"/>
                <w:sz w:val="22"/>
                <w:szCs w:val="22"/>
              </w:rPr>
            </w:pPr>
            <w:r w:rsidRPr="00DF35B8">
              <w:rPr>
                <w:rFonts w:ascii="Arial" w:hAnsi="Arial" w:cs="Arial"/>
                <w:sz w:val="22"/>
                <w:szCs w:val="22"/>
              </w:rPr>
              <w:sym w:font="Wingdings" w:char="F0FC"/>
            </w:r>
          </w:p>
        </w:tc>
        <w:tc>
          <w:tcPr>
            <w:tcW w:w="663" w:type="dxa"/>
            <w:tcBorders>
              <w:top w:val="nil"/>
              <w:bottom w:val="nil"/>
            </w:tcBorders>
          </w:tcPr>
          <w:p w14:paraId="36B5A783" w14:textId="77777777" w:rsidR="002150A9" w:rsidRPr="00DF35B8" w:rsidRDefault="002150A9" w:rsidP="00DF35B8">
            <w:pPr>
              <w:jc w:val="center"/>
              <w:rPr>
                <w:rFonts w:ascii="Arial" w:hAnsi="Arial" w:cs="Arial"/>
                <w:sz w:val="22"/>
                <w:szCs w:val="22"/>
              </w:rPr>
            </w:pPr>
            <w:r w:rsidRPr="00DF35B8">
              <w:rPr>
                <w:rFonts w:ascii="Arial" w:hAnsi="Arial" w:cs="Arial"/>
                <w:sz w:val="22"/>
                <w:szCs w:val="22"/>
              </w:rPr>
              <w:sym w:font="Wingdings" w:char="F0FC"/>
            </w:r>
          </w:p>
        </w:tc>
        <w:tc>
          <w:tcPr>
            <w:tcW w:w="3278" w:type="dxa"/>
            <w:tcBorders>
              <w:top w:val="nil"/>
              <w:bottom w:val="nil"/>
            </w:tcBorders>
          </w:tcPr>
          <w:p w14:paraId="71E8120C" w14:textId="77777777" w:rsidR="002150A9" w:rsidRPr="00DF35B8" w:rsidRDefault="002150A9" w:rsidP="00DF35B8">
            <w:pPr>
              <w:tabs>
                <w:tab w:val="left" w:pos="252"/>
              </w:tabs>
              <w:rPr>
                <w:rFonts w:ascii="Arial" w:hAnsi="Arial" w:cs="Arial"/>
                <w:sz w:val="22"/>
                <w:szCs w:val="22"/>
              </w:rPr>
            </w:pPr>
          </w:p>
        </w:tc>
        <w:tc>
          <w:tcPr>
            <w:tcW w:w="751" w:type="dxa"/>
            <w:tcBorders>
              <w:top w:val="nil"/>
              <w:bottom w:val="nil"/>
            </w:tcBorders>
          </w:tcPr>
          <w:p w14:paraId="6F093ECF" w14:textId="77777777" w:rsidR="002150A9" w:rsidRPr="00DF35B8" w:rsidRDefault="002150A9" w:rsidP="00DF35B8">
            <w:pPr>
              <w:jc w:val="center"/>
              <w:rPr>
                <w:rFonts w:ascii="Arial" w:hAnsi="Arial" w:cs="Arial"/>
                <w:sz w:val="22"/>
                <w:szCs w:val="22"/>
              </w:rPr>
            </w:pPr>
          </w:p>
        </w:tc>
        <w:tc>
          <w:tcPr>
            <w:tcW w:w="540" w:type="dxa"/>
            <w:tcBorders>
              <w:top w:val="nil"/>
              <w:bottom w:val="nil"/>
            </w:tcBorders>
          </w:tcPr>
          <w:p w14:paraId="50BB6D21" w14:textId="77777777" w:rsidR="002150A9" w:rsidRPr="00DF35B8" w:rsidRDefault="002150A9" w:rsidP="00DF35B8">
            <w:pPr>
              <w:jc w:val="center"/>
              <w:rPr>
                <w:rFonts w:ascii="Arial" w:hAnsi="Arial" w:cs="Arial"/>
                <w:sz w:val="22"/>
                <w:szCs w:val="22"/>
              </w:rPr>
            </w:pPr>
          </w:p>
        </w:tc>
      </w:tr>
      <w:tr w:rsidR="002150A9" w:rsidRPr="00DF35B8" w14:paraId="39E06A6B" w14:textId="77777777" w:rsidTr="0067530F">
        <w:trPr>
          <w:trHeight w:val="397"/>
          <w:jc w:val="center"/>
        </w:trPr>
        <w:tc>
          <w:tcPr>
            <w:tcW w:w="4219" w:type="dxa"/>
            <w:tcBorders>
              <w:top w:val="nil"/>
              <w:bottom w:val="nil"/>
            </w:tcBorders>
          </w:tcPr>
          <w:p w14:paraId="2CBCCFCA" w14:textId="77777777" w:rsidR="002150A9" w:rsidRPr="00DF35B8" w:rsidRDefault="002150A9" w:rsidP="00DF35B8">
            <w:pPr>
              <w:tabs>
                <w:tab w:val="left" w:pos="360"/>
              </w:tabs>
              <w:rPr>
                <w:rFonts w:ascii="Arial" w:hAnsi="Arial" w:cs="Arial"/>
                <w:sz w:val="22"/>
                <w:szCs w:val="22"/>
              </w:rPr>
            </w:pPr>
            <w:r>
              <w:rPr>
                <w:rFonts w:ascii="Arial" w:hAnsi="Arial" w:cs="Arial"/>
                <w:sz w:val="22"/>
                <w:szCs w:val="22"/>
              </w:rPr>
              <w:t xml:space="preserve">Methodical approach and attention to detail </w:t>
            </w:r>
          </w:p>
        </w:tc>
        <w:tc>
          <w:tcPr>
            <w:tcW w:w="737" w:type="dxa"/>
            <w:tcBorders>
              <w:top w:val="nil"/>
              <w:bottom w:val="nil"/>
            </w:tcBorders>
          </w:tcPr>
          <w:p w14:paraId="627C4495" w14:textId="77777777" w:rsidR="002150A9" w:rsidRPr="00DF35B8" w:rsidRDefault="00527185" w:rsidP="00DF35B8">
            <w:pPr>
              <w:jc w:val="center"/>
              <w:rPr>
                <w:rFonts w:ascii="Arial" w:hAnsi="Arial" w:cs="Arial"/>
                <w:sz w:val="22"/>
                <w:szCs w:val="22"/>
              </w:rPr>
            </w:pPr>
            <w:r w:rsidRPr="00DF35B8">
              <w:rPr>
                <w:rFonts w:ascii="Arial" w:hAnsi="Arial" w:cs="Arial"/>
                <w:sz w:val="22"/>
                <w:szCs w:val="22"/>
              </w:rPr>
              <w:sym w:font="Wingdings" w:char="F0FC"/>
            </w:r>
          </w:p>
        </w:tc>
        <w:tc>
          <w:tcPr>
            <w:tcW w:w="663" w:type="dxa"/>
            <w:tcBorders>
              <w:top w:val="nil"/>
              <w:bottom w:val="nil"/>
            </w:tcBorders>
          </w:tcPr>
          <w:p w14:paraId="545FFDEA" w14:textId="77777777" w:rsidR="002150A9" w:rsidRPr="00DF35B8" w:rsidRDefault="00527185" w:rsidP="00DF35B8">
            <w:pPr>
              <w:jc w:val="center"/>
              <w:rPr>
                <w:rFonts w:ascii="Arial" w:hAnsi="Arial" w:cs="Arial"/>
                <w:sz w:val="22"/>
                <w:szCs w:val="22"/>
              </w:rPr>
            </w:pPr>
            <w:r w:rsidRPr="00DF35B8">
              <w:rPr>
                <w:rFonts w:ascii="Arial" w:hAnsi="Arial" w:cs="Arial"/>
                <w:sz w:val="22"/>
                <w:szCs w:val="22"/>
              </w:rPr>
              <w:sym w:font="Wingdings" w:char="F0FC"/>
            </w:r>
          </w:p>
        </w:tc>
        <w:tc>
          <w:tcPr>
            <w:tcW w:w="3278" w:type="dxa"/>
            <w:tcBorders>
              <w:top w:val="nil"/>
              <w:bottom w:val="nil"/>
            </w:tcBorders>
          </w:tcPr>
          <w:p w14:paraId="019CE888" w14:textId="77777777" w:rsidR="002150A9" w:rsidRPr="00DF35B8" w:rsidRDefault="002150A9" w:rsidP="00DF35B8">
            <w:pPr>
              <w:tabs>
                <w:tab w:val="left" w:pos="252"/>
              </w:tabs>
              <w:rPr>
                <w:rFonts w:ascii="Arial" w:hAnsi="Arial" w:cs="Arial"/>
                <w:sz w:val="22"/>
                <w:szCs w:val="22"/>
              </w:rPr>
            </w:pPr>
          </w:p>
        </w:tc>
        <w:tc>
          <w:tcPr>
            <w:tcW w:w="751" w:type="dxa"/>
            <w:tcBorders>
              <w:top w:val="nil"/>
              <w:bottom w:val="nil"/>
            </w:tcBorders>
          </w:tcPr>
          <w:p w14:paraId="7B9159CE" w14:textId="77777777" w:rsidR="002150A9" w:rsidRPr="00DF35B8" w:rsidRDefault="002150A9" w:rsidP="00DF35B8">
            <w:pPr>
              <w:jc w:val="center"/>
              <w:rPr>
                <w:rFonts w:ascii="Arial" w:hAnsi="Arial" w:cs="Arial"/>
                <w:sz w:val="22"/>
                <w:szCs w:val="22"/>
              </w:rPr>
            </w:pPr>
          </w:p>
        </w:tc>
        <w:tc>
          <w:tcPr>
            <w:tcW w:w="540" w:type="dxa"/>
            <w:tcBorders>
              <w:top w:val="nil"/>
              <w:bottom w:val="nil"/>
            </w:tcBorders>
          </w:tcPr>
          <w:p w14:paraId="122F4114" w14:textId="77777777" w:rsidR="002150A9" w:rsidRPr="00DF35B8" w:rsidRDefault="002150A9" w:rsidP="00DF35B8">
            <w:pPr>
              <w:jc w:val="center"/>
              <w:rPr>
                <w:rFonts w:ascii="Arial" w:hAnsi="Arial" w:cs="Arial"/>
                <w:sz w:val="22"/>
                <w:szCs w:val="22"/>
              </w:rPr>
            </w:pPr>
          </w:p>
        </w:tc>
      </w:tr>
      <w:tr w:rsidR="002150A9" w:rsidRPr="00DF35B8" w14:paraId="743C9F4F" w14:textId="77777777" w:rsidTr="0067530F">
        <w:trPr>
          <w:trHeight w:val="397"/>
          <w:jc w:val="center"/>
        </w:trPr>
        <w:tc>
          <w:tcPr>
            <w:tcW w:w="4219" w:type="dxa"/>
            <w:tcBorders>
              <w:top w:val="nil"/>
              <w:bottom w:val="single" w:sz="12" w:space="0" w:color="auto"/>
            </w:tcBorders>
          </w:tcPr>
          <w:p w14:paraId="715F4FA7" w14:textId="77777777" w:rsidR="002150A9" w:rsidRPr="005E62A1" w:rsidRDefault="002150A9" w:rsidP="00DF35B8">
            <w:pPr>
              <w:tabs>
                <w:tab w:val="left" w:pos="360"/>
              </w:tabs>
              <w:rPr>
                <w:rFonts w:ascii="Arial" w:hAnsi="Arial" w:cs="Arial"/>
                <w:sz w:val="22"/>
                <w:szCs w:val="22"/>
              </w:rPr>
            </w:pPr>
            <w:r w:rsidRPr="00DF35B8">
              <w:rPr>
                <w:rFonts w:ascii="Arial" w:hAnsi="Arial" w:cs="Arial"/>
                <w:sz w:val="22"/>
                <w:szCs w:val="22"/>
              </w:rPr>
              <w:t>Has a flexible and positive ‘can do’ attitude</w:t>
            </w:r>
            <w:r w:rsidR="004A5327">
              <w:rPr>
                <w:rFonts w:ascii="Arial" w:hAnsi="Arial" w:cs="Arial"/>
                <w:sz w:val="22"/>
                <w:szCs w:val="22"/>
              </w:rPr>
              <w:t xml:space="preserve"> and the ability to self-start </w:t>
            </w:r>
            <w:proofErr w:type="gramStart"/>
            <w:r w:rsidR="004A5327">
              <w:rPr>
                <w:rFonts w:ascii="Arial" w:hAnsi="Arial" w:cs="Arial"/>
                <w:sz w:val="22"/>
                <w:szCs w:val="22"/>
              </w:rPr>
              <w:t>projects</w:t>
            </w:r>
            <w:proofErr w:type="gramEnd"/>
          </w:p>
          <w:p w14:paraId="707FB021" w14:textId="77777777" w:rsidR="002150A9" w:rsidRPr="00DF35B8" w:rsidRDefault="002150A9" w:rsidP="00DF35B8">
            <w:pPr>
              <w:tabs>
                <w:tab w:val="left" w:pos="360"/>
              </w:tabs>
              <w:rPr>
                <w:rFonts w:ascii="Arial" w:hAnsi="Arial" w:cs="Arial"/>
                <w:sz w:val="22"/>
                <w:szCs w:val="22"/>
              </w:rPr>
            </w:pPr>
          </w:p>
        </w:tc>
        <w:tc>
          <w:tcPr>
            <w:tcW w:w="737" w:type="dxa"/>
            <w:tcBorders>
              <w:top w:val="nil"/>
              <w:bottom w:val="single" w:sz="12" w:space="0" w:color="auto"/>
            </w:tcBorders>
          </w:tcPr>
          <w:p w14:paraId="6D94C292" w14:textId="77777777" w:rsidR="002150A9" w:rsidRPr="00DF35B8" w:rsidRDefault="002150A9" w:rsidP="00DF35B8">
            <w:pPr>
              <w:jc w:val="center"/>
              <w:rPr>
                <w:rFonts w:ascii="Arial" w:hAnsi="Arial" w:cs="Arial"/>
                <w:sz w:val="22"/>
                <w:szCs w:val="22"/>
              </w:rPr>
            </w:pPr>
            <w:r w:rsidRPr="00DF35B8">
              <w:rPr>
                <w:rFonts w:ascii="Arial" w:hAnsi="Arial" w:cs="Arial"/>
                <w:sz w:val="22"/>
                <w:szCs w:val="22"/>
              </w:rPr>
              <w:sym w:font="Wingdings" w:char="F0FC"/>
            </w:r>
          </w:p>
        </w:tc>
        <w:tc>
          <w:tcPr>
            <w:tcW w:w="663" w:type="dxa"/>
            <w:tcBorders>
              <w:top w:val="nil"/>
              <w:bottom w:val="single" w:sz="12" w:space="0" w:color="auto"/>
            </w:tcBorders>
          </w:tcPr>
          <w:p w14:paraId="7EF93A1F" w14:textId="77777777" w:rsidR="002150A9" w:rsidRPr="00DF35B8" w:rsidRDefault="002150A9" w:rsidP="00DF35B8">
            <w:pPr>
              <w:jc w:val="center"/>
              <w:rPr>
                <w:rFonts w:ascii="Arial" w:hAnsi="Arial" w:cs="Arial"/>
                <w:sz w:val="22"/>
                <w:szCs w:val="22"/>
              </w:rPr>
            </w:pPr>
            <w:r w:rsidRPr="00DF35B8">
              <w:rPr>
                <w:rFonts w:ascii="Arial" w:hAnsi="Arial" w:cs="Arial"/>
                <w:sz w:val="22"/>
                <w:szCs w:val="22"/>
              </w:rPr>
              <w:sym w:font="Wingdings" w:char="F0FC"/>
            </w:r>
          </w:p>
        </w:tc>
        <w:tc>
          <w:tcPr>
            <w:tcW w:w="3278" w:type="dxa"/>
            <w:tcBorders>
              <w:top w:val="nil"/>
              <w:bottom w:val="single" w:sz="12" w:space="0" w:color="auto"/>
            </w:tcBorders>
          </w:tcPr>
          <w:p w14:paraId="3A37A46F" w14:textId="77777777" w:rsidR="002150A9" w:rsidRPr="00DF35B8" w:rsidRDefault="002150A9" w:rsidP="00DF35B8">
            <w:pPr>
              <w:tabs>
                <w:tab w:val="left" w:pos="252"/>
              </w:tabs>
              <w:rPr>
                <w:rFonts w:ascii="Arial" w:hAnsi="Arial" w:cs="Arial"/>
                <w:sz w:val="22"/>
                <w:szCs w:val="22"/>
              </w:rPr>
            </w:pPr>
          </w:p>
        </w:tc>
        <w:tc>
          <w:tcPr>
            <w:tcW w:w="751" w:type="dxa"/>
            <w:tcBorders>
              <w:top w:val="nil"/>
              <w:bottom w:val="single" w:sz="12" w:space="0" w:color="auto"/>
            </w:tcBorders>
          </w:tcPr>
          <w:p w14:paraId="03AC02D4" w14:textId="77777777" w:rsidR="002150A9" w:rsidRPr="00DF35B8" w:rsidRDefault="002150A9" w:rsidP="00DF35B8">
            <w:pPr>
              <w:jc w:val="center"/>
              <w:rPr>
                <w:rFonts w:ascii="Arial" w:hAnsi="Arial" w:cs="Arial"/>
                <w:sz w:val="22"/>
                <w:szCs w:val="22"/>
              </w:rPr>
            </w:pPr>
          </w:p>
        </w:tc>
        <w:tc>
          <w:tcPr>
            <w:tcW w:w="540" w:type="dxa"/>
            <w:tcBorders>
              <w:top w:val="nil"/>
              <w:bottom w:val="single" w:sz="12" w:space="0" w:color="auto"/>
            </w:tcBorders>
          </w:tcPr>
          <w:p w14:paraId="78F543F2" w14:textId="77777777" w:rsidR="002150A9" w:rsidRPr="00DF35B8" w:rsidRDefault="002150A9" w:rsidP="00DF35B8">
            <w:pPr>
              <w:jc w:val="center"/>
              <w:rPr>
                <w:rFonts w:ascii="Arial" w:hAnsi="Arial" w:cs="Arial"/>
                <w:sz w:val="22"/>
                <w:szCs w:val="22"/>
              </w:rPr>
            </w:pPr>
          </w:p>
        </w:tc>
      </w:tr>
      <w:tr w:rsidR="004A5327" w:rsidRPr="00DF35B8" w14:paraId="22AFFFA0" w14:textId="77777777" w:rsidTr="0067530F">
        <w:trPr>
          <w:trHeight w:val="397"/>
          <w:jc w:val="center"/>
        </w:trPr>
        <w:tc>
          <w:tcPr>
            <w:tcW w:w="4219" w:type="dxa"/>
            <w:tcBorders>
              <w:top w:val="nil"/>
              <w:bottom w:val="single" w:sz="12" w:space="0" w:color="auto"/>
            </w:tcBorders>
          </w:tcPr>
          <w:p w14:paraId="54B89867" w14:textId="77777777" w:rsidR="004A5327" w:rsidRPr="00DF35B8" w:rsidRDefault="004A5327" w:rsidP="004A5327">
            <w:pPr>
              <w:pStyle w:val="Default"/>
              <w:rPr>
                <w:sz w:val="22"/>
                <w:szCs w:val="22"/>
              </w:rPr>
            </w:pPr>
          </w:p>
        </w:tc>
        <w:tc>
          <w:tcPr>
            <w:tcW w:w="737" w:type="dxa"/>
            <w:tcBorders>
              <w:top w:val="nil"/>
              <w:bottom w:val="single" w:sz="12" w:space="0" w:color="auto"/>
            </w:tcBorders>
          </w:tcPr>
          <w:p w14:paraId="48BB8740" w14:textId="77777777" w:rsidR="004A5327" w:rsidRPr="00DF35B8" w:rsidRDefault="004A5327" w:rsidP="00DF35B8">
            <w:pPr>
              <w:jc w:val="center"/>
              <w:rPr>
                <w:rFonts w:ascii="Arial" w:hAnsi="Arial" w:cs="Arial"/>
                <w:sz w:val="22"/>
                <w:szCs w:val="22"/>
              </w:rPr>
            </w:pPr>
          </w:p>
        </w:tc>
        <w:tc>
          <w:tcPr>
            <w:tcW w:w="663" w:type="dxa"/>
            <w:tcBorders>
              <w:top w:val="nil"/>
              <w:bottom w:val="single" w:sz="12" w:space="0" w:color="auto"/>
            </w:tcBorders>
          </w:tcPr>
          <w:p w14:paraId="5D40884D" w14:textId="77777777" w:rsidR="004A5327" w:rsidRPr="00DF35B8" w:rsidRDefault="004A5327" w:rsidP="00DF35B8">
            <w:pPr>
              <w:jc w:val="center"/>
              <w:rPr>
                <w:rFonts w:ascii="Arial" w:hAnsi="Arial" w:cs="Arial"/>
                <w:sz w:val="22"/>
                <w:szCs w:val="22"/>
              </w:rPr>
            </w:pPr>
          </w:p>
        </w:tc>
        <w:tc>
          <w:tcPr>
            <w:tcW w:w="3278" w:type="dxa"/>
            <w:tcBorders>
              <w:top w:val="nil"/>
              <w:bottom w:val="single" w:sz="12" w:space="0" w:color="auto"/>
            </w:tcBorders>
          </w:tcPr>
          <w:p w14:paraId="0FB9DAF3" w14:textId="77777777" w:rsidR="004A5327" w:rsidRPr="00DF35B8" w:rsidRDefault="004A5327" w:rsidP="00DF35B8">
            <w:pPr>
              <w:tabs>
                <w:tab w:val="left" w:pos="252"/>
              </w:tabs>
              <w:rPr>
                <w:rFonts w:ascii="Arial" w:hAnsi="Arial" w:cs="Arial"/>
                <w:sz w:val="22"/>
                <w:szCs w:val="22"/>
              </w:rPr>
            </w:pPr>
          </w:p>
        </w:tc>
        <w:tc>
          <w:tcPr>
            <w:tcW w:w="751" w:type="dxa"/>
            <w:tcBorders>
              <w:top w:val="nil"/>
              <w:bottom w:val="single" w:sz="12" w:space="0" w:color="auto"/>
            </w:tcBorders>
          </w:tcPr>
          <w:p w14:paraId="6811621C" w14:textId="77777777" w:rsidR="004A5327" w:rsidRPr="00DF35B8" w:rsidRDefault="004A5327" w:rsidP="00DF35B8">
            <w:pPr>
              <w:jc w:val="center"/>
              <w:rPr>
                <w:rFonts w:ascii="Arial" w:hAnsi="Arial" w:cs="Arial"/>
                <w:sz w:val="22"/>
                <w:szCs w:val="22"/>
              </w:rPr>
            </w:pPr>
          </w:p>
        </w:tc>
        <w:tc>
          <w:tcPr>
            <w:tcW w:w="540" w:type="dxa"/>
            <w:tcBorders>
              <w:top w:val="nil"/>
              <w:bottom w:val="single" w:sz="12" w:space="0" w:color="auto"/>
            </w:tcBorders>
          </w:tcPr>
          <w:p w14:paraId="7DEDB119" w14:textId="77777777" w:rsidR="004A5327" w:rsidRPr="00DF35B8" w:rsidRDefault="004A5327" w:rsidP="00DF35B8">
            <w:pPr>
              <w:jc w:val="center"/>
              <w:rPr>
                <w:rFonts w:ascii="Arial" w:hAnsi="Arial" w:cs="Arial"/>
                <w:sz w:val="22"/>
                <w:szCs w:val="22"/>
              </w:rPr>
            </w:pPr>
          </w:p>
        </w:tc>
      </w:tr>
      <w:tr w:rsidR="002150A9" w:rsidRPr="00DF35B8" w14:paraId="447EEE92" w14:textId="77777777" w:rsidTr="0067530F">
        <w:trPr>
          <w:jc w:val="center"/>
        </w:trPr>
        <w:tc>
          <w:tcPr>
            <w:tcW w:w="4219" w:type="dxa"/>
            <w:vAlign w:val="center"/>
          </w:tcPr>
          <w:p w14:paraId="54EE5432" w14:textId="77777777" w:rsidR="002150A9" w:rsidRPr="00DF35B8" w:rsidRDefault="002150A9" w:rsidP="00DF35B8">
            <w:pPr>
              <w:tabs>
                <w:tab w:val="left" w:pos="360"/>
              </w:tabs>
              <w:jc w:val="center"/>
              <w:rPr>
                <w:rFonts w:ascii="Arial" w:hAnsi="Arial" w:cs="Arial"/>
                <w:b/>
                <w:sz w:val="22"/>
                <w:szCs w:val="22"/>
              </w:rPr>
            </w:pPr>
            <w:r w:rsidRPr="00DF35B8">
              <w:rPr>
                <w:rFonts w:ascii="Arial" w:hAnsi="Arial" w:cs="Arial"/>
                <w:b/>
                <w:sz w:val="22"/>
                <w:szCs w:val="22"/>
              </w:rPr>
              <w:t>Essential</w:t>
            </w:r>
          </w:p>
        </w:tc>
        <w:tc>
          <w:tcPr>
            <w:tcW w:w="1400" w:type="dxa"/>
            <w:gridSpan w:val="2"/>
            <w:vAlign w:val="center"/>
          </w:tcPr>
          <w:p w14:paraId="5620EF69" w14:textId="77777777" w:rsidR="002150A9" w:rsidRPr="00DF35B8" w:rsidRDefault="002150A9" w:rsidP="00DF35B8">
            <w:pPr>
              <w:jc w:val="center"/>
              <w:rPr>
                <w:rFonts w:ascii="Arial" w:hAnsi="Arial" w:cs="Arial"/>
                <w:b/>
                <w:sz w:val="22"/>
                <w:szCs w:val="22"/>
              </w:rPr>
            </w:pPr>
            <w:proofErr w:type="gramStart"/>
            <w:r w:rsidRPr="00DF35B8">
              <w:rPr>
                <w:rFonts w:ascii="Arial" w:hAnsi="Arial" w:cs="Arial"/>
                <w:b/>
                <w:sz w:val="22"/>
                <w:szCs w:val="22"/>
              </w:rPr>
              <w:t>How</w:t>
            </w:r>
            <w:proofErr w:type="gramEnd"/>
          </w:p>
          <w:p w14:paraId="488D628A" w14:textId="77777777" w:rsidR="002150A9" w:rsidRPr="00DF35B8" w:rsidRDefault="002150A9" w:rsidP="00DF35B8">
            <w:pPr>
              <w:jc w:val="center"/>
              <w:rPr>
                <w:rFonts w:ascii="Arial" w:hAnsi="Arial" w:cs="Arial"/>
                <w:b/>
                <w:sz w:val="22"/>
                <w:szCs w:val="22"/>
              </w:rPr>
            </w:pPr>
            <w:r w:rsidRPr="00DF35B8">
              <w:rPr>
                <w:rFonts w:ascii="Arial" w:hAnsi="Arial" w:cs="Arial"/>
                <w:b/>
                <w:sz w:val="22"/>
                <w:szCs w:val="22"/>
              </w:rPr>
              <w:t>assessed</w:t>
            </w:r>
          </w:p>
        </w:tc>
        <w:tc>
          <w:tcPr>
            <w:tcW w:w="3278" w:type="dxa"/>
            <w:vAlign w:val="center"/>
          </w:tcPr>
          <w:p w14:paraId="730A2857" w14:textId="77777777" w:rsidR="002150A9" w:rsidRPr="00DF35B8" w:rsidRDefault="002150A9" w:rsidP="00DF35B8">
            <w:pPr>
              <w:jc w:val="center"/>
              <w:rPr>
                <w:rFonts w:ascii="Arial" w:hAnsi="Arial" w:cs="Arial"/>
                <w:b/>
                <w:sz w:val="22"/>
                <w:szCs w:val="22"/>
              </w:rPr>
            </w:pPr>
            <w:r w:rsidRPr="00DF35B8">
              <w:rPr>
                <w:rFonts w:ascii="Arial" w:hAnsi="Arial" w:cs="Arial"/>
                <w:b/>
                <w:sz w:val="22"/>
                <w:szCs w:val="22"/>
              </w:rPr>
              <w:t>Desirable</w:t>
            </w:r>
          </w:p>
        </w:tc>
        <w:tc>
          <w:tcPr>
            <w:tcW w:w="1291" w:type="dxa"/>
            <w:gridSpan w:val="2"/>
            <w:tcBorders>
              <w:top w:val="single" w:sz="12" w:space="0" w:color="auto"/>
              <w:bottom w:val="single" w:sz="6" w:space="0" w:color="auto"/>
              <w:right w:val="single" w:sz="12" w:space="0" w:color="auto"/>
            </w:tcBorders>
            <w:vAlign w:val="center"/>
          </w:tcPr>
          <w:p w14:paraId="67BA7422" w14:textId="77777777" w:rsidR="002150A9" w:rsidRPr="00DF35B8" w:rsidRDefault="002150A9" w:rsidP="00DF35B8">
            <w:pPr>
              <w:jc w:val="center"/>
              <w:rPr>
                <w:rFonts w:ascii="Arial" w:hAnsi="Arial" w:cs="Arial"/>
                <w:b/>
                <w:sz w:val="22"/>
                <w:szCs w:val="22"/>
              </w:rPr>
            </w:pPr>
            <w:proofErr w:type="gramStart"/>
            <w:r w:rsidRPr="00DF35B8">
              <w:rPr>
                <w:rFonts w:ascii="Arial" w:hAnsi="Arial" w:cs="Arial"/>
                <w:b/>
                <w:sz w:val="22"/>
                <w:szCs w:val="22"/>
              </w:rPr>
              <w:t>How</w:t>
            </w:r>
            <w:proofErr w:type="gramEnd"/>
          </w:p>
          <w:p w14:paraId="77063728" w14:textId="77777777" w:rsidR="002150A9" w:rsidRPr="00DF35B8" w:rsidRDefault="002150A9" w:rsidP="00DF35B8">
            <w:pPr>
              <w:jc w:val="center"/>
              <w:rPr>
                <w:rFonts w:ascii="Arial" w:hAnsi="Arial" w:cs="Arial"/>
                <w:b/>
                <w:sz w:val="22"/>
                <w:szCs w:val="22"/>
              </w:rPr>
            </w:pPr>
            <w:r w:rsidRPr="00DF35B8">
              <w:rPr>
                <w:rFonts w:ascii="Arial" w:hAnsi="Arial" w:cs="Arial"/>
                <w:b/>
                <w:sz w:val="22"/>
                <w:szCs w:val="22"/>
              </w:rPr>
              <w:t>assessed</w:t>
            </w:r>
          </w:p>
        </w:tc>
      </w:tr>
      <w:tr w:rsidR="002150A9" w:rsidRPr="00DF35B8" w14:paraId="67759F98" w14:textId="77777777" w:rsidTr="0067530F">
        <w:trPr>
          <w:jc w:val="center"/>
        </w:trPr>
        <w:tc>
          <w:tcPr>
            <w:tcW w:w="4219" w:type="dxa"/>
            <w:tcBorders>
              <w:top w:val="single" w:sz="6" w:space="0" w:color="auto"/>
              <w:bottom w:val="nil"/>
            </w:tcBorders>
          </w:tcPr>
          <w:p w14:paraId="54932663" w14:textId="77777777" w:rsidR="002150A9" w:rsidRPr="00DF35B8" w:rsidRDefault="002150A9" w:rsidP="00DF35B8">
            <w:pPr>
              <w:tabs>
                <w:tab w:val="left" w:pos="360"/>
              </w:tabs>
              <w:rPr>
                <w:rFonts w:ascii="Arial" w:hAnsi="Arial" w:cs="Arial"/>
                <w:b/>
                <w:sz w:val="22"/>
                <w:szCs w:val="22"/>
              </w:rPr>
            </w:pPr>
            <w:r w:rsidRPr="00DF35B8">
              <w:rPr>
                <w:rFonts w:ascii="Arial" w:hAnsi="Arial" w:cs="Arial"/>
                <w:b/>
                <w:sz w:val="22"/>
                <w:szCs w:val="22"/>
              </w:rPr>
              <w:t>Skills</w:t>
            </w:r>
          </w:p>
        </w:tc>
        <w:tc>
          <w:tcPr>
            <w:tcW w:w="737" w:type="dxa"/>
            <w:tcBorders>
              <w:top w:val="single" w:sz="6" w:space="0" w:color="auto"/>
              <w:bottom w:val="nil"/>
            </w:tcBorders>
          </w:tcPr>
          <w:p w14:paraId="2C348B84" w14:textId="77777777" w:rsidR="002150A9" w:rsidRPr="00DF35B8" w:rsidRDefault="002150A9" w:rsidP="00DF35B8">
            <w:pPr>
              <w:jc w:val="center"/>
              <w:rPr>
                <w:rFonts w:ascii="Arial" w:hAnsi="Arial" w:cs="Arial"/>
                <w:b/>
                <w:sz w:val="22"/>
                <w:szCs w:val="22"/>
              </w:rPr>
            </w:pPr>
            <w:proofErr w:type="gramStart"/>
            <w:r w:rsidRPr="00DF35B8">
              <w:rPr>
                <w:rFonts w:ascii="Arial" w:hAnsi="Arial" w:cs="Arial"/>
                <w:b/>
                <w:sz w:val="22"/>
                <w:szCs w:val="22"/>
              </w:rPr>
              <w:t>A.F</w:t>
            </w:r>
            <w:proofErr w:type="gramEnd"/>
          </w:p>
        </w:tc>
        <w:tc>
          <w:tcPr>
            <w:tcW w:w="663" w:type="dxa"/>
            <w:tcBorders>
              <w:top w:val="single" w:sz="6" w:space="0" w:color="auto"/>
              <w:bottom w:val="nil"/>
            </w:tcBorders>
          </w:tcPr>
          <w:p w14:paraId="76D921D7" w14:textId="77777777" w:rsidR="002150A9" w:rsidRPr="00DF35B8" w:rsidRDefault="002150A9" w:rsidP="00DF35B8">
            <w:pPr>
              <w:jc w:val="center"/>
              <w:rPr>
                <w:rFonts w:ascii="Arial" w:hAnsi="Arial" w:cs="Arial"/>
                <w:b/>
                <w:sz w:val="22"/>
                <w:szCs w:val="22"/>
              </w:rPr>
            </w:pPr>
            <w:r w:rsidRPr="00DF35B8">
              <w:rPr>
                <w:rFonts w:ascii="Arial" w:hAnsi="Arial" w:cs="Arial"/>
                <w:b/>
                <w:sz w:val="22"/>
                <w:szCs w:val="22"/>
              </w:rPr>
              <w:t>Int</w:t>
            </w:r>
          </w:p>
        </w:tc>
        <w:tc>
          <w:tcPr>
            <w:tcW w:w="3278" w:type="dxa"/>
            <w:tcBorders>
              <w:top w:val="single" w:sz="6" w:space="0" w:color="auto"/>
              <w:bottom w:val="nil"/>
            </w:tcBorders>
          </w:tcPr>
          <w:p w14:paraId="02F41B9D" w14:textId="77777777" w:rsidR="002150A9" w:rsidRPr="00DF35B8" w:rsidRDefault="002150A9" w:rsidP="00DF35B8">
            <w:pPr>
              <w:tabs>
                <w:tab w:val="left" w:pos="252"/>
              </w:tabs>
              <w:rPr>
                <w:rFonts w:ascii="Arial" w:hAnsi="Arial" w:cs="Arial"/>
                <w:sz w:val="22"/>
                <w:szCs w:val="22"/>
              </w:rPr>
            </w:pPr>
          </w:p>
        </w:tc>
        <w:tc>
          <w:tcPr>
            <w:tcW w:w="751" w:type="dxa"/>
            <w:tcBorders>
              <w:top w:val="single" w:sz="6" w:space="0" w:color="auto"/>
              <w:bottom w:val="nil"/>
            </w:tcBorders>
          </w:tcPr>
          <w:p w14:paraId="69D3F5BA" w14:textId="77777777" w:rsidR="002150A9" w:rsidRPr="00DF35B8" w:rsidRDefault="002150A9" w:rsidP="00DF35B8">
            <w:pPr>
              <w:jc w:val="center"/>
              <w:rPr>
                <w:rFonts w:ascii="Arial" w:hAnsi="Arial" w:cs="Arial"/>
                <w:sz w:val="22"/>
                <w:szCs w:val="22"/>
              </w:rPr>
            </w:pPr>
            <w:proofErr w:type="gramStart"/>
            <w:r w:rsidRPr="00DF35B8">
              <w:rPr>
                <w:rFonts w:ascii="Arial" w:hAnsi="Arial" w:cs="Arial"/>
                <w:b/>
                <w:sz w:val="22"/>
                <w:szCs w:val="22"/>
              </w:rPr>
              <w:t>A.F</w:t>
            </w:r>
            <w:proofErr w:type="gramEnd"/>
          </w:p>
        </w:tc>
        <w:tc>
          <w:tcPr>
            <w:tcW w:w="540" w:type="dxa"/>
            <w:tcBorders>
              <w:top w:val="single" w:sz="6" w:space="0" w:color="auto"/>
              <w:bottom w:val="nil"/>
            </w:tcBorders>
          </w:tcPr>
          <w:p w14:paraId="0386DA69" w14:textId="77777777" w:rsidR="002150A9" w:rsidRPr="00DF35B8" w:rsidRDefault="002150A9" w:rsidP="00DF35B8">
            <w:pPr>
              <w:jc w:val="center"/>
              <w:rPr>
                <w:rFonts w:ascii="Arial" w:hAnsi="Arial" w:cs="Arial"/>
                <w:b/>
                <w:sz w:val="22"/>
                <w:szCs w:val="22"/>
              </w:rPr>
            </w:pPr>
            <w:r w:rsidRPr="00DF35B8">
              <w:rPr>
                <w:rFonts w:ascii="Arial" w:hAnsi="Arial" w:cs="Arial"/>
                <w:b/>
                <w:sz w:val="22"/>
                <w:szCs w:val="22"/>
              </w:rPr>
              <w:t>Int</w:t>
            </w:r>
          </w:p>
        </w:tc>
      </w:tr>
      <w:tr w:rsidR="002150A9" w:rsidRPr="00DF35B8" w14:paraId="029B93BB" w14:textId="77777777" w:rsidTr="0067530F">
        <w:trPr>
          <w:jc w:val="center"/>
        </w:trPr>
        <w:tc>
          <w:tcPr>
            <w:tcW w:w="4219" w:type="dxa"/>
            <w:tcBorders>
              <w:top w:val="nil"/>
              <w:bottom w:val="nil"/>
            </w:tcBorders>
          </w:tcPr>
          <w:p w14:paraId="267885ED" w14:textId="77777777" w:rsidR="002150A9" w:rsidRPr="00DF35B8" w:rsidRDefault="002150A9" w:rsidP="00DF35B8">
            <w:pPr>
              <w:tabs>
                <w:tab w:val="left" w:pos="360"/>
              </w:tabs>
              <w:rPr>
                <w:rFonts w:ascii="Arial" w:hAnsi="Arial" w:cs="Arial"/>
                <w:sz w:val="22"/>
                <w:szCs w:val="22"/>
              </w:rPr>
            </w:pPr>
          </w:p>
        </w:tc>
        <w:tc>
          <w:tcPr>
            <w:tcW w:w="737" w:type="dxa"/>
            <w:tcBorders>
              <w:top w:val="nil"/>
              <w:bottom w:val="nil"/>
            </w:tcBorders>
          </w:tcPr>
          <w:p w14:paraId="78B6AAAA" w14:textId="77777777" w:rsidR="002150A9" w:rsidRPr="00DF35B8" w:rsidRDefault="002150A9" w:rsidP="00DF35B8">
            <w:pPr>
              <w:jc w:val="center"/>
              <w:rPr>
                <w:rFonts w:ascii="Arial" w:hAnsi="Arial" w:cs="Arial"/>
                <w:sz w:val="22"/>
                <w:szCs w:val="22"/>
              </w:rPr>
            </w:pPr>
          </w:p>
        </w:tc>
        <w:tc>
          <w:tcPr>
            <w:tcW w:w="663" w:type="dxa"/>
            <w:tcBorders>
              <w:top w:val="nil"/>
              <w:bottom w:val="nil"/>
            </w:tcBorders>
          </w:tcPr>
          <w:p w14:paraId="12BE263C" w14:textId="77777777" w:rsidR="002150A9" w:rsidRPr="00DF35B8" w:rsidRDefault="002150A9" w:rsidP="00DF35B8">
            <w:pPr>
              <w:jc w:val="center"/>
              <w:rPr>
                <w:rFonts w:ascii="Arial" w:hAnsi="Arial" w:cs="Arial"/>
                <w:sz w:val="22"/>
                <w:szCs w:val="22"/>
              </w:rPr>
            </w:pPr>
          </w:p>
        </w:tc>
        <w:tc>
          <w:tcPr>
            <w:tcW w:w="3278" w:type="dxa"/>
            <w:tcBorders>
              <w:top w:val="nil"/>
              <w:bottom w:val="nil"/>
            </w:tcBorders>
          </w:tcPr>
          <w:p w14:paraId="23CD839F" w14:textId="77777777" w:rsidR="002150A9" w:rsidRPr="00DF35B8" w:rsidRDefault="002150A9" w:rsidP="00DF35B8">
            <w:pPr>
              <w:tabs>
                <w:tab w:val="left" w:pos="252"/>
              </w:tabs>
              <w:rPr>
                <w:rFonts w:ascii="Arial" w:hAnsi="Arial" w:cs="Arial"/>
                <w:sz w:val="22"/>
                <w:szCs w:val="22"/>
              </w:rPr>
            </w:pPr>
          </w:p>
        </w:tc>
        <w:tc>
          <w:tcPr>
            <w:tcW w:w="751" w:type="dxa"/>
            <w:tcBorders>
              <w:top w:val="nil"/>
              <w:bottom w:val="nil"/>
            </w:tcBorders>
          </w:tcPr>
          <w:p w14:paraId="1E3F2A9A" w14:textId="77777777" w:rsidR="002150A9" w:rsidRPr="00DF35B8" w:rsidRDefault="002150A9" w:rsidP="00DF35B8">
            <w:pPr>
              <w:jc w:val="center"/>
              <w:rPr>
                <w:rFonts w:ascii="Arial" w:hAnsi="Arial" w:cs="Arial"/>
                <w:sz w:val="22"/>
                <w:szCs w:val="22"/>
              </w:rPr>
            </w:pPr>
          </w:p>
        </w:tc>
        <w:tc>
          <w:tcPr>
            <w:tcW w:w="540" w:type="dxa"/>
            <w:tcBorders>
              <w:top w:val="nil"/>
              <w:bottom w:val="nil"/>
            </w:tcBorders>
          </w:tcPr>
          <w:p w14:paraId="7852267D" w14:textId="77777777" w:rsidR="002150A9" w:rsidRPr="00DF35B8" w:rsidRDefault="002150A9" w:rsidP="00DF35B8">
            <w:pPr>
              <w:jc w:val="center"/>
              <w:rPr>
                <w:rFonts w:ascii="Arial" w:hAnsi="Arial" w:cs="Arial"/>
                <w:sz w:val="22"/>
                <w:szCs w:val="22"/>
              </w:rPr>
            </w:pPr>
          </w:p>
        </w:tc>
      </w:tr>
      <w:tr w:rsidR="002150A9" w:rsidRPr="00DF35B8" w14:paraId="6A4C8CFE" w14:textId="77777777" w:rsidTr="0067530F">
        <w:trPr>
          <w:jc w:val="center"/>
        </w:trPr>
        <w:tc>
          <w:tcPr>
            <w:tcW w:w="4219" w:type="dxa"/>
            <w:tcBorders>
              <w:top w:val="nil"/>
              <w:bottom w:val="nil"/>
            </w:tcBorders>
          </w:tcPr>
          <w:p w14:paraId="257F2C66" w14:textId="77777777" w:rsidR="002150A9" w:rsidRPr="00DF35B8" w:rsidRDefault="002150A9" w:rsidP="00DF35B8">
            <w:pPr>
              <w:tabs>
                <w:tab w:val="left" w:pos="360"/>
              </w:tabs>
              <w:rPr>
                <w:rFonts w:ascii="Arial" w:hAnsi="Arial" w:cs="Arial"/>
                <w:sz w:val="22"/>
                <w:szCs w:val="22"/>
              </w:rPr>
            </w:pPr>
            <w:r w:rsidRPr="00DF35B8">
              <w:rPr>
                <w:rFonts w:ascii="Arial" w:hAnsi="Arial" w:cs="Arial"/>
                <w:sz w:val="22"/>
                <w:szCs w:val="22"/>
              </w:rPr>
              <w:t xml:space="preserve">Confident in the use of </w:t>
            </w:r>
            <w:r w:rsidR="00B247A8">
              <w:rPr>
                <w:rFonts w:ascii="Arial" w:hAnsi="Arial" w:cs="Arial"/>
                <w:sz w:val="22"/>
                <w:szCs w:val="22"/>
              </w:rPr>
              <w:t xml:space="preserve">Outlook, </w:t>
            </w:r>
            <w:proofErr w:type="gramStart"/>
            <w:r w:rsidR="00B247A8">
              <w:rPr>
                <w:rFonts w:ascii="Arial" w:hAnsi="Arial" w:cs="Arial"/>
                <w:sz w:val="22"/>
                <w:szCs w:val="22"/>
              </w:rPr>
              <w:t>Word</w:t>
            </w:r>
            <w:proofErr w:type="gramEnd"/>
            <w:r w:rsidR="00B247A8">
              <w:rPr>
                <w:rFonts w:ascii="Arial" w:hAnsi="Arial" w:cs="Arial"/>
                <w:sz w:val="22"/>
                <w:szCs w:val="22"/>
              </w:rPr>
              <w:t xml:space="preserve"> and </w:t>
            </w:r>
            <w:r w:rsidRPr="00DF35B8">
              <w:rPr>
                <w:rFonts w:ascii="Arial" w:hAnsi="Arial" w:cs="Arial"/>
                <w:sz w:val="22"/>
                <w:szCs w:val="22"/>
              </w:rPr>
              <w:t xml:space="preserve">Excel </w:t>
            </w:r>
          </w:p>
          <w:p w14:paraId="1AD71921" w14:textId="77777777" w:rsidR="002150A9" w:rsidRPr="00DF35B8" w:rsidRDefault="002150A9" w:rsidP="00DF35B8">
            <w:pPr>
              <w:tabs>
                <w:tab w:val="left" w:pos="360"/>
              </w:tabs>
              <w:rPr>
                <w:rFonts w:ascii="Arial" w:hAnsi="Arial" w:cs="Arial"/>
                <w:sz w:val="22"/>
                <w:szCs w:val="22"/>
              </w:rPr>
            </w:pPr>
          </w:p>
        </w:tc>
        <w:tc>
          <w:tcPr>
            <w:tcW w:w="737" w:type="dxa"/>
            <w:tcBorders>
              <w:top w:val="nil"/>
              <w:bottom w:val="nil"/>
            </w:tcBorders>
          </w:tcPr>
          <w:p w14:paraId="48EBC9D3" w14:textId="77777777" w:rsidR="002150A9" w:rsidRPr="00DF35B8" w:rsidRDefault="002150A9" w:rsidP="00DF35B8">
            <w:pPr>
              <w:jc w:val="center"/>
              <w:rPr>
                <w:rFonts w:ascii="Arial" w:hAnsi="Arial" w:cs="Arial"/>
                <w:sz w:val="22"/>
                <w:szCs w:val="22"/>
              </w:rPr>
            </w:pPr>
            <w:r w:rsidRPr="00DF35B8">
              <w:rPr>
                <w:rFonts w:ascii="Arial" w:hAnsi="Arial" w:cs="Arial"/>
                <w:sz w:val="22"/>
                <w:szCs w:val="22"/>
              </w:rPr>
              <w:sym w:font="Wingdings" w:char="F0FC"/>
            </w:r>
          </w:p>
        </w:tc>
        <w:tc>
          <w:tcPr>
            <w:tcW w:w="663" w:type="dxa"/>
            <w:tcBorders>
              <w:top w:val="nil"/>
              <w:bottom w:val="nil"/>
            </w:tcBorders>
          </w:tcPr>
          <w:p w14:paraId="18AA7E65" w14:textId="77777777" w:rsidR="002150A9" w:rsidRPr="00DF35B8" w:rsidRDefault="002150A9" w:rsidP="00DF35B8">
            <w:pPr>
              <w:jc w:val="center"/>
              <w:rPr>
                <w:rFonts w:ascii="Arial" w:hAnsi="Arial" w:cs="Arial"/>
                <w:sz w:val="22"/>
                <w:szCs w:val="22"/>
              </w:rPr>
            </w:pPr>
          </w:p>
        </w:tc>
        <w:tc>
          <w:tcPr>
            <w:tcW w:w="3278" w:type="dxa"/>
            <w:tcBorders>
              <w:top w:val="nil"/>
              <w:bottom w:val="nil"/>
            </w:tcBorders>
          </w:tcPr>
          <w:p w14:paraId="5FBF9AE4" w14:textId="77777777" w:rsidR="002150A9" w:rsidRPr="00DF35B8" w:rsidRDefault="002150A9" w:rsidP="00DF35B8">
            <w:pPr>
              <w:tabs>
                <w:tab w:val="left" w:pos="252"/>
              </w:tabs>
              <w:rPr>
                <w:rFonts w:ascii="Arial" w:hAnsi="Arial" w:cs="Arial"/>
                <w:sz w:val="22"/>
                <w:szCs w:val="22"/>
              </w:rPr>
            </w:pPr>
          </w:p>
        </w:tc>
        <w:tc>
          <w:tcPr>
            <w:tcW w:w="751" w:type="dxa"/>
            <w:tcBorders>
              <w:top w:val="nil"/>
              <w:bottom w:val="nil"/>
            </w:tcBorders>
          </w:tcPr>
          <w:p w14:paraId="54A6117E" w14:textId="77777777" w:rsidR="002150A9" w:rsidRPr="00DF35B8" w:rsidRDefault="002150A9" w:rsidP="00DF35B8">
            <w:pPr>
              <w:jc w:val="center"/>
              <w:rPr>
                <w:rFonts w:ascii="Arial" w:hAnsi="Arial" w:cs="Arial"/>
                <w:sz w:val="22"/>
                <w:szCs w:val="22"/>
              </w:rPr>
            </w:pPr>
          </w:p>
        </w:tc>
        <w:tc>
          <w:tcPr>
            <w:tcW w:w="540" w:type="dxa"/>
            <w:tcBorders>
              <w:top w:val="nil"/>
              <w:bottom w:val="nil"/>
            </w:tcBorders>
          </w:tcPr>
          <w:p w14:paraId="01F9E180" w14:textId="77777777" w:rsidR="002150A9" w:rsidRPr="00DF35B8" w:rsidRDefault="002150A9" w:rsidP="00DF35B8">
            <w:pPr>
              <w:jc w:val="center"/>
              <w:rPr>
                <w:rFonts w:ascii="Arial" w:hAnsi="Arial" w:cs="Arial"/>
                <w:sz w:val="22"/>
                <w:szCs w:val="22"/>
              </w:rPr>
            </w:pPr>
          </w:p>
        </w:tc>
      </w:tr>
      <w:tr w:rsidR="00387A6B" w:rsidRPr="00DF35B8" w14:paraId="5C8DBA9F" w14:textId="77777777" w:rsidTr="0067530F">
        <w:trPr>
          <w:jc w:val="center"/>
        </w:trPr>
        <w:tc>
          <w:tcPr>
            <w:tcW w:w="4219" w:type="dxa"/>
            <w:tcBorders>
              <w:top w:val="nil"/>
              <w:bottom w:val="nil"/>
            </w:tcBorders>
          </w:tcPr>
          <w:p w14:paraId="77A1B8D5" w14:textId="1A9BFB44" w:rsidR="00387A6B" w:rsidRPr="00DF35B8" w:rsidRDefault="00387A6B" w:rsidP="00DF35B8">
            <w:pPr>
              <w:tabs>
                <w:tab w:val="left" w:pos="360"/>
              </w:tabs>
              <w:rPr>
                <w:rFonts w:ascii="Arial" w:hAnsi="Arial" w:cs="Arial"/>
                <w:sz w:val="22"/>
                <w:szCs w:val="22"/>
              </w:rPr>
            </w:pPr>
            <w:r>
              <w:rPr>
                <w:rFonts w:ascii="Arial" w:hAnsi="Arial" w:cs="Arial"/>
                <w:sz w:val="22"/>
                <w:szCs w:val="22"/>
              </w:rPr>
              <w:t>Ability to read plans</w:t>
            </w:r>
          </w:p>
        </w:tc>
        <w:tc>
          <w:tcPr>
            <w:tcW w:w="737" w:type="dxa"/>
            <w:tcBorders>
              <w:top w:val="nil"/>
              <w:bottom w:val="nil"/>
            </w:tcBorders>
          </w:tcPr>
          <w:p w14:paraId="123CC409" w14:textId="5F5BBE26" w:rsidR="00387A6B" w:rsidRPr="00DF35B8" w:rsidRDefault="00387A6B" w:rsidP="00DF35B8">
            <w:pPr>
              <w:jc w:val="center"/>
              <w:rPr>
                <w:rFonts w:ascii="Arial" w:hAnsi="Arial" w:cs="Arial"/>
                <w:sz w:val="22"/>
                <w:szCs w:val="22"/>
              </w:rPr>
            </w:pPr>
            <w:r w:rsidRPr="00DF35B8">
              <w:rPr>
                <w:rFonts w:ascii="Arial" w:hAnsi="Arial" w:cs="Arial"/>
                <w:sz w:val="22"/>
                <w:szCs w:val="22"/>
              </w:rPr>
              <w:sym w:font="Wingdings" w:char="F0FC"/>
            </w:r>
          </w:p>
        </w:tc>
        <w:tc>
          <w:tcPr>
            <w:tcW w:w="663" w:type="dxa"/>
            <w:tcBorders>
              <w:top w:val="nil"/>
              <w:bottom w:val="nil"/>
            </w:tcBorders>
          </w:tcPr>
          <w:p w14:paraId="40393C1A" w14:textId="5D9A9863" w:rsidR="00387A6B" w:rsidRPr="00DF35B8" w:rsidRDefault="00387A6B" w:rsidP="00DF35B8">
            <w:pPr>
              <w:jc w:val="center"/>
              <w:rPr>
                <w:rFonts w:ascii="Arial" w:hAnsi="Arial" w:cs="Arial"/>
                <w:sz w:val="22"/>
                <w:szCs w:val="22"/>
              </w:rPr>
            </w:pPr>
            <w:r w:rsidRPr="00DF35B8">
              <w:rPr>
                <w:rFonts w:ascii="Arial" w:hAnsi="Arial" w:cs="Arial"/>
                <w:sz w:val="22"/>
                <w:szCs w:val="22"/>
              </w:rPr>
              <w:sym w:font="Wingdings" w:char="F0FC"/>
            </w:r>
          </w:p>
        </w:tc>
        <w:tc>
          <w:tcPr>
            <w:tcW w:w="3278" w:type="dxa"/>
            <w:tcBorders>
              <w:top w:val="nil"/>
              <w:bottom w:val="nil"/>
            </w:tcBorders>
          </w:tcPr>
          <w:p w14:paraId="6EC37913" w14:textId="2C556FF7" w:rsidR="00387A6B" w:rsidRPr="00DF35B8" w:rsidRDefault="00387A6B" w:rsidP="00DF35B8">
            <w:pPr>
              <w:tabs>
                <w:tab w:val="left" w:pos="252"/>
              </w:tabs>
              <w:rPr>
                <w:rFonts w:ascii="Arial" w:hAnsi="Arial" w:cs="Arial"/>
                <w:sz w:val="22"/>
                <w:szCs w:val="22"/>
              </w:rPr>
            </w:pPr>
          </w:p>
        </w:tc>
        <w:tc>
          <w:tcPr>
            <w:tcW w:w="751" w:type="dxa"/>
            <w:tcBorders>
              <w:top w:val="nil"/>
              <w:bottom w:val="nil"/>
            </w:tcBorders>
          </w:tcPr>
          <w:p w14:paraId="5C08C09E" w14:textId="77777777" w:rsidR="00387A6B" w:rsidRPr="00DF35B8" w:rsidRDefault="00387A6B" w:rsidP="00DF35B8">
            <w:pPr>
              <w:jc w:val="center"/>
              <w:rPr>
                <w:rFonts w:ascii="Arial" w:hAnsi="Arial" w:cs="Arial"/>
                <w:sz w:val="22"/>
                <w:szCs w:val="22"/>
              </w:rPr>
            </w:pPr>
          </w:p>
        </w:tc>
        <w:tc>
          <w:tcPr>
            <w:tcW w:w="540" w:type="dxa"/>
            <w:tcBorders>
              <w:top w:val="nil"/>
              <w:bottom w:val="nil"/>
            </w:tcBorders>
          </w:tcPr>
          <w:p w14:paraId="56D24AD5" w14:textId="77777777" w:rsidR="00387A6B" w:rsidRPr="00DF35B8" w:rsidRDefault="00387A6B" w:rsidP="00DF35B8">
            <w:pPr>
              <w:jc w:val="center"/>
              <w:rPr>
                <w:rFonts w:ascii="Arial" w:hAnsi="Arial" w:cs="Arial"/>
                <w:sz w:val="22"/>
                <w:szCs w:val="22"/>
              </w:rPr>
            </w:pPr>
          </w:p>
        </w:tc>
      </w:tr>
      <w:tr w:rsidR="002150A9" w:rsidRPr="00DF35B8" w14:paraId="45FFD729" w14:textId="77777777" w:rsidTr="0067530F">
        <w:trPr>
          <w:jc w:val="center"/>
        </w:trPr>
        <w:tc>
          <w:tcPr>
            <w:tcW w:w="4219" w:type="dxa"/>
            <w:tcBorders>
              <w:top w:val="nil"/>
              <w:bottom w:val="nil"/>
            </w:tcBorders>
          </w:tcPr>
          <w:p w14:paraId="15C9CD89" w14:textId="016FB86E" w:rsidR="002150A9" w:rsidRDefault="00B247A8" w:rsidP="00527185">
            <w:pPr>
              <w:tabs>
                <w:tab w:val="left" w:pos="360"/>
              </w:tabs>
              <w:rPr>
                <w:rFonts w:ascii="Arial" w:hAnsi="Arial" w:cs="Arial"/>
                <w:sz w:val="22"/>
                <w:szCs w:val="22"/>
                <w:lang w:eastAsia="en-GB"/>
              </w:rPr>
            </w:pPr>
            <w:r w:rsidRPr="00DF35B8">
              <w:rPr>
                <w:rFonts w:ascii="Arial" w:hAnsi="Arial" w:cs="Arial"/>
                <w:sz w:val="22"/>
                <w:szCs w:val="22"/>
              </w:rPr>
              <w:t xml:space="preserve">Ability to negotiate </w:t>
            </w:r>
            <w:r w:rsidR="00387A6B">
              <w:rPr>
                <w:rFonts w:ascii="Arial" w:hAnsi="Arial" w:cs="Arial"/>
                <w:sz w:val="22"/>
                <w:szCs w:val="22"/>
              </w:rPr>
              <w:t>with a</w:t>
            </w:r>
            <w:r w:rsidRPr="00DF35B8">
              <w:rPr>
                <w:rFonts w:ascii="Arial" w:hAnsi="Arial" w:cs="Arial"/>
                <w:sz w:val="22"/>
                <w:szCs w:val="22"/>
              </w:rPr>
              <w:t xml:space="preserve"> variety of stakeholders </w:t>
            </w:r>
            <w:proofErr w:type="gramStart"/>
            <w:r w:rsidRPr="00DF35B8">
              <w:rPr>
                <w:rFonts w:ascii="Arial" w:hAnsi="Arial" w:cs="Arial"/>
                <w:sz w:val="22"/>
                <w:szCs w:val="22"/>
              </w:rPr>
              <w:t>to  achieve</w:t>
            </w:r>
            <w:proofErr w:type="gramEnd"/>
            <w:r w:rsidRPr="00DF35B8">
              <w:rPr>
                <w:rFonts w:ascii="Arial" w:hAnsi="Arial" w:cs="Arial"/>
                <w:sz w:val="22"/>
                <w:szCs w:val="22"/>
              </w:rPr>
              <w:t xml:space="preserve"> desired outcome</w:t>
            </w:r>
            <w:r w:rsidRPr="00DF35B8">
              <w:rPr>
                <w:rFonts w:ascii="Arial" w:hAnsi="Arial" w:cs="Arial"/>
                <w:sz w:val="22"/>
                <w:szCs w:val="22"/>
                <w:lang w:eastAsia="en-GB"/>
              </w:rPr>
              <w:t xml:space="preserve"> </w:t>
            </w:r>
            <w:r>
              <w:rPr>
                <w:rFonts w:ascii="Arial" w:hAnsi="Arial" w:cs="Arial"/>
                <w:sz w:val="22"/>
                <w:szCs w:val="22"/>
                <w:lang w:eastAsia="en-GB"/>
              </w:rPr>
              <w:t xml:space="preserve"> and a</w:t>
            </w:r>
            <w:r w:rsidR="002150A9" w:rsidRPr="00DF35B8">
              <w:rPr>
                <w:rFonts w:ascii="Arial" w:hAnsi="Arial" w:cs="Arial"/>
                <w:sz w:val="22"/>
                <w:szCs w:val="22"/>
                <w:lang w:eastAsia="en-GB"/>
              </w:rPr>
              <w:t xml:space="preserve">ble to prepare clear and concise </w:t>
            </w:r>
            <w:r w:rsidR="00527185">
              <w:rPr>
                <w:rFonts w:ascii="Arial" w:hAnsi="Arial" w:cs="Arial"/>
                <w:sz w:val="22"/>
                <w:szCs w:val="22"/>
                <w:lang w:eastAsia="en-GB"/>
              </w:rPr>
              <w:t>with justification for your decision making</w:t>
            </w:r>
          </w:p>
          <w:p w14:paraId="79DEC267" w14:textId="77777777" w:rsidR="00527185" w:rsidRPr="00DF35B8" w:rsidRDefault="00527185" w:rsidP="00527185">
            <w:pPr>
              <w:tabs>
                <w:tab w:val="left" w:pos="360"/>
              </w:tabs>
              <w:rPr>
                <w:rFonts w:ascii="Arial" w:hAnsi="Arial" w:cs="Arial"/>
                <w:sz w:val="22"/>
                <w:szCs w:val="22"/>
              </w:rPr>
            </w:pPr>
          </w:p>
        </w:tc>
        <w:tc>
          <w:tcPr>
            <w:tcW w:w="737" w:type="dxa"/>
            <w:tcBorders>
              <w:top w:val="nil"/>
              <w:bottom w:val="nil"/>
            </w:tcBorders>
          </w:tcPr>
          <w:p w14:paraId="71D4EE1D" w14:textId="77777777" w:rsidR="002150A9" w:rsidRPr="00DF35B8" w:rsidRDefault="002150A9" w:rsidP="00DF35B8">
            <w:pPr>
              <w:jc w:val="center"/>
              <w:rPr>
                <w:rFonts w:ascii="Arial" w:hAnsi="Arial" w:cs="Arial"/>
                <w:sz w:val="22"/>
                <w:szCs w:val="22"/>
              </w:rPr>
            </w:pPr>
            <w:r w:rsidRPr="00DF35B8">
              <w:rPr>
                <w:rFonts w:ascii="Arial" w:hAnsi="Arial" w:cs="Arial"/>
                <w:sz w:val="22"/>
                <w:szCs w:val="22"/>
              </w:rPr>
              <w:sym w:font="Wingdings" w:char="F0FC"/>
            </w:r>
          </w:p>
        </w:tc>
        <w:tc>
          <w:tcPr>
            <w:tcW w:w="663" w:type="dxa"/>
            <w:tcBorders>
              <w:top w:val="nil"/>
              <w:bottom w:val="nil"/>
            </w:tcBorders>
          </w:tcPr>
          <w:p w14:paraId="10BFC2C1" w14:textId="77777777" w:rsidR="002150A9" w:rsidRPr="00DF35B8" w:rsidRDefault="002150A9" w:rsidP="00DF35B8">
            <w:pPr>
              <w:jc w:val="center"/>
              <w:rPr>
                <w:rFonts w:ascii="Arial" w:hAnsi="Arial" w:cs="Arial"/>
                <w:sz w:val="22"/>
                <w:szCs w:val="22"/>
              </w:rPr>
            </w:pPr>
            <w:r w:rsidRPr="00DF35B8">
              <w:rPr>
                <w:rFonts w:ascii="Arial" w:hAnsi="Arial" w:cs="Arial"/>
                <w:sz w:val="22"/>
                <w:szCs w:val="22"/>
              </w:rPr>
              <w:sym w:font="Wingdings" w:char="F0FC"/>
            </w:r>
          </w:p>
        </w:tc>
        <w:tc>
          <w:tcPr>
            <w:tcW w:w="3278" w:type="dxa"/>
            <w:tcBorders>
              <w:top w:val="nil"/>
              <w:bottom w:val="nil"/>
            </w:tcBorders>
          </w:tcPr>
          <w:p w14:paraId="279F0F1A" w14:textId="77777777" w:rsidR="002150A9" w:rsidRPr="00DF35B8" w:rsidRDefault="002150A9" w:rsidP="00DF35B8">
            <w:pPr>
              <w:tabs>
                <w:tab w:val="left" w:pos="252"/>
              </w:tabs>
              <w:rPr>
                <w:rFonts w:ascii="Arial" w:hAnsi="Arial" w:cs="Arial"/>
                <w:sz w:val="22"/>
                <w:szCs w:val="22"/>
              </w:rPr>
            </w:pPr>
          </w:p>
        </w:tc>
        <w:tc>
          <w:tcPr>
            <w:tcW w:w="751" w:type="dxa"/>
            <w:tcBorders>
              <w:top w:val="nil"/>
              <w:bottom w:val="nil"/>
            </w:tcBorders>
          </w:tcPr>
          <w:p w14:paraId="1C1319A3" w14:textId="77777777" w:rsidR="002150A9" w:rsidRPr="00DF35B8" w:rsidRDefault="002150A9" w:rsidP="00DF35B8">
            <w:pPr>
              <w:jc w:val="center"/>
              <w:rPr>
                <w:rFonts w:ascii="Arial" w:hAnsi="Arial" w:cs="Arial"/>
                <w:sz w:val="22"/>
                <w:szCs w:val="22"/>
              </w:rPr>
            </w:pPr>
          </w:p>
        </w:tc>
        <w:tc>
          <w:tcPr>
            <w:tcW w:w="540" w:type="dxa"/>
            <w:tcBorders>
              <w:top w:val="nil"/>
              <w:bottom w:val="nil"/>
            </w:tcBorders>
          </w:tcPr>
          <w:p w14:paraId="23CB36BE" w14:textId="77777777" w:rsidR="002150A9" w:rsidRPr="00DF35B8" w:rsidRDefault="002150A9" w:rsidP="00DF35B8">
            <w:pPr>
              <w:jc w:val="center"/>
              <w:rPr>
                <w:rFonts w:ascii="Arial" w:hAnsi="Arial" w:cs="Arial"/>
                <w:sz w:val="22"/>
                <w:szCs w:val="22"/>
              </w:rPr>
            </w:pPr>
          </w:p>
        </w:tc>
      </w:tr>
      <w:tr w:rsidR="002150A9" w:rsidRPr="00DF35B8" w14:paraId="2511F828" w14:textId="77777777" w:rsidTr="0067530F">
        <w:trPr>
          <w:jc w:val="center"/>
        </w:trPr>
        <w:tc>
          <w:tcPr>
            <w:tcW w:w="4219" w:type="dxa"/>
            <w:tcBorders>
              <w:top w:val="nil"/>
              <w:bottom w:val="nil"/>
            </w:tcBorders>
          </w:tcPr>
          <w:p w14:paraId="02EE2C52" w14:textId="77777777" w:rsidR="002150A9" w:rsidRPr="00DF35B8" w:rsidRDefault="002150A9" w:rsidP="00DF35B8">
            <w:pPr>
              <w:tabs>
                <w:tab w:val="left" w:pos="360"/>
              </w:tabs>
              <w:rPr>
                <w:rFonts w:ascii="Arial" w:hAnsi="Arial" w:cs="Arial"/>
                <w:sz w:val="22"/>
                <w:szCs w:val="22"/>
              </w:rPr>
            </w:pPr>
            <w:r w:rsidRPr="00DF35B8">
              <w:rPr>
                <w:rFonts w:ascii="Arial" w:hAnsi="Arial" w:cs="Arial"/>
                <w:sz w:val="22"/>
                <w:szCs w:val="22"/>
              </w:rPr>
              <w:t xml:space="preserve">An understanding of tree issues in relation to construction </w:t>
            </w:r>
          </w:p>
          <w:p w14:paraId="0626F2E6" w14:textId="77777777" w:rsidR="002150A9" w:rsidRPr="00DF35B8" w:rsidRDefault="002150A9" w:rsidP="00DF35B8">
            <w:pPr>
              <w:tabs>
                <w:tab w:val="left" w:pos="360"/>
              </w:tabs>
              <w:rPr>
                <w:rFonts w:ascii="Arial" w:hAnsi="Arial" w:cs="Arial"/>
                <w:sz w:val="22"/>
                <w:szCs w:val="22"/>
              </w:rPr>
            </w:pPr>
          </w:p>
        </w:tc>
        <w:tc>
          <w:tcPr>
            <w:tcW w:w="737" w:type="dxa"/>
            <w:tcBorders>
              <w:top w:val="nil"/>
              <w:bottom w:val="nil"/>
            </w:tcBorders>
          </w:tcPr>
          <w:p w14:paraId="1F41225F" w14:textId="77777777" w:rsidR="002150A9" w:rsidRPr="00DF35B8" w:rsidRDefault="002150A9" w:rsidP="00DF35B8">
            <w:pPr>
              <w:jc w:val="center"/>
              <w:rPr>
                <w:rFonts w:ascii="Arial" w:hAnsi="Arial" w:cs="Arial"/>
                <w:sz w:val="22"/>
                <w:szCs w:val="22"/>
              </w:rPr>
            </w:pPr>
            <w:r w:rsidRPr="00DF35B8">
              <w:rPr>
                <w:rFonts w:ascii="Arial" w:hAnsi="Arial" w:cs="Arial"/>
                <w:sz w:val="22"/>
                <w:szCs w:val="22"/>
              </w:rPr>
              <w:sym w:font="Wingdings" w:char="F0FC"/>
            </w:r>
          </w:p>
        </w:tc>
        <w:tc>
          <w:tcPr>
            <w:tcW w:w="663" w:type="dxa"/>
            <w:tcBorders>
              <w:top w:val="nil"/>
              <w:bottom w:val="nil"/>
            </w:tcBorders>
          </w:tcPr>
          <w:p w14:paraId="20D0658E" w14:textId="77777777" w:rsidR="002150A9" w:rsidRPr="00DF35B8" w:rsidRDefault="002150A9" w:rsidP="00DF35B8">
            <w:pPr>
              <w:jc w:val="center"/>
              <w:rPr>
                <w:rFonts w:ascii="Arial" w:hAnsi="Arial" w:cs="Arial"/>
                <w:sz w:val="22"/>
                <w:szCs w:val="22"/>
              </w:rPr>
            </w:pPr>
            <w:r w:rsidRPr="00DF35B8">
              <w:rPr>
                <w:rFonts w:ascii="Arial" w:hAnsi="Arial" w:cs="Arial"/>
                <w:sz w:val="22"/>
                <w:szCs w:val="22"/>
              </w:rPr>
              <w:sym w:font="Wingdings" w:char="F0FC"/>
            </w:r>
          </w:p>
        </w:tc>
        <w:tc>
          <w:tcPr>
            <w:tcW w:w="3278" w:type="dxa"/>
            <w:tcBorders>
              <w:top w:val="nil"/>
              <w:bottom w:val="nil"/>
            </w:tcBorders>
          </w:tcPr>
          <w:p w14:paraId="75D4B503" w14:textId="77777777" w:rsidR="002150A9" w:rsidRPr="00DF35B8" w:rsidRDefault="002150A9" w:rsidP="00DF35B8">
            <w:pPr>
              <w:tabs>
                <w:tab w:val="left" w:pos="252"/>
              </w:tabs>
              <w:rPr>
                <w:rFonts w:ascii="Arial" w:hAnsi="Arial" w:cs="Arial"/>
                <w:sz w:val="22"/>
                <w:szCs w:val="22"/>
              </w:rPr>
            </w:pPr>
          </w:p>
        </w:tc>
        <w:tc>
          <w:tcPr>
            <w:tcW w:w="751" w:type="dxa"/>
            <w:tcBorders>
              <w:top w:val="nil"/>
              <w:bottom w:val="nil"/>
            </w:tcBorders>
          </w:tcPr>
          <w:p w14:paraId="7C313407" w14:textId="77777777" w:rsidR="002150A9" w:rsidRPr="00DF35B8" w:rsidRDefault="002150A9" w:rsidP="00DF35B8">
            <w:pPr>
              <w:jc w:val="center"/>
              <w:rPr>
                <w:rFonts w:ascii="Arial" w:hAnsi="Arial" w:cs="Arial"/>
                <w:sz w:val="22"/>
                <w:szCs w:val="22"/>
              </w:rPr>
            </w:pPr>
          </w:p>
        </w:tc>
        <w:tc>
          <w:tcPr>
            <w:tcW w:w="540" w:type="dxa"/>
            <w:tcBorders>
              <w:top w:val="nil"/>
              <w:bottom w:val="nil"/>
            </w:tcBorders>
          </w:tcPr>
          <w:p w14:paraId="06A5E369" w14:textId="77777777" w:rsidR="002150A9" w:rsidRPr="00DF35B8" w:rsidRDefault="002150A9" w:rsidP="00DF35B8">
            <w:pPr>
              <w:jc w:val="center"/>
              <w:rPr>
                <w:rFonts w:ascii="Arial" w:hAnsi="Arial" w:cs="Arial"/>
                <w:sz w:val="22"/>
                <w:szCs w:val="22"/>
              </w:rPr>
            </w:pPr>
          </w:p>
        </w:tc>
      </w:tr>
      <w:tr w:rsidR="002150A9" w:rsidRPr="00DF35B8" w14:paraId="0C14031E" w14:textId="77777777" w:rsidTr="0067530F">
        <w:trPr>
          <w:jc w:val="center"/>
        </w:trPr>
        <w:tc>
          <w:tcPr>
            <w:tcW w:w="4219" w:type="dxa"/>
            <w:tcBorders>
              <w:top w:val="nil"/>
              <w:bottom w:val="nil"/>
            </w:tcBorders>
          </w:tcPr>
          <w:p w14:paraId="3D69D52C" w14:textId="77777777" w:rsidR="002150A9" w:rsidRPr="00DF35B8" w:rsidRDefault="00B247A8" w:rsidP="00DF35B8">
            <w:pPr>
              <w:tabs>
                <w:tab w:val="left" w:pos="360"/>
              </w:tabs>
              <w:rPr>
                <w:rFonts w:ascii="Arial" w:hAnsi="Arial" w:cs="Arial"/>
                <w:sz w:val="22"/>
                <w:szCs w:val="22"/>
              </w:rPr>
            </w:pPr>
            <w:r w:rsidRPr="00B247A8">
              <w:rPr>
                <w:rFonts w:ascii="Arial" w:hAnsi="Arial" w:cs="Arial"/>
                <w:sz w:val="22"/>
                <w:szCs w:val="22"/>
              </w:rPr>
              <w:t>Able to communicate effectively with non-specialists and explain technical matters in simple terms</w:t>
            </w:r>
            <w:r>
              <w:rPr>
                <w:rFonts w:ascii="Arial" w:hAnsi="Arial" w:cs="Arial"/>
                <w:sz w:val="22"/>
                <w:szCs w:val="22"/>
              </w:rPr>
              <w:t xml:space="preserve"> and </w:t>
            </w:r>
            <w:r w:rsidR="002150A9" w:rsidRPr="00DF35B8">
              <w:rPr>
                <w:rFonts w:ascii="Arial" w:hAnsi="Arial" w:cs="Arial"/>
                <w:sz w:val="22"/>
                <w:szCs w:val="22"/>
              </w:rPr>
              <w:t xml:space="preserve">handle difficult or contentious situations </w:t>
            </w:r>
            <w:proofErr w:type="gramStart"/>
            <w:r w:rsidR="002150A9" w:rsidRPr="00DF35B8">
              <w:rPr>
                <w:rFonts w:ascii="Arial" w:hAnsi="Arial" w:cs="Arial"/>
                <w:sz w:val="22"/>
                <w:szCs w:val="22"/>
              </w:rPr>
              <w:t>professionally</w:t>
            </w:r>
            <w:proofErr w:type="gramEnd"/>
          </w:p>
          <w:p w14:paraId="2023CD22" w14:textId="77777777" w:rsidR="002150A9" w:rsidRPr="00DF35B8" w:rsidRDefault="002150A9" w:rsidP="00DF35B8">
            <w:pPr>
              <w:tabs>
                <w:tab w:val="left" w:pos="360"/>
              </w:tabs>
              <w:rPr>
                <w:rFonts w:ascii="Arial" w:hAnsi="Arial" w:cs="Arial"/>
                <w:sz w:val="22"/>
                <w:szCs w:val="22"/>
              </w:rPr>
            </w:pPr>
          </w:p>
        </w:tc>
        <w:tc>
          <w:tcPr>
            <w:tcW w:w="737" w:type="dxa"/>
            <w:tcBorders>
              <w:top w:val="nil"/>
              <w:bottom w:val="nil"/>
            </w:tcBorders>
          </w:tcPr>
          <w:p w14:paraId="18814428" w14:textId="77777777" w:rsidR="002150A9" w:rsidRPr="00DF35B8" w:rsidRDefault="002150A9" w:rsidP="00DF35B8">
            <w:pPr>
              <w:jc w:val="center"/>
              <w:rPr>
                <w:rFonts w:ascii="Arial" w:hAnsi="Arial" w:cs="Arial"/>
                <w:sz w:val="22"/>
                <w:szCs w:val="22"/>
              </w:rPr>
            </w:pPr>
            <w:r w:rsidRPr="00DF35B8">
              <w:rPr>
                <w:rFonts w:ascii="Arial" w:hAnsi="Arial" w:cs="Arial"/>
                <w:sz w:val="22"/>
                <w:szCs w:val="22"/>
              </w:rPr>
              <w:sym w:font="Wingdings" w:char="F0FC"/>
            </w:r>
          </w:p>
        </w:tc>
        <w:tc>
          <w:tcPr>
            <w:tcW w:w="663" w:type="dxa"/>
            <w:tcBorders>
              <w:top w:val="nil"/>
              <w:bottom w:val="nil"/>
            </w:tcBorders>
          </w:tcPr>
          <w:p w14:paraId="32206BDA" w14:textId="77777777" w:rsidR="002150A9" w:rsidRPr="00DF35B8" w:rsidRDefault="002150A9" w:rsidP="00DF35B8">
            <w:pPr>
              <w:jc w:val="center"/>
              <w:rPr>
                <w:rFonts w:ascii="Arial" w:hAnsi="Arial" w:cs="Arial"/>
                <w:sz w:val="22"/>
                <w:szCs w:val="22"/>
              </w:rPr>
            </w:pPr>
            <w:r w:rsidRPr="00DF35B8">
              <w:rPr>
                <w:rFonts w:ascii="Arial" w:hAnsi="Arial" w:cs="Arial"/>
                <w:sz w:val="22"/>
                <w:szCs w:val="22"/>
              </w:rPr>
              <w:sym w:font="Wingdings" w:char="F0FC"/>
            </w:r>
          </w:p>
        </w:tc>
        <w:tc>
          <w:tcPr>
            <w:tcW w:w="3278" w:type="dxa"/>
            <w:tcBorders>
              <w:top w:val="nil"/>
              <w:bottom w:val="nil"/>
            </w:tcBorders>
          </w:tcPr>
          <w:p w14:paraId="20D66250" w14:textId="77777777" w:rsidR="002150A9" w:rsidRPr="00DF35B8" w:rsidRDefault="002150A9" w:rsidP="00DF35B8">
            <w:pPr>
              <w:tabs>
                <w:tab w:val="left" w:pos="252"/>
              </w:tabs>
              <w:rPr>
                <w:rFonts w:ascii="Arial" w:hAnsi="Arial" w:cs="Arial"/>
                <w:sz w:val="22"/>
                <w:szCs w:val="22"/>
              </w:rPr>
            </w:pPr>
          </w:p>
        </w:tc>
        <w:tc>
          <w:tcPr>
            <w:tcW w:w="751" w:type="dxa"/>
            <w:tcBorders>
              <w:top w:val="nil"/>
              <w:bottom w:val="nil"/>
            </w:tcBorders>
          </w:tcPr>
          <w:p w14:paraId="5B8661EA" w14:textId="77777777" w:rsidR="002150A9" w:rsidRPr="00DF35B8" w:rsidRDefault="002150A9" w:rsidP="00DF35B8">
            <w:pPr>
              <w:jc w:val="center"/>
              <w:rPr>
                <w:rFonts w:ascii="Arial" w:hAnsi="Arial" w:cs="Arial"/>
                <w:sz w:val="22"/>
                <w:szCs w:val="22"/>
              </w:rPr>
            </w:pPr>
          </w:p>
        </w:tc>
        <w:tc>
          <w:tcPr>
            <w:tcW w:w="540" w:type="dxa"/>
            <w:tcBorders>
              <w:top w:val="nil"/>
              <w:bottom w:val="nil"/>
            </w:tcBorders>
          </w:tcPr>
          <w:p w14:paraId="4D673974" w14:textId="77777777" w:rsidR="002150A9" w:rsidRPr="00DF35B8" w:rsidRDefault="002150A9" w:rsidP="00DF35B8">
            <w:pPr>
              <w:jc w:val="center"/>
              <w:rPr>
                <w:rFonts w:ascii="Arial" w:hAnsi="Arial" w:cs="Arial"/>
                <w:sz w:val="22"/>
                <w:szCs w:val="22"/>
              </w:rPr>
            </w:pPr>
          </w:p>
        </w:tc>
      </w:tr>
      <w:tr w:rsidR="002150A9" w:rsidRPr="00DF35B8" w14:paraId="39914369" w14:textId="77777777" w:rsidTr="0067530F">
        <w:trPr>
          <w:jc w:val="center"/>
        </w:trPr>
        <w:tc>
          <w:tcPr>
            <w:tcW w:w="4219" w:type="dxa"/>
            <w:tcBorders>
              <w:top w:val="single" w:sz="6" w:space="0" w:color="auto"/>
              <w:left w:val="single" w:sz="6" w:space="0" w:color="auto"/>
              <w:bottom w:val="nil"/>
              <w:right w:val="single" w:sz="6" w:space="0" w:color="auto"/>
            </w:tcBorders>
          </w:tcPr>
          <w:p w14:paraId="76C83F8E" w14:textId="3603014B" w:rsidR="002150A9" w:rsidRPr="00DF35B8" w:rsidRDefault="002150A9" w:rsidP="00DF35B8">
            <w:pPr>
              <w:tabs>
                <w:tab w:val="left" w:pos="360"/>
              </w:tabs>
              <w:rPr>
                <w:rFonts w:ascii="Arial" w:hAnsi="Arial" w:cs="Arial"/>
                <w:sz w:val="22"/>
                <w:szCs w:val="22"/>
              </w:rPr>
            </w:pPr>
            <w:r w:rsidRPr="00DF35B8">
              <w:rPr>
                <w:rFonts w:ascii="Arial" w:hAnsi="Arial" w:cs="Arial"/>
                <w:sz w:val="22"/>
                <w:szCs w:val="22"/>
              </w:rPr>
              <w:t>Able to supervise other</w:t>
            </w:r>
            <w:r w:rsidR="00387A6B">
              <w:rPr>
                <w:rFonts w:ascii="Arial" w:hAnsi="Arial" w:cs="Arial"/>
                <w:sz w:val="22"/>
                <w:szCs w:val="22"/>
              </w:rPr>
              <w:t>s</w:t>
            </w:r>
            <w:r w:rsidRPr="00DF35B8">
              <w:rPr>
                <w:rFonts w:ascii="Arial" w:hAnsi="Arial" w:cs="Arial"/>
                <w:sz w:val="22"/>
                <w:szCs w:val="22"/>
              </w:rPr>
              <w:t xml:space="preserve"> in the carrying out of tree </w:t>
            </w:r>
            <w:proofErr w:type="gramStart"/>
            <w:r w:rsidRPr="00DF35B8">
              <w:rPr>
                <w:rFonts w:ascii="Arial" w:hAnsi="Arial" w:cs="Arial"/>
                <w:sz w:val="22"/>
                <w:szCs w:val="22"/>
              </w:rPr>
              <w:t>works</w:t>
            </w:r>
            <w:proofErr w:type="gramEnd"/>
          </w:p>
          <w:p w14:paraId="7B3B2A7C" w14:textId="77777777" w:rsidR="002150A9" w:rsidRPr="00DF35B8" w:rsidRDefault="002150A9" w:rsidP="00DF35B8">
            <w:pPr>
              <w:tabs>
                <w:tab w:val="left" w:pos="360"/>
              </w:tabs>
              <w:rPr>
                <w:rFonts w:ascii="Arial" w:hAnsi="Arial" w:cs="Arial"/>
                <w:sz w:val="22"/>
                <w:szCs w:val="22"/>
              </w:rPr>
            </w:pPr>
          </w:p>
        </w:tc>
        <w:tc>
          <w:tcPr>
            <w:tcW w:w="737" w:type="dxa"/>
            <w:tcBorders>
              <w:top w:val="nil"/>
              <w:left w:val="single" w:sz="6" w:space="0" w:color="auto"/>
              <w:bottom w:val="nil"/>
            </w:tcBorders>
          </w:tcPr>
          <w:p w14:paraId="27D9D9A6" w14:textId="77777777" w:rsidR="002150A9" w:rsidRPr="00DF35B8" w:rsidRDefault="002150A9" w:rsidP="00DF35B8">
            <w:pPr>
              <w:jc w:val="center"/>
              <w:rPr>
                <w:rFonts w:ascii="Arial" w:hAnsi="Arial" w:cs="Arial"/>
                <w:sz w:val="22"/>
                <w:szCs w:val="22"/>
              </w:rPr>
            </w:pPr>
            <w:r w:rsidRPr="00DF35B8">
              <w:rPr>
                <w:rFonts w:ascii="Arial" w:hAnsi="Arial" w:cs="Arial"/>
                <w:sz w:val="22"/>
                <w:szCs w:val="22"/>
              </w:rPr>
              <w:sym w:font="Wingdings" w:char="F0FC"/>
            </w:r>
          </w:p>
        </w:tc>
        <w:tc>
          <w:tcPr>
            <w:tcW w:w="663" w:type="dxa"/>
            <w:tcBorders>
              <w:top w:val="nil"/>
              <w:bottom w:val="nil"/>
            </w:tcBorders>
          </w:tcPr>
          <w:p w14:paraId="6B7F7FDB" w14:textId="77777777" w:rsidR="002150A9" w:rsidRPr="00DF35B8" w:rsidRDefault="002150A9" w:rsidP="00DF35B8">
            <w:pPr>
              <w:jc w:val="center"/>
              <w:rPr>
                <w:rFonts w:ascii="Arial" w:hAnsi="Arial" w:cs="Arial"/>
                <w:sz w:val="22"/>
                <w:szCs w:val="22"/>
              </w:rPr>
            </w:pPr>
          </w:p>
        </w:tc>
        <w:tc>
          <w:tcPr>
            <w:tcW w:w="3278" w:type="dxa"/>
            <w:tcBorders>
              <w:top w:val="nil"/>
              <w:bottom w:val="nil"/>
            </w:tcBorders>
          </w:tcPr>
          <w:p w14:paraId="1558EA80" w14:textId="77777777" w:rsidR="002150A9" w:rsidRPr="00DF35B8" w:rsidRDefault="002150A9" w:rsidP="00DF35B8">
            <w:pPr>
              <w:tabs>
                <w:tab w:val="left" w:pos="252"/>
              </w:tabs>
              <w:rPr>
                <w:rFonts w:ascii="Arial" w:hAnsi="Arial" w:cs="Arial"/>
                <w:sz w:val="22"/>
                <w:szCs w:val="22"/>
              </w:rPr>
            </w:pPr>
          </w:p>
        </w:tc>
        <w:tc>
          <w:tcPr>
            <w:tcW w:w="751" w:type="dxa"/>
            <w:tcBorders>
              <w:top w:val="nil"/>
              <w:bottom w:val="nil"/>
            </w:tcBorders>
          </w:tcPr>
          <w:p w14:paraId="0F28E062" w14:textId="77777777" w:rsidR="002150A9" w:rsidRPr="00DF35B8" w:rsidRDefault="002150A9" w:rsidP="00DF35B8">
            <w:pPr>
              <w:jc w:val="center"/>
              <w:rPr>
                <w:rFonts w:ascii="Arial" w:hAnsi="Arial" w:cs="Arial"/>
                <w:sz w:val="22"/>
                <w:szCs w:val="22"/>
              </w:rPr>
            </w:pPr>
          </w:p>
        </w:tc>
        <w:tc>
          <w:tcPr>
            <w:tcW w:w="540" w:type="dxa"/>
            <w:tcBorders>
              <w:top w:val="nil"/>
              <w:bottom w:val="nil"/>
            </w:tcBorders>
          </w:tcPr>
          <w:p w14:paraId="2E34C5B4" w14:textId="77777777" w:rsidR="002150A9" w:rsidRPr="00DF35B8" w:rsidRDefault="002150A9" w:rsidP="00DF35B8">
            <w:pPr>
              <w:jc w:val="center"/>
              <w:rPr>
                <w:rFonts w:ascii="Arial" w:hAnsi="Arial" w:cs="Arial"/>
                <w:sz w:val="22"/>
                <w:szCs w:val="22"/>
              </w:rPr>
            </w:pPr>
          </w:p>
        </w:tc>
      </w:tr>
      <w:tr w:rsidR="002150A9" w:rsidRPr="00DF35B8" w14:paraId="1D9E6A3C" w14:textId="77777777" w:rsidTr="0067530F">
        <w:trPr>
          <w:jc w:val="center"/>
        </w:trPr>
        <w:tc>
          <w:tcPr>
            <w:tcW w:w="4219" w:type="dxa"/>
            <w:tcBorders>
              <w:top w:val="nil"/>
              <w:left w:val="single" w:sz="6" w:space="0" w:color="auto"/>
              <w:bottom w:val="single" w:sz="6" w:space="0" w:color="auto"/>
              <w:right w:val="single" w:sz="6" w:space="0" w:color="auto"/>
            </w:tcBorders>
          </w:tcPr>
          <w:p w14:paraId="14D3F5C1" w14:textId="77777777" w:rsidR="002150A9" w:rsidRPr="00DF35B8" w:rsidRDefault="002150A9" w:rsidP="00DF35B8">
            <w:pPr>
              <w:tabs>
                <w:tab w:val="left" w:pos="360"/>
              </w:tabs>
              <w:rPr>
                <w:rFonts w:ascii="Arial" w:hAnsi="Arial" w:cs="Arial"/>
                <w:sz w:val="22"/>
                <w:szCs w:val="22"/>
              </w:rPr>
            </w:pPr>
            <w:r w:rsidRPr="00DF35B8">
              <w:rPr>
                <w:rFonts w:ascii="Arial" w:hAnsi="Arial" w:cs="Arial"/>
                <w:sz w:val="22"/>
                <w:szCs w:val="22"/>
              </w:rPr>
              <w:t xml:space="preserve">Able to organise and prioritise own workload by managing your time effectively and </w:t>
            </w:r>
            <w:proofErr w:type="gramStart"/>
            <w:r w:rsidRPr="00DF35B8">
              <w:rPr>
                <w:rFonts w:ascii="Arial" w:hAnsi="Arial" w:cs="Arial"/>
                <w:sz w:val="22"/>
                <w:szCs w:val="22"/>
              </w:rPr>
              <w:t>efficiently</w:t>
            </w:r>
            <w:proofErr w:type="gramEnd"/>
          </w:p>
          <w:p w14:paraId="2287A217" w14:textId="77777777" w:rsidR="002150A9" w:rsidRPr="00DF35B8" w:rsidRDefault="002150A9" w:rsidP="00DF35B8">
            <w:pPr>
              <w:tabs>
                <w:tab w:val="left" w:pos="360"/>
              </w:tabs>
              <w:rPr>
                <w:rFonts w:ascii="Arial" w:hAnsi="Arial" w:cs="Arial"/>
                <w:sz w:val="22"/>
                <w:szCs w:val="22"/>
              </w:rPr>
            </w:pPr>
          </w:p>
        </w:tc>
        <w:tc>
          <w:tcPr>
            <w:tcW w:w="737" w:type="dxa"/>
            <w:tcBorders>
              <w:top w:val="nil"/>
              <w:left w:val="single" w:sz="6" w:space="0" w:color="auto"/>
              <w:bottom w:val="nil"/>
            </w:tcBorders>
          </w:tcPr>
          <w:p w14:paraId="48620FF1" w14:textId="77777777" w:rsidR="002150A9" w:rsidRPr="00DF35B8" w:rsidRDefault="002150A9" w:rsidP="00DF35B8">
            <w:pPr>
              <w:jc w:val="center"/>
              <w:rPr>
                <w:rFonts w:ascii="Arial" w:hAnsi="Arial" w:cs="Arial"/>
                <w:sz w:val="22"/>
                <w:szCs w:val="22"/>
              </w:rPr>
            </w:pPr>
            <w:r w:rsidRPr="00DF35B8">
              <w:rPr>
                <w:rFonts w:ascii="Arial" w:hAnsi="Arial" w:cs="Arial"/>
                <w:sz w:val="22"/>
                <w:szCs w:val="22"/>
              </w:rPr>
              <w:sym w:font="Wingdings" w:char="F0FC"/>
            </w:r>
          </w:p>
        </w:tc>
        <w:tc>
          <w:tcPr>
            <w:tcW w:w="663" w:type="dxa"/>
            <w:tcBorders>
              <w:top w:val="nil"/>
              <w:bottom w:val="nil"/>
            </w:tcBorders>
          </w:tcPr>
          <w:p w14:paraId="750A643E" w14:textId="77777777" w:rsidR="002150A9" w:rsidRPr="00DF35B8" w:rsidRDefault="002150A9" w:rsidP="00DF35B8">
            <w:pPr>
              <w:jc w:val="center"/>
              <w:rPr>
                <w:rFonts w:ascii="Arial" w:hAnsi="Arial" w:cs="Arial"/>
                <w:sz w:val="22"/>
                <w:szCs w:val="22"/>
              </w:rPr>
            </w:pPr>
          </w:p>
        </w:tc>
        <w:tc>
          <w:tcPr>
            <w:tcW w:w="3278" w:type="dxa"/>
            <w:tcBorders>
              <w:top w:val="nil"/>
              <w:bottom w:val="nil"/>
            </w:tcBorders>
          </w:tcPr>
          <w:p w14:paraId="2AB49A9B" w14:textId="77777777" w:rsidR="002150A9" w:rsidRPr="00DF35B8" w:rsidRDefault="002150A9" w:rsidP="00DF35B8">
            <w:pPr>
              <w:tabs>
                <w:tab w:val="left" w:pos="252"/>
              </w:tabs>
              <w:rPr>
                <w:rFonts w:ascii="Arial" w:hAnsi="Arial" w:cs="Arial"/>
                <w:sz w:val="22"/>
                <w:szCs w:val="22"/>
              </w:rPr>
            </w:pPr>
          </w:p>
        </w:tc>
        <w:tc>
          <w:tcPr>
            <w:tcW w:w="751" w:type="dxa"/>
            <w:tcBorders>
              <w:top w:val="nil"/>
              <w:bottom w:val="nil"/>
            </w:tcBorders>
          </w:tcPr>
          <w:p w14:paraId="6D9BFE5A" w14:textId="77777777" w:rsidR="002150A9" w:rsidRPr="00DF35B8" w:rsidRDefault="002150A9" w:rsidP="00DF35B8">
            <w:pPr>
              <w:jc w:val="center"/>
              <w:rPr>
                <w:rFonts w:ascii="Arial" w:hAnsi="Arial" w:cs="Arial"/>
                <w:sz w:val="22"/>
                <w:szCs w:val="22"/>
              </w:rPr>
            </w:pPr>
          </w:p>
        </w:tc>
        <w:tc>
          <w:tcPr>
            <w:tcW w:w="540" w:type="dxa"/>
            <w:tcBorders>
              <w:top w:val="nil"/>
              <w:bottom w:val="nil"/>
            </w:tcBorders>
          </w:tcPr>
          <w:p w14:paraId="1479BEEE" w14:textId="77777777" w:rsidR="002150A9" w:rsidRPr="00DF35B8" w:rsidRDefault="002150A9" w:rsidP="00DF35B8">
            <w:pPr>
              <w:jc w:val="center"/>
              <w:rPr>
                <w:rFonts w:ascii="Arial" w:hAnsi="Arial" w:cs="Arial"/>
                <w:sz w:val="22"/>
                <w:szCs w:val="22"/>
              </w:rPr>
            </w:pPr>
          </w:p>
        </w:tc>
      </w:tr>
      <w:tr w:rsidR="00527185" w:rsidRPr="00DF35B8" w14:paraId="31EA2DA3" w14:textId="77777777" w:rsidTr="0067530F">
        <w:trPr>
          <w:jc w:val="center"/>
        </w:trPr>
        <w:tc>
          <w:tcPr>
            <w:tcW w:w="4219" w:type="dxa"/>
            <w:tcBorders>
              <w:top w:val="nil"/>
              <w:left w:val="single" w:sz="6" w:space="0" w:color="auto"/>
              <w:bottom w:val="single" w:sz="6" w:space="0" w:color="auto"/>
              <w:right w:val="single" w:sz="6" w:space="0" w:color="auto"/>
            </w:tcBorders>
          </w:tcPr>
          <w:p w14:paraId="615E34FF" w14:textId="7D716D78" w:rsidR="00527185" w:rsidRPr="00DF35B8" w:rsidRDefault="00527185" w:rsidP="00675A0D">
            <w:pPr>
              <w:tabs>
                <w:tab w:val="left" w:pos="360"/>
              </w:tabs>
              <w:rPr>
                <w:rFonts w:ascii="Arial" w:hAnsi="Arial" w:cs="Arial"/>
                <w:sz w:val="22"/>
                <w:szCs w:val="22"/>
              </w:rPr>
            </w:pPr>
            <w:r>
              <w:rPr>
                <w:rFonts w:ascii="Arial" w:hAnsi="Arial" w:cs="Arial"/>
                <w:sz w:val="22"/>
                <w:szCs w:val="22"/>
              </w:rPr>
              <w:t>Ability to maintain information and record</w:t>
            </w:r>
            <w:r w:rsidR="00675A0D">
              <w:rPr>
                <w:rFonts w:ascii="Arial" w:hAnsi="Arial" w:cs="Arial"/>
                <w:sz w:val="22"/>
                <w:szCs w:val="22"/>
              </w:rPr>
              <w:t xml:space="preserve"> </w:t>
            </w:r>
            <w:r>
              <w:rPr>
                <w:rFonts w:ascii="Arial" w:hAnsi="Arial" w:cs="Arial"/>
                <w:sz w:val="22"/>
                <w:szCs w:val="22"/>
              </w:rPr>
              <w:t>keeping</w:t>
            </w:r>
          </w:p>
        </w:tc>
        <w:tc>
          <w:tcPr>
            <w:tcW w:w="737" w:type="dxa"/>
            <w:tcBorders>
              <w:top w:val="nil"/>
              <w:left w:val="single" w:sz="6" w:space="0" w:color="auto"/>
              <w:bottom w:val="nil"/>
            </w:tcBorders>
          </w:tcPr>
          <w:p w14:paraId="7623F320" w14:textId="77777777" w:rsidR="00527185" w:rsidRPr="00DF35B8" w:rsidRDefault="00D60DF0" w:rsidP="00DF35B8">
            <w:pPr>
              <w:jc w:val="center"/>
              <w:rPr>
                <w:rFonts w:ascii="Arial" w:hAnsi="Arial" w:cs="Arial"/>
                <w:sz w:val="22"/>
                <w:szCs w:val="22"/>
              </w:rPr>
            </w:pPr>
            <w:r w:rsidRPr="00DF35B8">
              <w:rPr>
                <w:rFonts w:ascii="Arial" w:hAnsi="Arial" w:cs="Arial"/>
                <w:sz w:val="22"/>
                <w:szCs w:val="22"/>
              </w:rPr>
              <w:sym w:font="Wingdings" w:char="F0FC"/>
            </w:r>
          </w:p>
        </w:tc>
        <w:tc>
          <w:tcPr>
            <w:tcW w:w="663" w:type="dxa"/>
            <w:tcBorders>
              <w:top w:val="nil"/>
              <w:bottom w:val="nil"/>
            </w:tcBorders>
          </w:tcPr>
          <w:p w14:paraId="5C330052" w14:textId="77777777" w:rsidR="00527185" w:rsidRPr="00DF35B8" w:rsidRDefault="00527185" w:rsidP="00DF35B8">
            <w:pPr>
              <w:jc w:val="center"/>
              <w:rPr>
                <w:rFonts w:ascii="Arial" w:hAnsi="Arial" w:cs="Arial"/>
                <w:sz w:val="22"/>
                <w:szCs w:val="22"/>
              </w:rPr>
            </w:pPr>
          </w:p>
        </w:tc>
        <w:tc>
          <w:tcPr>
            <w:tcW w:w="3278" w:type="dxa"/>
            <w:tcBorders>
              <w:top w:val="nil"/>
              <w:bottom w:val="nil"/>
            </w:tcBorders>
          </w:tcPr>
          <w:p w14:paraId="2BA020A2" w14:textId="77777777" w:rsidR="00527185" w:rsidRPr="00DF35B8" w:rsidRDefault="00527185" w:rsidP="00DF35B8">
            <w:pPr>
              <w:tabs>
                <w:tab w:val="left" w:pos="252"/>
              </w:tabs>
              <w:rPr>
                <w:rFonts w:ascii="Arial" w:hAnsi="Arial" w:cs="Arial"/>
                <w:sz w:val="22"/>
                <w:szCs w:val="22"/>
              </w:rPr>
            </w:pPr>
          </w:p>
        </w:tc>
        <w:tc>
          <w:tcPr>
            <w:tcW w:w="751" w:type="dxa"/>
            <w:tcBorders>
              <w:top w:val="nil"/>
              <w:bottom w:val="nil"/>
            </w:tcBorders>
          </w:tcPr>
          <w:p w14:paraId="3910AE55" w14:textId="77777777" w:rsidR="00527185" w:rsidRPr="00DF35B8" w:rsidRDefault="00527185" w:rsidP="00DF35B8">
            <w:pPr>
              <w:jc w:val="center"/>
              <w:rPr>
                <w:rFonts w:ascii="Arial" w:hAnsi="Arial" w:cs="Arial"/>
                <w:sz w:val="22"/>
                <w:szCs w:val="22"/>
              </w:rPr>
            </w:pPr>
          </w:p>
        </w:tc>
        <w:tc>
          <w:tcPr>
            <w:tcW w:w="540" w:type="dxa"/>
            <w:tcBorders>
              <w:top w:val="nil"/>
              <w:bottom w:val="nil"/>
            </w:tcBorders>
          </w:tcPr>
          <w:p w14:paraId="4FFCD7A8" w14:textId="77777777" w:rsidR="00527185" w:rsidRPr="00DF35B8" w:rsidRDefault="00527185" w:rsidP="00DF35B8">
            <w:pPr>
              <w:jc w:val="center"/>
              <w:rPr>
                <w:rFonts w:ascii="Arial" w:hAnsi="Arial" w:cs="Arial"/>
                <w:sz w:val="22"/>
                <w:szCs w:val="22"/>
              </w:rPr>
            </w:pPr>
          </w:p>
        </w:tc>
      </w:tr>
      <w:tr w:rsidR="002150A9" w:rsidRPr="00DF35B8" w14:paraId="6EF7815D" w14:textId="77777777" w:rsidTr="0067530F">
        <w:trPr>
          <w:jc w:val="center"/>
        </w:trPr>
        <w:tc>
          <w:tcPr>
            <w:tcW w:w="4219" w:type="dxa"/>
            <w:tcBorders>
              <w:top w:val="single" w:sz="6" w:space="0" w:color="auto"/>
              <w:bottom w:val="nil"/>
            </w:tcBorders>
          </w:tcPr>
          <w:p w14:paraId="7FE58560" w14:textId="77777777" w:rsidR="002150A9" w:rsidRPr="00DF35B8" w:rsidRDefault="002150A9" w:rsidP="00DF35B8">
            <w:pPr>
              <w:tabs>
                <w:tab w:val="left" w:pos="360"/>
              </w:tabs>
              <w:rPr>
                <w:rFonts w:ascii="Arial" w:hAnsi="Arial" w:cs="Arial"/>
                <w:b/>
                <w:sz w:val="22"/>
                <w:szCs w:val="22"/>
              </w:rPr>
            </w:pPr>
            <w:r w:rsidRPr="00DF35B8">
              <w:rPr>
                <w:rFonts w:ascii="Arial" w:hAnsi="Arial" w:cs="Arial"/>
                <w:b/>
                <w:sz w:val="22"/>
                <w:szCs w:val="22"/>
              </w:rPr>
              <w:t>Career objectives</w:t>
            </w:r>
          </w:p>
        </w:tc>
        <w:tc>
          <w:tcPr>
            <w:tcW w:w="737" w:type="dxa"/>
            <w:tcBorders>
              <w:top w:val="single" w:sz="6" w:space="0" w:color="auto"/>
              <w:bottom w:val="nil"/>
            </w:tcBorders>
          </w:tcPr>
          <w:p w14:paraId="233AB8CD" w14:textId="77777777" w:rsidR="002150A9" w:rsidRPr="00DF35B8" w:rsidRDefault="002150A9" w:rsidP="00DF35B8">
            <w:pPr>
              <w:jc w:val="center"/>
              <w:rPr>
                <w:rFonts w:ascii="Arial" w:hAnsi="Arial" w:cs="Arial"/>
                <w:b/>
                <w:sz w:val="22"/>
                <w:szCs w:val="22"/>
              </w:rPr>
            </w:pPr>
          </w:p>
        </w:tc>
        <w:tc>
          <w:tcPr>
            <w:tcW w:w="663" w:type="dxa"/>
            <w:tcBorders>
              <w:top w:val="single" w:sz="6" w:space="0" w:color="auto"/>
              <w:bottom w:val="nil"/>
            </w:tcBorders>
          </w:tcPr>
          <w:p w14:paraId="1ED04CF1" w14:textId="77777777" w:rsidR="002150A9" w:rsidRPr="00DF35B8" w:rsidRDefault="002150A9" w:rsidP="00DF35B8">
            <w:pPr>
              <w:jc w:val="center"/>
              <w:rPr>
                <w:rFonts w:ascii="Arial" w:hAnsi="Arial" w:cs="Arial"/>
                <w:b/>
                <w:sz w:val="22"/>
                <w:szCs w:val="22"/>
              </w:rPr>
            </w:pPr>
          </w:p>
        </w:tc>
        <w:tc>
          <w:tcPr>
            <w:tcW w:w="3278" w:type="dxa"/>
            <w:tcBorders>
              <w:top w:val="single" w:sz="6" w:space="0" w:color="auto"/>
              <w:bottom w:val="nil"/>
            </w:tcBorders>
          </w:tcPr>
          <w:p w14:paraId="3824836E" w14:textId="77777777" w:rsidR="002150A9" w:rsidRPr="00DF35B8" w:rsidRDefault="002150A9" w:rsidP="00DF35B8">
            <w:pPr>
              <w:tabs>
                <w:tab w:val="left" w:pos="252"/>
              </w:tabs>
              <w:rPr>
                <w:rFonts w:ascii="Arial" w:hAnsi="Arial" w:cs="Arial"/>
                <w:sz w:val="22"/>
                <w:szCs w:val="22"/>
              </w:rPr>
            </w:pPr>
          </w:p>
        </w:tc>
        <w:tc>
          <w:tcPr>
            <w:tcW w:w="751" w:type="dxa"/>
            <w:tcBorders>
              <w:top w:val="single" w:sz="6" w:space="0" w:color="auto"/>
              <w:bottom w:val="nil"/>
            </w:tcBorders>
          </w:tcPr>
          <w:p w14:paraId="6BD2F08B" w14:textId="77777777" w:rsidR="002150A9" w:rsidRPr="00DF35B8" w:rsidRDefault="002150A9" w:rsidP="00DF35B8">
            <w:pPr>
              <w:jc w:val="center"/>
              <w:rPr>
                <w:rFonts w:ascii="Arial" w:hAnsi="Arial" w:cs="Arial"/>
                <w:sz w:val="22"/>
                <w:szCs w:val="22"/>
              </w:rPr>
            </w:pPr>
          </w:p>
        </w:tc>
        <w:tc>
          <w:tcPr>
            <w:tcW w:w="540" w:type="dxa"/>
            <w:tcBorders>
              <w:top w:val="single" w:sz="6" w:space="0" w:color="auto"/>
              <w:bottom w:val="nil"/>
            </w:tcBorders>
          </w:tcPr>
          <w:p w14:paraId="1662FFAE" w14:textId="77777777" w:rsidR="002150A9" w:rsidRPr="00DF35B8" w:rsidRDefault="002150A9" w:rsidP="00DF35B8">
            <w:pPr>
              <w:jc w:val="center"/>
              <w:rPr>
                <w:rFonts w:ascii="Arial" w:hAnsi="Arial" w:cs="Arial"/>
                <w:b/>
                <w:sz w:val="22"/>
                <w:szCs w:val="22"/>
              </w:rPr>
            </w:pPr>
          </w:p>
        </w:tc>
      </w:tr>
      <w:tr w:rsidR="002150A9" w:rsidRPr="00DF35B8" w14:paraId="0FD5E48A" w14:textId="77777777" w:rsidTr="0067530F">
        <w:trPr>
          <w:jc w:val="center"/>
        </w:trPr>
        <w:tc>
          <w:tcPr>
            <w:tcW w:w="4219" w:type="dxa"/>
            <w:tcBorders>
              <w:top w:val="nil"/>
              <w:bottom w:val="nil"/>
            </w:tcBorders>
          </w:tcPr>
          <w:p w14:paraId="282AADBF" w14:textId="77777777" w:rsidR="002150A9" w:rsidRPr="00DF35B8" w:rsidRDefault="002150A9" w:rsidP="00DF35B8">
            <w:pPr>
              <w:tabs>
                <w:tab w:val="left" w:pos="360"/>
              </w:tabs>
              <w:rPr>
                <w:rFonts w:ascii="Arial" w:hAnsi="Arial" w:cs="Arial"/>
                <w:sz w:val="22"/>
                <w:szCs w:val="22"/>
              </w:rPr>
            </w:pPr>
          </w:p>
        </w:tc>
        <w:tc>
          <w:tcPr>
            <w:tcW w:w="737" w:type="dxa"/>
            <w:tcBorders>
              <w:top w:val="nil"/>
              <w:bottom w:val="nil"/>
            </w:tcBorders>
          </w:tcPr>
          <w:p w14:paraId="08582DAA" w14:textId="77777777" w:rsidR="002150A9" w:rsidRPr="00DF35B8" w:rsidRDefault="002150A9" w:rsidP="00DF35B8">
            <w:pPr>
              <w:jc w:val="center"/>
              <w:rPr>
                <w:rFonts w:ascii="Arial" w:hAnsi="Arial" w:cs="Arial"/>
                <w:sz w:val="22"/>
                <w:szCs w:val="22"/>
              </w:rPr>
            </w:pPr>
          </w:p>
        </w:tc>
        <w:tc>
          <w:tcPr>
            <w:tcW w:w="663" w:type="dxa"/>
            <w:tcBorders>
              <w:top w:val="nil"/>
              <w:bottom w:val="nil"/>
            </w:tcBorders>
          </w:tcPr>
          <w:p w14:paraId="39DC8BDB" w14:textId="77777777" w:rsidR="002150A9" w:rsidRPr="00DF35B8" w:rsidRDefault="002150A9" w:rsidP="00DF35B8">
            <w:pPr>
              <w:jc w:val="center"/>
              <w:rPr>
                <w:rFonts w:ascii="Arial" w:hAnsi="Arial" w:cs="Arial"/>
                <w:sz w:val="22"/>
                <w:szCs w:val="22"/>
              </w:rPr>
            </w:pPr>
          </w:p>
        </w:tc>
        <w:tc>
          <w:tcPr>
            <w:tcW w:w="3278" w:type="dxa"/>
            <w:tcBorders>
              <w:top w:val="nil"/>
              <w:bottom w:val="nil"/>
            </w:tcBorders>
          </w:tcPr>
          <w:p w14:paraId="5CEE13C5" w14:textId="7F25E5D3" w:rsidR="002150A9" w:rsidRPr="00DF35B8" w:rsidRDefault="002150A9" w:rsidP="00DF35B8">
            <w:pPr>
              <w:tabs>
                <w:tab w:val="left" w:pos="252"/>
              </w:tabs>
              <w:rPr>
                <w:rFonts w:ascii="Arial" w:hAnsi="Arial" w:cs="Arial"/>
                <w:sz w:val="22"/>
                <w:szCs w:val="22"/>
              </w:rPr>
            </w:pPr>
            <w:r w:rsidRPr="00DF35B8">
              <w:rPr>
                <w:rFonts w:ascii="Arial" w:hAnsi="Arial" w:cs="Arial"/>
                <w:sz w:val="22"/>
                <w:szCs w:val="22"/>
              </w:rPr>
              <w:t xml:space="preserve">Looking to develop or progress in a career in arboriculture, </w:t>
            </w:r>
            <w:r w:rsidR="00387A6B">
              <w:rPr>
                <w:rFonts w:ascii="Arial" w:hAnsi="Arial" w:cs="Arial"/>
                <w:sz w:val="22"/>
                <w:szCs w:val="22"/>
              </w:rPr>
              <w:t xml:space="preserve">landscape, </w:t>
            </w:r>
            <w:r w:rsidRPr="00DF35B8">
              <w:rPr>
                <w:rFonts w:ascii="Arial" w:hAnsi="Arial" w:cs="Arial"/>
                <w:sz w:val="22"/>
                <w:szCs w:val="22"/>
              </w:rPr>
              <w:t xml:space="preserve">planning or </w:t>
            </w:r>
            <w:proofErr w:type="gramStart"/>
            <w:r w:rsidRPr="00DF35B8">
              <w:rPr>
                <w:rFonts w:ascii="Arial" w:hAnsi="Arial" w:cs="Arial"/>
                <w:sz w:val="22"/>
                <w:szCs w:val="22"/>
              </w:rPr>
              <w:t>housing</w:t>
            </w:r>
            <w:proofErr w:type="gramEnd"/>
          </w:p>
          <w:p w14:paraId="347943C9" w14:textId="77777777" w:rsidR="002150A9" w:rsidRPr="00DF35B8" w:rsidRDefault="002150A9" w:rsidP="00DF35B8">
            <w:pPr>
              <w:tabs>
                <w:tab w:val="left" w:pos="252"/>
              </w:tabs>
              <w:rPr>
                <w:rFonts w:ascii="Arial" w:hAnsi="Arial" w:cs="Arial"/>
                <w:sz w:val="22"/>
                <w:szCs w:val="22"/>
              </w:rPr>
            </w:pPr>
          </w:p>
        </w:tc>
        <w:tc>
          <w:tcPr>
            <w:tcW w:w="751" w:type="dxa"/>
            <w:tcBorders>
              <w:top w:val="nil"/>
              <w:bottom w:val="nil"/>
            </w:tcBorders>
          </w:tcPr>
          <w:p w14:paraId="2B2A39FB" w14:textId="77777777" w:rsidR="002150A9" w:rsidRPr="00DF35B8" w:rsidRDefault="002150A9" w:rsidP="00DF35B8">
            <w:pPr>
              <w:jc w:val="center"/>
              <w:rPr>
                <w:rFonts w:ascii="Arial" w:hAnsi="Arial" w:cs="Arial"/>
                <w:sz w:val="22"/>
                <w:szCs w:val="22"/>
              </w:rPr>
            </w:pPr>
            <w:r w:rsidRPr="00DF35B8">
              <w:rPr>
                <w:rFonts w:ascii="Arial" w:hAnsi="Arial" w:cs="Arial"/>
                <w:sz w:val="22"/>
                <w:szCs w:val="22"/>
              </w:rPr>
              <w:sym w:font="Wingdings" w:char="F0FC"/>
            </w:r>
          </w:p>
        </w:tc>
        <w:tc>
          <w:tcPr>
            <w:tcW w:w="540" w:type="dxa"/>
            <w:tcBorders>
              <w:top w:val="nil"/>
              <w:bottom w:val="nil"/>
            </w:tcBorders>
          </w:tcPr>
          <w:p w14:paraId="0DFF225C" w14:textId="77777777" w:rsidR="002150A9" w:rsidRPr="00DF35B8" w:rsidRDefault="002150A9" w:rsidP="00DF35B8">
            <w:pPr>
              <w:jc w:val="center"/>
              <w:rPr>
                <w:rFonts w:ascii="Arial" w:hAnsi="Arial" w:cs="Arial"/>
                <w:sz w:val="22"/>
                <w:szCs w:val="22"/>
              </w:rPr>
            </w:pPr>
            <w:r w:rsidRPr="00DF35B8">
              <w:rPr>
                <w:rFonts w:ascii="Arial" w:hAnsi="Arial" w:cs="Arial"/>
                <w:sz w:val="22"/>
                <w:szCs w:val="22"/>
              </w:rPr>
              <w:sym w:font="Wingdings" w:char="F0FC"/>
            </w:r>
          </w:p>
        </w:tc>
      </w:tr>
      <w:tr w:rsidR="002150A9" w:rsidRPr="00DF35B8" w14:paraId="3837222B" w14:textId="77777777" w:rsidTr="0067530F">
        <w:trPr>
          <w:jc w:val="center"/>
        </w:trPr>
        <w:tc>
          <w:tcPr>
            <w:tcW w:w="4219" w:type="dxa"/>
            <w:tcBorders>
              <w:top w:val="single" w:sz="6" w:space="0" w:color="auto"/>
              <w:bottom w:val="nil"/>
            </w:tcBorders>
          </w:tcPr>
          <w:p w14:paraId="1BAD2FB1" w14:textId="77777777" w:rsidR="002150A9" w:rsidRPr="00DF35B8" w:rsidRDefault="002150A9" w:rsidP="00DF35B8">
            <w:pPr>
              <w:tabs>
                <w:tab w:val="left" w:pos="360"/>
              </w:tabs>
              <w:rPr>
                <w:rFonts w:ascii="Arial" w:hAnsi="Arial" w:cs="Arial"/>
                <w:b/>
                <w:sz w:val="22"/>
                <w:szCs w:val="22"/>
              </w:rPr>
            </w:pPr>
            <w:r w:rsidRPr="00DF35B8">
              <w:rPr>
                <w:rFonts w:ascii="Arial" w:hAnsi="Arial" w:cs="Arial"/>
                <w:b/>
                <w:sz w:val="22"/>
                <w:szCs w:val="22"/>
              </w:rPr>
              <w:t>Special requirements</w:t>
            </w:r>
          </w:p>
        </w:tc>
        <w:tc>
          <w:tcPr>
            <w:tcW w:w="737" w:type="dxa"/>
            <w:tcBorders>
              <w:top w:val="single" w:sz="6" w:space="0" w:color="auto"/>
              <w:bottom w:val="nil"/>
            </w:tcBorders>
          </w:tcPr>
          <w:p w14:paraId="5E0B5D8F" w14:textId="77777777" w:rsidR="002150A9" w:rsidRPr="00DF35B8" w:rsidRDefault="002150A9" w:rsidP="00DF35B8">
            <w:pPr>
              <w:jc w:val="center"/>
              <w:rPr>
                <w:rFonts w:ascii="Arial" w:hAnsi="Arial" w:cs="Arial"/>
                <w:b/>
                <w:sz w:val="22"/>
                <w:szCs w:val="22"/>
              </w:rPr>
            </w:pPr>
          </w:p>
        </w:tc>
        <w:tc>
          <w:tcPr>
            <w:tcW w:w="663" w:type="dxa"/>
            <w:tcBorders>
              <w:top w:val="single" w:sz="6" w:space="0" w:color="auto"/>
              <w:bottom w:val="nil"/>
            </w:tcBorders>
          </w:tcPr>
          <w:p w14:paraId="751122FE" w14:textId="77777777" w:rsidR="002150A9" w:rsidRPr="00DF35B8" w:rsidRDefault="002150A9" w:rsidP="00DF35B8">
            <w:pPr>
              <w:jc w:val="center"/>
              <w:rPr>
                <w:rFonts w:ascii="Arial" w:hAnsi="Arial" w:cs="Arial"/>
                <w:b/>
                <w:sz w:val="22"/>
                <w:szCs w:val="22"/>
              </w:rPr>
            </w:pPr>
          </w:p>
        </w:tc>
        <w:tc>
          <w:tcPr>
            <w:tcW w:w="3278" w:type="dxa"/>
            <w:tcBorders>
              <w:top w:val="single" w:sz="6" w:space="0" w:color="auto"/>
              <w:bottom w:val="nil"/>
            </w:tcBorders>
          </w:tcPr>
          <w:p w14:paraId="2D7867A1" w14:textId="77777777" w:rsidR="002150A9" w:rsidRPr="00DF35B8" w:rsidRDefault="002150A9" w:rsidP="00DF35B8">
            <w:pPr>
              <w:tabs>
                <w:tab w:val="left" w:pos="252"/>
              </w:tabs>
              <w:rPr>
                <w:rFonts w:ascii="Arial" w:hAnsi="Arial" w:cs="Arial"/>
                <w:sz w:val="22"/>
                <w:szCs w:val="22"/>
              </w:rPr>
            </w:pPr>
          </w:p>
        </w:tc>
        <w:tc>
          <w:tcPr>
            <w:tcW w:w="751" w:type="dxa"/>
            <w:tcBorders>
              <w:top w:val="single" w:sz="6" w:space="0" w:color="auto"/>
              <w:bottom w:val="nil"/>
            </w:tcBorders>
          </w:tcPr>
          <w:p w14:paraId="7F2C60FA" w14:textId="77777777" w:rsidR="002150A9" w:rsidRPr="00DF35B8" w:rsidRDefault="002150A9" w:rsidP="00DF35B8">
            <w:pPr>
              <w:jc w:val="center"/>
              <w:rPr>
                <w:rFonts w:ascii="Arial" w:hAnsi="Arial" w:cs="Arial"/>
                <w:sz w:val="22"/>
                <w:szCs w:val="22"/>
              </w:rPr>
            </w:pPr>
          </w:p>
        </w:tc>
        <w:tc>
          <w:tcPr>
            <w:tcW w:w="540" w:type="dxa"/>
            <w:tcBorders>
              <w:top w:val="single" w:sz="6" w:space="0" w:color="auto"/>
              <w:bottom w:val="nil"/>
            </w:tcBorders>
          </w:tcPr>
          <w:p w14:paraId="649160B0" w14:textId="77777777" w:rsidR="002150A9" w:rsidRPr="00DF35B8" w:rsidRDefault="002150A9" w:rsidP="00DF35B8">
            <w:pPr>
              <w:jc w:val="center"/>
              <w:rPr>
                <w:rFonts w:ascii="Arial" w:hAnsi="Arial" w:cs="Arial"/>
                <w:b/>
                <w:sz w:val="22"/>
                <w:szCs w:val="22"/>
              </w:rPr>
            </w:pPr>
          </w:p>
        </w:tc>
      </w:tr>
      <w:tr w:rsidR="002150A9" w:rsidRPr="00DF35B8" w14:paraId="7F0BC501" w14:textId="77777777" w:rsidTr="0067530F">
        <w:trPr>
          <w:jc w:val="center"/>
        </w:trPr>
        <w:tc>
          <w:tcPr>
            <w:tcW w:w="4219" w:type="dxa"/>
            <w:tcBorders>
              <w:top w:val="nil"/>
              <w:bottom w:val="nil"/>
            </w:tcBorders>
          </w:tcPr>
          <w:p w14:paraId="3626AA7B" w14:textId="77777777" w:rsidR="002150A9" w:rsidRPr="00DF35B8" w:rsidRDefault="002150A9" w:rsidP="00DF35B8">
            <w:pPr>
              <w:tabs>
                <w:tab w:val="left" w:pos="360"/>
              </w:tabs>
              <w:rPr>
                <w:rFonts w:ascii="Arial" w:hAnsi="Arial" w:cs="Arial"/>
                <w:sz w:val="22"/>
                <w:szCs w:val="22"/>
              </w:rPr>
            </w:pPr>
          </w:p>
        </w:tc>
        <w:tc>
          <w:tcPr>
            <w:tcW w:w="737" w:type="dxa"/>
            <w:tcBorders>
              <w:top w:val="nil"/>
              <w:bottom w:val="nil"/>
            </w:tcBorders>
          </w:tcPr>
          <w:p w14:paraId="046708E1" w14:textId="77777777" w:rsidR="002150A9" w:rsidRPr="00DF35B8" w:rsidRDefault="002150A9" w:rsidP="00DF35B8">
            <w:pPr>
              <w:jc w:val="center"/>
              <w:rPr>
                <w:rFonts w:ascii="Arial" w:hAnsi="Arial" w:cs="Arial"/>
                <w:sz w:val="22"/>
                <w:szCs w:val="22"/>
              </w:rPr>
            </w:pPr>
          </w:p>
        </w:tc>
        <w:tc>
          <w:tcPr>
            <w:tcW w:w="663" w:type="dxa"/>
            <w:tcBorders>
              <w:top w:val="nil"/>
              <w:bottom w:val="nil"/>
            </w:tcBorders>
          </w:tcPr>
          <w:p w14:paraId="7FCC4B31" w14:textId="77777777" w:rsidR="002150A9" w:rsidRPr="00DF35B8" w:rsidRDefault="002150A9" w:rsidP="00DF35B8">
            <w:pPr>
              <w:jc w:val="center"/>
              <w:rPr>
                <w:rFonts w:ascii="Arial" w:hAnsi="Arial" w:cs="Arial"/>
                <w:sz w:val="22"/>
                <w:szCs w:val="22"/>
              </w:rPr>
            </w:pPr>
          </w:p>
        </w:tc>
        <w:tc>
          <w:tcPr>
            <w:tcW w:w="3278" w:type="dxa"/>
            <w:tcBorders>
              <w:top w:val="nil"/>
              <w:bottom w:val="nil"/>
            </w:tcBorders>
          </w:tcPr>
          <w:p w14:paraId="5B6DA47D" w14:textId="77777777" w:rsidR="002150A9" w:rsidRPr="00DF35B8" w:rsidRDefault="002150A9" w:rsidP="00DF35B8">
            <w:pPr>
              <w:tabs>
                <w:tab w:val="left" w:pos="252"/>
              </w:tabs>
              <w:rPr>
                <w:rFonts w:ascii="Arial" w:hAnsi="Arial" w:cs="Arial"/>
                <w:sz w:val="22"/>
                <w:szCs w:val="22"/>
              </w:rPr>
            </w:pPr>
          </w:p>
        </w:tc>
        <w:tc>
          <w:tcPr>
            <w:tcW w:w="751" w:type="dxa"/>
            <w:tcBorders>
              <w:top w:val="nil"/>
              <w:bottom w:val="nil"/>
            </w:tcBorders>
          </w:tcPr>
          <w:p w14:paraId="184C3BD6" w14:textId="77777777" w:rsidR="002150A9" w:rsidRPr="00DF35B8" w:rsidRDefault="002150A9" w:rsidP="00DF35B8">
            <w:pPr>
              <w:jc w:val="center"/>
              <w:rPr>
                <w:rFonts w:ascii="Arial" w:hAnsi="Arial" w:cs="Arial"/>
                <w:sz w:val="22"/>
                <w:szCs w:val="22"/>
              </w:rPr>
            </w:pPr>
          </w:p>
        </w:tc>
        <w:tc>
          <w:tcPr>
            <w:tcW w:w="540" w:type="dxa"/>
            <w:tcBorders>
              <w:top w:val="nil"/>
              <w:bottom w:val="nil"/>
            </w:tcBorders>
          </w:tcPr>
          <w:p w14:paraId="3FA02DD9" w14:textId="77777777" w:rsidR="002150A9" w:rsidRPr="00DF35B8" w:rsidRDefault="002150A9" w:rsidP="00DF35B8">
            <w:pPr>
              <w:jc w:val="center"/>
              <w:rPr>
                <w:rFonts w:ascii="Arial" w:hAnsi="Arial" w:cs="Arial"/>
                <w:sz w:val="22"/>
                <w:szCs w:val="22"/>
              </w:rPr>
            </w:pPr>
          </w:p>
        </w:tc>
      </w:tr>
      <w:tr w:rsidR="002150A9" w:rsidRPr="00DF35B8" w14:paraId="6F167DD9" w14:textId="77777777" w:rsidTr="0067530F">
        <w:trPr>
          <w:jc w:val="center"/>
        </w:trPr>
        <w:tc>
          <w:tcPr>
            <w:tcW w:w="4219" w:type="dxa"/>
            <w:tcBorders>
              <w:top w:val="nil"/>
              <w:bottom w:val="nil"/>
            </w:tcBorders>
          </w:tcPr>
          <w:p w14:paraId="0191BC24" w14:textId="77777777" w:rsidR="002150A9" w:rsidRPr="00DF35B8" w:rsidRDefault="002150A9" w:rsidP="00DF35B8">
            <w:pPr>
              <w:tabs>
                <w:tab w:val="left" w:pos="360"/>
              </w:tabs>
              <w:rPr>
                <w:rFonts w:ascii="Arial" w:hAnsi="Arial" w:cs="Arial"/>
                <w:sz w:val="22"/>
                <w:szCs w:val="22"/>
              </w:rPr>
            </w:pPr>
            <w:r w:rsidRPr="00DF35B8">
              <w:rPr>
                <w:rFonts w:ascii="Arial" w:hAnsi="Arial" w:cs="Arial"/>
                <w:sz w:val="22"/>
                <w:szCs w:val="22"/>
              </w:rPr>
              <w:t>Willing to work outdoors in all weather conditions</w:t>
            </w:r>
          </w:p>
        </w:tc>
        <w:tc>
          <w:tcPr>
            <w:tcW w:w="737" w:type="dxa"/>
            <w:tcBorders>
              <w:top w:val="nil"/>
              <w:bottom w:val="nil"/>
            </w:tcBorders>
          </w:tcPr>
          <w:p w14:paraId="4EEB5F75" w14:textId="77777777" w:rsidR="002150A9" w:rsidRPr="00DF35B8" w:rsidRDefault="002150A9" w:rsidP="00DF35B8">
            <w:pPr>
              <w:jc w:val="center"/>
              <w:rPr>
                <w:rFonts w:ascii="Arial" w:hAnsi="Arial" w:cs="Arial"/>
                <w:sz w:val="22"/>
                <w:szCs w:val="22"/>
              </w:rPr>
            </w:pPr>
            <w:r w:rsidRPr="00DF35B8">
              <w:rPr>
                <w:rFonts w:ascii="Arial" w:hAnsi="Arial" w:cs="Arial"/>
                <w:sz w:val="22"/>
                <w:szCs w:val="22"/>
              </w:rPr>
              <w:sym w:font="Wingdings" w:char="F0FC"/>
            </w:r>
          </w:p>
        </w:tc>
        <w:tc>
          <w:tcPr>
            <w:tcW w:w="663" w:type="dxa"/>
            <w:tcBorders>
              <w:top w:val="nil"/>
              <w:bottom w:val="nil"/>
            </w:tcBorders>
          </w:tcPr>
          <w:p w14:paraId="36B9F60E" w14:textId="77777777" w:rsidR="002150A9" w:rsidRPr="00DF35B8" w:rsidRDefault="002150A9" w:rsidP="00DF35B8">
            <w:pPr>
              <w:jc w:val="center"/>
              <w:rPr>
                <w:rFonts w:ascii="Arial" w:hAnsi="Arial" w:cs="Arial"/>
                <w:sz w:val="22"/>
                <w:szCs w:val="22"/>
              </w:rPr>
            </w:pPr>
          </w:p>
        </w:tc>
        <w:tc>
          <w:tcPr>
            <w:tcW w:w="3278" w:type="dxa"/>
            <w:tcBorders>
              <w:top w:val="nil"/>
              <w:bottom w:val="nil"/>
            </w:tcBorders>
          </w:tcPr>
          <w:p w14:paraId="17214145" w14:textId="77777777" w:rsidR="002150A9" w:rsidRPr="00DF35B8" w:rsidRDefault="002150A9" w:rsidP="00DF35B8">
            <w:pPr>
              <w:tabs>
                <w:tab w:val="left" w:pos="252"/>
              </w:tabs>
              <w:rPr>
                <w:rFonts w:ascii="Arial" w:hAnsi="Arial" w:cs="Arial"/>
                <w:sz w:val="22"/>
                <w:szCs w:val="22"/>
              </w:rPr>
            </w:pPr>
          </w:p>
        </w:tc>
        <w:tc>
          <w:tcPr>
            <w:tcW w:w="751" w:type="dxa"/>
            <w:tcBorders>
              <w:top w:val="nil"/>
              <w:bottom w:val="nil"/>
            </w:tcBorders>
          </w:tcPr>
          <w:p w14:paraId="71D1A0CC" w14:textId="77777777" w:rsidR="002150A9" w:rsidRPr="00DF35B8" w:rsidRDefault="002150A9" w:rsidP="00DF35B8">
            <w:pPr>
              <w:jc w:val="center"/>
              <w:rPr>
                <w:rFonts w:ascii="Arial" w:hAnsi="Arial" w:cs="Arial"/>
                <w:sz w:val="22"/>
                <w:szCs w:val="22"/>
              </w:rPr>
            </w:pPr>
          </w:p>
        </w:tc>
        <w:tc>
          <w:tcPr>
            <w:tcW w:w="540" w:type="dxa"/>
            <w:tcBorders>
              <w:top w:val="nil"/>
              <w:bottom w:val="nil"/>
            </w:tcBorders>
          </w:tcPr>
          <w:p w14:paraId="12129CCF" w14:textId="77777777" w:rsidR="002150A9" w:rsidRPr="00DF35B8" w:rsidRDefault="002150A9" w:rsidP="00DF35B8">
            <w:pPr>
              <w:jc w:val="center"/>
              <w:rPr>
                <w:rFonts w:ascii="Arial" w:hAnsi="Arial" w:cs="Arial"/>
                <w:sz w:val="22"/>
                <w:szCs w:val="22"/>
              </w:rPr>
            </w:pPr>
          </w:p>
        </w:tc>
      </w:tr>
      <w:tr w:rsidR="002150A9" w:rsidRPr="00DF35B8" w14:paraId="6EFDB876" w14:textId="77777777" w:rsidTr="0067530F">
        <w:trPr>
          <w:jc w:val="center"/>
        </w:trPr>
        <w:tc>
          <w:tcPr>
            <w:tcW w:w="4219" w:type="dxa"/>
            <w:tcBorders>
              <w:top w:val="nil"/>
              <w:bottom w:val="nil"/>
            </w:tcBorders>
          </w:tcPr>
          <w:p w14:paraId="4CE6E711" w14:textId="37BD0AEA" w:rsidR="002150A9" w:rsidRPr="00DF35B8" w:rsidRDefault="00A04391" w:rsidP="00DF35B8">
            <w:pPr>
              <w:tabs>
                <w:tab w:val="left" w:pos="360"/>
              </w:tabs>
              <w:rPr>
                <w:rFonts w:ascii="Arial" w:hAnsi="Arial" w:cs="Arial"/>
                <w:sz w:val="22"/>
                <w:szCs w:val="22"/>
              </w:rPr>
            </w:pPr>
            <w:r w:rsidRPr="00DF35B8">
              <w:rPr>
                <w:rFonts w:ascii="Arial" w:hAnsi="Arial" w:cs="Arial"/>
                <w:sz w:val="22"/>
                <w:szCs w:val="22"/>
              </w:rPr>
              <w:t>Able to move across uneven and obstructed ground</w:t>
            </w:r>
            <w:r>
              <w:rPr>
                <w:rFonts w:ascii="Arial" w:hAnsi="Arial" w:cs="Arial"/>
                <w:sz w:val="22"/>
                <w:szCs w:val="22"/>
              </w:rPr>
              <w:t xml:space="preserve"> to inspect trees</w:t>
            </w:r>
          </w:p>
        </w:tc>
        <w:tc>
          <w:tcPr>
            <w:tcW w:w="737" w:type="dxa"/>
            <w:tcBorders>
              <w:top w:val="nil"/>
              <w:bottom w:val="nil"/>
            </w:tcBorders>
          </w:tcPr>
          <w:p w14:paraId="513B4D1E" w14:textId="66921C2B" w:rsidR="002150A9" w:rsidRPr="00DF35B8" w:rsidRDefault="00A04391" w:rsidP="00DF35B8">
            <w:pPr>
              <w:jc w:val="center"/>
              <w:rPr>
                <w:rFonts w:ascii="Arial" w:hAnsi="Arial" w:cs="Arial"/>
                <w:sz w:val="22"/>
                <w:szCs w:val="22"/>
              </w:rPr>
            </w:pPr>
            <w:r w:rsidRPr="00DF35B8">
              <w:rPr>
                <w:rFonts w:ascii="Arial" w:hAnsi="Arial" w:cs="Arial"/>
                <w:sz w:val="22"/>
                <w:szCs w:val="22"/>
              </w:rPr>
              <w:sym w:font="Wingdings" w:char="F0FC"/>
            </w:r>
          </w:p>
        </w:tc>
        <w:tc>
          <w:tcPr>
            <w:tcW w:w="663" w:type="dxa"/>
            <w:tcBorders>
              <w:top w:val="nil"/>
              <w:bottom w:val="nil"/>
            </w:tcBorders>
          </w:tcPr>
          <w:p w14:paraId="6B0A5ED9" w14:textId="77777777" w:rsidR="002150A9" w:rsidRPr="00DF35B8" w:rsidRDefault="002150A9" w:rsidP="00DF35B8">
            <w:pPr>
              <w:jc w:val="center"/>
              <w:rPr>
                <w:rFonts w:ascii="Arial" w:hAnsi="Arial" w:cs="Arial"/>
                <w:sz w:val="22"/>
                <w:szCs w:val="22"/>
              </w:rPr>
            </w:pPr>
          </w:p>
        </w:tc>
        <w:tc>
          <w:tcPr>
            <w:tcW w:w="3278" w:type="dxa"/>
            <w:tcBorders>
              <w:top w:val="nil"/>
              <w:bottom w:val="nil"/>
            </w:tcBorders>
          </w:tcPr>
          <w:p w14:paraId="07E59AB4" w14:textId="77777777" w:rsidR="002150A9" w:rsidRPr="00DF35B8" w:rsidRDefault="002150A9" w:rsidP="00DF35B8">
            <w:pPr>
              <w:tabs>
                <w:tab w:val="left" w:pos="252"/>
                <w:tab w:val="left" w:pos="432"/>
              </w:tabs>
              <w:rPr>
                <w:rFonts w:ascii="Arial" w:hAnsi="Arial" w:cs="Arial"/>
                <w:sz w:val="22"/>
                <w:szCs w:val="22"/>
              </w:rPr>
            </w:pPr>
          </w:p>
        </w:tc>
        <w:tc>
          <w:tcPr>
            <w:tcW w:w="751" w:type="dxa"/>
            <w:tcBorders>
              <w:top w:val="nil"/>
              <w:bottom w:val="nil"/>
            </w:tcBorders>
          </w:tcPr>
          <w:p w14:paraId="0E6CA636" w14:textId="77777777" w:rsidR="002150A9" w:rsidRPr="00DF35B8" w:rsidRDefault="002150A9" w:rsidP="00DF35B8">
            <w:pPr>
              <w:jc w:val="center"/>
              <w:rPr>
                <w:rFonts w:ascii="Arial" w:hAnsi="Arial" w:cs="Arial"/>
                <w:sz w:val="22"/>
                <w:szCs w:val="22"/>
              </w:rPr>
            </w:pPr>
          </w:p>
        </w:tc>
        <w:tc>
          <w:tcPr>
            <w:tcW w:w="540" w:type="dxa"/>
            <w:tcBorders>
              <w:top w:val="nil"/>
              <w:bottom w:val="nil"/>
            </w:tcBorders>
          </w:tcPr>
          <w:p w14:paraId="79312FA5" w14:textId="77777777" w:rsidR="002150A9" w:rsidRPr="00DF35B8" w:rsidRDefault="002150A9" w:rsidP="00DF35B8">
            <w:pPr>
              <w:jc w:val="center"/>
              <w:rPr>
                <w:rFonts w:ascii="Arial" w:hAnsi="Arial" w:cs="Arial"/>
                <w:sz w:val="22"/>
                <w:szCs w:val="22"/>
              </w:rPr>
            </w:pPr>
          </w:p>
        </w:tc>
      </w:tr>
      <w:tr w:rsidR="002150A9" w:rsidRPr="00DF35B8" w14:paraId="0B6B6A9F" w14:textId="77777777" w:rsidTr="0067530F">
        <w:trPr>
          <w:jc w:val="center"/>
        </w:trPr>
        <w:tc>
          <w:tcPr>
            <w:tcW w:w="4219" w:type="dxa"/>
            <w:tcBorders>
              <w:top w:val="nil"/>
              <w:bottom w:val="nil"/>
            </w:tcBorders>
          </w:tcPr>
          <w:p w14:paraId="169A79E3" w14:textId="77777777" w:rsidR="002150A9" w:rsidRPr="00DF35B8" w:rsidRDefault="002150A9" w:rsidP="00DF35B8">
            <w:pPr>
              <w:tabs>
                <w:tab w:val="left" w:pos="360"/>
              </w:tabs>
              <w:rPr>
                <w:rFonts w:ascii="Arial" w:hAnsi="Arial" w:cs="Arial"/>
                <w:sz w:val="22"/>
                <w:szCs w:val="22"/>
              </w:rPr>
            </w:pPr>
            <w:r w:rsidRPr="00DF35B8">
              <w:rPr>
                <w:rFonts w:ascii="Arial" w:hAnsi="Arial" w:cs="Arial"/>
                <w:sz w:val="22"/>
                <w:szCs w:val="22"/>
              </w:rPr>
              <w:t>Has a full driving licence and a vehicle available for work use</w:t>
            </w:r>
          </w:p>
        </w:tc>
        <w:tc>
          <w:tcPr>
            <w:tcW w:w="737" w:type="dxa"/>
            <w:tcBorders>
              <w:top w:val="nil"/>
              <w:bottom w:val="nil"/>
            </w:tcBorders>
          </w:tcPr>
          <w:p w14:paraId="3F42A60C" w14:textId="77777777" w:rsidR="002150A9" w:rsidRPr="00DF35B8" w:rsidRDefault="002150A9" w:rsidP="00DF35B8">
            <w:pPr>
              <w:jc w:val="center"/>
              <w:rPr>
                <w:rFonts w:ascii="Arial" w:hAnsi="Arial" w:cs="Arial"/>
                <w:sz w:val="22"/>
                <w:szCs w:val="22"/>
              </w:rPr>
            </w:pPr>
            <w:r w:rsidRPr="00DF35B8">
              <w:rPr>
                <w:rFonts w:ascii="Arial" w:hAnsi="Arial" w:cs="Arial"/>
                <w:sz w:val="22"/>
                <w:szCs w:val="22"/>
              </w:rPr>
              <w:sym w:font="Wingdings" w:char="F0FC"/>
            </w:r>
          </w:p>
        </w:tc>
        <w:tc>
          <w:tcPr>
            <w:tcW w:w="663" w:type="dxa"/>
            <w:tcBorders>
              <w:top w:val="nil"/>
              <w:bottom w:val="nil"/>
            </w:tcBorders>
          </w:tcPr>
          <w:p w14:paraId="7AE8F71E" w14:textId="77777777" w:rsidR="002150A9" w:rsidRPr="00DF35B8" w:rsidRDefault="002150A9" w:rsidP="00DF35B8">
            <w:pPr>
              <w:jc w:val="center"/>
              <w:rPr>
                <w:rFonts w:ascii="Arial" w:hAnsi="Arial" w:cs="Arial"/>
                <w:sz w:val="22"/>
                <w:szCs w:val="22"/>
              </w:rPr>
            </w:pPr>
          </w:p>
        </w:tc>
        <w:tc>
          <w:tcPr>
            <w:tcW w:w="3278" w:type="dxa"/>
            <w:tcBorders>
              <w:top w:val="nil"/>
              <w:bottom w:val="nil"/>
            </w:tcBorders>
          </w:tcPr>
          <w:p w14:paraId="565D3528" w14:textId="513DEA78" w:rsidR="002150A9" w:rsidRPr="00DF35B8" w:rsidRDefault="002150A9" w:rsidP="00DF35B8">
            <w:pPr>
              <w:tabs>
                <w:tab w:val="left" w:pos="252"/>
              </w:tabs>
              <w:rPr>
                <w:rFonts w:ascii="Arial" w:hAnsi="Arial" w:cs="Arial"/>
                <w:sz w:val="22"/>
                <w:szCs w:val="22"/>
              </w:rPr>
            </w:pPr>
          </w:p>
        </w:tc>
        <w:tc>
          <w:tcPr>
            <w:tcW w:w="751" w:type="dxa"/>
            <w:tcBorders>
              <w:top w:val="nil"/>
              <w:bottom w:val="nil"/>
            </w:tcBorders>
          </w:tcPr>
          <w:p w14:paraId="50CD11BA" w14:textId="77777777" w:rsidR="002150A9" w:rsidRPr="00DF35B8" w:rsidRDefault="002150A9" w:rsidP="00DF35B8">
            <w:pPr>
              <w:jc w:val="center"/>
              <w:rPr>
                <w:rFonts w:ascii="Arial" w:hAnsi="Arial" w:cs="Arial"/>
                <w:sz w:val="22"/>
                <w:szCs w:val="22"/>
              </w:rPr>
            </w:pPr>
          </w:p>
        </w:tc>
        <w:tc>
          <w:tcPr>
            <w:tcW w:w="540" w:type="dxa"/>
            <w:tcBorders>
              <w:top w:val="nil"/>
              <w:bottom w:val="nil"/>
            </w:tcBorders>
          </w:tcPr>
          <w:p w14:paraId="662DF05F" w14:textId="4F58E764" w:rsidR="002150A9" w:rsidRPr="00DF35B8" w:rsidRDefault="002150A9" w:rsidP="00DF35B8">
            <w:pPr>
              <w:jc w:val="center"/>
              <w:rPr>
                <w:rFonts w:ascii="Arial" w:hAnsi="Arial" w:cs="Arial"/>
                <w:sz w:val="22"/>
                <w:szCs w:val="22"/>
              </w:rPr>
            </w:pPr>
          </w:p>
        </w:tc>
      </w:tr>
    </w:tbl>
    <w:p w14:paraId="122CB07C" w14:textId="77777777" w:rsidR="00DF35B8" w:rsidRPr="00DF35B8" w:rsidRDefault="00DF35B8" w:rsidP="00DF35B8">
      <w:pPr>
        <w:overflowPunct/>
        <w:autoSpaceDE/>
        <w:autoSpaceDN/>
        <w:adjustRightInd/>
        <w:textAlignment w:val="auto"/>
        <w:rPr>
          <w:rFonts w:ascii="Arial" w:hAnsi="Arial" w:cs="Arial"/>
          <w:sz w:val="22"/>
          <w:szCs w:val="22"/>
        </w:rPr>
      </w:pPr>
    </w:p>
    <w:p w14:paraId="577B2E08" w14:textId="77777777" w:rsidR="00210D33" w:rsidRPr="00CB73A7" w:rsidRDefault="00210D33" w:rsidP="00CB73A7">
      <w:pPr>
        <w:tabs>
          <w:tab w:val="left" w:pos="900"/>
          <w:tab w:val="left" w:pos="3240"/>
        </w:tabs>
        <w:rPr>
          <w:rFonts w:ascii="Arial" w:hAnsi="Arial" w:cs="Arial"/>
          <w:sz w:val="20"/>
        </w:rPr>
      </w:pPr>
    </w:p>
    <w:sectPr w:rsidR="00210D33" w:rsidRPr="00CB73A7">
      <w:footerReference w:type="first" r:id="rId9"/>
      <w:pgSz w:w="11909" w:h="16834" w:code="9"/>
      <w:pgMar w:top="1008" w:right="1728" w:bottom="1008"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CA7A5" w14:textId="77777777" w:rsidR="00AA6654" w:rsidRDefault="00AA6654">
      <w:r>
        <w:separator/>
      </w:r>
    </w:p>
  </w:endnote>
  <w:endnote w:type="continuationSeparator" w:id="0">
    <w:p w14:paraId="70C17FF9" w14:textId="77777777" w:rsidR="00AA6654" w:rsidRDefault="00AA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D80A" w14:textId="77777777" w:rsidR="00945AED" w:rsidRPr="007D23E6" w:rsidRDefault="00945AED" w:rsidP="00E90988">
    <w:pPr>
      <w:pStyle w:val="Footer"/>
      <w:jc w:val="right"/>
      <w:rPr>
        <w:sz w:val="20"/>
        <w:lang w:val="en-US"/>
      </w:rPr>
    </w:pPr>
    <w:r w:rsidRPr="007D23E6">
      <w:rPr>
        <w:sz w:val="20"/>
        <w:lang w:val="en-US"/>
      </w:rPr>
      <w:t>12/03/2010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DCFC3" w14:textId="77777777" w:rsidR="00AA6654" w:rsidRDefault="00AA6654">
      <w:r>
        <w:separator/>
      </w:r>
    </w:p>
  </w:footnote>
  <w:footnote w:type="continuationSeparator" w:id="0">
    <w:p w14:paraId="77592AF2" w14:textId="77777777" w:rsidR="00AA6654" w:rsidRDefault="00AA6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92E50"/>
    <w:multiLevelType w:val="hybridMultilevel"/>
    <w:tmpl w:val="013470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58409C4"/>
    <w:multiLevelType w:val="multilevel"/>
    <w:tmpl w:val="B302CF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59E15FD9"/>
    <w:multiLevelType w:val="multilevel"/>
    <w:tmpl w:val="C96CD526"/>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3" w15:restartNumberingAfterBreak="0">
    <w:nsid w:val="61EF5A0C"/>
    <w:multiLevelType w:val="hybridMultilevel"/>
    <w:tmpl w:val="2A72D84E"/>
    <w:lvl w:ilvl="0" w:tplc="B052EB22">
      <w:start w:val="1"/>
      <w:numFmt w:val="lowerLetter"/>
      <w:lvlText w:val="%1)"/>
      <w:lvlJc w:val="left"/>
      <w:pPr>
        <w:ind w:left="675" w:hanging="360"/>
      </w:pPr>
    </w:lvl>
    <w:lvl w:ilvl="1" w:tplc="08090019">
      <w:start w:val="1"/>
      <w:numFmt w:val="lowerLetter"/>
      <w:lvlText w:val="%2."/>
      <w:lvlJc w:val="left"/>
      <w:pPr>
        <w:ind w:left="1395" w:hanging="360"/>
      </w:pPr>
    </w:lvl>
    <w:lvl w:ilvl="2" w:tplc="0809001B">
      <w:start w:val="1"/>
      <w:numFmt w:val="lowerRoman"/>
      <w:lvlText w:val="%3."/>
      <w:lvlJc w:val="right"/>
      <w:pPr>
        <w:ind w:left="2115" w:hanging="180"/>
      </w:pPr>
    </w:lvl>
    <w:lvl w:ilvl="3" w:tplc="0809000F">
      <w:start w:val="1"/>
      <w:numFmt w:val="decimal"/>
      <w:lvlText w:val="%4."/>
      <w:lvlJc w:val="left"/>
      <w:pPr>
        <w:ind w:left="2835" w:hanging="360"/>
      </w:pPr>
    </w:lvl>
    <w:lvl w:ilvl="4" w:tplc="08090019">
      <w:start w:val="1"/>
      <w:numFmt w:val="lowerLetter"/>
      <w:lvlText w:val="%5."/>
      <w:lvlJc w:val="left"/>
      <w:pPr>
        <w:ind w:left="3555" w:hanging="360"/>
      </w:pPr>
    </w:lvl>
    <w:lvl w:ilvl="5" w:tplc="0809001B">
      <w:start w:val="1"/>
      <w:numFmt w:val="lowerRoman"/>
      <w:lvlText w:val="%6."/>
      <w:lvlJc w:val="right"/>
      <w:pPr>
        <w:ind w:left="4275" w:hanging="180"/>
      </w:pPr>
    </w:lvl>
    <w:lvl w:ilvl="6" w:tplc="0809000F">
      <w:start w:val="1"/>
      <w:numFmt w:val="decimal"/>
      <w:lvlText w:val="%7."/>
      <w:lvlJc w:val="left"/>
      <w:pPr>
        <w:ind w:left="4995" w:hanging="360"/>
      </w:pPr>
    </w:lvl>
    <w:lvl w:ilvl="7" w:tplc="08090019">
      <w:start w:val="1"/>
      <w:numFmt w:val="lowerLetter"/>
      <w:lvlText w:val="%8."/>
      <w:lvlJc w:val="left"/>
      <w:pPr>
        <w:ind w:left="5715" w:hanging="360"/>
      </w:pPr>
    </w:lvl>
    <w:lvl w:ilvl="8" w:tplc="0809001B">
      <w:start w:val="1"/>
      <w:numFmt w:val="lowerRoman"/>
      <w:lvlText w:val="%9."/>
      <w:lvlJc w:val="right"/>
      <w:pPr>
        <w:ind w:left="6435" w:hanging="180"/>
      </w:pPr>
    </w:lvl>
  </w:abstractNum>
  <w:abstractNum w:abstractNumId="4" w15:restartNumberingAfterBreak="0">
    <w:nsid w:val="66FD5087"/>
    <w:multiLevelType w:val="hybridMultilevel"/>
    <w:tmpl w:val="09D8E80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6CDB58A7"/>
    <w:multiLevelType w:val="hybridMultilevel"/>
    <w:tmpl w:val="96C2FB86"/>
    <w:lvl w:ilvl="0" w:tplc="D47AEC14">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760CAC"/>
    <w:multiLevelType w:val="hybridMultilevel"/>
    <w:tmpl w:val="ABB4ABA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010525910">
    <w:abstractNumId w:val="2"/>
  </w:num>
  <w:num w:numId="2" w16cid:durableId="1193156069">
    <w:abstractNumId w:val="1"/>
  </w:num>
  <w:num w:numId="3" w16cid:durableId="1041706770">
    <w:abstractNumId w:val="0"/>
  </w:num>
  <w:num w:numId="4" w16cid:durableId="379666968">
    <w:abstractNumId w:val="4"/>
  </w:num>
  <w:num w:numId="5" w16cid:durableId="465777952">
    <w:abstractNumId w:val="6"/>
  </w:num>
  <w:num w:numId="6" w16cid:durableId="8029638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339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intFractionalCharacterWidth/>
  <w:embedSystemFonts/>
  <w:hideGrammatical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EB"/>
    <w:rsid w:val="00002773"/>
    <w:rsid w:val="0003053E"/>
    <w:rsid w:val="00033337"/>
    <w:rsid w:val="00051906"/>
    <w:rsid w:val="00052EC3"/>
    <w:rsid w:val="000622B4"/>
    <w:rsid w:val="00090955"/>
    <w:rsid w:val="00090B6A"/>
    <w:rsid w:val="000916DB"/>
    <w:rsid w:val="000B1B6A"/>
    <w:rsid w:val="000B36AE"/>
    <w:rsid w:val="000D72DB"/>
    <w:rsid w:val="000E3088"/>
    <w:rsid w:val="000F63C1"/>
    <w:rsid w:val="00105368"/>
    <w:rsid w:val="001077CE"/>
    <w:rsid w:val="0012752E"/>
    <w:rsid w:val="00146B0A"/>
    <w:rsid w:val="00167A0D"/>
    <w:rsid w:val="00170148"/>
    <w:rsid w:val="001734E7"/>
    <w:rsid w:val="001766AA"/>
    <w:rsid w:val="0018419D"/>
    <w:rsid w:val="00185CED"/>
    <w:rsid w:val="00187D61"/>
    <w:rsid w:val="00192A5B"/>
    <w:rsid w:val="00192B83"/>
    <w:rsid w:val="001B6B06"/>
    <w:rsid w:val="001D1889"/>
    <w:rsid w:val="001F022A"/>
    <w:rsid w:val="001F417F"/>
    <w:rsid w:val="002000EB"/>
    <w:rsid w:val="00210D33"/>
    <w:rsid w:val="002150A9"/>
    <w:rsid w:val="00226160"/>
    <w:rsid w:val="002453AC"/>
    <w:rsid w:val="002540C8"/>
    <w:rsid w:val="002627B0"/>
    <w:rsid w:val="002869E3"/>
    <w:rsid w:val="00287502"/>
    <w:rsid w:val="0029313C"/>
    <w:rsid w:val="002A0AE0"/>
    <w:rsid w:val="002B65CA"/>
    <w:rsid w:val="002D4254"/>
    <w:rsid w:val="002E740D"/>
    <w:rsid w:val="0031184C"/>
    <w:rsid w:val="0031289D"/>
    <w:rsid w:val="00316426"/>
    <w:rsid w:val="0035535D"/>
    <w:rsid w:val="00363023"/>
    <w:rsid w:val="003716D2"/>
    <w:rsid w:val="00387A6B"/>
    <w:rsid w:val="003A5360"/>
    <w:rsid w:val="003B1BC0"/>
    <w:rsid w:val="003B2F8B"/>
    <w:rsid w:val="003B55B6"/>
    <w:rsid w:val="003C4131"/>
    <w:rsid w:val="003F497F"/>
    <w:rsid w:val="0040394A"/>
    <w:rsid w:val="0040705A"/>
    <w:rsid w:val="00413110"/>
    <w:rsid w:val="00417F4E"/>
    <w:rsid w:val="00440865"/>
    <w:rsid w:val="00441493"/>
    <w:rsid w:val="004465C5"/>
    <w:rsid w:val="004604C7"/>
    <w:rsid w:val="004739C0"/>
    <w:rsid w:val="0048441C"/>
    <w:rsid w:val="004A5327"/>
    <w:rsid w:val="004B5008"/>
    <w:rsid w:val="004B581F"/>
    <w:rsid w:val="004E4C29"/>
    <w:rsid w:val="004F3E40"/>
    <w:rsid w:val="00504C34"/>
    <w:rsid w:val="00527185"/>
    <w:rsid w:val="00556FAA"/>
    <w:rsid w:val="005723E9"/>
    <w:rsid w:val="0057627C"/>
    <w:rsid w:val="005962B8"/>
    <w:rsid w:val="00597C7D"/>
    <w:rsid w:val="005B0B59"/>
    <w:rsid w:val="005B4D7C"/>
    <w:rsid w:val="005E2D4B"/>
    <w:rsid w:val="005E5E4B"/>
    <w:rsid w:val="005E62A1"/>
    <w:rsid w:val="005F4383"/>
    <w:rsid w:val="00602247"/>
    <w:rsid w:val="00607FEB"/>
    <w:rsid w:val="006244DF"/>
    <w:rsid w:val="0063018E"/>
    <w:rsid w:val="00632042"/>
    <w:rsid w:val="00653C3A"/>
    <w:rsid w:val="00657B74"/>
    <w:rsid w:val="00657DAE"/>
    <w:rsid w:val="00675A0D"/>
    <w:rsid w:val="00677085"/>
    <w:rsid w:val="00684962"/>
    <w:rsid w:val="006B4233"/>
    <w:rsid w:val="006E32A0"/>
    <w:rsid w:val="00702464"/>
    <w:rsid w:val="007045F2"/>
    <w:rsid w:val="00704D21"/>
    <w:rsid w:val="007054C9"/>
    <w:rsid w:val="007123F6"/>
    <w:rsid w:val="007610B9"/>
    <w:rsid w:val="00765893"/>
    <w:rsid w:val="0079057D"/>
    <w:rsid w:val="00796536"/>
    <w:rsid w:val="007A6930"/>
    <w:rsid w:val="007B687C"/>
    <w:rsid w:val="007D25CB"/>
    <w:rsid w:val="007E03AE"/>
    <w:rsid w:val="0081476B"/>
    <w:rsid w:val="008247F2"/>
    <w:rsid w:val="00847424"/>
    <w:rsid w:val="00870981"/>
    <w:rsid w:val="008941DD"/>
    <w:rsid w:val="008A04FF"/>
    <w:rsid w:val="008B7B39"/>
    <w:rsid w:val="008B7BA9"/>
    <w:rsid w:val="008B7F77"/>
    <w:rsid w:val="00910FF1"/>
    <w:rsid w:val="00945AED"/>
    <w:rsid w:val="009531D1"/>
    <w:rsid w:val="0096303F"/>
    <w:rsid w:val="00963A04"/>
    <w:rsid w:val="00966814"/>
    <w:rsid w:val="00990430"/>
    <w:rsid w:val="00990E5F"/>
    <w:rsid w:val="009A06CB"/>
    <w:rsid w:val="009B35E2"/>
    <w:rsid w:val="009C78D7"/>
    <w:rsid w:val="009E65A7"/>
    <w:rsid w:val="009F44AA"/>
    <w:rsid w:val="009F7171"/>
    <w:rsid w:val="00A04391"/>
    <w:rsid w:val="00A27D8F"/>
    <w:rsid w:val="00A4105E"/>
    <w:rsid w:val="00A535EB"/>
    <w:rsid w:val="00A651ED"/>
    <w:rsid w:val="00A722AB"/>
    <w:rsid w:val="00A72BCE"/>
    <w:rsid w:val="00A90E79"/>
    <w:rsid w:val="00A91C54"/>
    <w:rsid w:val="00AA6654"/>
    <w:rsid w:val="00AB4B52"/>
    <w:rsid w:val="00AB6D59"/>
    <w:rsid w:val="00AD0677"/>
    <w:rsid w:val="00AE7D2C"/>
    <w:rsid w:val="00AF4EED"/>
    <w:rsid w:val="00B031C7"/>
    <w:rsid w:val="00B141BD"/>
    <w:rsid w:val="00B17D4E"/>
    <w:rsid w:val="00B247A8"/>
    <w:rsid w:val="00B81484"/>
    <w:rsid w:val="00B82B95"/>
    <w:rsid w:val="00B91622"/>
    <w:rsid w:val="00B94FC9"/>
    <w:rsid w:val="00B97315"/>
    <w:rsid w:val="00B97E8B"/>
    <w:rsid w:val="00BA5877"/>
    <w:rsid w:val="00BD2FE3"/>
    <w:rsid w:val="00BD4E16"/>
    <w:rsid w:val="00BE07A8"/>
    <w:rsid w:val="00C02A18"/>
    <w:rsid w:val="00C06211"/>
    <w:rsid w:val="00C255B4"/>
    <w:rsid w:val="00C347E5"/>
    <w:rsid w:val="00C40C99"/>
    <w:rsid w:val="00C76FB6"/>
    <w:rsid w:val="00C82DB2"/>
    <w:rsid w:val="00C94277"/>
    <w:rsid w:val="00CB73A7"/>
    <w:rsid w:val="00CC76B3"/>
    <w:rsid w:val="00CD6125"/>
    <w:rsid w:val="00CE29A9"/>
    <w:rsid w:val="00CF5326"/>
    <w:rsid w:val="00D055D4"/>
    <w:rsid w:val="00D0625C"/>
    <w:rsid w:val="00D06E5F"/>
    <w:rsid w:val="00D11BD3"/>
    <w:rsid w:val="00D60DF0"/>
    <w:rsid w:val="00D67990"/>
    <w:rsid w:val="00D7375C"/>
    <w:rsid w:val="00DB18AB"/>
    <w:rsid w:val="00DB5A83"/>
    <w:rsid w:val="00DE4088"/>
    <w:rsid w:val="00DF077A"/>
    <w:rsid w:val="00DF35B8"/>
    <w:rsid w:val="00E00CE8"/>
    <w:rsid w:val="00E3575F"/>
    <w:rsid w:val="00E6083E"/>
    <w:rsid w:val="00E7303B"/>
    <w:rsid w:val="00E82F1A"/>
    <w:rsid w:val="00E90988"/>
    <w:rsid w:val="00EB0F31"/>
    <w:rsid w:val="00EC599F"/>
    <w:rsid w:val="00EC5BDE"/>
    <w:rsid w:val="00EC5E4A"/>
    <w:rsid w:val="00EC6406"/>
    <w:rsid w:val="00EE16AB"/>
    <w:rsid w:val="00EE7C4B"/>
    <w:rsid w:val="00F04A85"/>
    <w:rsid w:val="00F12CE2"/>
    <w:rsid w:val="00F23C19"/>
    <w:rsid w:val="00F41B83"/>
    <w:rsid w:val="00F41E34"/>
    <w:rsid w:val="00F4455E"/>
    <w:rsid w:val="00F658CA"/>
    <w:rsid w:val="00F70703"/>
    <w:rsid w:val="00F87AB0"/>
    <w:rsid w:val="00F90A09"/>
    <w:rsid w:val="00FB10BA"/>
    <w:rsid w:val="00FB45EB"/>
    <w:rsid w:val="00FB7AEA"/>
    <w:rsid w:val="00FE321A"/>
    <w:rsid w:val="00FF2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30943"/>
  <w15:docId w15:val="{B20DA330-4D9B-4B5A-9F0C-B485949A9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imes New Roman" w:hAnsi="Century"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Times New Roman" w:hAnsi="Times New Roman"/>
      <w:sz w:val="24"/>
      <w:lang w:eastAsia="en-US"/>
    </w:rPr>
  </w:style>
  <w:style w:type="paragraph" w:styleId="Heading1">
    <w:name w:val="heading 1"/>
    <w:basedOn w:val="Normal"/>
    <w:next w:val="Normal"/>
    <w:link w:val="Heading1Char"/>
    <w:qFormat/>
    <w:rsid w:val="00DF35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nhideWhenUsed/>
    <w:qFormat/>
    <w:rsid w:val="00CB73A7"/>
    <w:pPr>
      <w:keepNext/>
      <w:overflowPunct/>
      <w:autoSpaceDE/>
      <w:autoSpaceDN/>
      <w:adjustRightInd/>
      <w:spacing w:before="240" w:after="60"/>
      <w:textAlignment w:val="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s">
    <w:name w:val="Forms"/>
    <w:basedOn w:val="Normal"/>
    <w:pPr>
      <w:tabs>
        <w:tab w:val="center" w:leader="underscore" w:pos="720"/>
        <w:tab w:val="center" w:leader="underscore" w:pos="1440"/>
        <w:tab w:val="center" w:leader="underscore" w:pos="2160"/>
        <w:tab w:val="left" w:leader="underscore" w:pos="2880"/>
        <w:tab w:val="left" w:leader="underscore" w:pos="3600"/>
        <w:tab w:val="left" w:leader="underscore" w:pos="4320"/>
        <w:tab w:val="left" w:leader="underscore" w:pos="5040"/>
        <w:tab w:val="left" w:leader="underscore" w:pos="5760"/>
        <w:tab w:val="left" w:leader="underscore" w:pos="6480"/>
        <w:tab w:val="left" w:leader="underscore" w:pos="7200"/>
        <w:tab w:val="left" w:leader="underscore" w:pos="7920"/>
      </w:tabs>
    </w:pPr>
    <w:rPr>
      <w:b/>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720"/>
      <w:jc w:val="both"/>
    </w:pPr>
    <w:rPr>
      <w:rFonts w:ascii="Arial" w:hAnsi="Arial" w:cs="Arial"/>
      <w:b/>
      <w:bCs/>
      <w:sz w:val="22"/>
    </w:rPr>
  </w:style>
  <w:style w:type="character" w:styleId="Hyperlink">
    <w:name w:val="Hyperlink"/>
    <w:rsid w:val="00C02A18"/>
    <w:rPr>
      <w:color w:val="0000FF"/>
      <w:u w:val="single"/>
    </w:rPr>
  </w:style>
  <w:style w:type="paragraph" w:styleId="BalloonText">
    <w:name w:val="Balloon Text"/>
    <w:basedOn w:val="Normal"/>
    <w:link w:val="BalloonTextChar"/>
    <w:rsid w:val="00363023"/>
    <w:rPr>
      <w:rFonts w:ascii="Tahoma" w:hAnsi="Tahoma" w:cs="Tahoma"/>
      <w:sz w:val="16"/>
      <w:szCs w:val="16"/>
    </w:rPr>
  </w:style>
  <w:style w:type="character" w:customStyle="1" w:styleId="BalloonTextChar">
    <w:name w:val="Balloon Text Char"/>
    <w:link w:val="BalloonText"/>
    <w:rsid w:val="00363023"/>
    <w:rPr>
      <w:rFonts w:ascii="Tahoma" w:hAnsi="Tahoma" w:cs="Tahoma"/>
      <w:sz w:val="16"/>
      <w:szCs w:val="16"/>
      <w:lang w:eastAsia="en-US"/>
    </w:rPr>
  </w:style>
  <w:style w:type="character" w:customStyle="1" w:styleId="FooterChar">
    <w:name w:val="Footer Char"/>
    <w:link w:val="Footer"/>
    <w:rsid w:val="00945AED"/>
    <w:rPr>
      <w:rFonts w:ascii="Times New Roman" w:hAnsi="Times New Roman"/>
      <w:sz w:val="24"/>
      <w:lang w:eastAsia="en-US"/>
    </w:rPr>
  </w:style>
  <w:style w:type="character" w:customStyle="1" w:styleId="Heading3Char">
    <w:name w:val="Heading 3 Char"/>
    <w:link w:val="Heading3"/>
    <w:rsid w:val="00CB73A7"/>
    <w:rPr>
      <w:rFonts w:ascii="Arial" w:hAnsi="Arial" w:cs="Arial"/>
      <w:b/>
      <w:bCs/>
      <w:sz w:val="26"/>
      <w:szCs w:val="26"/>
      <w:lang w:eastAsia="en-US"/>
    </w:rPr>
  </w:style>
  <w:style w:type="paragraph" w:styleId="PlainText">
    <w:name w:val="Plain Text"/>
    <w:basedOn w:val="Normal"/>
    <w:link w:val="PlainTextChar"/>
    <w:unhideWhenUsed/>
    <w:rsid w:val="00CB73A7"/>
    <w:pPr>
      <w:overflowPunct/>
      <w:autoSpaceDE/>
      <w:autoSpaceDN/>
      <w:adjustRightInd/>
      <w:textAlignment w:val="auto"/>
    </w:pPr>
    <w:rPr>
      <w:rFonts w:ascii="Courier New" w:hAnsi="Courier New" w:cs="Courier New"/>
      <w:sz w:val="20"/>
    </w:rPr>
  </w:style>
  <w:style w:type="character" w:customStyle="1" w:styleId="PlainTextChar">
    <w:name w:val="Plain Text Char"/>
    <w:link w:val="PlainText"/>
    <w:rsid w:val="00CB73A7"/>
    <w:rPr>
      <w:rFonts w:ascii="Courier New" w:hAnsi="Courier New" w:cs="Courier New"/>
      <w:lang w:eastAsia="en-US"/>
    </w:rPr>
  </w:style>
  <w:style w:type="paragraph" w:styleId="ListParagraph">
    <w:name w:val="List Paragraph"/>
    <w:basedOn w:val="Normal"/>
    <w:uiPriority w:val="34"/>
    <w:qFormat/>
    <w:rsid w:val="0063018E"/>
    <w:pPr>
      <w:ind w:left="720"/>
      <w:contextualSpacing/>
    </w:pPr>
  </w:style>
  <w:style w:type="character" w:customStyle="1" w:styleId="Heading1Char">
    <w:name w:val="Heading 1 Char"/>
    <w:basedOn w:val="DefaultParagraphFont"/>
    <w:link w:val="Heading1"/>
    <w:rsid w:val="00DF35B8"/>
    <w:rPr>
      <w:rFonts w:asciiTheme="majorHAnsi" w:eastAsiaTheme="majorEastAsia" w:hAnsiTheme="majorHAnsi" w:cstheme="majorBidi"/>
      <w:b/>
      <w:bCs/>
      <w:color w:val="365F91" w:themeColor="accent1" w:themeShade="BF"/>
      <w:sz w:val="28"/>
      <w:szCs w:val="28"/>
      <w:lang w:eastAsia="en-US"/>
    </w:rPr>
  </w:style>
  <w:style w:type="paragraph" w:styleId="BodyText">
    <w:name w:val="Body Text"/>
    <w:basedOn w:val="Normal"/>
    <w:link w:val="BodyTextChar"/>
    <w:rsid w:val="00DF35B8"/>
    <w:pPr>
      <w:spacing w:after="120"/>
    </w:pPr>
  </w:style>
  <w:style w:type="character" w:customStyle="1" w:styleId="BodyTextChar">
    <w:name w:val="Body Text Char"/>
    <w:basedOn w:val="DefaultParagraphFont"/>
    <w:link w:val="BodyText"/>
    <w:rsid w:val="00DF35B8"/>
    <w:rPr>
      <w:rFonts w:ascii="Times New Roman" w:hAnsi="Times New Roman"/>
      <w:sz w:val="24"/>
      <w:lang w:eastAsia="en-US"/>
    </w:rPr>
  </w:style>
  <w:style w:type="paragraph" w:customStyle="1" w:styleId="Default">
    <w:name w:val="Default"/>
    <w:rsid w:val="004A532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25139">
      <w:bodyDiv w:val="1"/>
      <w:marLeft w:val="0"/>
      <w:marRight w:val="0"/>
      <w:marTop w:val="0"/>
      <w:marBottom w:val="0"/>
      <w:divBdr>
        <w:top w:val="none" w:sz="0" w:space="0" w:color="auto"/>
        <w:left w:val="none" w:sz="0" w:space="0" w:color="auto"/>
        <w:bottom w:val="none" w:sz="0" w:space="0" w:color="auto"/>
        <w:right w:val="none" w:sz="0" w:space="0" w:color="auto"/>
      </w:divBdr>
    </w:div>
    <w:div w:id="1029450991">
      <w:bodyDiv w:val="1"/>
      <w:marLeft w:val="0"/>
      <w:marRight w:val="0"/>
      <w:marTop w:val="0"/>
      <w:marBottom w:val="0"/>
      <w:divBdr>
        <w:top w:val="none" w:sz="0" w:space="0" w:color="auto"/>
        <w:left w:val="none" w:sz="0" w:space="0" w:color="auto"/>
        <w:bottom w:val="none" w:sz="0" w:space="0" w:color="auto"/>
        <w:right w:val="none" w:sz="0" w:space="0" w:color="auto"/>
      </w:divBdr>
    </w:div>
    <w:div w:id="1105274606">
      <w:bodyDiv w:val="1"/>
      <w:marLeft w:val="0"/>
      <w:marRight w:val="0"/>
      <w:marTop w:val="0"/>
      <w:marBottom w:val="0"/>
      <w:divBdr>
        <w:top w:val="none" w:sz="0" w:space="0" w:color="auto"/>
        <w:left w:val="none" w:sz="0" w:space="0" w:color="auto"/>
        <w:bottom w:val="none" w:sz="0" w:space="0" w:color="auto"/>
        <w:right w:val="none" w:sz="0" w:space="0" w:color="auto"/>
      </w:divBdr>
    </w:div>
    <w:div w:id="1254557123">
      <w:bodyDiv w:val="1"/>
      <w:marLeft w:val="0"/>
      <w:marRight w:val="0"/>
      <w:marTop w:val="0"/>
      <w:marBottom w:val="0"/>
      <w:divBdr>
        <w:top w:val="none" w:sz="0" w:space="0" w:color="auto"/>
        <w:left w:val="none" w:sz="0" w:space="0" w:color="auto"/>
        <w:bottom w:val="none" w:sz="0" w:space="0" w:color="auto"/>
        <w:right w:val="none" w:sz="0" w:space="0" w:color="auto"/>
      </w:divBdr>
    </w:div>
    <w:div w:id="192190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C65C2-4368-4696-9AD0-D3BAFF411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1088</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RUNNYMEDE BOROUGH COUNCIL</vt:lpstr>
    </vt:vector>
  </TitlesOfParts>
  <Company>Runnymede Borough Council</Company>
  <LinksUpToDate>false</LinksUpToDate>
  <CharactersWithSpaces>7332</CharactersWithSpaces>
  <SharedDoc>false</SharedDoc>
  <HLinks>
    <vt:vector size="204" baseType="variant">
      <vt:variant>
        <vt:i4>5505041</vt:i4>
      </vt:variant>
      <vt:variant>
        <vt:i4>99</vt:i4>
      </vt:variant>
      <vt:variant>
        <vt:i4>0</vt:i4>
      </vt:variant>
      <vt:variant>
        <vt:i4>5</vt:i4>
      </vt:variant>
      <vt:variant>
        <vt:lpwstr>http://www.disclosurescotland.co.uk/</vt:lpwstr>
      </vt:variant>
      <vt:variant>
        <vt:lpwstr/>
      </vt:variant>
      <vt:variant>
        <vt:i4>5701657</vt:i4>
      </vt:variant>
      <vt:variant>
        <vt:i4>96</vt:i4>
      </vt:variant>
      <vt:variant>
        <vt:i4>0</vt:i4>
      </vt:variant>
      <vt:variant>
        <vt:i4>5</vt:i4>
      </vt:variant>
      <vt:variant>
        <vt:lpwstr>http://www.homeoffice.gov.uk/dbs</vt:lpwstr>
      </vt:variant>
      <vt:variant>
        <vt:lpwstr/>
      </vt:variant>
      <vt:variant>
        <vt:i4>7602212</vt:i4>
      </vt:variant>
      <vt:variant>
        <vt:i4>93</vt:i4>
      </vt:variant>
      <vt:variant>
        <vt:i4>0</vt:i4>
      </vt:variant>
      <vt:variant>
        <vt:i4>5</vt:i4>
      </vt:variant>
      <vt:variant>
        <vt:lpwstr>http://www.runnymede.gov.uk/parksandopenspaces</vt:lpwstr>
      </vt:variant>
      <vt:variant>
        <vt:lpwstr/>
      </vt:variant>
      <vt:variant>
        <vt:i4>4325380</vt:i4>
      </vt:variant>
      <vt:variant>
        <vt:i4>90</vt:i4>
      </vt:variant>
      <vt:variant>
        <vt:i4>0</vt:i4>
      </vt:variant>
      <vt:variant>
        <vt:i4>5</vt:i4>
      </vt:variant>
      <vt:variant>
        <vt:lpwstr>http://www.runnymede.gov.uk/article/4770/Museums</vt:lpwstr>
      </vt:variant>
      <vt:variant>
        <vt:lpwstr/>
      </vt:variant>
      <vt:variant>
        <vt:i4>1507399</vt:i4>
      </vt:variant>
      <vt:variant>
        <vt:i4>87</vt:i4>
      </vt:variant>
      <vt:variant>
        <vt:i4>0</vt:i4>
      </vt:variant>
      <vt:variant>
        <vt:i4>5</vt:i4>
      </vt:variant>
      <vt:variant>
        <vt:lpwstr>http://www.runnymede.gov.uk/leisureandculture</vt:lpwstr>
      </vt:variant>
      <vt:variant>
        <vt:lpwstr/>
      </vt:variant>
      <vt:variant>
        <vt:i4>983040</vt:i4>
      </vt:variant>
      <vt:variant>
        <vt:i4>84</vt:i4>
      </vt:variant>
      <vt:variant>
        <vt:i4>0</vt:i4>
      </vt:variant>
      <vt:variant>
        <vt:i4>5</vt:i4>
      </vt:variant>
      <vt:variant>
        <vt:lpwstr>http://www.runnymede.gov.uk/article/5727/Graffiti-removal</vt:lpwstr>
      </vt:variant>
      <vt:variant>
        <vt:lpwstr/>
      </vt:variant>
      <vt:variant>
        <vt:i4>6094855</vt:i4>
      </vt:variant>
      <vt:variant>
        <vt:i4>81</vt:i4>
      </vt:variant>
      <vt:variant>
        <vt:i4>0</vt:i4>
      </vt:variant>
      <vt:variant>
        <vt:i4>5</vt:i4>
      </vt:variant>
      <vt:variant>
        <vt:lpwstr>http://www.runnymede.gov.uk/article/5735/Garden-waste-collection</vt:lpwstr>
      </vt:variant>
      <vt:variant>
        <vt:lpwstr/>
      </vt:variant>
      <vt:variant>
        <vt:i4>4784221</vt:i4>
      </vt:variant>
      <vt:variant>
        <vt:i4>78</vt:i4>
      </vt:variant>
      <vt:variant>
        <vt:i4>0</vt:i4>
      </vt:variant>
      <vt:variant>
        <vt:i4>5</vt:i4>
      </vt:variant>
      <vt:variant>
        <vt:lpwstr>http://www.runnymede.gov.uk/article/4785/Community-Transport</vt:lpwstr>
      </vt:variant>
      <vt:variant>
        <vt:lpwstr/>
      </vt:variant>
      <vt:variant>
        <vt:i4>4259921</vt:i4>
      </vt:variant>
      <vt:variant>
        <vt:i4>75</vt:i4>
      </vt:variant>
      <vt:variant>
        <vt:i4>0</vt:i4>
      </vt:variant>
      <vt:variant>
        <vt:i4>5</vt:i4>
      </vt:variant>
      <vt:variant>
        <vt:lpwstr>http://www.runnymede.gov.uk/article/6609/Community-Safety-Partnership-CSP</vt:lpwstr>
      </vt:variant>
      <vt:variant>
        <vt:lpwstr/>
      </vt:variant>
      <vt:variant>
        <vt:i4>4718666</vt:i4>
      </vt:variant>
      <vt:variant>
        <vt:i4>72</vt:i4>
      </vt:variant>
      <vt:variant>
        <vt:i4>0</vt:i4>
      </vt:variant>
      <vt:variant>
        <vt:i4>5</vt:i4>
      </vt:variant>
      <vt:variant>
        <vt:lpwstr>http://www.runnymede.gov.uk/article/4687/Community-Meals</vt:lpwstr>
      </vt:variant>
      <vt:variant>
        <vt:lpwstr/>
      </vt:variant>
      <vt:variant>
        <vt:i4>6946848</vt:i4>
      </vt:variant>
      <vt:variant>
        <vt:i4>69</vt:i4>
      </vt:variant>
      <vt:variant>
        <vt:i4>0</vt:i4>
      </vt:variant>
      <vt:variant>
        <vt:i4>5</vt:i4>
      </vt:variant>
      <vt:variant>
        <vt:lpwstr>http://www.runnymede.gov.uk/communityhalls</vt:lpwstr>
      </vt:variant>
      <vt:variant>
        <vt:lpwstr/>
      </vt:variant>
      <vt:variant>
        <vt:i4>5308500</vt:i4>
      </vt:variant>
      <vt:variant>
        <vt:i4>66</vt:i4>
      </vt:variant>
      <vt:variant>
        <vt:i4>0</vt:i4>
      </vt:variant>
      <vt:variant>
        <vt:i4>5</vt:i4>
      </vt:variant>
      <vt:variant>
        <vt:lpwstr>http://www.runnymede.gov.uk/article/5903/Community-Alarms</vt:lpwstr>
      </vt:variant>
      <vt:variant>
        <vt:lpwstr/>
      </vt:variant>
      <vt:variant>
        <vt:i4>4325377</vt:i4>
      </vt:variant>
      <vt:variant>
        <vt:i4>63</vt:i4>
      </vt:variant>
      <vt:variant>
        <vt:i4>0</vt:i4>
      </vt:variant>
      <vt:variant>
        <vt:i4>5</vt:i4>
      </vt:variant>
      <vt:variant>
        <vt:lpwstr>http://www.runnymede.gov.uk/article/5965/Social-centres-for-older-people</vt:lpwstr>
      </vt:variant>
      <vt:variant>
        <vt:lpwstr/>
      </vt:variant>
      <vt:variant>
        <vt:i4>1441798</vt:i4>
      </vt:variant>
      <vt:variant>
        <vt:i4>60</vt:i4>
      </vt:variant>
      <vt:variant>
        <vt:i4>0</vt:i4>
      </vt:variant>
      <vt:variant>
        <vt:i4>5</vt:i4>
      </vt:variant>
      <vt:variant>
        <vt:lpwstr>http://www.runnymede.gov.uk/article/5695/Tree-management</vt:lpwstr>
      </vt:variant>
      <vt:variant>
        <vt:lpwstr/>
      </vt:variant>
      <vt:variant>
        <vt:i4>3997757</vt:i4>
      </vt:variant>
      <vt:variant>
        <vt:i4>57</vt:i4>
      </vt:variant>
      <vt:variant>
        <vt:i4>0</vt:i4>
      </vt:variant>
      <vt:variant>
        <vt:i4>5</vt:i4>
      </vt:variant>
      <vt:variant>
        <vt:lpwstr>http://www.runnymede.gov.uk/article/5608/The-Yellow-Bus-Service</vt:lpwstr>
      </vt:variant>
      <vt:variant>
        <vt:lpwstr/>
      </vt:variant>
      <vt:variant>
        <vt:i4>7733294</vt:i4>
      </vt:variant>
      <vt:variant>
        <vt:i4>54</vt:i4>
      </vt:variant>
      <vt:variant>
        <vt:i4>0</vt:i4>
      </vt:variant>
      <vt:variant>
        <vt:i4>5</vt:i4>
      </vt:variant>
      <vt:variant>
        <vt:lpwstr>http://www.runnymede.gov.uk/Allotments</vt:lpwstr>
      </vt:variant>
      <vt:variant>
        <vt:lpwstr/>
      </vt:variant>
      <vt:variant>
        <vt:i4>7929917</vt:i4>
      </vt:variant>
      <vt:variant>
        <vt:i4>51</vt:i4>
      </vt:variant>
      <vt:variant>
        <vt:i4>0</vt:i4>
      </vt:variant>
      <vt:variant>
        <vt:i4>5</vt:i4>
      </vt:variant>
      <vt:variant>
        <vt:lpwstr>http://www.runnymede.gov.uk/article/4802/Runnymede-Business-Partnership</vt:lpwstr>
      </vt:variant>
      <vt:variant>
        <vt:lpwstr/>
      </vt:variant>
      <vt:variant>
        <vt:i4>6553643</vt:i4>
      </vt:variant>
      <vt:variant>
        <vt:i4>48</vt:i4>
      </vt:variant>
      <vt:variant>
        <vt:i4>0</vt:i4>
      </vt:variant>
      <vt:variant>
        <vt:i4>5</vt:i4>
      </vt:variant>
      <vt:variant>
        <vt:lpwstr>http://www.runnymede.gov.uk/article/4798/Household-rubbishrecycling-collections</vt:lpwstr>
      </vt:variant>
      <vt:variant>
        <vt:lpwstr/>
      </vt:variant>
      <vt:variant>
        <vt:i4>6553643</vt:i4>
      </vt:variant>
      <vt:variant>
        <vt:i4>45</vt:i4>
      </vt:variant>
      <vt:variant>
        <vt:i4>0</vt:i4>
      </vt:variant>
      <vt:variant>
        <vt:i4>5</vt:i4>
      </vt:variant>
      <vt:variant>
        <vt:lpwstr>http://www.runnymede.gov.uk/article/4798/Household-rubbishrecycling-collections</vt:lpwstr>
      </vt:variant>
      <vt:variant>
        <vt:lpwstr/>
      </vt:variant>
      <vt:variant>
        <vt:i4>5636115</vt:i4>
      </vt:variant>
      <vt:variant>
        <vt:i4>42</vt:i4>
      </vt:variant>
      <vt:variant>
        <vt:i4>0</vt:i4>
      </vt:variant>
      <vt:variant>
        <vt:i4>5</vt:i4>
      </vt:variant>
      <vt:variant>
        <vt:lpwstr>http://www.runnymede.gov.uk/article/4691/Parking</vt:lpwstr>
      </vt:variant>
      <vt:variant>
        <vt:lpwstr/>
      </vt:variant>
      <vt:variant>
        <vt:i4>7733288</vt:i4>
      </vt:variant>
      <vt:variant>
        <vt:i4>39</vt:i4>
      </vt:variant>
      <vt:variant>
        <vt:i4>0</vt:i4>
      </vt:variant>
      <vt:variant>
        <vt:i4>5</vt:i4>
      </vt:variant>
      <vt:variant>
        <vt:lpwstr>http://www.runnymede.gov.uk/planningpolicy</vt:lpwstr>
      </vt:variant>
      <vt:variant>
        <vt:lpwstr/>
      </vt:variant>
      <vt:variant>
        <vt:i4>6815782</vt:i4>
      </vt:variant>
      <vt:variant>
        <vt:i4>36</vt:i4>
      </vt:variant>
      <vt:variant>
        <vt:i4>0</vt:i4>
      </vt:variant>
      <vt:variant>
        <vt:i4>5</vt:i4>
      </vt:variant>
      <vt:variant>
        <vt:lpwstr>http://www.runnymede.gov.uk/planningenforcement</vt:lpwstr>
      </vt:variant>
      <vt:variant>
        <vt:lpwstr/>
      </vt:variant>
      <vt:variant>
        <vt:i4>589911</vt:i4>
      </vt:variant>
      <vt:variant>
        <vt:i4>33</vt:i4>
      </vt:variant>
      <vt:variant>
        <vt:i4>0</vt:i4>
      </vt:variant>
      <vt:variant>
        <vt:i4>5</vt:i4>
      </vt:variant>
      <vt:variant>
        <vt:lpwstr>http://www.runnymede.gov.uk/planning</vt:lpwstr>
      </vt:variant>
      <vt:variant>
        <vt:lpwstr/>
      </vt:variant>
      <vt:variant>
        <vt:i4>6160409</vt:i4>
      </vt:variant>
      <vt:variant>
        <vt:i4>30</vt:i4>
      </vt:variant>
      <vt:variant>
        <vt:i4>0</vt:i4>
      </vt:variant>
      <vt:variant>
        <vt:i4>5</vt:i4>
      </vt:variant>
      <vt:variant>
        <vt:lpwstr>http://www.runnymede.gov.uk/article/7143/Elections-and-Voting</vt:lpwstr>
      </vt:variant>
      <vt:variant>
        <vt:lpwstr/>
      </vt:variant>
      <vt:variant>
        <vt:i4>3866728</vt:i4>
      </vt:variant>
      <vt:variant>
        <vt:i4>27</vt:i4>
      </vt:variant>
      <vt:variant>
        <vt:i4>0</vt:i4>
      </vt:variant>
      <vt:variant>
        <vt:i4>5</vt:i4>
      </vt:variant>
      <vt:variant>
        <vt:lpwstr>http://www.runnymede.gov.uk/article/7148/Licensing</vt:lpwstr>
      </vt:variant>
      <vt:variant>
        <vt:lpwstr/>
      </vt:variant>
      <vt:variant>
        <vt:i4>6881322</vt:i4>
      </vt:variant>
      <vt:variant>
        <vt:i4>24</vt:i4>
      </vt:variant>
      <vt:variant>
        <vt:i4>0</vt:i4>
      </vt:variant>
      <vt:variant>
        <vt:i4>5</vt:i4>
      </vt:variant>
      <vt:variant>
        <vt:lpwstr>http://www.runnymede.gov.uk/llc</vt:lpwstr>
      </vt:variant>
      <vt:variant>
        <vt:lpwstr/>
      </vt:variant>
      <vt:variant>
        <vt:i4>7798834</vt:i4>
      </vt:variant>
      <vt:variant>
        <vt:i4>21</vt:i4>
      </vt:variant>
      <vt:variant>
        <vt:i4>0</vt:i4>
      </vt:variant>
      <vt:variant>
        <vt:i4>5</vt:i4>
      </vt:variant>
      <vt:variant>
        <vt:lpwstr>http://www.runnymede.gov.uk/housing</vt:lpwstr>
      </vt:variant>
      <vt:variant>
        <vt:lpwstr/>
      </vt:variant>
      <vt:variant>
        <vt:i4>65564</vt:i4>
      </vt:variant>
      <vt:variant>
        <vt:i4>18</vt:i4>
      </vt:variant>
      <vt:variant>
        <vt:i4>0</vt:i4>
      </vt:variant>
      <vt:variant>
        <vt:i4>5</vt:i4>
      </vt:variant>
      <vt:variant>
        <vt:lpwstr>http://www.runnymede.gov.uk/article/4683/Food-safety</vt:lpwstr>
      </vt:variant>
      <vt:variant>
        <vt:lpwstr/>
      </vt:variant>
      <vt:variant>
        <vt:i4>4653145</vt:i4>
      </vt:variant>
      <vt:variant>
        <vt:i4>15</vt:i4>
      </vt:variant>
      <vt:variant>
        <vt:i4>0</vt:i4>
      </vt:variant>
      <vt:variant>
        <vt:i4>5</vt:i4>
      </vt:variant>
      <vt:variant>
        <vt:lpwstr>http://www.runnymede.gov.uk/article/4639/Council-Tax</vt:lpwstr>
      </vt:variant>
      <vt:variant>
        <vt:lpwstr/>
      </vt:variant>
      <vt:variant>
        <vt:i4>3145851</vt:i4>
      </vt:variant>
      <vt:variant>
        <vt:i4>12</vt:i4>
      </vt:variant>
      <vt:variant>
        <vt:i4>0</vt:i4>
      </vt:variant>
      <vt:variant>
        <vt:i4>5</vt:i4>
      </vt:variant>
      <vt:variant>
        <vt:lpwstr>http://www.runnymede.gov.uk/article/5181/Cemeteries</vt:lpwstr>
      </vt:variant>
      <vt:variant>
        <vt:lpwstr/>
      </vt:variant>
      <vt:variant>
        <vt:i4>8192116</vt:i4>
      </vt:variant>
      <vt:variant>
        <vt:i4>9</vt:i4>
      </vt:variant>
      <vt:variant>
        <vt:i4>0</vt:i4>
      </vt:variant>
      <vt:variant>
        <vt:i4>5</vt:i4>
      </vt:variant>
      <vt:variant>
        <vt:lpwstr>http://www.runnymede.gov.uk/article/4663/Business-Rates</vt:lpwstr>
      </vt:variant>
      <vt:variant>
        <vt:lpwstr/>
      </vt:variant>
      <vt:variant>
        <vt:i4>6684728</vt:i4>
      </vt:variant>
      <vt:variant>
        <vt:i4>6</vt:i4>
      </vt:variant>
      <vt:variant>
        <vt:i4>0</vt:i4>
      </vt:variant>
      <vt:variant>
        <vt:i4>5</vt:i4>
      </vt:variant>
      <vt:variant>
        <vt:lpwstr>http://www.runnymede.gov.uk/buildingcontrol</vt:lpwstr>
      </vt:variant>
      <vt:variant>
        <vt:lpwstr/>
      </vt:variant>
      <vt:variant>
        <vt:i4>65602</vt:i4>
      </vt:variant>
      <vt:variant>
        <vt:i4>3</vt:i4>
      </vt:variant>
      <vt:variant>
        <vt:i4>0</vt:i4>
      </vt:variant>
      <vt:variant>
        <vt:i4>5</vt:i4>
      </vt:variant>
      <vt:variant>
        <vt:lpwstr>http://www.runnymede.gov.uk/article/6623/Anti-social-behaviour-reporting-form</vt:lpwstr>
      </vt:variant>
      <vt:variant>
        <vt:lpwstr/>
      </vt:variant>
      <vt:variant>
        <vt:i4>4325435</vt:i4>
      </vt:variant>
      <vt:variant>
        <vt:i4>0</vt:i4>
      </vt:variant>
      <vt:variant>
        <vt:i4>0</vt:i4>
      </vt:variant>
      <vt:variant>
        <vt:i4>5</vt:i4>
      </vt:variant>
      <vt:variant>
        <vt:lpwstr>mailto:humanresources@runnymede.gov.uk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RUNNYMEDE BOROUGH COUNCIL</dc:title>
  <dc:creator>Jasmine Lisher</dc:creator>
  <cp:lastModifiedBy>Ashley Smith</cp:lastModifiedBy>
  <cp:revision>10</cp:revision>
  <cp:lastPrinted>2018-12-17T11:34:00Z</cp:lastPrinted>
  <dcterms:created xsi:type="dcterms:W3CDTF">2020-07-02T11:06:00Z</dcterms:created>
  <dcterms:modified xsi:type="dcterms:W3CDTF">2023-08-02T08:57:00Z</dcterms:modified>
</cp:coreProperties>
</file>