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011EF" w14:textId="77777777" w:rsidR="00C54D13" w:rsidRDefault="00C54D13" w:rsidP="00431EFF">
      <w:pPr>
        <w:tabs>
          <w:tab w:val="left" w:pos="567"/>
        </w:tabs>
        <w:ind w:left="567" w:right="707"/>
        <w:jc w:val="center"/>
        <w:rPr>
          <w:rFonts w:ascii="Arial" w:hAnsi="Arial" w:cs="Arial"/>
          <w:b/>
          <w:sz w:val="22"/>
          <w:szCs w:val="22"/>
        </w:rPr>
      </w:pPr>
    </w:p>
    <w:p w14:paraId="308FAB75" w14:textId="0BB2EB0D" w:rsidR="002A336B" w:rsidRPr="00BE6950" w:rsidRDefault="002A336B" w:rsidP="00431EFF">
      <w:pPr>
        <w:tabs>
          <w:tab w:val="left" w:pos="567"/>
        </w:tabs>
        <w:ind w:left="567" w:right="707"/>
        <w:jc w:val="center"/>
        <w:rPr>
          <w:rFonts w:ascii="Arial" w:hAnsi="Arial" w:cs="Arial"/>
          <w:b/>
          <w:sz w:val="22"/>
          <w:szCs w:val="22"/>
        </w:rPr>
      </w:pPr>
      <w:r w:rsidRPr="00BE6950">
        <w:rPr>
          <w:rFonts w:ascii="Arial" w:hAnsi="Arial" w:cs="Arial"/>
          <w:b/>
          <w:sz w:val="22"/>
          <w:szCs w:val="22"/>
        </w:rPr>
        <w:t>WOKING BOROUGH COUNCIL</w:t>
      </w:r>
    </w:p>
    <w:p w14:paraId="12B17462" w14:textId="77777777" w:rsidR="002A336B" w:rsidRPr="00BE6950" w:rsidRDefault="002A336B" w:rsidP="00431EFF">
      <w:pPr>
        <w:tabs>
          <w:tab w:val="left" w:pos="567"/>
        </w:tabs>
        <w:ind w:left="567" w:right="707"/>
        <w:jc w:val="center"/>
        <w:rPr>
          <w:rFonts w:ascii="Arial" w:hAnsi="Arial" w:cs="Arial"/>
          <w:b/>
          <w:sz w:val="22"/>
          <w:szCs w:val="22"/>
        </w:rPr>
      </w:pPr>
    </w:p>
    <w:p w14:paraId="3CCA9504" w14:textId="77777777" w:rsidR="002A336B" w:rsidRPr="00BE6950" w:rsidRDefault="002A336B" w:rsidP="00431EFF">
      <w:pPr>
        <w:tabs>
          <w:tab w:val="left" w:pos="567"/>
        </w:tabs>
        <w:ind w:left="567" w:right="707"/>
        <w:jc w:val="center"/>
        <w:rPr>
          <w:rFonts w:ascii="Arial" w:hAnsi="Arial" w:cs="Arial"/>
          <w:sz w:val="22"/>
          <w:szCs w:val="22"/>
        </w:rPr>
      </w:pPr>
      <w:r w:rsidRPr="00BE6950">
        <w:rPr>
          <w:rFonts w:ascii="Arial" w:hAnsi="Arial" w:cs="Arial"/>
          <w:b/>
          <w:sz w:val="22"/>
          <w:szCs w:val="22"/>
        </w:rPr>
        <w:t xml:space="preserve">JOB PROFILE     </w:t>
      </w:r>
    </w:p>
    <w:p w14:paraId="42C383E2" w14:textId="2CE83710" w:rsidR="002A336B" w:rsidRPr="00BE6950" w:rsidRDefault="002A336B" w:rsidP="00431EFF">
      <w:pPr>
        <w:pStyle w:val="BodyTextIndent2"/>
        <w:spacing w:line="240" w:lineRule="auto"/>
        <w:ind w:left="567" w:right="707"/>
        <w:jc w:val="center"/>
        <w:rPr>
          <w:rFonts w:cs="Arial"/>
          <w:sz w:val="22"/>
          <w:szCs w:val="22"/>
        </w:rPr>
      </w:pPr>
    </w:p>
    <w:p w14:paraId="7ADF5832" w14:textId="53E10DAA" w:rsidR="00E45690" w:rsidRPr="00BE6950" w:rsidRDefault="00E45690" w:rsidP="00431EFF">
      <w:pPr>
        <w:ind w:left="567" w:right="707"/>
        <w:jc w:val="center"/>
        <w:rPr>
          <w:rFonts w:ascii="Arial" w:hAnsi="Arial" w:cs="Arial"/>
          <w:b/>
          <w:bCs/>
          <w:sz w:val="22"/>
          <w:szCs w:val="22"/>
        </w:rPr>
      </w:pPr>
      <w:r w:rsidRPr="00BE6950">
        <w:rPr>
          <w:rFonts w:ascii="Arial" w:hAnsi="Arial" w:cs="Arial"/>
          <w:b/>
          <w:bCs/>
          <w:sz w:val="22"/>
          <w:szCs w:val="22"/>
        </w:rPr>
        <w:t>JOB DESCRIPTION</w:t>
      </w:r>
    </w:p>
    <w:p w14:paraId="639539D3" w14:textId="77777777" w:rsidR="00E45690" w:rsidRPr="00BE6950" w:rsidRDefault="00E45690" w:rsidP="00431EFF">
      <w:pPr>
        <w:pStyle w:val="BodyTextIndent2"/>
        <w:spacing w:line="240" w:lineRule="auto"/>
        <w:ind w:left="567" w:right="707"/>
        <w:jc w:val="center"/>
        <w:rPr>
          <w:rFonts w:cs="Arial"/>
          <w:sz w:val="22"/>
          <w:szCs w:val="22"/>
        </w:rPr>
      </w:pPr>
    </w:p>
    <w:p w14:paraId="274B8D62" w14:textId="77777777" w:rsidR="003F5F02" w:rsidRPr="00BE6950" w:rsidRDefault="003F5F02" w:rsidP="00431EFF">
      <w:pPr>
        <w:pStyle w:val="BodyTextIndent2"/>
        <w:spacing w:line="240" w:lineRule="auto"/>
        <w:ind w:left="567" w:right="707"/>
        <w:jc w:val="center"/>
        <w:rPr>
          <w:rFonts w:cs="Arial"/>
          <w:sz w:val="22"/>
          <w:szCs w:val="22"/>
        </w:rPr>
      </w:pPr>
    </w:p>
    <w:p w14:paraId="7EE43150" w14:textId="3E0E2691" w:rsidR="003F5F02" w:rsidRPr="00BE6950" w:rsidRDefault="003F5F02" w:rsidP="00431EFF">
      <w:pPr>
        <w:ind w:left="426" w:right="707"/>
        <w:outlineLvl w:val="0"/>
        <w:rPr>
          <w:rFonts w:ascii="Arial" w:hAnsi="Arial" w:cs="Arial"/>
          <w:sz w:val="22"/>
          <w:szCs w:val="22"/>
        </w:rPr>
      </w:pPr>
      <w:r w:rsidRPr="00BE6950">
        <w:rPr>
          <w:rFonts w:ascii="Arial" w:hAnsi="Arial" w:cs="Arial"/>
          <w:b/>
          <w:sz w:val="22"/>
          <w:szCs w:val="22"/>
        </w:rPr>
        <w:t>Job Title:</w:t>
      </w:r>
      <w:r w:rsidRPr="00BE6950">
        <w:rPr>
          <w:rFonts w:ascii="Arial" w:hAnsi="Arial" w:cs="Arial"/>
          <w:sz w:val="22"/>
          <w:szCs w:val="22"/>
        </w:rPr>
        <w:tab/>
      </w:r>
      <w:r w:rsidRPr="00BE6950">
        <w:rPr>
          <w:rFonts w:ascii="Arial" w:hAnsi="Arial" w:cs="Arial"/>
          <w:sz w:val="22"/>
          <w:szCs w:val="22"/>
        </w:rPr>
        <w:tab/>
      </w:r>
      <w:r w:rsidR="007A441A">
        <w:rPr>
          <w:rFonts w:ascii="Arial" w:hAnsi="Arial" w:cs="Arial"/>
          <w:sz w:val="22"/>
          <w:szCs w:val="22"/>
        </w:rPr>
        <w:tab/>
      </w:r>
      <w:r w:rsidRPr="00BE6950">
        <w:rPr>
          <w:rFonts w:ascii="Arial" w:hAnsi="Arial" w:cs="Arial"/>
          <w:sz w:val="22"/>
          <w:szCs w:val="22"/>
        </w:rPr>
        <w:t>Scrutiny and Democratic Services Officer</w:t>
      </w:r>
    </w:p>
    <w:p w14:paraId="1344D2BC" w14:textId="77777777" w:rsidR="003F5F02" w:rsidRPr="00BE6950" w:rsidRDefault="003F5F02" w:rsidP="00431EFF">
      <w:pPr>
        <w:ind w:left="426" w:right="707"/>
        <w:rPr>
          <w:rFonts w:ascii="Arial" w:hAnsi="Arial" w:cs="Arial"/>
          <w:b/>
          <w:bCs/>
          <w:sz w:val="22"/>
          <w:szCs w:val="22"/>
        </w:rPr>
      </w:pPr>
    </w:p>
    <w:p w14:paraId="525535C3" w14:textId="01A8A6A8" w:rsidR="003F5F02" w:rsidRPr="00BE6950" w:rsidRDefault="007A441A" w:rsidP="00431EFF">
      <w:pPr>
        <w:ind w:left="426" w:right="707"/>
        <w:rPr>
          <w:rFonts w:ascii="Arial" w:hAnsi="Arial" w:cs="Arial"/>
          <w:b/>
          <w:sz w:val="22"/>
          <w:szCs w:val="22"/>
        </w:rPr>
      </w:pPr>
      <w:r>
        <w:rPr>
          <w:rFonts w:ascii="Arial" w:hAnsi="Arial" w:cs="Arial"/>
          <w:b/>
          <w:sz w:val="22"/>
          <w:szCs w:val="22"/>
        </w:rPr>
        <w:t>Grade:</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3F5F02" w:rsidRPr="00BE6950">
        <w:rPr>
          <w:rFonts w:ascii="Arial" w:hAnsi="Arial" w:cs="Arial"/>
          <w:sz w:val="22"/>
          <w:szCs w:val="22"/>
        </w:rPr>
        <w:t>W4</w:t>
      </w:r>
    </w:p>
    <w:p w14:paraId="29FC4DE9" w14:textId="77777777" w:rsidR="003F5F02" w:rsidRPr="00BE6950" w:rsidRDefault="003F5F02" w:rsidP="00431EFF">
      <w:pPr>
        <w:ind w:left="426" w:right="707"/>
        <w:rPr>
          <w:rFonts w:ascii="Arial" w:hAnsi="Arial" w:cs="Arial"/>
          <w:b/>
          <w:sz w:val="22"/>
          <w:szCs w:val="22"/>
        </w:rPr>
      </w:pPr>
    </w:p>
    <w:p w14:paraId="4F45B5D7" w14:textId="6C0E74ED" w:rsidR="003F5F02" w:rsidRPr="00BE6950" w:rsidRDefault="003F5F02" w:rsidP="00431EFF">
      <w:pPr>
        <w:ind w:left="426" w:right="707"/>
        <w:rPr>
          <w:rFonts w:ascii="Arial" w:hAnsi="Arial" w:cs="Arial"/>
          <w:bCs/>
          <w:sz w:val="22"/>
          <w:szCs w:val="22"/>
        </w:rPr>
      </w:pPr>
      <w:r w:rsidRPr="00BE6950">
        <w:rPr>
          <w:rFonts w:ascii="Arial" w:hAnsi="Arial" w:cs="Arial"/>
          <w:b/>
          <w:sz w:val="22"/>
          <w:szCs w:val="22"/>
        </w:rPr>
        <w:t>Team:</w:t>
      </w:r>
      <w:r w:rsidRPr="00BE6950">
        <w:rPr>
          <w:rFonts w:ascii="Arial" w:hAnsi="Arial" w:cs="Arial"/>
          <w:sz w:val="22"/>
          <w:szCs w:val="22"/>
        </w:rPr>
        <w:tab/>
      </w:r>
      <w:r w:rsidRPr="00BE6950">
        <w:rPr>
          <w:rFonts w:ascii="Arial" w:hAnsi="Arial" w:cs="Arial"/>
          <w:sz w:val="22"/>
          <w:szCs w:val="22"/>
        </w:rPr>
        <w:tab/>
      </w:r>
      <w:r w:rsidR="007A441A">
        <w:rPr>
          <w:rFonts w:ascii="Arial" w:hAnsi="Arial" w:cs="Arial"/>
          <w:sz w:val="22"/>
          <w:szCs w:val="22"/>
        </w:rPr>
        <w:tab/>
      </w:r>
      <w:r w:rsidRPr="00BE6950">
        <w:rPr>
          <w:rFonts w:ascii="Arial" w:hAnsi="Arial" w:cs="Arial"/>
          <w:sz w:val="22"/>
          <w:szCs w:val="22"/>
        </w:rPr>
        <w:t xml:space="preserve">Legal and </w:t>
      </w:r>
      <w:r w:rsidRPr="00BE6950">
        <w:rPr>
          <w:rFonts w:ascii="Arial" w:hAnsi="Arial" w:cs="Arial"/>
          <w:bCs/>
          <w:sz w:val="22"/>
          <w:szCs w:val="22"/>
        </w:rPr>
        <w:t>Democratic Services</w:t>
      </w:r>
    </w:p>
    <w:p w14:paraId="405DDCE9" w14:textId="77777777" w:rsidR="003F5F02" w:rsidRPr="00BE6950" w:rsidRDefault="003F5F02" w:rsidP="00431EFF">
      <w:pPr>
        <w:ind w:left="426" w:right="707"/>
        <w:rPr>
          <w:rFonts w:ascii="Arial" w:hAnsi="Arial" w:cs="Arial"/>
          <w:bCs/>
          <w:sz w:val="22"/>
          <w:szCs w:val="22"/>
        </w:rPr>
      </w:pPr>
    </w:p>
    <w:p w14:paraId="6BF0AE62" w14:textId="7DBA384A" w:rsidR="003F5F02" w:rsidRPr="00BE6950" w:rsidRDefault="003F5F02" w:rsidP="00431EFF">
      <w:pPr>
        <w:ind w:left="426" w:right="707"/>
        <w:rPr>
          <w:rFonts w:ascii="Arial" w:hAnsi="Arial" w:cs="Arial"/>
          <w:b/>
          <w:bCs/>
          <w:sz w:val="22"/>
          <w:szCs w:val="22"/>
        </w:rPr>
      </w:pPr>
      <w:r w:rsidRPr="00BE6950">
        <w:rPr>
          <w:rFonts w:ascii="Arial" w:hAnsi="Arial" w:cs="Arial"/>
          <w:b/>
          <w:bCs/>
          <w:sz w:val="22"/>
          <w:szCs w:val="22"/>
        </w:rPr>
        <w:t>Function:</w:t>
      </w:r>
      <w:r w:rsidRPr="00BE6950">
        <w:rPr>
          <w:rFonts w:ascii="Arial" w:hAnsi="Arial" w:cs="Arial"/>
          <w:b/>
          <w:bCs/>
          <w:sz w:val="22"/>
          <w:szCs w:val="22"/>
        </w:rPr>
        <w:tab/>
      </w:r>
      <w:r w:rsidRPr="00BE6950">
        <w:rPr>
          <w:rFonts w:ascii="Arial" w:hAnsi="Arial" w:cs="Arial"/>
          <w:b/>
          <w:bCs/>
          <w:sz w:val="22"/>
          <w:szCs w:val="22"/>
        </w:rPr>
        <w:tab/>
      </w:r>
      <w:r w:rsidR="007A441A">
        <w:rPr>
          <w:rFonts w:ascii="Arial" w:hAnsi="Arial" w:cs="Arial"/>
          <w:b/>
          <w:bCs/>
          <w:sz w:val="22"/>
          <w:szCs w:val="22"/>
        </w:rPr>
        <w:tab/>
      </w:r>
      <w:r w:rsidRPr="00BE6950">
        <w:rPr>
          <w:rFonts w:ascii="Arial" w:hAnsi="Arial" w:cs="Arial"/>
          <w:bCs/>
          <w:sz w:val="22"/>
          <w:szCs w:val="22"/>
        </w:rPr>
        <w:t>Democratic Services</w:t>
      </w:r>
    </w:p>
    <w:p w14:paraId="0B5EDA58" w14:textId="06BA3A20" w:rsidR="003F5F02" w:rsidRPr="00BE6950" w:rsidRDefault="005862BC" w:rsidP="00431EFF">
      <w:pPr>
        <w:ind w:left="426" w:right="707"/>
        <w:rPr>
          <w:rFonts w:ascii="Arial" w:hAnsi="Arial" w:cs="Arial"/>
          <w:b/>
          <w:bCs/>
          <w:sz w:val="22"/>
          <w:szCs w:val="22"/>
        </w:rPr>
      </w:pPr>
      <w:r w:rsidRPr="00BE6950">
        <w:rPr>
          <w:rFonts w:ascii="Arial" w:hAnsi="Arial" w:cs="Arial"/>
          <w:b/>
          <w:bCs/>
          <w:sz w:val="22"/>
          <w:szCs w:val="22"/>
        </w:rPr>
        <w:tab/>
      </w:r>
    </w:p>
    <w:p w14:paraId="50EB1572" w14:textId="6A0C8794" w:rsidR="003F5F02" w:rsidRPr="00BE6950" w:rsidRDefault="003F5F02" w:rsidP="00431EFF">
      <w:pPr>
        <w:ind w:left="426" w:right="707"/>
        <w:rPr>
          <w:rFonts w:ascii="Arial" w:hAnsi="Arial" w:cs="Arial"/>
          <w:bCs/>
          <w:sz w:val="22"/>
          <w:szCs w:val="22"/>
        </w:rPr>
      </w:pPr>
      <w:r w:rsidRPr="00BE6950">
        <w:rPr>
          <w:rFonts w:ascii="Arial" w:hAnsi="Arial" w:cs="Arial"/>
          <w:b/>
          <w:bCs/>
          <w:sz w:val="22"/>
          <w:szCs w:val="22"/>
        </w:rPr>
        <w:t>Responsible To:</w:t>
      </w:r>
      <w:r w:rsidR="007A441A">
        <w:rPr>
          <w:rFonts w:ascii="Arial" w:hAnsi="Arial" w:cs="Arial"/>
          <w:b/>
          <w:bCs/>
          <w:sz w:val="22"/>
          <w:szCs w:val="22"/>
        </w:rPr>
        <w:tab/>
      </w:r>
      <w:r w:rsidRPr="00BE6950">
        <w:rPr>
          <w:rFonts w:ascii="Arial" w:hAnsi="Arial" w:cs="Arial"/>
          <w:bCs/>
          <w:sz w:val="22"/>
          <w:szCs w:val="22"/>
        </w:rPr>
        <w:tab/>
        <w:t>Democratic Services Manager</w:t>
      </w:r>
    </w:p>
    <w:p w14:paraId="0BE584E5" w14:textId="77777777" w:rsidR="00187689" w:rsidRDefault="00187689" w:rsidP="00431EFF">
      <w:pPr>
        <w:pStyle w:val="BodyTextIndent2"/>
        <w:spacing w:after="240" w:line="240" w:lineRule="auto"/>
        <w:ind w:left="426" w:right="707"/>
        <w:rPr>
          <w:rFonts w:cs="Arial"/>
          <w:sz w:val="22"/>
          <w:szCs w:val="22"/>
        </w:rPr>
      </w:pPr>
    </w:p>
    <w:p w14:paraId="20D58E67" w14:textId="3FDC924E" w:rsidR="002A336B" w:rsidRPr="00BE6950" w:rsidRDefault="002A336B" w:rsidP="00431EFF">
      <w:pPr>
        <w:pStyle w:val="BodyTextIndent2"/>
        <w:spacing w:after="240" w:line="240" w:lineRule="auto"/>
        <w:ind w:left="426" w:right="707"/>
        <w:rPr>
          <w:rFonts w:cs="Arial"/>
          <w:sz w:val="22"/>
          <w:szCs w:val="22"/>
        </w:rPr>
      </w:pPr>
      <w:r w:rsidRPr="00BE6950">
        <w:rPr>
          <w:rFonts w:cs="Arial"/>
          <w:sz w:val="22"/>
          <w:szCs w:val="22"/>
        </w:rPr>
        <w:t>Job Purpose:</w:t>
      </w:r>
      <w:r w:rsidRPr="00BE6950">
        <w:rPr>
          <w:rFonts w:cs="Arial"/>
          <w:sz w:val="22"/>
          <w:szCs w:val="22"/>
        </w:rPr>
        <w:tab/>
      </w:r>
    </w:p>
    <w:p w14:paraId="62BB70DF" w14:textId="1D2BB936" w:rsidR="00EA1F76" w:rsidRPr="00BE6950" w:rsidRDefault="00EA1F76" w:rsidP="00431EFF">
      <w:pPr>
        <w:pStyle w:val="ListParagraph"/>
        <w:numPr>
          <w:ilvl w:val="0"/>
          <w:numId w:val="31"/>
        </w:numPr>
        <w:autoSpaceDE w:val="0"/>
        <w:autoSpaceDN w:val="0"/>
        <w:adjustRightInd w:val="0"/>
        <w:spacing w:after="240"/>
        <w:ind w:left="426" w:right="707" w:hanging="567"/>
        <w:jc w:val="both"/>
        <w:rPr>
          <w:rFonts w:cs="Arial"/>
          <w:bCs/>
          <w:color w:val="000000"/>
          <w:sz w:val="22"/>
          <w:szCs w:val="22"/>
        </w:rPr>
      </w:pPr>
      <w:r w:rsidRPr="00BE6950">
        <w:rPr>
          <w:rFonts w:cs="Arial"/>
          <w:bCs/>
          <w:color w:val="000000"/>
          <w:sz w:val="22"/>
          <w:szCs w:val="22"/>
        </w:rPr>
        <w:t xml:space="preserve">To provide dedicated support 2 days a week to the Overview and Scrutiny Committee and its Task Groups, Working Groups and Project Groups.  The remaining time to be spent supporting the wider duties of a Democratic Services Officer.  </w:t>
      </w:r>
    </w:p>
    <w:p w14:paraId="4EE6D0ED" w14:textId="13C87664" w:rsidR="006F2918" w:rsidRPr="00BE6950" w:rsidRDefault="006F2918" w:rsidP="00431EFF">
      <w:pPr>
        <w:pStyle w:val="ListParagraph"/>
        <w:numPr>
          <w:ilvl w:val="0"/>
          <w:numId w:val="31"/>
        </w:numPr>
        <w:spacing w:after="240"/>
        <w:ind w:left="426" w:right="707" w:hanging="567"/>
        <w:jc w:val="both"/>
        <w:rPr>
          <w:rFonts w:cs="Arial"/>
          <w:sz w:val="22"/>
          <w:szCs w:val="22"/>
        </w:rPr>
      </w:pPr>
      <w:r w:rsidRPr="00BE6950">
        <w:rPr>
          <w:rFonts w:cs="Arial"/>
          <w:color w:val="000000"/>
          <w:sz w:val="22"/>
          <w:szCs w:val="22"/>
        </w:rPr>
        <w:t xml:space="preserve">To provide support for the Borough Councillors and Corporate Leadership </w:t>
      </w:r>
      <w:r w:rsidR="005C5058" w:rsidRPr="00BE6950">
        <w:rPr>
          <w:rFonts w:cs="Arial"/>
          <w:color w:val="000000"/>
          <w:sz w:val="22"/>
          <w:szCs w:val="22"/>
        </w:rPr>
        <w:t>Team</w:t>
      </w:r>
      <w:r w:rsidRPr="00BE6950">
        <w:rPr>
          <w:rFonts w:cs="Arial"/>
          <w:color w:val="000000"/>
          <w:sz w:val="22"/>
          <w:szCs w:val="22"/>
        </w:rPr>
        <w:t xml:space="preserve"> including the administration associated with meetings of the Committees, Task Groups and Working Groups, managing a training Councillor programme for Councillors, conduct of elections including postal </w:t>
      </w:r>
      <w:r w:rsidR="00EA1F76" w:rsidRPr="00BE6950">
        <w:rPr>
          <w:rFonts w:cs="Arial"/>
          <w:color w:val="000000"/>
          <w:sz w:val="22"/>
          <w:szCs w:val="22"/>
        </w:rPr>
        <w:t xml:space="preserve">votes </w:t>
      </w:r>
      <w:r w:rsidRPr="00BE6950">
        <w:rPr>
          <w:rFonts w:cs="Arial"/>
          <w:color w:val="000000"/>
          <w:sz w:val="22"/>
          <w:szCs w:val="22"/>
        </w:rPr>
        <w:t>administering grants and other associated support activities</w:t>
      </w:r>
    </w:p>
    <w:p w14:paraId="3BC4B9DE" w14:textId="76690A93" w:rsidR="00D80C5A" w:rsidRPr="00BE6950" w:rsidRDefault="002A336B" w:rsidP="00431EFF">
      <w:pPr>
        <w:pStyle w:val="ListParagraph"/>
        <w:numPr>
          <w:ilvl w:val="0"/>
          <w:numId w:val="31"/>
        </w:numPr>
        <w:spacing w:after="240"/>
        <w:ind w:left="426" w:right="707" w:hanging="567"/>
        <w:jc w:val="both"/>
        <w:rPr>
          <w:rFonts w:cs="Arial"/>
          <w:sz w:val="22"/>
          <w:szCs w:val="22"/>
        </w:rPr>
      </w:pPr>
      <w:r w:rsidRPr="00BE6950">
        <w:rPr>
          <w:rFonts w:cs="Arial"/>
          <w:color w:val="000000"/>
          <w:sz w:val="22"/>
          <w:szCs w:val="22"/>
        </w:rPr>
        <w:t>To provide a comprehensive, high</w:t>
      </w:r>
      <w:r w:rsidR="00E01C63" w:rsidRPr="00BE6950">
        <w:rPr>
          <w:rFonts w:cs="Arial"/>
          <w:color w:val="000000"/>
          <w:sz w:val="22"/>
          <w:szCs w:val="22"/>
        </w:rPr>
        <w:t xml:space="preserve"> </w:t>
      </w:r>
      <w:r w:rsidRPr="00BE6950">
        <w:rPr>
          <w:rFonts w:cs="Arial"/>
          <w:color w:val="000000"/>
          <w:sz w:val="22"/>
          <w:szCs w:val="22"/>
        </w:rPr>
        <w:t>quality and efficient support and advice service in relation to the effecti</w:t>
      </w:r>
      <w:r w:rsidR="00CE103B" w:rsidRPr="00BE6950">
        <w:rPr>
          <w:rFonts w:cs="Arial"/>
          <w:color w:val="000000"/>
          <w:sz w:val="22"/>
          <w:szCs w:val="22"/>
        </w:rPr>
        <w:t>ve discharge of the Council's overview and s</w:t>
      </w:r>
      <w:r w:rsidRPr="00BE6950">
        <w:rPr>
          <w:rFonts w:cs="Arial"/>
          <w:color w:val="000000"/>
          <w:sz w:val="22"/>
          <w:szCs w:val="22"/>
        </w:rPr>
        <w:t>crutiny functions</w:t>
      </w:r>
      <w:r w:rsidR="00D80C5A" w:rsidRPr="00BE6950">
        <w:rPr>
          <w:rFonts w:cs="Arial"/>
          <w:sz w:val="22"/>
          <w:szCs w:val="22"/>
        </w:rPr>
        <w:t xml:space="preserve"> in accordance with the Council’s constitutional and legal requirements</w:t>
      </w:r>
      <w:r w:rsidRPr="00BE6950">
        <w:rPr>
          <w:rFonts w:cs="Arial"/>
          <w:color w:val="000000"/>
          <w:sz w:val="22"/>
          <w:szCs w:val="22"/>
        </w:rPr>
        <w:t>.</w:t>
      </w:r>
      <w:r w:rsidR="00D80C5A" w:rsidRPr="00BE6950">
        <w:rPr>
          <w:rFonts w:cs="Arial"/>
          <w:sz w:val="22"/>
          <w:szCs w:val="22"/>
        </w:rPr>
        <w:t xml:space="preserve"> </w:t>
      </w:r>
    </w:p>
    <w:p w14:paraId="051B5930" w14:textId="04AFDBE1" w:rsidR="00D80C5A" w:rsidRPr="00BE6950" w:rsidRDefault="00D80C5A" w:rsidP="00431EFF">
      <w:pPr>
        <w:pStyle w:val="ListParagraph"/>
        <w:numPr>
          <w:ilvl w:val="0"/>
          <w:numId w:val="31"/>
        </w:numPr>
        <w:spacing w:after="240"/>
        <w:ind w:left="426" w:right="707" w:hanging="567"/>
        <w:jc w:val="both"/>
        <w:rPr>
          <w:rFonts w:cs="Arial"/>
          <w:sz w:val="22"/>
          <w:szCs w:val="22"/>
        </w:rPr>
      </w:pPr>
      <w:r w:rsidRPr="00BE6950">
        <w:rPr>
          <w:rFonts w:cs="Arial"/>
          <w:sz w:val="22"/>
          <w:szCs w:val="22"/>
        </w:rPr>
        <w:t xml:space="preserve">To </w:t>
      </w:r>
      <w:r w:rsidR="00E01C63" w:rsidRPr="00BE6950">
        <w:rPr>
          <w:rFonts w:cs="Arial"/>
          <w:sz w:val="22"/>
          <w:szCs w:val="22"/>
        </w:rPr>
        <w:t>provide</w:t>
      </w:r>
      <w:r w:rsidRPr="00BE6950">
        <w:rPr>
          <w:rFonts w:cs="Arial"/>
          <w:sz w:val="22"/>
          <w:szCs w:val="22"/>
        </w:rPr>
        <w:t xml:space="preserve"> </w:t>
      </w:r>
      <w:r w:rsidR="00E01C63" w:rsidRPr="00BE6950">
        <w:rPr>
          <w:rFonts w:cs="Arial"/>
          <w:sz w:val="22"/>
          <w:szCs w:val="22"/>
        </w:rPr>
        <w:t xml:space="preserve">high </w:t>
      </w:r>
      <w:r w:rsidRPr="00BE6950">
        <w:rPr>
          <w:rFonts w:cs="Arial"/>
          <w:sz w:val="22"/>
          <w:szCs w:val="22"/>
        </w:rPr>
        <w:t xml:space="preserve">quality </w:t>
      </w:r>
      <w:r w:rsidR="00CE103B" w:rsidRPr="00BE6950">
        <w:rPr>
          <w:rFonts w:cs="Arial"/>
          <w:sz w:val="22"/>
          <w:szCs w:val="22"/>
        </w:rPr>
        <w:t xml:space="preserve">overview and </w:t>
      </w:r>
      <w:r w:rsidRPr="00BE6950">
        <w:rPr>
          <w:rFonts w:cs="Arial"/>
          <w:sz w:val="22"/>
          <w:szCs w:val="22"/>
        </w:rPr>
        <w:t>scrutiny support</w:t>
      </w:r>
      <w:r w:rsidR="00E01C63" w:rsidRPr="00BE6950">
        <w:rPr>
          <w:rFonts w:cs="Arial"/>
          <w:sz w:val="22"/>
          <w:szCs w:val="22"/>
        </w:rPr>
        <w:t xml:space="preserve"> including a</w:t>
      </w:r>
      <w:r w:rsidRPr="00BE6950">
        <w:rPr>
          <w:rFonts w:cs="Arial"/>
          <w:sz w:val="22"/>
          <w:szCs w:val="22"/>
        </w:rPr>
        <w:t xml:space="preserve"> research</w:t>
      </w:r>
      <w:r w:rsidR="003C7561" w:rsidRPr="00BE6950">
        <w:rPr>
          <w:rFonts w:cs="Arial"/>
          <w:sz w:val="22"/>
          <w:szCs w:val="22"/>
        </w:rPr>
        <w:t xml:space="preserve"> and investigation</w:t>
      </w:r>
      <w:r w:rsidRPr="00BE6950">
        <w:rPr>
          <w:rFonts w:cs="Arial"/>
          <w:sz w:val="22"/>
          <w:szCs w:val="22"/>
        </w:rPr>
        <w:t xml:space="preserve"> function that underpins the scrutiny process within the Council.</w:t>
      </w:r>
    </w:p>
    <w:p w14:paraId="05392A42" w14:textId="77777777" w:rsidR="00D80C5A" w:rsidRPr="00BE6950" w:rsidRDefault="00CE103B" w:rsidP="00431EFF">
      <w:pPr>
        <w:pStyle w:val="ListParagraph"/>
        <w:numPr>
          <w:ilvl w:val="0"/>
          <w:numId w:val="31"/>
        </w:numPr>
        <w:spacing w:after="240"/>
        <w:ind w:left="426" w:right="707" w:hanging="567"/>
        <w:jc w:val="both"/>
        <w:rPr>
          <w:rFonts w:cs="Arial"/>
          <w:sz w:val="22"/>
          <w:szCs w:val="22"/>
        </w:rPr>
      </w:pPr>
      <w:r w:rsidRPr="00BE6950">
        <w:rPr>
          <w:rFonts w:cs="Arial"/>
          <w:sz w:val="22"/>
          <w:szCs w:val="22"/>
        </w:rPr>
        <w:t xml:space="preserve">To </w:t>
      </w:r>
      <w:r w:rsidR="00D80C5A" w:rsidRPr="00BE6950">
        <w:rPr>
          <w:rFonts w:cs="Arial"/>
          <w:sz w:val="22"/>
          <w:szCs w:val="22"/>
        </w:rPr>
        <w:t xml:space="preserve">raise the profile of overview </w:t>
      </w:r>
      <w:r w:rsidR="005D3F98" w:rsidRPr="00BE6950">
        <w:rPr>
          <w:rFonts w:cs="Arial"/>
          <w:sz w:val="22"/>
          <w:szCs w:val="22"/>
        </w:rPr>
        <w:t>and</w:t>
      </w:r>
      <w:r w:rsidR="00D80C5A" w:rsidRPr="00BE6950">
        <w:rPr>
          <w:rFonts w:cs="Arial"/>
          <w:sz w:val="22"/>
          <w:szCs w:val="22"/>
        </w:rPr>
        <w:t xml:space="preserve"> scrutiny throughout the Council and with the Council’s partners</w:t>
      </w:r>
      <w:r w:rsidR="005D3F98" w:rsidRPr="00BE6950">
        <w:rPr>
          <w:rFonts w:cs="Arial"/>
          <w:sz w:val="22"/>
          <w:szCs w:val="22"/>
        </w:rPr>
        <w:t>.</w:t>
      </w:r>
    </w:p>
    <w:p w14:paraId="7D16D2B5" w14:textId="484423B1" w:rsidR="00707D71" w:rsidRPr="00BE6950" w:rsidRDefault="00707D71" w:rsidP="00431EFF">
      <w:pPr>
        <w:pStyle w:val="ListParagraph"/>
        <w:numPr>
          <w:ilvl w:val="0"/>
          <w:numId w:val="31"/>
        </w:numPr>
        <w:spacing w:after="240"/>
        <w:ind w:left="426" w:right="707" w:hanging="567"/>
        <w:jc w:val="both"/>
        <w:rPr>
          <w:rFonts w:cs="Arial"/>
          <w:sz w:val="22"/>
          <w:szCs w:val="22"/>
          <w:lang w:eastAsia="en-GB"/>
        </w:rPr>
      </w:pPr>
      <w:r w:rsidRPr="00BE6950">
        <w:rPr>
          <w:rFonts w:cs="Arial"/>
          <w:color w:val="000000"/>
          <w:sz w:val="22"/>
          <w:szCs w:val="22"/>
        </w:rPr>
        <w:t xml:space="preserve">To provide a comprehensive, high-quality and efficient support and advice service in relation to the effective discharge of the Council's </w:t>
      </w:r>
      <w:r w:rsidR="00CE103B" w:rsidRPr="00BE6950">
        <w:rPr>
          <w:rFonts w:cs="Arial"/>
          <w:color w:val="000000"/>
          <w:sz w:val="22"/>
          <w:szCs w:val="22"/>
        </w:rPr>
        <w:t>democratic s</w:t>
      </w:r>
      <w:r w:rsidRPr="00BE6950">
        <w:rPr>
          <w:rFonts w:cs="Arial"/>
          <w:color w:val="000000"/>
          <w:sz w:val="22"/>
          <w:szCs w:val="22"/>
        </w:rPr>
        <w:t>ervices</w:t>
      </w:r>
      <w:r w:rsidR="00CE103B" w:rsidRPr="00BE6950">
        <w:rPr>
          <w:rFonts w:cs="Arial"/>
          <w:color w:val="000000"/>
          <w:sz w:val="22"/>
          <w:szCs w:val="22"/>
        </w:rPr>
        <w:t xml:space="preserve"> function </w:t>
      </w:r>
      <w:r w:rsidRPr="00BE6950">
        <w:rPr>
          <w:rFonts w:cs="Arial"/>
          <w:color w:val="000000"/>
          <w:sz w:val="22"/>
          <w:szCs w:val="22"/>
        </w:rPr>
        <w:t>i</w:t>
      </w:r>
      <w:r w:rsidRPr="00BE6950">
        <w:rPr>
          <w:rFonts w:cs="Arial"/>
          <w:sz w:val="22"/>
          <w:szCs w:val="22"/>
        </w:rPr>
        <w:t>n accordance with the Council’s constitutional and legal requirements</w:t>
      </w:r>
      <w:r w:rsidR="00CE103B" w:rsidRPr="00BE6950">
        <w:rPr>
          <w:rFonts w:cs="Arial"/>
          <w:color w:val="000000"/>
          <w:sz w:val="22"/>
          <w:szCs w:val="22"/>
        </w:rPr>
        <w:t>.</w:t>
      </w:r>
    </w:p>
    <w:p w14:paraId="14E1895A" w14:textId="4489429C" w:rsidR="00C20EE0" w:rsidRDefault="00C20EE0" w:rsidP="00431EFF">
      <w:pPr>
        <w:ind w:left="426" w:right="707"/>
        <w:rPr>
          <w:rFonts w:ascii="Arial" w:hAnsi="Arial" w:cs="Arial"/>
          <w:b/>
          <w:sz w:val="22"/>
          <w:szCs w:val="22"/>
        </w:rPr>
      </w:pPr>
      <w:r w:rsidRPr="00BE6950">
        <w:rPr>
          <w:rFonts w:ascii="Arial" w:hAnsi="Arial" w:cs="Arial"/>
          <w:b/>
          <w:sz w:val="22"/>
          <w:szCs w:val="22"/>
        </w:rPr>
        <w:t>Key Area:</w:t>
      </w:r>
    </w:p>
    <w:p w14:paraId="60CD3988" w14:textId="77777777" w:rsidR="0079156A" w:rsidRPr="00BE6950" w:rsidRDefault="0079156A" w:rsidP="00431EFF">
      <w:pPr>
        <w:ind w:left="426" w:right="707"/>
        <w:rPr>
          <w:rFonts w:ascii="Arial" w:hAnsi="Arial" w:cs="Arial"/>
          <w:b/>
          <w:sz w:val="22"/>
          <w:szCs w:val="22"/>
        </w:rPr>
      </w:pPr>
    </w:p>
    <w:p w14:paraId="2B5EEF2E" w14:textId="428A0A8F" w:rsidR="00C20EE0" w:rsidRDefault="00C20EE0" w:rsidP="00431EFF">
      <w:pPr>
        <w:ind w:left="426" w:right="707"/>
        <w:rPr>
          <w:rFonts w:ascii="Arial" w:hAnsi="Arial" w:cs="Arial"/>
          <w:b/>
          <w:bCs/>
          <w:sz w:val="22"/>
          <w:szCs w:val="22"/>
          <w:lang w:eastAsia="en-GB"/>
        </w:rPr>
      </w:pPr>
      <w:r w:rsidRPr="00BE6950">
        <w:rPr>
          <w:rFonts w:ascii="Arial" w:hAnsi="Arial" w:cs="Arial"/>
          <w:b/>
          <w:bCs/>
          <w:sz w:val="22"/>
          <w:szCs w:val="22"/>
          <w:lang w:eastAsia="en-GB"/>
        </w:rPr>
        <w:t>US - An Innovative, Proactive and Effective Council</w:t>
      </w:r>
    </w:p>
    <w:p w14:paraId="44C3E61E" w14:textId="77777777" w:rsidR="0079156A" w:rsidRPr="00BE6950" w:rsidRDefault="0079156A" w:rsidP="00431EFF">
      <w:pPr>
        <w:ind w:left="426" w:right="707"/>
        <w:rPr>
          <w:rFonts w:ascii="Arial" w:hAnsi="Arial" w:cs="Arial"/>
          <w:b/>
          <w:bCs/>
          <w:sz w:val="22"/>
          <w:szCs w:val="22"/>
          <w:lang w:eastAsia="en-GB"/>
        </w:rPr>
      </w:pPr>
    </w:p>
    <w:p w14:paraId="740A7500" w14:textId="2A5FE265" w:rsidR="00C20EE0" w:rsidRDefault="00C20EE0" w:rsidP="00431EFF">
      <w:pPr>
        <w:ind w:left="426" w:right="707"/>
        <w:rPr>
          <w:rFonts w:ascii="Arial" w:hAnsi="Arial" w:cs="Arial"/>
          <w:sz w:val="22"/>
          <w:szCs w:val="22"/>
          <w:lang w:eastAsia="en-GB"/>
        </w:rPr>
      </w:pPr>
      <w:r w:rsidRPr="00BE6950">
        <w:rPr>
          <w:rFonts w:ascii="Arial" w:hAnsi="Arial" w:cs="Arial"/>
          <w:sz w:val="22"/>
          <w:szCs w:val="22"/>
          <w:lang w:eastAsia="en-GB"/>
        </w:rPr>
        <w:t>We will look ahead and along with our partners seek opportunities to shape and improve the services provided to the community, by:</w:t>
      </w:r>
    </w:p>
    <w:p w14:paraId="3B7CF9D5" w14:textId="77777777" w:rsidR="0079156A" w:rsidRPr="00BE6950" w:rsidRDefault="0079156A" w:rsidP="00431EFF">
      <w:pPr>
        <w:ind w:left="426" w:right="707"/>
        <w:rPr>
          <w:rFonts w:ascii="Arial" w:hAnsi="Arial" w:cs="Arial"/>
          <w:sz w:val="22"/>
          <w:szCs w:val="22"/>
          <w:lang w:eastAsia="en-GB"/>
        </w:rPr>
      </w:pPr>
    </w:p>
    <w:p w14:paraId="5037712B" w14:textId="77777777" w:rsidR="00C20EE0" w:rsidRPr="00BE6950" w:rsidRDefault="00C20EE0" w:rsidP="00257297">
      <w:pPr>
        <w:numPr>
          <w:ilvl w:val="0"/>
          <w:numId w:val="32"/>
        </w:numPr>
        <w:autoSpaceDE w:val="0"/>
        <w:autoSpaceDN w:val="0"/>
        <w:adjustRightInd w:val="0"/>
        <w:ind w:left="993" w:right="707"/>
        <w:jc w:val="both"/>
        <w:rPr>
          <w:rFonts w:ascii="Arial" w:hAnsi="Arial" w:cs="Arial"/>
          <w:sz w:val="22"/>
          <w:szCs w:val="22"/>
          <w:lang w:eastAsia="en-GB"/>
        </w:rPr>
      </w:pPr>
      <w:r w:rsidRPr="00BE6950">
        <w:rPr>
          <w:rFonts w:ascii="Arial" w:hAnsi="Arial" w:cs="Arial"/>
          <w:sz w:val="22"/>
          <w:szCs w:val="22"/>
          <w:lang w:eastAsia="en-GB"/>
        </w:rPr>
        <w:t>communicating well, listening to the community and working with others to deliver services efficiently and effectively;</w:t>
      </w:r>
    </w:p>
    <w:p w14:paraId="79FD554F" w14:textId="77777777" w:rsidR="00C20EE0" w:rsidRPr="00BE6950" w:rsidRDefault="00C20EE0" w:rsidP="00257297">
      <w:pPr>
        <w:numPr>
          <w:ilvl w:val="0"/>
          <w:numId w:val="32"/>
        </w:numPr>
        <w:autoSpaceDE w:val="0"/>
        <w:autoSpaceDN w:val="0"/>
        <w:adjustRightInd w:val="0"/>
        <w:ind w:left="993" w:right="707"/>
        <w:jc w:val="both"/>
        <w:rPr>
          <w:rFonts w:ascii="Arial" w:hAnsi="Arial" w:cs="Arial"/>
          <w:sz w:val="22"/>
          <w:szCs w:val="22"/>
          <w:lang w:eastAsia="en-GB"/>
        </w:rPr>
      </w:pPr>
      <w:r w:rsidRPr="00BE6950">
        <w:rPr>
          <w:rFonts w:ascii="Arial" w:hAnsi="Arial" w:cs="Arial"/>
          <w:sz w:val="22"/>
          <w:szCs w:val="22"/>
          <w:lang w:eastAsia="en-GB"/>
        </w:rPr>
        <w:t>developing the skills and behaviours of our employees and making the best use of resources (money, people, assets) to deliver services;</w:t>
      </w:r>
    </w:p>
    <w:p w14:paraId="06BEBDF9" w14:textId="3D861253" w:rsidR="00C20EE0" w:rsidRPr="00BE6950" w:rsidRDefault="00C20EE0" w:rsidP="00257297">
      <w:pPr>
        <w:numPr>
          <w:ilvl w:val="0"/>
          <w:numId w:val="32"/>
        </w:numPr>
        <w:ind w:left="993" w:right="707"/>
        <w:jc w:val="both"/>
        <w:rPr>
          <w:rFonts w:ascii="Arial" w:hAnsi="Arial" w:cs="Arial"/>
          <w:sz w:val="22"/>
          <w:szCs w:val="22"/>
        </w:rPr>
      </w:pPr>
      <w:r w:rsidRPr="00BE6950">
        <w:rPr>
          <w:rFonts w:ascii="Arial" w:hAnsi="Arial" w:cs="Arial"/>
          <w:sz w:val="22"/>
          <w:szCs w:val="22"/>
          <w:lang w:eastAsia="en-GB"/>
        </w:rPr>
        <w:lastRenderedPageBreak/>
        <w:t>giving clear messages about the boundaries within which we expect our employees to work, encouraging them to take ownership and empowering them to take measured risks when taking action or making decisions within those boundaries.</w:t>
      </w:r>
    </w:p>
    <w:p w14:paraId="5B79C2AE" w14:textId="77777777" w:rsidR="00257297" w:rsidRPr="00BE6950" w:rsidRDefault="00257297" w:rsidP="00257297">
      <w:pPr>
        <w:ind w:right="707"/>
        <w:jc w:val="both"/>
        <w:rPr>
          <w:rFonts w:ascii="Arial" w:hAnsi="Arial" w:cs="Arial"/>
          <w:sz w:val="22"/>
          <w:szCs w:val="22"/>
        </w:rPr>
      </w:pPr>
    </w:p>
    <w:p w14:paraId="11592B41" w14:textId="76CEFAE8" w:rsidR="006F2918" w:rsidRPr="00BE6950" w:rsidRDefault="002A336B" w:rsidP="00431EFF">
      <w:pPr>
        <w:spacing w:after="240"/>
        <w:ind w:left="426" w:right="707"/>
        <w:jc w:val="both"/>
        <w:rPr>
          <w:rFonts w:ascii="Arial" w:hAnsi="Arial" w:cs="Arial"/>
          <w:color w:val="000000"/>
          <w:sz w:val="22"/>
          <w:szCs w:val="22"/>
        </w:rPr>
      </w:pPr>
      <w:r w:rsidRPr="00BE6950">
        <w:rPr>
          <w:rFonts w:ascii="Arial" w:hAnsi="Arial" w:cs="Arial"/>
          <w:b/>
          <w:sz w:val="22"/>
          <w:szCs w:val="22"/>
        </w:rPr>
        <w:t>Main Tasks:</w:t>
      </w:r>
      <w:r w:rsidR="00E56FDF" w:rsidRPr="00BE6950">
        <w:rPr>
          <w:rFonts w:ascii="Arial" w:hAnsi="Arial" w:cs="Arial"/>
          <w:b/>
          <w:sz w:val="22"/>
          <w:szCs w:val="22"/>
        </w:rPr>
        <w:t>-</w:t>
      </w:r>
    </w:p>
    <w:p w14:paraId="0FE6BC9C" w14:textId="6E20AD20" w:rsidR="006F2918" w:rsidRPr="00BE6950" w:rsidRDefault="006F2918" w:rsidP="00431EFF">
      <w:pPr>
        <w:pStyle w:val="ListParagraph"/>
        <w:numPr>
          <w:ilvl w:val="0"/>
          <w:numId w:val="24"/>
        </w:numPr>
        <w:autoSpaceDE w:val="0"/>
        <w:autoSpaceDN w:val="0"/>
        <w:adjustRightInd w:val="0"/>
        <w:spacing w:after="240"/>
        <w:ind w:left="426" w:right="707" w:hanging="567"/>
        <w:jc w:val="both"/>
        <w:rPr>
          <w:rFonts w:cs="Arial"/>
          <w:color w:val="000000"/>
          <w:sz w:val="22"/>
          <w:szCs w:val="22"/>
        </w:rPr>
      </w:pPr>
      <w:r w:rsidRPr="00BE6950">
        <w:rPr>
          <w:rFonts w:cs="Arial"/>
          <w:color w:val="000000"/>
          <w:sz w:val="22"/>
          <w:szCs w:val="22"/>
        </w:rPr>
        <w:t>The main activities of the Democratic Services Team are summarised below.  Each member of the Team has specific responsibilities as well as playing a role in activities undertaken by the Team as a whole</w:t>
      </w:r>
    </w:p>
    <w:p w14:paraId="4D464B46" w14:textId="7CB1F22A" w:rsidR="006F2918" w:rsidRPr="00BE6950" w:rsidRDefault="006F2918" w:rsidP="00431EFF">
      <w:pPr>
        <w:pStyle w:val="ListParagraph"/>
        <w:numPr>
          <w:ilvl w:val="0"/>
          <w:numId w:val="30"/>
        </w:numPr>
        <w:autoSpaceDE w:val="0"/>
        <w:autoSpaceDN w:val="0"/>
        <w:adjustRightInd w:val="0"/>
        <w:ind w:left="426" w:right="707" w:hanging="426"/>
        <w:jc w:val="both"/>
        <w:rPr>
          <w:rFonts w:cs="Arial"/>
          <w:color w:val="000000"/>
          <w:sz w:val="22"/>
          <w:szCs w:val="22"/>
        </w:rPr>
      </w:pPr>
      <w:r w:rsidRPr="00BE6950">
        <w:rPr>
          <w:rFonts w:cs="Arial"/>
          <w:color w:val="000000"/>
          <w:sz w:val="22"/>
          <w:szCs w:val="22"/>
        </w:rPr>
        <w:t>Arranging meetings, agenda preparation and compilation of reports.</w:t>
      </w:r>
    </w:p>
    <w:p w14:paraId="1CC2A5EE" w14:textId="1BD086CB" w:rsidR="006F2918" w:rsidRPr="00BE6950" w:rsidRDefault="006F2918" w:rsidP="00431EFF">
      <w:pPr>
        <w:pStyle w:val="ListParagraph"/>
        <w:numPr>
          <w:ilvl w:val="0"/>
          <w:numId w:val="30"/>
        </w:numPr>
        <w:autoSpaceDE w:val="0"/>
        <w:autoSpaceDN w:val="0"/>
        <w:adjustRightInd w:val="0"/>
        <w:ind w:left="426" w:right="707" w:hanging="426"/>
        <w:jc w:val="both"/>
        <w:rPr>
          <w:rFonts w:cs="Arial"/>
          <w:color w:val="000000"/>
          <w:sz w:val="22"/>
          <w:szCs w:val="22"/>
        </w:rPr>
      </w:pPr>
      <w:r w:rsidRPr="00BE6950">
        <w:rPr>
          <w:rFonts w:cs="Arial"/>
          <w:color w:val="000000"/>
          <w:sz w:val="22"/>
          <w:szCs w:val="22"/>
        </w:rPr>
        <w:t>Preparation and publication of minutes.</w:t>
      </w:r>
    </w:p>
    <w:p w14:paraId="72646BB5" w14:textId="3D6C4AA0" w:rsidR="006F2918" w:rsidRPr="00BE6950" w:rsidRDefault="006F2918" w:rsidP="00431EFF">
      <w:pPr>
        <w:pStyle w:val="ListParagraph"/>
        <w:numPr>
          <w:ilvl w:val="0"/>
          <w:numId w:val="30"/>
        </w:numPr>
        <w:autoSpaceDE w:val="0"/>
        <w:autoSpaceDN w:val="0"/>
        <w:adjustRightInd w:val="0"/>
        <w:ind w:left="426" w:right="707" w:hanging="426"/>
        <w:jc w:val="both"/>
        <w:rPr>
          <w:rFonts w:cs="Arial"/>
          <w:color w:val="000000"/>
          <w:sz w:val="22"/>
          <w:szCs w:val="22"/>
        </w:rPr>
      </w:pPr>
      <w:r w:rsidRPr="00BE6950">
        <w:rPr>
          <w:rFonts w:cs="Arial"/>
          <w:color w:val="000000"/>
          <w:sz w:val="22"/>
          <w:szCs w:val="22"/>
        </w:rPr>
        <w:t>Attendance at meetings, including evening meetings. (The number of evening meetings is variable, but can be 2 per week, although some weeks there are none.)</w:t>
      </w:r>
    </w:p>
    <w:p w14:paraId="1184ED34" w14:textId="09A014D7" w:rsidR="006F2918" w:rsidRPr="00BE6950" w:rsidRDefault="006F2918" w:rsidP="00431EFF">
      <w:pPr>
        <w:pStyle w:val="ListParagraph"/>
        <w:numPr>
          <w:ilvl w:val="0"/>
          <w:numId w:val="30"/>
        </w:numPr>
        <w:autoSpaceDE w:val="0"/>
        <w:autoSpaceDN w:val="0"/>
        <w:adjustRightInd w:val="0"/>
        <w:ind w:left="426" w:right="707" w:hanging="426"/>
        <w:jc w:val="both"/>
        <w:rPr>
          <w:rFonts w:cs="Arial"/>
          <w:color w:val="000000"/>
          <w:sz w:val="22"/>
          <w:szCs w:val="22"/>
        </w:rPr>
      </w:pPr>
      <w:r w:rsidRPr="00BE6950">
        <w:rPr>
          <w:rFonts w:cs="Arial"/>
          <w:color w:val="000000"/>
          <w:sz w:val="22"/>
          <w:szCs w:val="22"/>
        </w:rPr>
        <w:t>Online information management.</w:t>
      </w:r>
    </w:p>
    <w:p w14:paraId="338C8D7A" w14:textId="3AC6CA6A" w:rsidR="006F2918" w:rsidRPr="00BE6950" w:rsidRDefault="006F2918" w:rsidP="00431EFF">
      <w:pPr>
        <w:pStyle w:val="ListParagraph"/>
        <w:numPr>
          <w:ilvl w:val="0"/>
          <w:numId w:val="30"/>
        </w:numPr>
        <w:autoSpaceDE w:val="0"/>
        <w:autoSpaceDN w:val="0"/>
        <w:adjustRightInd w:val="0"/>
        <w:ind w:left="426" w:right="707" w:hanging="426"/>
        <w:jc w:val="both"/>
        <w:rPr>
          <w:rFonts w:cs="Arial"/>
          <w:color w:val="000000"/>
          <w:sz w:val="22"/>
          <w:szCs w:val="22"/>
        </w:rPr>
      </w:pPr>
      <w:r w:rsidRPr="00BE6950">
        <w:rPr>
          <w:rFonts w:cs="Arial"/>
          <w:color w:val="000000"/>
          <w:sz w:val="22"/>
          <w:szCs w:val="22"/>
        </w:rPr>
        <w:t>Webcasting Council meetings.</w:t>
      </w:r>
    </w:p>
    <w:p w14:paraId="321C53E4" w14:textId="253D9397" w:rsidR="006F2918" w:rsidRPr="00BE6950" w:rsidRDefault="006F2918" w:rsidP="00431EFF">
      <w:pPr>
        <w:pStyle w:val="ListParagraph"/>
        <w:numPr>
          <w:ilvl w:val="0"/>
          <w:numId w:val="30"/>
        </w:numPr>
        <w:autoSpaceDE w:val="0"/>
        <w:autoSpaceDN w:val="0"/>
        <w:adjustRightInd w:val="0"/>
        <w:ind w:left="426" w:right="707" w:hanging="426"/>
        <w:jc w:val="both"/>
        <w:rPr>
          <w:rFonts w:cs="Arial"/>
          <w:color w:val="000000"/>
          <w:sz w:val="22"/>
          <w:szCs w:val="22"/>
        </w:rPr>
      </w:pPr>
      <w:r w:rsidRPr="00BE6950">
        <w:rPr>
          <w:rFonts w:cs="Arial"/>
          <w:color w:val="000000"/>
          <w:sz w:val="22"/>
          <w:szCs w:val="22"/>
        </w:rPr>
        <w:t>Provision of support and advice to all areas of the Council and Members of Public.</w:t>
      </w:r>
    </w:p>
    <w:p w14:paraId="03CB321D" w14:textId="342272AC" w:rsidR="006F2918" w:rsidRPr="00BE6950" w:rsidRDefault="006F2918" w:rsidP="00431EFF">
      <w:pPr>
        <w:pStyle w:val="ListParagraph"/>
        <w:numPr>
          <w:ilvl w:val="0"/>
          <w:numId w:val="30"/>
        </w:numPr>
        <w:autoSpaceDE w:val="0"/>
        <w:autoSpaceDN w:val="0"/>
        <w:adjustRightInd w:val="0"/>
        <w:ind w:left="426" w:right="707" w:hanging="426"/>
        <w:jc w:val="both"/>
        <w:rPr>
          <w:rFonts w:cs="Arial"/>
          <w:color w:val="000000"/>
          <w:sz w:val="22"/>
          <w:szCs w:val="22"/>
        </w:rPr>
      </w:pPr>
      <w:r w:rsidRPr="00BE6950">
        <w:rPr>
          <w:rFonts w:cs="Arial"/>
          <w:color w:val="000000"/>
          <w:sz w:val="22"/>
          <w:szCs w:val="22"/>
        </w:rPr>
        <w:t>Supporting the work of the Elections Team during Elections.</w:t>
      </w:r>
    </w:p>
    <w:p w14:paraId="254E45AC" w14:textId="6844C537" w:rsidR="006F2918" w:rsidRPr="00BE6950" w:rsidRDefault="006F2918" w:rsidP="00431EFF">
      <w:pPr>
        <w:pStyle w:val="ListParagraph"/>
        <w:numPr>
          <w:ilvl w:val="0"/>
          <w:numId w:val="30"/>
        </w:numPr>
        <w:autoSpaceDE w:val="0"/>
        <w:autoSpaceDN w:val="0"/>
        <w:adjustRightInd w:val="0"/>
        <w:ind w:left="426" w:right="707" w:hanging="426"/>
        <w:jc w:val="both"/>
        <w:rPr>
          <w:rFonts w:cs="Arial"/>
          <w:color w:val="000000"/>
          <w:sz w:val="22"/>
          <w:szCs w:val="22"/>
        </w:rPr>
      </w:pPr>
      <w:r w:rsidRPr="00BE6950">
        <w:rPr>
          <w:rFonts w:cs="Arial"/>
          <w:color w:val="000000"/>
          <w:sz w:val="22"/>
          <w:szCs w:val="22"/>
        </w:rPr>
        <w:t>Providing training for Councillors and Officers.</w:t>
      </w:r>
    </w:p>
    <w:p w14:paraId="2B5B011D" w14:textId="77777777" w:rsidR="006F2918" w:rsidRPr="00BE6950" w:rsidRDefault="006F2918" w:rsidP="00431EFF">
      <w:pPr>
        <w:pStyle w:val="ListParagraph"/>
        <w:numPr>
          <w:ilvl w:val="0"/>
          <w:numId w:val="30"/>
        </w:numPr>
        <w:autoSpaceDE w:val="0"/>
        <w:autoSpaceDN w:val="0"/>
        <w:adjustRightInd w:val="0"/>
        <w:ind w:left="426" w:right="707" w:hanging="426"/>
        <w:jc w:val="both"/>
        <w:rPr>
          <w:rFonts w:cs="Arial"/>
          <w:color w:val="000000"/>
          <w:sz w:val="22"/>
          <w:szCs w:val="22"/>
        </w:rPr>
      </w:pPr>
      <w:r w:rsidRPr="00BE6950">
        <w:rPr>
          <w:rFonts w:cs="Arial"/>
          <w:color w:val="000000"/>
          <w:sz w:val="22"/>
          <w:szCs w:val="22"/>
        </w:rPr>
        <w:t>Providing direct support to significant projects of the Council, such as the Sheerwater Regeneration scheme.</w:t>
      </w:r>
    </w:p>
    <w:p w14:paraId="769E91A5" w14:textId="208BB993" w:rsidR="006F2918" w:rsidRPr="00BE6950" w:rsidRDefault="006F2918" w:rsidP="00431EFF">
      <w:pPr>
        <w:pStyle w:val="ListParagraph"/>
        <w:numPr>
          <w:ilvl w:val="0"/>
          <w:numId w:val="30"/>
        </w:numPr>
        <w:autoSpaceDE w:val="0"/>
        <w:autoSpaceDN w:val="0"/>
        <w:adjustRightInd w:val="0"/>
        <w:ind w:left="426" w:right="707" w:hanging="426"/>
        <w:jc w:val="both"/>
        <w:rPr>
          <w:rFonts w:cs="Arial"/>
          <w:color w:val="000000"/>
          <w:sz w:val="22"/>
          <w:szCs w:val="22"/>
        </w:rPr>
      </w:pPr>
      <w:r w:rsidRPr="00BE6950">
        <w:rPr>
          <w:rFonts w:cs="Arial"/>
          <w:color w:val="000000"/>
          <w:sz w:val="22"/>
          <w:szCs w:val="22"/>
        </w:rPr>
        <w:t>Such other duties as may be assigned from time to time</w:t>
      </w:r>
    </w:p>
    <w:p w14:paraId="6BC0C842" w14:textId="77777777" w:rsidR="006F2918" w:rsidRPr="00BE6950" w:rsidRDefault="006F2918" w:rsidP="00431EFF">
      <w:pPr>
        <w:pStyle w:val="ListParagraph"/>
        <w:autoSpaceDE w:val="0"/>
        <w:autoSpaceDN w:val="0"/>
        <w:adjustRightInd w:val="0"/>
        <w:ind w:left="426" w:right="707"/>
        <w:jc w:val="both"/>
        <w:rPr>
          <w:rFonts w:cs="Arial"/>
          <w:color w:val="000000"/>
          <w:sz w:val="22"/>
          <w:szCs w:val="22"/>
        </w:rPr>
      </w:pPr>
    </w:p>
    <w:p w14:paraId="6570AB0F" w14:textId="06F5CC7C" w:rsidR="00E56FDF" w:rsidRPr="00BE6950" w:rsidRDefault="00E56FDF" w:rsidP="00431EFF">
      <w:pPr>
        <w:pStyle w:val="ListParagraph"/>
        <w:numPr>
          <w:ilvl w:val="0"/>
          <w:numId w:val="24"/>
        </w:numPr>
        <w:autoSpaceDE w:val="0"/>
        <w:autoSpaceDN w:val="0"/>
        <w:adjustRightInd w:val="0"/>
        <w:spacing w:after="240"/>
        <w:ind w:left="426" w:right="707" w:hanging="567"/>
        <w:jc w:val="both"/>
        <w:rPr>
          <w:rFonts w:cs="Arial"/>
          <w:color w:val="000000"/>
          <w:sz w:val="22"/>
          <w:szCs w:val="22"/>
        </w:rPr>
      </w:pPr>
      <w:r w:rsidRPr="00BE6950">
        <w:rPr>
          <w:rFonts w:cs="Arial"/>
          <w:sz w:val="22"/>
          <w:szCs w:val="22"/>
        </w:rPr>
        <w:t xml:space="preserve">Liaise with </w:t>
      </w:r>
      <w:r w:rsidR="00CE103B" w:rsidRPr="00BE6950">
        <w:rPr>
          <w:rFonts w:cs="Arial"/>
          <w:sz w:val="22"/>
          <w:szCs w:val="22"/>
        </w:rPr>
        <w:t xml:space="preserve">the </w:t>
      </w:r>
      <w:r w:rsidRPr="00BE6950">
        <w:rPr>
          <w:rFonts w:cs="Arial"/>
          <w:sz w:val="22"/>
          <w:szCs w:val="22"/>
        </w:rPr>
        <w:t xml:space="preserve">Chairman </w:t>
      </w:r>
      <w:r w:rsidR="00E01C63" w:rsidRPr="00BE6950">
        <w:rPr>
          <w:rFonts w:cs="Arial"/>
          <w:sz w:val="22"/>
          <w:szCs w:val="22"/>
        </w:rPr>
        <w:t xml:space="preserve">and Vice Chairman </w:t>
      </w:r>
      <w:r w:rsidRPr="00BE6950">
        <w:rPr>
          <w:rFonts w:cs="Arial"/>
          <w:sz w:val="22"/>
          <w:szCs w:val="22"/>
        </w:rPr>
        <w:t>of the Overview and Scrutiny Committee, other Elected Members, the Corporate Leadership Team and Senior Managers to develop and manage the work programme for the Overview and Scrutiny Committee.</w:t>
      </w:r>
      <w:r w:rsidR="003C7561" w:rsidRPr="00BE6950">
        <w:rPr>
          <w:rFonts w:cs="Arial"/>
          <w:sz w:val="22"/>
          <w:szCs w:val="22"/>
        </w:rPr>
        <w:t xml:space="preserve"> The work programme will, among other factors, be informed by the decisions that are to be made by the Council. </w:t>
      </w:r>
    </w:p>
    <w:p w14:paraId="2E5F59B5" w14:textId="1EB25278" w:rsidR="007D65D7" w:rsidRPr="00BE6950" w:rsidRDefault="00CE103B" w:rsidP="00431EFF">
      <w:pPr>
        <w:pStyle w:val="ListParagraph"/>
        <w:numPr>
          <w:ilvl w:val="0"/>
          <w:numId w:val="24"/>
        </w:numPr>
        <w:autoSpaceDE w:val="0"/>
        <w:autoSpaceDN w:val="0"/>
        <w:adjustRightInd w:val="0"/>
        <w:spacing w:after="240"/>
        <w:ind w:left="426" w:right="707" w:hanging="567"/>
        <w:jc w:val="both"/>
        <w:rPr>
          <w:rFonts w:cs="Arial"/>
          <w:color w:val="000000"/>
          <w:sz w:val="22"/>
          <w:szCs w:val="22"/>
        </w:rPr>
      </w:pPr>
      <w:r w:rsidRPr="00BE6950">
        <w:rPr>
          <w:rFonts w:cs="Arial"/>
          <w:color w:val="000000"/>
          <w:sz w:val="22"/>
          <w:szCs w:val="22"/>
        </w:rPr>
        <w:t>E</w:t>
      </w:r>
      <w:r w:rsidR="007D65D7" w:rsidRPr="00BE6950">
        <w:rPr>
          <w:rFonts w:cs="Arial"/>
          <w:color w:val="000000"/>
          <w:sz w:val="22"/>
          <w:szCs w:val="22"/>
        </w:rPr>
        <w:t xml:space="preserve">nsure that </w:t>
      </w:r>
      <w:r w:rsidR="00E56FDF" w:rsidRPr="00BE6950">
        <w:rPr>
          <w:rFonts w:cs="Arial"/>
          <w:color w:val="000000"/>
          <w:sz w:val="22"/>
          <w:szCs w:val="22"/>
        </w:rPr>
        <w:t xml:space="preserve">the </w:t>
      </w:r>
      <w:r w:rsidR="007D65D7" w:rsidRPr="00BE6950">
        <w:rPr>
          <w:rFonts w:cs="Arial"/>
          <w:color w:val="000000"/>
          <w:sz w:val="22"/>
          <w:szCs w:val="22"/>
        </w:rPr>
        <w:t xml:space="preserve">Overview and Scrutiny </w:t>
      </w:r>
      <w:r w:rsidR="00E56FDF" w:rsidRPr="00BE6950">
        <w:rPr>
          <w:rFonts w:cs="Arial"/>
          <w:color w:val="000000"/>
          <w:sz w:val="22"/>
          <w:szCs w:val="22"/>
        </w:rPr>
        <w:t xml:space="preserve">Committee </w:t>
      </w:r>
      <w:r w:rsidR="005D0B46" w:rsidRPr="00BE6950">
        <w:rPr>
          <w:rFonts w:cs="Arial"/>
          <w:color w:val="000000"/>
          <w:sz w:val="22"/>
          <w:szCs w:val="22"/>
        </w:rPr>
        <w:t xml:space="preserve">and task groups </w:t>
      </w:r>
      <w:r w:rsidR="007D65D7" w:rsidRPr="00BE6950">
        <w:rPr>
          <w:rFonts w:cs="Arial"/>
          <w:color w:val="000000"/>
          <w:sz w:val="22"/>
          <w:szCs w:val="22"/>
        </w:rPr>
        <w:t>are provided with comprehensive, high-quality and efficient support and advice to enable them to discharge their scrutiny roles.</w:t>
      </w:r>
    </w:p>
    <w:p w14:paraId="1B0146E1" w14:textId="17EC2855" w:rsidR="002E65B7" w:rsidRPr="00BE6950" w:rsidRDefault="003C7561" w:rsidP="00431EFF">
      <w:pPr>
        <w:pStyle w:val="ListParagraph"/>
        <w:numPr>
          <w:ilvl w:val="0"/>
          <w:numId w:val="24"/>
        </w:numPr>
        <w:autoSpaceDE w:val="0"/>
        <w:autoSpaceDN w:val="0"/>
        <w:adjustRightInd w:val="0"/>
        <w:spacing w:after="240"/>
        <w:ind w:left="426" w:right="707" w:hanging="567"/>
        <w:jc w:val="both"/>
        <w:rPr>
          <w:rFonts w:cs="Arial"/>
          <w:sz w:val="22"/>
          <w:szCs w:val="22"/>
        </w:rPr>
      </w:pPr>
      <w:r w:rsidRPr="00BE6950">
        <w:rPr>
          <w:rFonts w:cs="Arial"/>
          <w:color w:val="000000"/>
          <w:sz w:val="22"/>
          <w:szCs w:val="22"/>
        </w:rPr>
        <w:t xml:space="preserve">Conduct research and investigation activities as required by the </w:t>
      </w:r>
      <w:r w:rsidR="004C5835" w:rsidRPr="00BE6950">
        <w:rPr>
          <w:rFonts w:cs="Arial"/>
          <w:color w:val="000000"/>
          <w:sz w:val="22"/>
          <w:szCs w:val="22"/>
        </w:rPr>
        <w:t xml:space="preserve">Committee </w:t>
      </w:r>
      <w:r w:rsidRPr="00BE6950">
        <w:rPr>
          <w:rFonts w:cs="Arial"/>
          <w:color w:val="000000"/>
          <w:sz w:val="22"/>
          <w:szCs w:val="22"/>
        </w:rPr>
        <w:t xml:space="preserve">in </w:t>
      </w:r>
      <w:r w:rsidR="00777699" w:rsidRPr="00BE6950">
        <w:rPr>
          <w:rFonts w:cs="Arial"/>
          <w:color w:val="000000"/>
          <w:sz w:val="22"/>
          <w:szCs w:val="22"/>
        </w:rPr>
        <w:t>accordance with the</w:t>
      </w:r>
      <w:r w:rsidRPr="00BE6950">
        <w:rPr>
          <w:rFonts w:cs="Arial"/>
          <w:color w:val="000000"/>
          <w:sz w:val="22"/>
          <w:szCs w:val="22"/>
        </w:rPr>
        <w:t xml:space="preserve"> agreed work programme. </w:t>
      </w:r>
    </w:p>
    <w:p w14:paraId="1B08DC37" w14:textId="0689C84B" w:rsidR="002E65B7" w:rsidRPr="00BE6950" w:rsidRDefault="002E65B7" w:rsidP="00431EFF">
      <w:pPr>
        <w:pStyle w:val="ListParagraph"/>
        <w:numPr>
          <w:ilvl w:val="0"/>
          <w:numId w:val="24"/>
        </w:numPr>
        <w:autoSpaceDE w:val="0"/>
        <w:autoSpaceDN w:val="0"/>
        <w:adjustRightInd w:val="0"/>
        <w:spacing w:after="240"/>
        <w:ind w:left="426" w:right="707" w:hanging="567"/>
        <w:jc w:val="both"/>
        <w:rPr>
          <w:rFonts w:cs="Arial"/>
          <w:color w:val="000000"/>
          <w:sz w:val="22"/>
          <w:szCs w:val="22"/>
        </w:rPr>
      </w:pPr>
      <w:r w:rsidRPr="00BE6950">
        <w:rPr>
          <w:rFonts w:cs="Arial"/>
          <w:sz w:val="22"/>
          <w:szCs w:val="22"/>
        </w:rPr>
        <w:t xml:space="preserve">Act as a liaison between Members and Officers, and between the Council and external organisations, community groups, residents and other local authorities in relation to </w:t>
      </w:r>
      <w:r w:rsidR="00E01C63" w:rsidRPr="00BE6950">
        <w:rPr>
          <w:rFonts w:cs="Arial"/>
          <w:sz w:val="22"/>
          <w:szCs w:val="22"/>
        </w:rPr>
        <w:t xml:space="preserve">the future work programme, </w:t>
      </w:r>
      <w:r w:rsidRPr="00BE6950">
        <w:rPr>
          <w:rFonts w:cs="Arial"/>
          <w:sz w:val="22"/>
          <w:szCs w:val="22"/>
        </w:rPr>
        <w:t>possible ‘Councillor Calls for Action</w:t>
      </w:r>
      <w:r w:rsidR="004339F8" w:rsidRPr="00BE6950">
        <w:rPr>
          <w:rFonts w:cs="Arial"/>
          <w:sz w:val="22"/>
          <w:szCs w:val="22"/>
        </w:rPr>
        <w:t>’</w:t>
      </w:r>
      <w:r w:rsidRPr="00BE6950">
        <w:rPr>
          <w:rFonts w:cs="Arial"/>
          <w:sz w:val="22"/>
          <w:szCs w:val="22"/>
        </w:rPr>
        <w:t xml:space="preserve"> (</w:t>
      </w:r>
      <w:proofErr w:type="spellStart"/>
      <w:r w:rsidRPr="00BE6950">
        <w:rPr>
          <w:rFonts w:cs="Arial"/>
          <w:sz w:val="22"/>
          <w:szCs w:val="22"/>
        </w:rPr>
        <w:t>CCfAs</w:t>
      </w:r>
      <w:proofErr w:type="spellEnd"/>
      <w:r w:rsidRPr="00BE6950">
        <w:rPr>
          <w:rFonts w:cs="Arial"/>
          <w:sz w:val="22"/>
          <w:szCs w:val="22"/>
        </w:rPr>
        <w:t>) and scrutiny reviews.</w:t>
      </w:r>
      <w:r w:rsidR="0072479A" w:rsidRPr="00BE6950">
        <w:rPr>
          <w:rFonts w:cs="Arial"/>
          <w:sz w:val="22"/>
          <w:szCs w:val="22"/>
        </w:rPr>
        <w:t xml:space="preserve"> To facilitate the attend</w:t>
      </w:r>
      <w:r w:rsidR="005930BE" w:rsidRPr="00BE6950">
        <w:rPr>
          <w:rFonts w:cs="Arial"/>
          <w:sz w:val="22"/>
          <w:szCs w:val="22"/>
        </w:rPr>
        <w:t>ance of external participants at the Overview and Scrutiny Committee, Task Groups and Working Groups.</w:t>
      </w:r>
    </w:p>
    <w:p w14:paraId="3DF4DF7B" w14:textId="59D3FDAC" w:rsidR="007D65D7" w:rsidRPr="00BE6950" w:rsidRDefault="00CE103B" w:rsidP="00431EFF">
      <w:pPr>
        <w:pStyle w:val="ListParagraph"/>
        <w:numPr>
          <w:ilvl w:val="0"/>
          <w:numId w:val="24"/>
        </w:numPr>
        <w:autoSpaceDE w:val="0"/>
        <w:autoSpaceDN w:val="0"/>
        <w:adjustRightInd w:val="0"/>
        <w:spacing w:after="240"/>
        <w:ind w:left="426" w:right="707" w:hanging="567"/>
        <w:jc w:val="both"/>
        <w:rPr>
          <w:rFonts w:cs="Arial"/>
          <w:color w:val="000000"/>
          <w:sz w:val="22"/>
          <w:szCs w:val="22"/>
        </w:rPr>
      </w:pPr>
      <w:r w:rsidRPr="00BE6950">
        <w:rPr>
          <w:rFonts w:cs="Arial"/>
          <w:color w:val="000000"/>
          <w:sz w:val="22"/>
          <w:szCs w:val="22"/>
        </w:rPr>
        <w:t>A</w:t>
      </w:r>
      <w:r w:rsidR="007D65D7" w:rsidRPr="00BE6950">
        <w:rPr>
          <w:rFonts w:cs="Arial"/>
          <w:color w:val="000000"/>
          <w:sz w:val="22"/>
          <w:szCs w:val="22"/>
        </w:rPr>
        <w:t xml:space="preserve">ssist with the carrying out of cross-cutting </w:t>
      </w:r>
      <w:r w:rsidR="00E56FDF" w:rsidRPr="00BE6950">
        <w:rPr>
          <w:rFonts w:cs="Arial"/>
          <w:color w:val="000000"/>
          <w:sz w:val="22"/>
          <w:szCs w:val="22"/>
        </w:rPr>
        <w:t xml:space="preserve">reviews </w:t>
      </w:r>
      <w:r w:rsidR="007D65D7" w:rsidRPr="00BE6950">
        <w:rPr>
          <w:rFonts w:cs="Arial"/>
          <w:color w:val="000000"/>
          <w:sz w:val="22"/>
          <w:szCs w:val="22"/>
        </w:rPr>
        <w:t>and scrutiny of decisions</w:t>
      </w:r>
      <w:r w:rsidR="0094681F" w:rsidRPr="00BE6950">
        <w:rPr>
          <w:rFonts w:cs="Arial"/>
          <w:color w:val="000000"/>
          <w:sz w:val="22"/>
          <w:szCs w:val="22"/>
        </w:rPr>
        <w:t xml:space="preserve"> including the facilitation of experts, arranging </w:t>
      </w:r>
      <w:r w:rsidR="0072479A" w:rsidRPr="00BE6950">
        <w:rPr>
          <w:rFonts w:cs="Arial"/>
          <w:color w:val="000000"/>
          <w:sz w:val="22"/>
          <w:szCs w:val="22"/>
        </w:rPr>
        <w:t>surveys, securing background information and audits as required by the Committee.</w:t>
      </w:r>
    </w:p>
    <w:p w14:paraId="762E3FAE" w14:textId="040A1990" w:rsidR="002E65B7" w:rsidRPr="00BE6950" w:rsidRDefault="002E65B7" w:rsidP="00431EFF">
      <w:pPr>
        <w:pStyle w:val="ListParagraph"/>
        <w:numPr>
          <w:ilvl w:val="0"/>
          <w:numId w:val="24"/>
        </w:numPr>
        <w:autoSpaceDE w:val="0"/>
        <w:autoSpaceDN w:val="0"/>
        <w:adjustRightInd w:val="0"/>
        <w:spacing w:after="240"/>
        <w:ind w:left="426" w:right="707" w:hanging="567"/>
        <w:jc w:val="both"/>
        <w:rPr>
          <w:rFonts w:cs="Arial"/>
          <w:color w:val="000000"/>
          <w:sz w:val="22"/>
          <w:szCs w:val="22"/>
        </w:rPr>
      </w:pPr>
      <w:r w:rsidRPr="00BE6950">
        <w:rPr>
          <w:rFonts w:cs="Arial"/>
          <w:sz w:val="22"/>
          <w:szCs w:val="22"/>
        </w:rPr>
        <w:t xml:space="preserve">Assist </w:t>
      </w:r>
      <w:r w:rsidR="00CE103B" w:rsidRPr="00BE6950">
        <w:rPr>
          <w:rFonts w:cs="Arial"/>
          <w:sz w:val="22"/>
          <w:szCs w:val="22"/>
        </w:rPr>
        <w:t xml:space="preserve">the Overview and Scrutiny Committee </w:t>
      </w:r>
      <w:r w:rsidRPr="00BE6950">
        <w:rPr>
          <w:rFonts w:cs="Arial"/>
          <w:sz w:val="22"/>
          <w:szCs w:val="22"/>
        </w:rPr>
        <w:t xml:space="preserve">to evaluate </w:t>
      </w:r>
      <w:r w:rsidR="005D3F98" w:rsidRPr="00BE6950">
        <w:rPr>
          <w:rFonts w:cs="Arial"/>
          <w:sz w:val="22"/>
          <w:szCs w:val="22"/>
        </w:rPr>
        <w:t xml:space="preserve">scrutiny </w:t>
      </w:r>
      <w:r w:rsidRPr="00BE6950">
        <w:rPr>
          <w:rFonts w:cs="Arial"/>
          <w:sz w:val="22"/>
          <w:szCs w:val="22"/>
        </w:rPr>
        <w:t>reviews retrospectively so that lessons can be learned from t</w:t>
      </w:r>
      <w:r w:rsidR="00CE103B" w:rsidRPr="00BE6950">
        <w:rPr>
          <w:rFonts w:cs="Arial"/>
          <w:sz w:val="22"/>
          <w:szCs w:val="22"/>
        </w:rPr>
        <w:t xml:space="preserve">he processes undertaken and </w:t>
      </w:r>
      <w:r w:rsidRPr="00BE6950">
        <w:rPr>
          <w:rFonts w:cs="Arial"/>
          <w:sz w:val="22"/>
          <w:szCs w:val="22"/>
        </w:rPr>
        <w:t>benefits to the Council and community realised</w:t>
      </w:r>
      <w:r w:rsidR="005D3F98" w:rsidRPr="00BE6950">
        <w:rPr>
          <w:rFonts w:cs="Arial"/>
          <w:sz w:val="22"/>
          <w:szCs w:val="22"/>
        </w:rPr>
        <w:t>.</w:t>
      </w:r>
    </w:p>
    <w:p w14:paraId="674DF9C8" w14:textId="77777777" w:rsidR="002E65B7" w:rsidRPr="00BE6950" w:rsidRDefault="00CE103B" w:rsidP="00431EFF">
      <w:pPr>
        <w:pStyle w:val="ListParagraph"/>
        <w:numPr>
          <w:ilvl w:val="0"/>
          <w:numId w:val="24"/>
        </w:numPr>
        <w:autoSpaceDE w:val="0"/>
        <w:autoSpaceDN w:val="0"/>
        <w:adjustRightInd w:val="0"/>
        <w:spacing w:after="240"/>
        <w:ind w:left="426" w:right="707" w:hanging="567"/>
        <w:jc w:val="both"/>
        <w:rPr>
          <w:rFonts w:cs="Arial"/>
          <w:color w:val="000000"/>
          <w:sz w:val="22"/>
          <w:szCs w:val="22"/>
        </w:rPr>
      </w:pPr>
      <w:r w:rsidRPr="00BE6950">
        <w:rPr>
          <w:rFonts w:cs="Arial"/>
          <w:color w:val="000000"/>
          <w:sz w:val="22"/>
          <w:szCs w:val="22"/>
        </w:rPr>
        <w:t>A</w:t>
      </w:r>
      <w:r w:rsidR="002E65B7" w:rsidRPr="00BE6950">
        <w:rPr>
          <w:rFonts w:cs="Arial"/>
          <w:color w:val="000000"/>
          <w:sz w:val="22"/>
          <w:szCs w:val="22"/>
        </w:rPr>
        <w:t>ssist in the preparation of the annual report of the Overview and Scrutiny Committee to Council.</w:t>
      </w:r>
    </w:p>
    <w:p w14:paraId="35746C5C" w14:textId="08C8A9C6" w:rsidR="007D65D7" w:rsidRPr="00BE6950" w:rsidRDefault="00CE103B" w:rsidP="00431EFF">
      <w:pPr>
        <w:pStyle w:val="ListParagraph"/>
        <w:numPr>
          <w:ilvl w:val="0"/>
          <w:numId w:val="24"/>
        </w:numPr>
        <w:autoSpaceDE w:val="0"/>
        <w:autoSpaceDN w:val="0"/>
        <w:adjustRightInd w:val="0"/>
        <w:spacing w:after="240"/>
        <w:ind w:left="426" w:right="707" w:hanging="567"/>
        <w:jc w:val="both"/>
        <w:rPr>
          <w:rFonts w:cs="Arial"/>
          <w:color w:val="000000"/>
          <w:sz w:val="22"/>
          <w:szCs w:val="22"/>
        </w:rPr>
      </w:pPr>
      <w:r w:rsidRPr="00BE6950">
        <w:rPr>
          <w:rFonts w:cs="Arial"/>
          <w:color w:val="000000"/>
          <w:sz w:val="22"/>
          <w:szCs w:val="22"/>
        </w:rPr>
        <w:lastRenderedPageBreak/>
        <w:t>A</w:t>
      </w:r>
      <w:r w:rsidR="007D65D7" w:rsidRPr="00BE6950">
        <w:rPr>
          <w:rFonts w:cs="Arial"/>
          <w:color w:val="000000"/>
          <w:sz w:val="22"/>
          <w:szCs w:val="22"/>
        </w:rPr>
        <w:t>ttend meetings</w:t>
      </w:r>
      <w:r w:rsidR="002354C8" w:rsidRPr="00BE6950">
        <w:rPr>
          <w:rFonts w:cs="Arial"/>
          <w:color w:val="000000"/>
          <w:sz w:val="22"/>
          <w:szCs w:val="22"/>
        </w:rPr>
        <w:t xml:space="preserve"> (including evening meetings) </w:t>
      </w:r>
      <w:r w:rsidR="007D65D7" w:rsidRPr="00BE6950">
        <w:rPr>
          <w:rFonts w:cs="Arial"/>
          <w:color w:val="000000"/>
          <w:sz w:val="22"/>
          <w:szCs w:val="22"/>
        </w:rPr>
        <w:t xml:space="preserve">of the Overview and Scrutiny Committee, Task Groups, Working Groups, </w:t>
      </w:r>
      <w:r w:rsidR="002354C8" w:rsidRPr="00BE6950">
        <w:rPr>
          <w:rFonts w:cs="Arial"/>
          <w:color w:val="000000"/>
          <w:sz w:val="22"/>
          <w:szCs w:val="22"/>
        </w:rPr>
        <w:t xml:space="preserve">Project Groups and </w:t>
      </w:r>
      <w:r w:rsidR="007D65D7" w:rsidRPr="00BE6950">
        <w:rPr>
          <w:rFonts w:cs="Arial"/>
          <w:color w:val="000000"/>
          <w:sz w:val="22"/>
          <w:szCs w:val="22"/>
        </w:rPr>
        <w:t>Chairman’s Briefings</w:t>
      </w:r>
      <w:r w:rsidR="0072479A" w:rsidRPr="00BE6950">
        <w:rPr>
          <w:rFonts w:cs="Arial"/>
          <w:color w:val="000000"/>
          <w:sz w:val="22"/>
          <w:szCs w:val="22"/>
        </w:rPr>
        <w:t xml:space="preserve"> and to support the attendance of external participants</w:t>
      </w:r>
      <w:r w:rsidR="007D65D7" w:rsidRPr="00BE6950">
        <w:rPr>
          <w:rFonts w:cs="Arial"/>
          <w:color w:val="000000"/>
          <w:sz w:val="22"/>
          <w:szCs w:val="22"/>
        </w:rPr>
        <w:t>.</w:t>
      </w:r>
    </w:p>
    <w:p w14:paraId="4E6DE52E" w14:textId="2E8827B3" w:rsidR="00E53261" w:rsidRPr="00BE6950" w:rsidRDefault="00E53261" w:rsidP="00431EFF">
      <w:pPr>
        <w:pStyle w:val="ListParagraph"/>
        <w:numPr>
          <w:ilvl w:val="0"/>
          <w:numId w:val="24"/>
        </w:numPr>
        <w:overflowPunct w:val="0"/>
        <w:autoSpaceDE w:val="0"/>
        <w:autoSpaceDN w:val="0"/>
        <w:adjustRightInd w:val="0"/>
        <w:spacing w:after="240"/>
        <w:ind w:left="426" w:right="707" w:hanging="567"/>
        <w:jc w:val="both"/>
        <w:textAlignment w:val="baseline"/>
        <w:rPr>
          <w:rFonts w:cs="Arial"/>
          <w:sz w:val="22"/>
          <w:szCs w:val="22"/>
        </w:rPr>
      </w:pPr>
      <w:r w:rsidRPr="00BE6950">
        <w:rPr>
          <w:rFonts w:cs="Arial"/>
          <w:sz w:val="22"/>
          <w:szCs w:val="22"/>
        </w:rPr>
        <w:t>Preparation and publication of the agenda</w:t>
      </w:r>
      <w:r w:rsidR="004339F8" w:rsidRPr="00BE6950">
        <w:rPr>
          <w:rFonts w:cs="Arial"/>
          <w:sz w:val="22"/>
          <w:szCs w:val="22"/>
        </w:rPr>
        <w:t>, reports</w:t>
      </w:r>
      <w:r w:rsidR="0007636E" w:rsidRPr="00BE6950">
        <w:rPr>
          <w:rFonts w:cs="Arial"/>
          <w:sz w:val="22"/>
          <w:szCs w:val="22"/>
        </w:rPr>
        <w:t xml:space="preserve">, </w:t>
      </w:r>
      <w:r w:rsidRPr="00BE6950">
        <w:rPr>
          <w:rFonts w:cs="Arial"/>
          <w:sz w:val="22"/>
          <w:szCs w:val="22"/>
        </w:rPr>
        <w:t>minutes of meetings</w:t>
      </w:r>
      <w:r w:rsidR="0007636E" w:rsidRPr="00BE6950">
        <w:rPr>
          <w:rFonts w:cs="Arial"/>
          <w:sz w:val="22"/>
          <w:szCs w:val="22"/>
        </w:rPr>
        <w:t xml:space="preserve"> and the Overview and Scrutiny Committee web </w:t>
      </w:r>
      <w:r w:rsidR="00E35C4B" w:rsidRPr="00BE6950">
        <w:rPr>
          <w:rFonts w:cs="Arial"/>
          <w:sz w:val="22"/>
          <w:szCs w:val="22"/>
        </w:rPr>
        <w:t>page.</w:t>
      </w:r>
    </w:p>
    <w:p w14:paraId="68FDF4CB" w14:textId="2E32439C" w:rsidR="00E53261" w:rsidRPr="00BE6950" w:rsidRDefault="00E53261" w:rsidP="00431EFF">
      <w:pPr>
        <w:pStyle w:val="ListParagraph"/>
        <w:numPr>
          <w:ilvl w:val="0"/>
          <w:numId w:val="24"/>
        </w:numPr>
        <w:overflowPunct w:val="0"/>
        <w:autoSpaceDE w:val="0"/>
        <w:autoSpaceDN w:val="0"/>
        <w:adjustRightInd w:val="0"/>
        <w:spacing w:after="240"/>
        <w:ind w:left="426" w:right="707" w:hanging="567"/>
        <w:jc w:val="both"/>
        <w:textAlignment w:val="baseline"/>
        <w:rPr>
          <w:rFonts w:cs="Arial"/>
          <w:sz w:val="22"/>
          <w:szCs w:val="22"/>
        </w:rPr>
      </w:pPr>
      <w:r w:rsidRPr="00BE6950">
        <w:rPr>
          <w:rFonts w:cs="Arial"/>
          <w:color w:val="000000"/>
          <w:sz w:val="22"/>
          <w:szCs w:val="22"/>
        </w:rPr>
        <w:t>Provision of advice and preparation of reports to the Overview and Scrutiny Committee, Task Groups, Working Groups</w:t>
      </w:r>
      <w:r w:rsidR="0094681F" w:rsidRPr="00BE6950">
        <w:rPr>
          <w:rFonts w:cs="Arial"/>
          <w:color w:val="000000"/>
          <w:sz w:val="22"/>
          <w:szCs w:val="22"/>
        </w:rPr>
        <w:t xml:space="preserve"> and</w:t>
      </w:r>
      <w:r w:rsidRPr="00BE6950">
        <w:rPr>
          <w:rFonts w:cs="Arial"/>
          <w:color w:val="000000"/>
          <w:sz w:val="22"/>
          <w:szCs w:val="22"/>
        </w:rPr>
        <w:t xml:space="preserve"> Project Groups.</w:t>
      </w:r>
    </w:p>
    <w:p w14:paraId="71A4FCD7" w14:textId="47979C93" w:rsidR="007D65D7" w:rsidRPr="00BE6950" w:rsidRDefault="00CE103B" w:rsidP="00431EFF">
      <w:pPr>
        <w:pStyle w:val="ListParagraph"/>
        <w:numPr>
          <w:ilvl w:val="0"/>
          <w:numId w:val="24"/>
        </w:numPr>
        <w:autoSpaceDE w:val="0"/>
        <w:autoSpaceDN w:val="0"/>
        <w:adjustRightInd w:val="0"/>
        <w:spacing w:after="240"/>
        <w:ind w:left="426" w:right="707" w:hanging="567"/>
        <w:jc w:val="both"/>
        <w:rPr>
          <w:rFonts w:cs="Arial"/>
          <w:color w:val="000000"/>
          <w:sz w:val="22"/>
          <w:szCs w:val="22"/>
        </w:rPr>
      </w:pPr>
      <w:r w:rsidRPr="00BE6950">
        <w:rPr>
          <w:rFonts w:cs="Arial"/>
          <w:color w:val="000000"/>
          <w:sz w:val="22"/>
          <w:szCs w:val="22"/>
        </w:rPr>
        <w:t>M</w:t>
      </w:r>
      <w:r w:rsidR="007D65D7" w:rsidRPr="00BE6950">
        <w:rPr>
          <w:rFonts w:cs="Arial"/>
          <w:color w:val="000000"/>
          <w:sz w:val="22"/>
          <w:szCs w:val="22"/>
        </w:rPr>
        <w:t>onitor</w:t>
      </w:r>
      <w:r w:rsidR="005930BE" w:rsidRPr="00BE6950">
        <w:rPr>
          <w:rFonts w:cs="Arial"/>
          <w:color w:val="000000"/>
          <w:sz w:val="22"/>
          <w:szCs w:val="22"/>
        </w:rPr>
        <w:t xml:space="preserve"> both the</w:t>
      </w:r>
      <w:r w:rsidR="007D65D7" w:rsidRPr="00BE6950">
        <w:rPr>
          <w:rFonts w:cs="Arial"/>
          <w:color w:val="000000"/>
          <w:sz w:val="22"/>
          <w:szCs w:val="22"/>
        </w:rPr>
        <w:t xml:space="preserve"> progress of work undertaken by the </w:t>
      </w:r>
      <w:r w:rsidR="00E56FDF" w:rsidRPr="00BE6950">
        <w:rPr>
          <w:rFonts w:cs="Arial"/>
          <w:color w:val="000000"/>
          <w:sz w:val="22"/>
          <w:szCs w:val="22"/>
        </w:rPr>
        <w:t>Overview and Scrutiny Committee</w:t>
      </w:r>
      <w:r w:rsidR="005930BE" w:rsidRPr="00BE6950">
        <w:rPr>
          <w:rFonts w:cs="Arial"/>
          <w:color w:val="000000"/>
          <w:sz w:val="22"/>
          <w:szCs w:val="22"/>
        </w:rPr>
        <w:t xml:space="preserve"> </w:t>
      </w:r>
      <w:r w:rsidR="00E35C4B" w:rsidRPr="00BE6950">
        <w:rPr>
          <w:rFonts w:cs="Arial"/>
          <w:color w:val="000000"/>
          <w:sz w:val="22"/>
          <w:szCs w:val="22"/>
        </w:rPr>
        <w:t>and the</w:t>
      </w:r>
      <w:r w:rsidR="005930BE" w:rsidRPr="00BE6950">
        <w:rPr>
          <w:rFonts w:cs="Arial"/>
          <w:color w:val="000000"/>
          <w:sz w:val="22"/>
          <w:szCs w:val="22"/>
        </w:rPr>
        <w:t xml:space="preserve"> recommendations </w:t>
      </w:r>
      <w:r w:rsidR="00B20018" w:rsidRPr="00BE6950">
        <w:rPr>
          <w:rFonts w:cs="Arial"/>
          <w:color w:val="000000"/>
          <w:sz w:val="22"/>
          <w:szCs w:val="22"/>
        </w:rPr>
        <w:t>referred</w:t>
      </w:r>
      <w:r w:rsidR="005930BE" w:rsidRPr="00BE6950">
        <w:rPr>
          <w:rFonts w:cs="Arial"/>
          <w:color w:val="000000"/>
          <w:sz w:val="22"/>
          <w:szCs w:val="22"/>
        </w:rPr>
        <w:t xml:space="preserve"> to and agreed by the Executive / Council</w:t>
      </w:r>
      <w:r w:rsidR="00B20018" w:rsidRPr="00BE6950">
        <w:rPr>
          <w:rFonts w:cs="Arial"/>
          <w:color w:val="000000"/>
          <w:sz w:val="22"/>
          <w:szCs w:val="22"/>
        </w:rPr>
        <w:t xml:space="preserve"> and ensure update</w:t>
      </w:r>
      <w:r w:rsidR="003F78B1" w:rsidRPr="00BE6950">
        <w:rPr>
          <w:rFonts w:cs="Arial"/>
          <w:color w:val="000000"/>
          <w:sz w:val="22"/>
          <w:szCs w:val="22"/>
        </w:rPr>
        <w:t>s are reported</w:t>
      </w:r>
      <w:r w:rsidR="00B20018" w:rsidRPr="00BE6950">
        <w:rPr>
          <w:rFonts w:cs="Arial"/>
          <w:color w:val="000000"/>
          <w:sz w:val="22"/>
          <w:szCs w:val="22"/>
        </w:rPr>
        <w:t xml:space="preserve"> in accordance with the agreed time frames</w:t>
      </w:r>
      <w:r w:rsidR="005930BE" w:rsidRPr="00BE6950">
        <w:rPr>
          <w:rFonts w:cs="Arial"/>
          <w:color w:val="000000"/>
          <w:sz w:val="22"/>
          <w:szCs w:val="22"/>
        </w:rPr>
        <w:t xml:space="preserve">. </w:t>
      </w:r>
    </w:p>
    <w:p w14:paraId="6184AFED" w14:textId="49405264" w:rsidR="009A44BA" w:rsidRPr="00BE6950" w:rsidRDefault="0007636E" w:rsidP="00431EFF">
      <w:pPr>
        <w:pStyle w:val="ListParagraph"/>
        <w:numPr>
          <w:ilvl w:val="0"/>
          <w:numId w:val="24"/>
        </w:numPr>
        <w:autoSpaceDE w:val="0"/>
        <w:autoSpaceDN w:val="0"/>
        <w:adjustRightInd w:val="0"/>
        <w:spacing w:after="240"/>
        <w:ind w:left="426" w:right="707" w:hanging="567"/>
        <w:jc w:val="both"/>
        <w:rPr>
          <w:rFonts w:cs="Arial"/>
          <w:color w:val="000000"/>
          <w:sz w:val="22"/>
          <w:szCs w:val="22"/>
        </w:rPr>
      </w:pPr>
      <w:r w:rsidRPr="00BE6950">
        <w:rPr>
          <w:rFonts w:cs="Arial"/>
          <w:color w:val="000000"/>
          <w:sz w:val="22"/>
          <w:szCs w:val="22"/>
        </w:rPr>
        <w:t>Oversee</w:t>
      </w:r>
      <w:r w:rsidR="009A44BA" w:rsidRPr="00BE6950">
        <w:rPr>
          <w:rFonts w:cs="Arial"/>
          <w:color w:val="000000"/>
          <w:sz w:val="22"/>
          <w:szCs w:val="22"/>
        </w:rPr>
        <w:t xml:space="preserve"> the budget allocated for the costs incurred by the </w:t>
      </w:r>
      <w:r w:rsidR="00E56FDF" w:rsidRPr="00BE6950">
        <w:rPr>
          <w:rFonts w:cs="Arial"/>
          <w:color w:val="000000"/>
          <w:sz w:val="22"/>
          <w:szCs w:val="22"/>
        </w:rPr>
        <w:t xml:space="preserve">Overview and Scrutiny </w:t>
      </w:r>
      <w:r w:rsidR="009A44BA" w:rsidRPr="00BE6950">
        <w:rPr>
          <w:rFonts w:cs="Arial"/>
          <w:color w:val="000000"/>
          <w:sz w:val="22"/>
          <w:szCs w:val="22"/>
        </w:rPr>
        <w:t>Committee in undertaking Scrutiny Review</w:t>
      </w:r>
      <w:r w:rsidR="00E56FDF" w:rsidRPr="00BE6950">
        <w:rPr>
          <w:rFonts w:cs="Arial"/>
          <w:color w:val="000000"/>
          <w:sz w:val="22"/>
          <w:szCs w:val="22"/>
        </w:rPr>
        <w:t>s</w:t>
      </w:r>
      <w:r w:rsidR="009A44BA" w:rsidRPr="00BE6950">
        <w:rPr>
          <w:rFonts w:cs="Arial"/>
          <w:color w:val="000000"/>
          <w:sz w:val="22"/>
          <w:szCs w:val="22"/>
        </w:rPr>
        <w:t>.</w:t>
      </w:r>
    </w:p>
    <w:p w14:paraId="3A5DFFA0" w14:textId="5FF4308A" w:rsidR="00D80C5A" w:rsidRPr="00BE6950" w:rsidRDefault="005930BE" w:rsidP="00431EFF">
      <w:pPr>
        <w:pStyle w:val="ListParagraph"/>
        <w:numPr>
          <w:ilvl w:val="0"/>
          <w:numId w:val="24"/>
        </w:numPr>
        <w:autoSpaceDE w:val="0"/>
        <w:autoSpaceDN w:val="0"/>
        <w:adjustRightInd w:val="0"/>
        <w:spacing w:after="240"/>
        <w:ind w:left="426" w:right="707" w:hanging="567"/>
        <w:jc w:val="both"/>
        <w:rPr>
          <w:rFonts w:cs="Arial"/>
          <w:color w:val="000000"/>
          <w:sz w:val="22"/>
          <w:szCs w:val="22"/>
        </w:rPr>
      </w:pPr>
      <w:r w:rsidRPr="00BE6950">
        <w:rPr>
          <w:rFonts w:cs="Arial"/>
          <w:color w:val="000000"/>
          <w:sz w:val="22"/>
          <w:szCs w:val="22"/>
        </w:rPr>
        <w:t>I</w:t>
      </w:r>
      <w:r w:rsidR="00D80C5A" w:rsidRPr="00BE6950">
        <w:rPr>
          <w:rFonts w:cs="Arial"/>
          <w:color w:val="000000"/>
          <w:sz w:val="22"/>
          <w:szCs w:val="22"/>
        </w:rPr>
        <w:t>mplement the Council’s Scrutiny Toolkit.</w:t>
      </w:r>
    </w:p>
    <w:p w14:paraId="43245F83" w14:textId="77777777" w:rsidR="002E65B7" w:rsidRPr="00BE6950" w:rsidRDefault="00CE103B" w:rsidP="00431EFF">
      <w:pPr>
        <w:pStyle w:val="ListParagraph"/>
        <w:numPr>
          <w:ilvl w:val="0"/>
          <w:numId w:val="24"/>
        </w:numPr>
        <w:autoSpaceDE w:val="0"/>
        <w:autoSpaceDN w:val="0"/>
        <w:adjustRightInd w:val="0"/>
        <w:spacing w:after="240"/>
        <w:ind w:left="426" w:right="707" w:hanging="567"/>
        <w:jc w:val="both"/>
        <w:rPr>
          <w:rFonts w:cs="Arial"/>
          <w:sz w:val="22"/>
          <w:szCs w:val="22"/>
        </w:rPr>
      </w:pPr>
      <w:r w:rsidRPr="00BE6950">
        <w:rPr>
          <w:rFonts w:cs="Arial"/>
          <w:sz w:val="22"/>
          <w:szCs w:val="22"/>
        </w:rPr>
        <w:t>E</w:t>
      </w:r>
      <w:r w:rsidR="002E65B7" w:rsidRPr="00BE6950">
        <w:rPr>
          <w:rFonts w:cs="Arial"/>
          <w:sz w:val="22"/>
          <w:szCs w:val="22"/>
        </w:rPr>
        <w:t xml:space="preserve">nsure </w:t>
      </w:r>
      <w:r w:rsidRPr="00BE6950">
        <w:rPr>
          <w:rFonts w:cs="Arial"/>
          <w:sz w:val="22"/>
          <w:szCs w:val="22"/>
        </w:rPr>
        <w:t xml:space="preserve">scrutiny </w:t>
      </w:r>
      <w:r w:rsidR="002E65B7" w:rsidRPr="00BE6950">
        <w:rPr>
          <w:rFonts w:cs="Arial"/>
          <w:sz w:val="22"/>
          <w:szCs w:val="22"/>
        </w:rPr>
        <w:t>reviews are progressed within agreed timescales and raise any concerns with the Chair</w:t>
      </w:r>
      <w:r w:rsidR="00D20B73" w:rsidRPr="00BE6950">
        <w:rPr>
          <w:rFonts w:cs="Arial"/>
          <w:sz w:val="22"/>
          <w:szCs w:val="22"/>
        </w:rPr>
        <w:t xml:space="preserve">man </w:t>
      </w:r>
      <w:r w:rsidR="002E65B7" w:rsidRPr="00BE6950">
        <w:rPr>
          <w:rFonts w:cs="Arial"/>
          <w:sz w:val="22"/>
          <w:szCs w:val="22"/>
        </w:rPr>
        <w:t xml:space="preserve">of the Overview </w:t>
      </w:r>
      <w:r w:rsidR="00D20B73" w:rsidRPr="00BE6950">
        <w:rPr>
          <w:rFonts w:cs="Arial"/>
          <w:sz w:val="22"/>
          <w:szCs w:val="22"/>
        </w:rPr>
        <w:t>and</w:t>
      </w:r>
      <w:r w:rsidR="002E65B7" w:rsidRPr="00BE6950">
        <w:rPr>
          <w:rFonts w:cs="Arial"/>
          <w:sz w:val="22"/>
          <w:szCs w:val="22"/>
        </w:rPr>
        <w:t xml:space="preserve"> Scrutiny Committee and the Democratic Services Manager</w:t>
      </w:r>
      <w:r w:rsidR="00D20B73" w:rsidRPr="00BE6950">
        <w:rPr>
          <w:rFonts w:cs="Arial"/>
          <w:sz w:val="22"/>
          <w:szCs w:val="22"/>
        </w:rPr>
        <w:t>.</w:t>
      </w:r>
    </w:p>
    <w:p w14:paraId="6570FBE1" w14:textId="77777777" w:rsidR="00EA0739" w:rsidRPr="00BE6950" w:rsidRDefault="00EA0739" w:rsidP="00431EFF">
      <w:pPr>
        <w:pStyle w:val="ListParagraph"/>
        <w:numPr>
          <w:ilvl w:val="0"/>
          <w:numId w:val="24"/>
        </w:numPr>
        <w:overflowPunct w:val="0"/>
        <w:autoSpaceDE w:val="0"/>
        <w:autoSpaceDN w:val="0"/>
        <w:adjustRightInd w:val="0"/>
        <w:spacing w:after="240"/>
        <w:ind w:left="426" w:right="707" w:hanging="567"/>
        <w:jc w:val="both"/>
        <w:textAlignment w:val="baseline"/>
        <w:rPr>
          <w:rFonts w:cs="Arial"/>
          <w:sz w:val="22"/>
          <w:szCs w:val="22"/>
        </w:rPr>
      </w:pPr>
      <w:r w:rsidRPr="00BE6950">
        <w:rPr>
          <w:rFonts w:cs="Arial"/>
          <w:sz w:val="22"/>
          <w:szCs w:val="22"/>
        </w:rPr>
        <w:t>Webcast meetings</w:t>
      </w:r>
      <w:r w:rsidR="004339F8" w:rsidRPr="00BE6950">
        <w:rPr>
          <w:rFonts w:cs="Arial"/>
          <w:sz w:val="22"/>
          <w:szCs w:val="22"/>
        </w:rPr>
        <w:t xml:space="preserve"> of the Council</w:t>
      </w:r>
      <w:r w:rsidRPr="00BE6950">
        <w:rPr>
          <w:rFonts w:cs="Arial"/>
          <w:sz w:val="22"/>
          <w:szCs w:val="22"/>
        </w:rPr>
        <w:t>.</w:t>
      </w:r>
    </w:p>
    <w:p w14:paraId="3A7BD808" w14:textId="77777777" w:rsidR="00EA0739" w:rsidRPr="00BE6950" w:rsidRDefault="002354C8" w:rsidP="00431EFF">
      <w:pPr>
        <w:pStyle w:val="ListParagraph"/>
        <w:numPr>
          <w:ilvl w:val="0"/>
          <w:numId w:val="24"/>
        </w:numPr>
        <w:overflowPunct w:val="0"/>
        <w:autoSpaceDE w:val="0"/>
        <w:autoSpaceDN w:val="0"/>
        <w:adjustRightInd w:val="0"/>
        <w:spacing w:after="240"/>
        <w:ind w:left="426" w:right="707" w:hanging="567"/>
        <w:jc w:val="both"/>
        <w:textAlignment w:val="baseline"/>
        <w:rPr>
          <w:rFonts w:cs="Arial"/>
          <w:sz w:val="22"/>
          <w:szCs w:val="22"/>
        </w:rPr>
      </w:pPr>
      <w:r w:rsidRPr="00BE6950">
        <w:rPr>
          <w:rFonts w:cs="Arial"/>
          <w:sz w:val="22"/>
          <w:szCs w:val="22"/>
        </w:rPr>
        <w:t>Provide</w:t>
      </w:r>
      <w:r w:rsidR="00EA0739" w:rsidRPr="00BE6950">
        <w:rPr>
          <w:rFonts w:cs="Arial"/>
          <w:sz w:val="22"/>
          <w:szCs w:val="22"/>
        </w:rPr>
        <w:t xml:space="preserve"> support and advice to all areas of the Council and Members of Public.</w:t>
      </w:r>
    </w:p>
    <w:p w14:paraId="3C1B76F6" w14:textId="77777777" w:rsidR="00EA0739" w:rsidRPr="00BE6950" w:rsidRDefault="002354C8" w:rsidP="00431EFF">
      <w:pPr>
        <w:pStyle w:val="ListParagraph"/>
        <w:numPr>
          <w:ilvl w:val="0"/>
          <w:numId w:val="24"/>
        </w:numPr>
        <w:overflowPunct w:val="0"/>
        <w:autoSpaceDE w:val="0"/>
        <w:autoSpaceDN w:val="0"/>
        <w:adjustRightInd w:val="0"/>
        <w:spacing w:after="240"/>
        <w:ind w:left="426" w:right="707" w:hanging="567"/>
        <w:jc w:val="both"/>
        <w:textAlignment w:val="baseline"/>
        <w:rPr>
          <w:rFonts w:cs="Arial"/>
          <w:sz w:val="22"/>
          <w:szCs w:val="22"/>
        </w:rPr>
      </w:pPr>
      <w:r w:rsidRPr="00BE6950">
        <w:rPr>
          <w:rFonts w:cs="Arial"/>
          <w:sz w:val="22"/>
          <w:szCs w:val="22"/>
        </w:rPr>
        <w:t xml:space="preserve">Coordinate the provision of </w:t>
      </w:r>
      <w:r w:rsidR="00EA0739" w:rsidRPr="00BE6950">
        <w:rPr>
          <w:rFonts w:cs="Arial"/>
          <w:sz w:val="22"/>
          <w:szCs w:val="22"/>
        </w:rPr>
        <w:t xml:space="preserve">training for </w:t>
      </w:r>
      <w:r w:rsidR="00E01C63" w:rsidRPr="00BE6950">
        <w:rPr>
          <w:rFonts w:cs="Arial"/>
          <w:sz w:val="22"/>
          <w:szCs w:val="22"/>
        </w:rPr>
        <w:t xml:space="preserve">the Overview and |Scrutiny Committee and other </w:t>
      </w:r>
      <w:r w:rsidR="00EA0739" w:rsidRPr="00BE6950">
        <w:rPr>
          <w:rFonts w:cs="Arial"/>
          <w:sz w:val="22"/>
          <w:szCs w:val="22"/>
        </w:rPr>
        <w:t>Councillors and Officers</w:t>
      </w:r>
      <w:r w:rsidR="00E01C63" w:rsidRPr="00BE6950">
        <w:rPr>
          <w:rFonts w:cs="Arial"/>
          <w:sz w:val="22"/>
          <w:szCs w:val="22"/>
        </w:rPr>
        <w:t xml:space="preserve"> were required</w:t>
      </w:r>
      <w:r w:rsidR="00EA0739" w:rsidRPr="00BE6950">
        <w:rPr>
          <w:rFonts w:cs="Arial"/>
          <w:sz w:val="22"/>
          <w:szCs w:val="22"/>
        </w:rPr>
        <w:t>.</w:t>
      </w:r>
    </w:p>
    <w:p w14:paraId="04AF7CDC" w14:textId="77777777" w:rsidR="003F1D96" w:rsidRPr="00BE6950" w:rsidRDefault="002354C8" w:rsidP="00431EFF">
      <w:pPr>
        <w:pStyle w:val="ListParagraph"/>
        <w:numPr>
          <w:ilvl w:val="0"/>
          <w:numId w:val="24"/>
        </w:numPr>
        <w:overflowPunct w:val="0"/>
        <w:autoSpaceDE w:val="0"/>
        <w:autoSpaceDN w:val="0"/>
        <w:adjustRightInd w:val="0"/>
        <w:spacing w:after="240"/>
        <w:ind w:left="426" w:right="707" w:hanging="567"/>
        <w:jc w:val="both"/>
        <w:textAlignment w:val="baseline"/>
        <w:rPr>
          <w:rFonts w:cs="Arial"/>
          <w:color w:val="000000"/>
          <w:sz w:val="22"/>
          <w:szCs w:val="22"/>
        </w:rPr>
      </w:pPr>
      <w:r w:rsidRPr="00BE6950">
        <w:rPr>
          <w:rFonts w:cs="Arial"/>
          <w:sz w:val="22"/>
          <w:szCs w:val="22"/>
        </w:rPr>
        <w:t>U</w:t>
      </w:r>
      <w:r w:rsidR="007D65D7" w:rsidRPr="00BE6950">
        <w:rPr>
          <w:rFonts w:cs="Arial"/>
          <w:color w:val="000000"/>
          <w:sz w:val="22"/>
          <w:szCs w:val="22"/>
        </w:rPr>
        <w:t>ndertake such other duties as may be allocated from time to time by the Democratic Services Manager</w:t>
      </w:r>
      <w:r w:rsidR="003F1D96" w:rsidRPr="00BE6950">
        <w:rPr>
          <w:rFonts w:cs="Arial"/>
          <w:color w:val="000000"/>
          <w:sz w:val="22"/>
          <w:szCs w:val="22"/>
        </w:rPr>
        <w:t>, including support of the Democratic Services Team and the Elections and Electoral Registration Team</w:t>
      </w:r>
      <w:r w:rsidRPr="00BE6950">
        <w:rPr>
          <w:rFonts w:cs="Arial"/>
          <w:color w:val="000000"/>
          <w:sz w:val="22"/>
          <w:szCs w:val="22"/>
        </w:rPr>
        <w:t xml:space="preserve"> during election periods</w:t>
      </w:r>
      <w:r w:rsidR="003F1D96" w:rsidRPr="00BE6950">
        <w:rPr>
          <w:rFonts w:cs="Arial"/>
          <w:color w:val="000000"/>
          <w:sz w:val="22"/>
          <w:szCs w:val="22"/>
        </w:rPr>
        <w:t>.</w:t>
      </w:r>
    </w:p>
    <w:p w14:paraId="25EE1077" w14:textId="77777777" w:rsidR="009904A5" w:rsidRPr="00BE6950" w:rsidRDefault="009904A5" w:rsidP="00431EFF">
      <w:pPr>
        <w:autoSpaceDE w:val="0"/>
        <w:autoSpaceDN w:val="0"/>
        <w:adjustRightInd w:val="0"/>
        <w:spacing w:after="240"/>
        <w:ind w:left="426" w:right="707"/>
        <w:jc w:val="both"/>
        <w:rPr>
          <w:rFonts w:ascii="Arial" w:hAnsi="Arial" w:cs="Arial"/>
          <w:bCs/>
          <w:color w:val="000000"/>
          <w:sz w:val="22"/>
          <w:szCs w:val="22"/>
        </w:rPr>
      </w:pPr>
      <w:r w:rsidRPr="00BE6950">
        <w:rPr>
          <w:rFonts w:ascii="Arial" w:hAnsi="Arial" w:cs="Arial"/>
          <w:bCs/>
          <w:color w:val="000000"/>
          <w:sz w:val="22"/>
          <w:szCs w:val="22"/>
        </w:rPr>
        <w:t xml:space="preserve">The position assumes that the post holder will allocate two days a week (14.8 hrs) to support the Overview and Scrutiny Committee and its Task Groups, Working Groups and Project Groups.  The remaining time will be spent supporting the wider duties of a Democratic Services Officer.  </w:t>
      </w:r>
    </w:p>
    <w:p w14:paraId="00FF6607" w14:textId="7BC093AB" w:rsidR="00D80C5A" w:rsidRPr="00BE6950" w:rsidRDefault="00D80C5A" w:rsidP="00431EFF">
      <w:pPr>
        <w:autoSpaceDE w:val="0"/>
        <w:autoSpaceDN w:val="0"/>
        <w:adjustRightInd w:val="0"/>
        <w:spacing w:after="240"/>
        <w:ind w:left="426" w:right="707"/>
        <w:jc w:val="both"/>
        <w:rPr>
          <w:rFonts w:ascii="Arial" w:hAnsi="Arial" w:cs="Arial"/>
          <w:b/>
          <w:bCs/>
          <w:color w:val="000000"/>
          <w:sz w:val="22"/>
          <w:szCs w:val="22"/>
        </w:rPr>
      </w:pPr>
      <w:r w:rsidRPr="00BE6950">
        <w:rPr>
          <w:rFonts w:ascii="Arial" w:hAnsi="Arial" w:cs="Arial"/>
          <w:b/>
          <w:bCs/>
          <w:color w:val="000000"/>
          <w:sz w:val="22"/>
          <w:szCs w:val="22"/>
        </w:rPr>
        <w:t>Special Conditions</w:t>
      </w:r>
    </w:p>
    <w:p w14:paraId="60F9BBBC" w14:textId="77777777" w:rsidR="00D80C5A" w:rsidRPr="00BE6950" w:rsidRDefault="00D80C5A" w:rsidP="00431EFF">
      <w:pPr>
        <w:autoSpaceDE w:val="0"/>
        <w:autoSpaceDN w:val="0"/>
        <w:adjustRightInd w:val="0"/>
        <w:spacing w:after="240"/>
        <w:ind w:left="426" w:right="707"/>
        <w:jc w:val="both"/>
        <w:rPr>
          <w:rFonts w:ascii="Arial" w:hAnsi="Arial" w:cs="Arial"/>
          <w:color w:val="000000" w:themeColor="text1"/>
          <w:sz w:val="22"/>
          <w:szCs w:val="22"/>
        </w:rPr>
      </w:pPr>
      <w:r w:rsidRPr="00BE6950">
        <w:rPr>
          <w:rFonts w:ascii="Arial" w:hAnsi="Arial" w:cs="Arial"/>
          <w:color w:val="000000"/>
          <w:sz w:val="22"/>
          <w:szCs w:val="22"/>
        </w:rPr>
        <w:t xml:space="preserve">The post you are applying for is politically restricted under the provisions of the Local Government and Housing act 1989.  If you wish to receive further information about politically restricted posts </w:t>
      </w:r>
      <w:r w:rsidRPr="00BE6950">
        <w:rPr>
          <w:rFonts w:ascii="Arial" w:hAnsi="Arial" w:cs="Arial"/>
          <w:color w:val="000000" w:themeColor="text1"/>
          <w:sz w:val="22"/>
          <w:szCs w:val="22"/>
        </w:rPr>
        <w:t>either e-mail human.resources@woking.gov.uk or contact the person named in the advertisement.</w:t>
      </w:r>
    </w:p>
    <w:p w14:paraId="0C2EB67E" w14:textId="77777777" w:rsidR="001220AE" w:rsidRPr="00BE6950" w:rsidRDefault="00D80C5A" w:rsidP="001220AE">
      <w:pPr>
        <w:autoSpaceDE w:val="0"/>
        <w:autoSpaceDN w:val="0"/>
        <w:adjustRightInd w:val="0"/>
        <w:spacing w:after="240"/>
        <w:ind w:left="426" w:right="707"/>
        <w:jc w:val="both"/>
        <w:rPr>
          <w:rFonts w:ascii="Arial" w:hAnsi="Arial" w:cs="Arial"/>
          <w:b/>
          <w:sz w:val="22"/>
          <w:szCs w:val="22"/>
        </w:rPr>
      </w:pPr>
      <w:r w:rsidRPr="00BE6950">
        <w:rPr>
          <w:rFonts w:ascii="Arial" w:hAnsi="Arial" w:cs="Arial"/>
          <w:color w:val="000000"/>
          <w:sz w:val="22"/>
          <w:szCs w:val="22"/>
        </w:rPr>
        <w:t xml:space="preserve">This job description sets out the main duties of the post at the date when it was drawn up. </w:t>
      </w:r>
      <w:r w:rsidR="004339F8" w:rsidRPr="00BE6950">
        <w:rPr>
          <w:rFonts w:ascii="Arial" w:hAnsi="Arial" w:cs="Arial"/>
          <w:color w:val="000000"/>
          <w:sz w:val="22"/>
          <w:szCs w:val="22"/>
        </w:rPr>
        <w:t xml:space="preserve"> </w:t>
      </w:r>
      <w:r w:rsidRPr="00BE6950">
        <w:rPr>
          <w:rFonts w:ascii="Arial" w:hAnsi="Arial" w:cs="Arial"/>
          <w:color w:val="000000"/>
          <w:sz w:val="22"/>
          <w:szCs w:val="22"/>
        </w:rPr>
        <w:t>Such duties may vary from time to time without changing the general character of the post or the level of responsibility entailed.  Such variations are a common occurrence and cannot</w:t>
      </w:r>
      <w:r w:rsidR="009C6F7B" w:rsidRPr="00BE6950">
        <w:rPr>
          <w:rFonts w:ascii="Arial" w:hAnsi="Arial" w:cs="Arial"/>
          <w:color w:val="000000"/>
          <w:sz w:val="22"/>
          <w:szCs w:val="22"/>
        </w:rPr>
        <w:t>,</w:t>
      </w:r>
      <w:r w:rsidRPr="00BE6950">
        <w:rPr>
          <w:rFonts w:ascii="Arial" w:hAnsi="Arial" w:cs="Arial"/>
          <w:color w:val="000000"/>
          <w:sz w:val="22"/>
          <w:szCs w:val="22"/>
        </w:rPr>
        <w:t xml:space="preserve"> of themselves</w:t>
      </w:r>
      <w:r w:rsidR="009C6F7B" w:rsidRPr="00BE6950">
        <w:rPr>
          <w:rFonts w:ascii="Arial" w:hAnsi="Arial" w:cs="Arial"/>
          <w:color w:val="000000"/>
          <w:sz w:val="22"/>
          <w:szCs w:val="22"/>
        </w:rPr>
        <w:t>,</w:t>
      </w:r>
      <w:r w:rsidRPr="00BE6950">
        <w:rPr>
          <w:rFonts w:ascii="Arial" w:hAnsi="Arial" w:cs="Arial"/>
          <w:color w:val="000000"/>
          <w:sz w:val="22"/>
          <w:szCs w:val="22"/>
        </w:rPr>
        <w:t xml:space="preserve"> justify a reconsideration of the grading of the post.</w:t>
      </w:r>
    </w:p>
    <w:p w14:paraId="3011C591" w14:textId="77777777" w:rsidR="00911773" w:rsidRDefault="00911773" w:rsidP="00615A2F">
      <w:pPr>
        <w:autoSpaceDE w:val="0"/>
        <w:autoSpaceDN w:val="0"/>
        <w:adjustRightInd w:val="0"/>
        <w:spacing w:after="240"/>
        <w:ind w:left="426" w:right="707"/>
        <w:jc w:val="both"/>
        <w:rPr>
          <w:rFonts w:ascii="Arial" w:hAnsi="Arial" w:cs="Arial"/>
          <w:sz w:val="22"/>
          <w:szCs w:val="22"/>
        </w:rPr>
      </w:pPr>
    </w:p>
    <w:p w14:paraId="269F2F47" w14:textId="542BD185" w:rsidR="00615A2F" w:rsidRPr="00BE6950" w:rsidRDefault="00B23395" w:rsidP="00615A2F">
      <w:pPr>
        <w:autoSpaceDE w:val="0"/>
        <w:autoSpaceDN w:val="0"/>
        <w:adjustRightInd w:val="0"/>
        <w:spacing w:after="240"/>
        <w:ind w:left="426" w:right="707"/>
        <w:jc w:val="both"/>
        <w:rPr>
          <w:rFonts w:ascii="Arial" w:hAnsi="Arial" w:cs="Arial"/>
          <w:sz w:val="22"/>
          <w:szCs w:val="22"/>
        </w:rPr>
      </w:pPr>
      <w:r w:rsidRPr="00BE6950">
        <w:rPr>
          <w:rFonts w:ascii="Arial" w:hAnsi="Arial" w:cs="Arial"/>
          <w:sz w:val="22"/>
          <w:szCs w:val="22"/>
        </w:rPr>
        <w:t>Ju</w:t>
      </w:r>
      <w:r w:rsidR="005C5058" w:rsidRPr="00BE6950">
        <w:rPr>
          <w:rFonts w:ascii="Arial" w:hAnsi="Arial" w:cs="Arial"/>
          <w:sz w:val="22"/>
          <w:szCs w:val="22"/>
        </w:rPr>
        <w:t>ly</w:t>
      </w:r>
      <w:r w:rsidRPr="00BE6950">
        <w:rPr>
          <w:rFonts w:ascii="Arial" w:hAnsi="Arial" w:cs="Arial"/>
          <w:sz w:val="22"/>
          <w:szCs w:val="22"/>
        </w:rPr>
        <w:t xml:space="preserve"> 2021</w:t>
      </w:r>
    </w:p>
    <w:p w14:paraId="72C95B0D" w14:textId="155E8806" w:rsidR="00BE02D7" w:rsidRDefault="00BE02D7" w:rsidP="00615A2F">
      <w:pPr>
        <w:autoSpaceDE w:val="0"/>
        <w:autoSpaceDN w:val="0"/>
        <w:adjustRightInd w:val="0"/>
        <w:spacing w:after="240"/>
        <w:ind w:left="426" w:right="707"/>
        <w:jc w:val="both"/>
        <w:rPr>
          <w:rFonts w:ascii="Arial" w:hAnsi="Arial" w:cs="Arial"/>
          <w:b/>
          <w:sz w:val="22"/>
          <w:szCs w:val="22"/>
        </w:rPr>
      </w:pPr>
    </w:p>
    <w:p w14:paraId="20118705" w14:textId="4808C7CF" w:rsidR="002A336B" w:rsidRPr="00BE6950" w:rsidRDefault="002A336B" w:rsidP="00431EFF">
      <w:pPr>
        <w:ind w:left="567" w:right="707"/>
        <w:jc w:val="center"/>
        <w:rPr>
          <w:rFonts w:ascii="Arial" w:hAnsi="Arial" w:cs="Arial"/>
          <w:b/>
          <w:bCs/>
          <w:sz w:val="22"/>
          <w:szCs w:val="22"/>
        </w:rPr>
      </w:pPr>
      <w:r w:rsidRPr="00BE6950">
        <w:rPr>
          <w:rFonts w:ascii="Arial" w:hAnsi="Arial" w:cs="Arial"/>
          <w:b/>
          <w:bCs/>
          <w:sz w:val="22"/>
          <w:szCs w:val="22"/>
        </w:rPr>
        <w:lastRenderedPageBreak/>
        <w:t>PERSON SPECIFICATION</w:t>
      </w:r>
    </w:p>
    <w:p w14:paraId="5B75857C" w14:textId="77777777" w:rsidR="009C6F7B" w:rsidRPr="00BE6950" w:rsidRDefault="009C6F7B" w:rsidP="00431EFF">
      <w:pPr>
        <w:ind w:right="707"/>
        <w:jc w:val="center"/>
        <w:rPr>
          <w:rFonts w:ascii="Arial" w:hAnsi="Arial" w:cs="Arial"/>
          <w:b/>
          <w:bCs/>
          <w:sz w:val="22"/>
          <w:szCs w:val="22"/>
        </w:rPr>
      </w:pPr>
    </w:p>
    <w:p w14:paraId="468EC881" w14:textId="77777777" w:rsidR="002A336B" w:rsidRPr="00F37F29" w:rsidRDefault="002A336B" w:rsidP="00431EFF">
      <w:pPr>
        <w:pStyle w:val="BodyTextIndent2"/>
        <w:spacing w:line="240" w:lineRule="auto"/>
        <w:ind w:left="0" w:right="707"/>
        <w:jc w:val="center"/>
        <w:rPr>
          <w:rFonts w:cs="Arial"/>
          <w:sz w:val="22"/>
          <w:szCs w:val="22"/>
        </w:rPr>
      </w:pPr>
      <w:r w:rsidRPr="00F37F29">
        <w:rPr>
          <w:rFonts w:cs="Arial"/>
          <w:color w:val="000000"/>
          <w:sz w:val="22"/>
          <w:szCs w:val="22"/>
        </w:rPr>
        <w:t xml:space="preserve">Job Title: </w:t>
      </w:r>
      <w:r w:rsidR="003F1D96" w:rsidRPr="00F37F29">
        <w:rPr>
          <w:rFonts w:cs="Arial"/>
          <w:color w:val="000000"/>
          <w:sz w:val="22"/>
          <w:szCs w:val="22"/>
        </w:rPr>
        <w:t xml:space="preserve">Scrutiny </w:t>
      </w:r>
      <w:r w:rsidR="00EA0739" w:rsidRPr="00F37F29">
        <w:rPr>
          <w:rFonts w:cs="Arial"/>
          <w:color w:val="000000"/>
          <w:sz w:val="22"/>
          <w:szCs w:val="22"/>
        </w:rPr>
        <w:t xml:space="preserve">and Democratic Services </w:t>
      </w:r>
      <w:r w:rsidR="003F1D96" w:rsidRPr="00F37F29">
        <w:rPr>
          <w:rFonts w:cs="Arial"/>
          <w:color w:val="000000"/>
          <w:sz w:val="22"/>
          <w:szCs w:val="22"/>
        </w:rPr>
        <w:t>Officer</w:t>
      </w:r>
    </w:p>
    <w:p w14:paraId="6EAECA43" w14:textId="77777777" w:rsidR="002A336B" w:rsidRPr="00BE6950" w:rsidRDefault="002A336B" w:rsidP="00431EFF">
      <w:pPr>
        <w:pStyle w:val="BodyTextIndent2"/>
        <w:spacing w:line="240" w:lineRule="auto"/>
        <w:ind w:left="0" w:right="707"/>
        <w:rPr>
          <w:rFonts w:cs="Arial"/>
          <w:sz w:val="22"/>
          <w:szCs w:val="22"/>
        </w:rPr>
      </w:pPr>
    </w:p>
    <w:tbl>
      <w:tblPr>
        <w:tblW w:w="9894" w:type="dxa"/>
        <w:tblInd w:w="-10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663"/>
        <w:gridCol w:w="4952"/>
        <w:gridCol w:w="1578"/>
        <w:gridCol w:w="1701"/>
      </w:tblGrid>
      <w:tr w:rsidR="002A336B" w:rsidRPr="00BE6950" w14:paraId="6AED872C" w14:textId="77777777" w:rsidTr="005E78E9">
        <w:trPr>
          <w:trHeight w:val="314"/>
        </w:trPr>
        <w:tc>
          <w:tcPr>
            <w:tcW w:w="1663" w:type="dxa"/>
            <w:tcBorders>
              <w:top w:val="single" w:sz="4" w:space="0" w:color="auto"/>
              <w:left w:val="single" w:sz="4" w:space="0" w:color="auto"/>
              <w:bottom w:val="single" w:sz="4" w:space="0" w:color="auto"/>
              <w:right w:val="single" w:sz="4" w:space="0" w:color="auto"/>
            </w:tcBorders>
          </w:tcPr>
          <w:p w14:paraId="42925E88" w14:textId="77777777" w:rsidR="002A336B" w:rsidRPr="00BE6950" w:rsidRDefault="002A336B" w:rsidP="002509DE">
            <w:pPr>
              <w:spacing w:before="120" w:after="120"/>
              <w:ind w:left="-29" w:right="134"/>
              <w:jc w:val="center"/>
              <w:rPr>
                <w:rFonts w:ascii="Arial" w:hAnsi="Arial" w:cs="Arial"/>
                <w:b/>
                <w:bCs/>
                <w:color w:val="000000"/>
                <w:sz w:val="22"/>
                <w:szCs w:val="22"/>
              </w:rPr>
            </w:pPr>
            <w:r w:rsidRPr="00BE6950">
              <w:rPr>
                <w:rFonts w:ascii="Arial" w:hAnsi="Arial" w:cs="Arial"/>
                <w:b/>
                <w:bCs/>
                <w:color w:val="000000"/>
                <w:sz w:val="22"/>
                <w:szCs w:val="22"/>
              </w:rPr>
              <w:t>Criteria</w:t>
            </w:r>
          </w:p>
        </w:tc>
        <w:tc>
          <w:tcPr>
            <w:tcW w:w="4952" w:type="dxa"/>
            <w:tcBorders>
              <w:top w:val="single" w:sz="4" w:space="0" w:color="auto"/>
              <w:left w:val="single" w:sz="4" w:space="0" w:color="auto"/>
              <w:bottom w:val="single" w:sz="4" w:space="0" w:color="auto"/>
              <w:right w:val="single" w:sz="4" w:space="0" w:color="auto"/>
            </w:tcBorders>
          </w:tcPr>
          <w:p w14:paraId="04415A5B" w14:textId="77777777" w:rsidR="002A336B" w:rsidRPr="00BE6950" w:rsidRDefault="002A336B" w:rsidP="00431EFF">
            <w:pPr>
              <w:spacing w:before="120" w:after="120"/>
              <w:ind w:right="707"/>
              <w:jc w:val="center"/>
              <w:rPr>
                <w:rFonts w:ascii="Arial" w:hAnsi="Arial" w:cs="Arial"/>
                <w:b/>
                <w:bCs/>
                <w:color w:val="000000"/>
                <w:sz w:val="22"/>
                <w:szCs w:val="22"/>
              </w:rPr>
            </w:pPr>
            <w:r w:rsidRPr="00BE6950">
              <w:rPr>
                <w:rFonts w:ascii="Arial" w:hAnsi="Arial" w:cs="Arial"/>
                <w:b/>
                <w:bCs/>
                <w:color w:val="000000"/>
                <w:sz w:val="22"/>
                <w:szCs w:val="22"/>
              </w:rPr>
              <w:t>Standard</w:t>
            </w:r>
          </w:p>
        </w:tc>
        <w:tc>
          <w:tcPr>
            <w:tcW w:w="1578" w:type="dxa"/>
            <w:tcBorders>
              <w:top w:val="single" w:sz="4" w:space="0" w:color="auto"/>
              <w:left w:val="single" w:sz="4" w:space="0" w:color="auto"/>
              <w:bottom w:val="single" w:sz="4" w:space="0" w:color="auto"/>
              <w:right w:val="single" w:sz="4" w:space="0" w:color="auto"/>
            </w:tcBorders>
          </w:tcPr>
          <w:p w14:paraId="5A340B75" w14:textId="16D19FC4" w:rsidR="002A336B" w:rsidRPr="00BE6950" w:rsidRDefault="00022F98" w:rsidP="00022F98">
            <w:pPr>
              <w:spacing w:before="120" w:after="120"/>
              <w:ind w:right="141"/>
              <w:jc w:val="right"/>
              <w:rPr>
                <w:rFonts w:ascii="Arial" w:hAnsi="Arial" w:cs="Arial"/>
                <w:b/>
                <w:bCs/>
                <w:color w:val="000000"/>
                <w:sz w:val="22"/>
                <w:szCs w:val="22"/>
              </w:rPr>
            </w:pPr>
            <w:r>
              <w:rPr>
                <w:rFonts w:ascii="Arial" w:hAnsi="Arial" w:cs="Arial"/>
                <w:b/>
                <w:bCs/>
                <w:color w:val="000000"/>
                <w:sz w:val="22"/>
                <w:szCs w:val="22"/>
              </w:rPr>
              <w:t>Essential / Desirable</w:t>
            </w:r>
          </w:p>
        </w:tc>
        <w:tc>
          <w:tcPr>
            <w:tcW w:w="1701" w:type="dxa"/>
            <w:tcBorders>
              <w:top w:val="single" w:sz="4" w:space="0" w:color="auto"/>
              <w:left w:val="single" w:sz="4" w:space="0" w:color="auto"/>
              <w:bottom w:val="single" w:sz="4" w:space="0" w:color="auto"/>
            </w:tcBorders>
          </w:tcPr>
          <w:p w14:paraId="19A85C66" w14:textId="6FC4D4E5" w:rsidR="002A336B" w:rsidRPr="00BE6950" w:rsidRDefault="00022F98" w:rsidP="00022F98">
            <w:pPr>
              <w:spacing w:before="120" w:after="120"/>
              <w:ind w:left="3" w:right="142"/>
              <w:jc w:val="right"/>
              <w:rPr>
                <w:rFonts w:ascii="Arial" w:hAnsi="Arial" w:cs="Arial"/>
                <w:b/>
                <w:bCs/>
                <w:color w:val="000000"/>
                <w:sz w:val="22"/>
                <w:szCs w:val="22"/>
              </w:rPr>
            </w:pPr>
            <w:r>
              <w:rPr>
                <w:rFonts w:ascii="Arial" w:hAnsi="Arial" w:cs="Arial"/>
                <w:b/>
                <w:bCs/>
                <w:color w:val="000000"/>
                <w:sz w:val="22"/>
                <w:szCs w:val="22"/>
              </w:rPr>
              <w:t>Application /</w:t>
            </w:r>
            <w:r w:rsidR="000D4062" w:rsidRPr="00BE6950">
              <w:rPr>
                <w:rFonts w:ascii="Arial" w:hAnsi="Arial" w:cs="Arial"/>
                <w:b/>
                <w:bCs/>
                <w:color w:val="000000"/>
                <w:sz w:val="22"/>
                <w:szCs w:val="22"/>
              </w:rPr>
              <w:t xml:space="preserve"> Interview</w:t>
            </w:r>
          </w:p>
        </w:tc>
      </w:tr>
      <w:tr w:rsidR="00F555CD" w:rsidRPr="00BE6950" w14:paraId="7706CFD8" w14:textId="77777777" w:rsidTr="005E78E9">
        <w:trPr>
          <w:trHeight w:val="397"/>
        </w:trPr>
        <w:tc>
          <w:tcPr>
            <w:tcW w:w="1663" w:type="dxa"/>
            <w:tcBorders>
              <w:top w:val="single" w:sz="4" w:space="0" w:color="auto"/>
              <w:left w:val="single" w:sz="4" w:space="0" w:color="auto"/>
              <w:bottom w:val="nil"/>
              <w:right w:val="single" w:sz="4" w:space="0" w:color="auto"/>
            </w:tcBorders>
          </w:tcPr>
          <w:p w14:paraId="3567A62F" w14:textId="77777777" w:rsidR="00F555CD" w:rsidRPr="00BE6950" w:rsidRDefault="00F555CD" w:rsidP="002509DE">
            <w:pPr>
              <w:ind w:left="113" w:right="134"/>
              <w:rPr>
                <w:rFonts w:ascii="Arial" w:hAnsi="Arial" w:cs="Arial"/>
                <w:b/>
                <w:bCs/>
                <w:color w:val="000000"/>
                <w:sz w:val="22"/>
                <w:szCs w:val="22"/>
              </w:rPr>
            </w:pPr>
            <w:r w:rsidRPr="00BE6950">
              <w:rPr>
                <w:rFonts w:ascii="Arial" w:hAnsi="Arial" w:cs="Arial"/>
                <w:b/>
                <w:bCs/>
                <w:color w:val="000000"/>
                <w:sz w:val="22"/>
                <w:szCs w:val="22"/>
              </w:rPr>
              <w:t>Education &amp; training</w:t>
            </w:r>
          </w:p>
        </w:tc>
        <w:tc>
          <w:tcPr>
            <w:tcW w:w="4952" w:type="dxa"/>
            <w:tcBorders>
              <w:top w:val="single" w:sz="4" w:space="0" w:color="auto"/>
              <w:left w:val="single" w:sz="4" w:space="0" w:color="auto"/>
              <w:bottom w:val="nil"/>
              <w:right w:val="single" w:sz="4" w:space="0" w:color="auto"/>
            </w:tcBorders>
            <w:tcMar>
              <w:top w:w="113" w:type="dxa"/>
              <w:left w:w="113" w:type="dxa"/>
              <w:bottom w:w="113" w:type="dxa"/>
              <w:right w:w="113" w:type="dxa"/>
            </w:tcMar>
          </w:tcPr>
          <w:p w14:paraId="645F3502" w14:textId="77777777" w:rsidR="00F555CD" w:rsidRPr="00BE6950" w:rsidRDefault="00F555CD" w:rsidP="00796982">
            <w:pPr>
              <w:pStyle w:val="ListParagraph"/>
              <w:numPr>
                <w:ilvl w:val="0"/>
                <w:numId w:val="11"/>
              </w:numPr>
              <w:tabs>
                <w:tab w:val="clear" w:pos="360"/>
              </w:tabs>
              <w:overflowPunct w:val="0"/>
              <w:autoSpaceDE w:val="0"/>
              <w:autoSpaceDN w:val="0"/>
              <w:adjustRightInd w:val="0"/>
              <w:ind w:left="462" w:right="707" w:hanging="462"/>
              <w:textAlignment w:val="baseline"/>
              <w:rPr>
                <w:rFonts w:cs="Arial"/>
                <w:color w:val="000000"/>
                <w:sz w:val="22"/>
                <w:szCs w:val="22"/>
              </w:rPr>
            </w:pPr>
            <w:r w:rsidRPr="00BE6950">
              <w:rPr>
                <w:rFonts w:cs="Arial"/>
                <w:bCs/>
                <w:color w:val="000000"/>
                <w:sz w:val="22"/>
                <w:szCs w:val="22"/>
              </w:rPr>
              <w:t>GCSE grade C or equivalent in Maths and English.</w:t>
            </w:r>
          </w:p>
        </w:tc>
        <w:tc>
          <w:tcPr>
            <w:tcW w:w="1578" w:type="dxa"/>
            <w:tcBorders>
              <w:top w:val="single" w:sz="4" w:space="0" w:color="auto"/>
              <w:left w:val="single" w:sz="4" w:space="0" w:color="auto"/>
              <w:right w:val="single" w:sz="4" w:space="0" w:color="auto"/>
            </w:tcBorders>
          </w:tcPr>
          <w:p w14:paraId="3381890F" w14:textId="77777777" w:rsidR="00F555CD" w:rsidRPr="00BE6950" w:rsidRDefault="00F555CD" w:rsidP="008D016F">
            <w:pPr>
              <w:ind w:right="708"/>
              <w:jc w:val="right"/>
              <w:rPr>
                <w:rFonts w:ascii="Arial" w:hAnsi="Arial" w:cs="Arial"/>
                <w:bCs/>
                <w:color w:val="000000"/>
                <w:sz w:val="22"/>
                <w:szCs w:val="22"/>
              </w:rPr>
            </w:pPr>
            <w:r w:rsidRPr="00BE6950">
              <w:rPr>
                <w:rFonts w:ascii="Arial" w:hAnsi="Arial" w:cs="Arial"/>
                <w:bCs/>
                <w:color w:val="000000"/>
                <w:sz w:val="22"/>
                <w:szCs w:val="22"/>
              </w:rPr>
              <w:t>E</w:t>
            </w:r>
          </w:p>
        </w:tc>
        <w:tc>
          <w:tcPr>
            <w:tcW w:w="1701" w:type="dxa"/>
            <w:tcBorders>
              <w:top w:val="single" w:sz="4" w:space="0" w:color="auto"/>
              <w:left w:val="single" w:sz="4" w:space="0" w:color="auto"/>
            </w:tcBorders>
            <w:tcMar>
              <w:top w:w="113" w:type="dxa"/>
              <w:left w:w="113" w:type="dxa"/>
              <w:bottom w:w="113" w:type="dxa"/>
              <w:right w:w="113" w:type="dxa"/>
            </w:tcMar>
          </w:tcPr>
          <w:p w14:paraId="0B73DD8B" w14:textId="77777777" w:rsidR="00F555CD" w:rsidRPr="00BE6950" w:rsidRDefault="00F555CD" w:rsidP="008D016F">
            <w:pPr>
              <w:ind w:left="-110" w:right="708"/>
              <w:jc w:val="right"/>
              <w:rPr>
                <w:rFonts w:ascii="Arial" w:hAnsi="Arial" w:cs="Arial"/>
                <w:bCs/>
                <w:color w:val="000000"/>
                <w:sz w:val="22"/>
                <w:szCs w:val="22"/>
              </w:rPr>
            </w:pPr>
            <w:r w:rsidRPr="00BE6950">
              <w:rPr>
                <w:rFonts w:ascii="Arial" w:hAnsi="Arial" w:cs="Arial"/>
                <w:bCs/>
                <w:color w:val="000000"/>
                <w:sz w:val="22"/>
                <w:szCs w:val="22"/>
              </w:rPr>
              <w:t>A</w:t>
            </w:r>
          </w:p>
        </w:tc>
      </w:tr>
      <w:tr w:rsidR="00F555CD" w:rsidRPr="00BE6950" w14:paraId="17AEAC22" w14:textId="77777777" w:rsidTr="005E78E9">
        <w:trPr>
          <w:trHeight w:val="397"/>
        </w:trPr>
        <w:tc>
          <w:tcPr>
            <w:tcW w:w="1663" w:type="dxa"/>
            <w:tcBorders>
              <w:top w:val="nil"/>
              <w:left w:val="single" w:sz="4" w:space="0" w:color="auto"/>
              <w:bottom w:val="nil"/>
              <w:right w:val="single" w:sz="4" w:space="0" w:color="auto"/>
            </w:tcBorders>
          </w:tcPr>
          <w:p w14:paraId="5B609411" w14:textId="77777777" w:rsidR="00F555CD" w:rsidRPr="00BE6950" w:rsidRDefault="00F555CD" w:rsidP="002509DE">
            <w:pPr>
              <w:ind w:left="113" w:right="134"/>
              <w:rPr>
                <w:rFonts w:ascii="Arial" w:hAnsi="Arial" w:cs="Arial"/>
                <w:b/>
                <w:bCs/>
                <w:color w:val="000000"/>
                <w:sz w:val="22"/>
                <w:szCs w:val="22"/>
              </w:rPr>
            </w:pPr>
          </w:p>
        </w:tc>
        <w:tc>
          <w:tcPr>
            <w:tcW w:w="4952" w:type="dxa"/>
            <w:tcBorders>
              <w:top w:val="nil"/>
              <w:left w:val="single" w:sz="4" w:space="0" w:color="auto"/>
              <w:bottom w:val="nil"/>
              <w:right w:val="single" w:sz="4" w:space="0" w:color="auto"/>
            </w:tcBorders>
            <w:tcMar>
              <w:top w:w="113" w:type="dxa"/>
              <w:left w:w="113" w:type="dxa"/>
              <w:bottom w:w="113" w:type="dxa"/>
              <w:right w:w="113" w:type="dxa"/>
            </w:tcMar>
          </w:tcPr>
          <w:p w14:paraId="231D4118" w14:textId="77777777" w:rsidR="00F555CD" w:rsidRPr="00BE6950" w:rsidRDefault="00F555CD" w:rsidP="00796982">
            <w:pPr>
              <w:pStyle w:val="ListParagraph"/>
              <w:numPr>
                <w:ilvl w:val="0"/>
                <w:numId w:val="11"/>
              </w:numPr>
              <w:tabs>
                <w:tab w:val="clear" w:pos="360"/>
              </w:tabs>
              <w:overflowPunct w:val="0"/>
              <w:autoSpaceDE w:val="0"/>
              <w:autoSpaceDN w:val="0"/>
              <w:adjustRightInd w:val="0"/>
              <w:ind w:left="462" w:right="707" w:hanging="462"/>
              <w:textAlignment w:val="baseline"/>
              <w:rPr>
                <w:rFonts w:cs="Arial"/>
                <w:color w:val="000000"/>
                <w:sz w:val="22"/>
                <w:szCs w:val="22"/>
              </w:rPr>
            </w:pPr>
            <w:r w:rsidRPr="00BE6950">
              <w:rPr>
                <w:rFonts w:cs="Arial"/>
                <w:bCs/>
                <w:color w:val="000000"/>
                <w:sz w:val="22"/>
                <w:szCs w:val="22"/>
              </w:rPr>
              <w:t>2 “A” levels or equivalent.</w:t>
            </w:r>
          </w:p>
        </w:tc>
        <w:tc>
          <w:tcPr>
            <w:tcW w:w="1578" w:type="dxa"/>
            <w:tcBorders>
              <w:left w:val="single" w:sz="4" w:space="0" w:color="auto"/>
              <w:bottom w:val="nil"/>
              <w:right w:val="single" w:sz="4" w:space="0" w:color="auto"/>
            </w:tcBorders>
          </w:tcPr>
          <w:p w14:paraId="3457054B" w14:textId="77777777" w:rsidR="00F555CD" w:rsidRPr="00BE6950" w:rsidRDefault="00F555CD" w:rsidP="008D016F">
            <w:pPr>
              <w:ind w:right="708"/>
              <w:jc w:val="right"/>
              <w:rPr>
                <w:rFonts w:ascii="Arial" w:hAnsi="Arial" w:cs="Arial"/>
                <w:bCs/>
                <w:color w:val="000000"/>
                <w:sz w:val="22"/>
                <w:szCs w:val="22"/>
              </w:rPr>
            </w:pPr>
            <w:r w:rsidRPr="00BE6950">
              <w:rPr>
                <w:rFonts w:ascii="Arial" w:hAnsi="Arial" w:cs="Arial"/>
                <w:bCs/>
                <w:color w:val="000000"/>
                <w:sz w:val="22"/>
                <w:szCs w:val="22"/>
              </w:rPr>
              <w:t>E</w:t>
            </w:r>
          </w:p>
        </w:tc>
        <w:tc>
          <w:tcPr>
            <w:tcW w:w="1701" w:type="dxa"/>
            <w:tcBorders>
              <w:left w:val="single" w:sz="4" w:space="0" w:color="auto"/>
              <w:bottom w:val="nil"/>
            </w:tcBorders>
            <w:tcMar>
              <w:top w:w="113" w:type="dxa"/>
              <w:left w:w="113" w:type="dxa"/>
              <w:bottom w:w="113" w:type="dxa"/>
              <w:right w:w="113" w:type="dxa"/>
            </w:tcMar>
          </w:tcPr>
          <w:p w14:paraId="0972E458" w14:textId="77777777" w:rsidR="00F555CD" w:rsidRPr="00BE6950" w:rsidRDefault="00F555CD" w:rsidP="008D016F">
            <w:pPr>
              <w:ind w:left="-110" w:right="708"/>
              <w:jc w:val="right"/>
              <w:rPr>
                <w:rFonts w:ascii="Arial" w:hAnsi="Arial" w:cs="Arial"/>
                <w:bCs/>
                <w:color w:val="000000"/>
                <w:sz w:val="22"/>
                <w:szCs w:val="22"/>
              </w:rPr>
            </w:pPr>
            <w:r w:rsidRPr="00BE6950">
              <w:rPr>
                <w:rFonts w:ascii="Arial" w:hAnsi="Arial" w:cs="Arial"/>
                <w:bCs/>
                <w:color w:val="000000"/>
                <w:sz w:val="22"/>
                <w:szCs w:val="22"/>
              </w:rPr>
              <w:t>A</w:t>
            </w:r>
          </w:p>
        </w:tc>
      </w:tr>
      <w:tr w:rsidR="00F555CD" w:rsidRPr="00BE6950" w14:paraId="0600EA8C" w14:textId="77777777" w:rsidTr="005E78E9">
        <w:trPr>
          <w:trHeight w:val="397"/>
        </w:trPr>
        <w:tc>
          <w:tcPr>
            <w:tcW w:w="1663" w:type="dxa"/>
            <w:tcBorders>
              <w:top w:val="nil"/>
              <w:left w:val="single" w:sz="4" w:space="0" w:color="auto"/>
              <w:bottom w:val="single" w:sz="4" w:space="0" w:color="auto"/>
              <w:right w:val="single" w:sz="4" w:space="0" w:color="auto"/>
            </w:tcBorders>
          </w:tcPr>
          <w:p w14:paraId="230E559E" w14:textId="77777777" w:rsidR="00F555CD" w:rsidRPr="00BE6950" w:rsidRDefault="00F555CD" w:rsidP="002509DE">
            <w:pPr>
              <w:ind w:left="113" w:right="134"/>
              <w:rPr>
                <w:rFonts w:ascii="Arial" w:hAnsi="Arial" w:cs="Arial"/>
                <w:b/>
                <w:bCs/>
                <w:color w:val="000000"/>
                <w:sz w:val="22"/>
                <w:szCs w:val="22"/>
              </w:rPr>
            </w:pPr>
          </w:p>
        </w:tc>
        <w:tc>
          <w:tcPr>
            <w:tcW w:w="4952" w:type="dxa"/>
            <w:tcBorders>
              <w:top w:val="nil"/>
              <w:left w:val="single" w:sz="4" w:space="0" w:color="auto"/>
              <w:bottom w:val="single" w:sz="4" w:space="0" w:color="auto"/>
              <w:right w:val="single" w:sz="4" w:space="0" w:color="auto"/>
            </w:tcBorders>
            <w:tcMar>
              <w:top w:w="113" w:type="dxa"/>
              <w:left w:w="113" w:type="dxa"/>
              <w:bottom w:w="113" w:type="dxa"/>
              <w:right w:w="113" w:type="dxa"/>
            </w:tcMar>
          </w:tcPr>
          <w:p w14:paraId="77F749E3" w14:textId="77777777" w:rsidR="00F555CD" w:rsidRPr="00BE6950" w:rsidRDefault="00F555CD" w:rsidP="00796982">
            <w:pPr>
              <w:pStyle w:val="ListParagraph"/>
              <w:numPr>
                <w:ilvl w:val="0"/>
                <w:numId w:val="11"/>
              </w:numPr>
              <w:tabs>
                <w:tab w:val="clear" w:pos="360"/>
              </w:tabs>
              <w:overflowPunct w:val="0"/>
              <w:autoSpaceDE w:val="0"/>
              <w:autoSpaceDN w:val="0"/>
              <w:adjustRightInd w:val="0"/>
              <w:ind w:left="462" w:right="707" w:hanging="462"/>
              <w:textAlignment w:val="baseline"/>
              <w:rPr>
                <w:rFonts w:cs="Arial"/>
                <w:color w:val="000000"/>
                <w:sz w:val="22"/>
                <w:szCs w:val="22"/>
              </w:rPr>
            </w:pPr>
            <w:r w:rsidRPr="00BE6950">
              <w:rPr>
                <w:rFonts w:cs="Arial"/>
                <w:bCs/>
                <w:color w:val="000000"/>
                <w:sz w:val="22"/>
                <w:szCs w:val="22"/>
              </w:rPr>
              <w:t>Degree level qualification in an appropriate discipline.</w:t>
            </w:r>
          </w:p>
        </w:tc>
        <w:tc>
          <w:tcPr>
            <w:tcW w:w="1578" w:type="dxa"/>
            <w:tcBorders>
              <w:top w:val="nil"/>
              <w:left w:val="single" w:sz="4" w:space="0" w:color="auto"/>
              <w:bottom w:val="single" w:sz="4" w:space="0" w:color="auto"/>
              <w:right w:val="single" w:sz="4" w:space="0" w:color="auto"/>
            </w:tcBorders>
          </w:tcPr>
          <w:p w14:paraId="64DA9235" w14:textId="77777777" w:rsidR="00F555CD" w:rsidRPr="00BE6950" w:rsidRDefault="00F555CD" w:rsidP="008D016F">
            <w:pPr>
              <w:ind w:right="708"/>
              <w:jc w:val="right"/>
              <w:rPr>
                <w:rFonts w:ascii="Arial" w:hAnsi="Arial" w:cs="Arial"/>
                <w:bCs/>
                <w:color w:val="000000"/>
                <w:sz w:val="22"/>
                <w:szCs w:val="22"/>
              </w:rPr>
            </w:pPr>
            <w:r w:rsidRPr="00BE6950">
              <w:rPr>
                <w:rFonts w:ascii="Arial" w:hAnsi="Arial" w:cs="Arial"/>
                <w:bCs/>
                <w:color w:val="000000"/>
                <w:sz w:val="22"/>
                <w:szCs w:val="22"/>
              </w:rPr>
              <w:t>D</w:t>
            </w:r>
          </w:p>
        </w:tc>
        <w:tc>
          <w:tcPr>
            <w:tcW w:w="1701" w:type="dxa"/>
            <w:tcBorders>
              <w:top w:val="nil"/>
              <w:left w:val="single" w:sz="4" w:space="0" w:color="auto"/>
              <w:bottom w:val="single" w:sz="4" w:space="0" w:color="auto"/>
            </w:tcBorders>
            <w:tcMar>
              <w:top w:w="113" w:type="dxa"/>
              <w:left w:w="113" w:type="dxa"/>
              <w:bottom w:w="113" w:type="dxa"/>
              <w:right w:w="113" w:type="dxa"/>
            </w:tcMar>
          </w:tcPr>
          <w:p w14:paraId="3027E820" w14:textId="77777777" w:rsidR="00F555CD" w:rsidRPr="00BE6950" w:rsidRDefault="00F555CD" w:rsidP="008D016F">
            <w:pPr>
              <w:ind w:left="-110" w:right="708"/>
              <w:jc w:val="right"/>
              <w:rPr>
                <w:rFonts w:ascii="Arial" w:hAnsi="Arial" w:cs="Arial"/>
                <w:bCs/>
                <w:color w:val="000000"/>
                <w:sz w:val="22"/>
                <w:szCs w:val="22"/>
              </w:rPr>
            </w:pPr>
            <w:r w:rsidRPr="00BE6950">
              <w:rPr>
                <w:rFonts w:ascii="Arial" w:hAnsi="Arial" w:cs="Arial"/>
                <w:bCs/>
                <w:color w:val="000000"/>
                <w:sz w:val="22"/>
                <w:szCs w:val="22"/>
              </w:rPr>
              <w:t>A</w:t>
            </w:r>
          </w:p>
        </w:tc>
      </w:tr>
      <w:tr w:rsidR="000D4062" w:rsidRPr="00BE6950" w14:paraId="0D78B28D" w14:textId="77777777" w:rsidTr="005E78E9">
        <w:trPr>
          <w:trHeight w:val="397"/>
        </w:trPr>
        <w:tc>
          <w:tcPr>
            <w:tcW w:w="1663" w:type="dxa"/>
            <w:tcBorders>
              <w:top w:val="single" w:sz="4" w:space="0" w:color="auto"/>
              <w:left w:val="single" w:sz="4" w:space="0" w:color="auto"/>
              <w:bottom w:val="nil"/>
              <w:right w:val="single" w:sz="4" w:space="0" w:color="auto"/>
            </w:tcBorders>
          </w:tcPr>
          <w:p w14:paraId="6C32A4F2" w14:textId="77777777" w:rsidR="000D4062" w:rsidRPr="00BE6950" w:rsidRDefault="000D4062" w:rsidP="002509DE">
            <w:pPr>
              <w:ind w:left="113" w:right="134"/>
              <w:rPr>
                <w:rFonts w:ascii="Arial" w:hAnsi="Arial" w:cs="Arial"/>
                <w:b/>
                <w:bCs/>
                <w:color w:val="000000"/>
                <w:sz w:val="22"/>
                <w:szCs w:val="22"/>
              </w:rPr>
            </w:pPr>
            <w:r w:rsidRPr="00BE6950">
              <w:rPr>
                <w:rFonts w:ascii="Arial" w:hAnsi="Arial" w:cs="Arial"/>
                <w:b/>
                <w:bCs/>
                <w:color w:val="000000"/>
                <w:sz w:val="22"/>
                <w:szCs w:val="22"/>
              </w:rPr>
              <w:t>Experience</w:t>
            </w:r>
          </w:p>
        </w:tc>
        <w:tc>
          <w:tcPr>
            <w:tcW w:w="4952" w:type="dxa"/>
            <w:tcBorders>
              <w:top w:val="single" w:sz="4" w:space="0" w:color="auto"/>
              <w:left w:val="single" w:sz="4" w:space="0" w:color="auto"/>
              <w:bottom w:val="nil"/>
              <w:right w:val="single" w:sz="4" w:space="0" w:color="auto"/>
            </w:tcBorders>
            <w:tcMar>
              <w:top w:w="113" w:type="dxa"/>
              <w:left w:w="113" w:type="dxa"/>
              <w:bottom w:w="113" w:type="dxa"/>
              <w:right w:w="113" w:type="dxa"/>
            </w:tcMar>
          </w:tcPr>
          <w:p w14:paraId="6DEEB892" w14:textId="77777777" w:rsidR="000D4062" w:rsidRPr="00BE6950" w:rsidRDefault="000D4062" w:rsidP="00796982">
            <w:pPr>
              <w:pStyle w:val="ListParagraph"/>
              <w:numPr>
                <w:ilvl w:val="0"/>
                <w:numId w:val="11"/>
              </w:numPr>
              <w:tabs>
                <w:tab w:val="clear" w:pos="360"/>
              </w:tabs>
              <w:overflowPunct w:val="0"/>
              <w:autoSpaceDE w:val="0"/>
              <w:autoSpaceDN w:val="0"/>
              <w:adjustRightInd w:val="0"/>
              <w:ind w:left="462" w:right="707" w:hanging="462"/>
              <w:textAlignment w:val="baseline"/>
              <w:rPr>
                <w:rFonts w:cs="Arial"/>
                <w:color w:val="000000"/>
                <w:sz w:val="22"/>
                <w:szCs w:val="22"/>
              </w:rPr>
            </w:pPr>
            <w:r w:rsidRPr="00BE6950">
              <w:rPr>
                <w:rFonts w:cs="Arial"/>
                <w:color w:val="000000"/>
                <w:sz w:val="22"/>
                <w:szCs w:val="22"/>
              </w:rPr>
              <w:t>Experience of working in a local authority environment.</w:t>
            </w:r>
          </w:p>
        </w:tc>
        <w:tc>
          <w:tcPr>
            <w:tcW w:w="1578" w:type="dxa"/>
            <w:tcBorders>
              <w:top w:val="single" w:sz="4" w:space="0" w:color="auto"/>
              <w:left w:val="single" w:sz="4" w:space="0" w:color="auto"/>
              <w:bottom w:val="nil"/>
              <w:right w:val="single" w:sz="4" w:space="0" w:color="auto"/>
            </w:tcBorders>
          </w:tcPr>
          <w:p w14:paraId="7A2B9F2A" w14:textId="77777777" w:rsidR="000D4062" w:rsidRPr="00BE6950" w:rsidRDefault="000D4062" w:rsidP="008D016F">
            <w:pPr>
              <w:ind w:right="708"/>
              <w:jc w:val="right"/>
              <w:rPr>
                <w:rFonts w:ascii="Arial" w:hAnsi="Arial" w:cs="Arial"/>
                <w:bCs/>
                <w:color w:val="000000"/>
                <w:sz w:val="22"/>
                <w:szCs w:val="22"/>
              </w:rPr>
            </w:pPr>
            <w:r w:rsidRPr="00BE6950">
              <w:rPr>
                <w:rFonts w:ascii="Arial" w:hAnsi="Arial" w:cs="Arial"/>
                <w:bCs/>
                <w:color w:val="000000"/>
                <w:sz w:val="22"/>
                <w:szCs w:val="22"/>
              </w:rPr>
              <w:t>D</w:t>
            </w:r>
          </w:p>
        </w:tc>
        <w:tc>
          <w:tcPr>
            <w:tcW w:w="1701" w:type="dxa"/>
            <w:tcBorders>
              <w:top w:val="single" w:sz="4" w:space="0" w:color="auto"/>
              <w:left w:val="single" w:sz="4" w:space="0" w:color="auto"/>
              <w:bottom w:val="nil"/>
            </w:tcBorders>
            <w:tcMar>
              <w:top w:w="113" w:type="dxa"/>
              <w:left w:w="113" w:type="dxa"/>
              <w:bottom w:w="113" w:type="dxa"/>
              <w:right w:w="113" w:type="dxa"/>
            </w:tcMar>
          </w:tcPr>
          <w:p w14:paraId="7685FE46" w14:textId="77777777" w:rsidR="000D4062" w:rsidRPr="00BE6950" w:rsidRDefault="000D4062" w:rsidP="008D016F">
            <w:pPr>
              <w:ind w:left="-110" w:right="708"/>
              <w:jc w:val="right"/>
              <w:rPr>
                <w:rFonts w:ascii="Arial" w:hAnsi="Arial" w:cs="Arial"/>
                <w:bCs/>
                <w:color w:val="000000"/>
                <w:sz w:val="22"/>
                <w:szCs w:val="22"/>
              </w:rPr>
            </w:pPr>
            <w:r w:rsidRPr="00BE6950">
              <w:rPr>
                <w:rFonts w:ascii="Arial" w:hAnsi="Arial" w:cs="Arial"/>
                <w:bCs/>
                <w:color w:val="000000"/>
                <w:sz w:val="22"/>
                <w:szCs w:val="22"/>
              </w:rPr>
              <w:t>A / I</w:t>
            </w:r>
          </w:p>
        </w:tc>
      </w:tr>
      <w:tr w:rsidR="000D4062" w:rsidRPr="00BE6950" w14:paraId="2B802A8E" w14:textId="77777777" w:rsidTr="005E78E9">
        <w:trPr>
          <w:trHeight w:val="113"/>
        </w:trPr>
        <w:tc>
          <w:tcPr>
            <w:tcW w:w="1663" w:type="dxa"/>
            <w:tcBorders>
              <w:top w:val="nil"/>
              <w:left w:val="single" w:sz="4" w:space="0" w:color="auto"/>
              <w:bottom w:val="nil"/>
              <w:right w:val="single" w:sz="4" w:space="0" w:color="auto"/>
            </w:tcBorders>
          </w:tcPr>
          <w:p w14:paraId="6A668D15" w14:textId="77777777" w:rsidR="000D4062" w:rsidRPr="00BE6950" w:rsidRDefault="000D4062" w:rsidP="002509DE">
            <w:pPr>
              <w:ind w:left="113" w:right="134"/>
              <w:rPr>
                <w:rFonts w:ascii="Arial" w:hAnsi="Arial" w:cs="Arial"/>
                <w:b/>
                <w:bCs/>
                <w:color w:val="000000"/>
                <w:sz w:val="22"/>
                <w:szCs w:val="22"/>
              </w:rPr>
            </w:pPr>
          </w:p>
        </w:tc>
        <w:tc>
          <w:tcPr>
            <w:tcW w:w="4952" w:type="dxa"/>
            <w:tcBorders>
              <w:top w:val="nil"/>
              <w:left w:val="single" w:sz="4" w:space="0" w:color="auto"/>
              <w:right w:val="single" w:sz="4" w:space="0" w:color="auto"/>
            </w:tcBorders>
            <w:tcMar>
              <w:top w:w="113" w:type="dxa"/>
              <w:left w:w="113" w:type="dxa"/>
              <w:bottom w:w="113" w:type="dxa"/>
              <w:right w:w="113" w:type="dxa"/>
            </w:tcMar>
          </w:tcPr>
          <w:p w14:paraId="7B3F51DE" w14:textId="77777777" w:rsidR="000D4062" w:rsidRPr="00BE6950" w:rsidRDefault="000D4062" w:rsidP="00796982">
            <w:pPr>
              <w:pStyle w:val="ListParagraph"/>
              <w:numPr>
                <w:ilvl w:val="0"/>
                <w:numId w:val="11"/>
              </w:numPr>
              <w:tabs>
                <w:tab w:val="clear" w:pos="360"/>
              </w:tabs>
              <w:overflowPunct w:val="0"/>
              <w:autoSpaceDE w:val="0"/>
              <w:autoSpaceDN w:val="0"/>
              <w:adjustRightInd w:val="0"/>
              <w:ind w:left="462" w:right="707" w:hanging="462"/>
              <w:textAlignment w:val="baseline"/>
              <w:rPr>
                <w:rFonts w:cs="Arial"/>
                <w:color w:val="000000"/>
                <w:sz w:val="22"/>
                <w:szCs w:val="22"/>
              </w:rPr>
            </w:pPr>
            <w:r w:rsidRPr="00BE6950">
              <w:rPr>
                <w:rFonts w:cs="Arial"/>
                <w:color w:val="000000"/>
                <w:sz w:val="22"/>
                <w:szCs w:val="22"/>
              </w:rPr>
              <w:t>Experience of working with Elected Representatives and Senior Officers</w:t>
            </w:r>
          </w:p>
        </w:tc>
        <w:tc>
          <w:tcPr>
            <w:tcW w:w="1578" w:type="dxa"/>
            <w:tcBorders>
              <w:top w:val="nil"/>
              <w:left w:val="single" w:sz="4" w:space="0" w:color="auto"/>
              <w:right w:val="single" w:sz="4" w:space="0" w:color="auto"/>
            </w:tcBorders>
          </w:tcPr>
          <w:p w14:paraId="4734996D" w14:textId="77777777" w:rsidR="000D4062" w:rsidRPr="00BE6950" w:rsidRDefault="000D4062" w:rsidP="008D016F">
            <w:pPr>
              <w:ind w:right="708"/>
              <w:jc w:val="right"/>
              <w:rPr>
                <w:rFonts w:ascii="Arial" w:hAnsi="Arial" w:cs="Arial"/>
                <w:bCs/>
                <w:color w:val="000000"/>
                <w:sz w:val="22"/>
                <w:szCs w:val="22"/>
              </w:rPr>
            </w:pPr>
            <w:r w:rsidRPr="00BE6950">
              <w:rPr>
                <w:rFonts w:ascii="Arial" w:hAnsi="Arial" w:cs="Arial"/>
                <w:bCs/>
                <w:color w:val="000000"/>
                <w:sz w:val="22"/>
                <w:szCs w:val="22"/>
              </w:rPr>
              <w:t>D</w:t>
            </w:r>
          </w:p>
        </w:tc>
        <w:tc>
          <w:tcPr>
            <w:tcW w:w="1701" w:type="dxa"/>
            <w:tcBorders>
              <w:top w:val="nil"/>
              <w:left w:val="single" w:sz="4" w:space="0" w:color="auto"/>
            </w:tcBorders>
            <w:tcMar>
              <w:top w:w="113" w:type="dxa"/>
              <w:left w:w="113" w:type="dxa"/>
              <w:bottom w:w="113" w:type="dxa"/>
              <w:right w:w="113" w:type="dxa"/>
            </w:tcMar>
          </w:tcPr>
          <w:p w14:paraId="47EEB41A" w14:textId="77777777" w:rsidR="000D4062" w:rsidRPr="00BE6950" w:rsidRDefault="000D4062" w:rsidP="008D016F">
            <w:pPr>
              <w:ind w:left="-110" w:right="708"/>
              <w:jc w:val="right"/>
              <w:rPr>
                <w:rFonts w:ascii="Arial" w:hAnsi="Arial" w:cs="Arial"/>
                <w:bCs/>
                <w:color w:val="000000"/>
                <w:sz w:val="22"/>
                <w:szCs w:val="22"/>
              </w:rPr>
            </w:pPr>
            <w:r w:rsidRPr="00BE6950">
              <w:rPr>
                <w:rFonts w:ascii="Arial" w:hAnsi="Arial" w:cs="Arial"/>
                <w:bCs/>
                <w:color w:val="000000"/>
                <w:sz w:val="22"/>
                <w:szCs w:val="22"/>
              </w:rPr>
              <w:t>A / I</w:t>
            </w:r>
          </w:p>
        </w:tc>
      </w:tr>
      <w:tr w:rsidR="000D4062" w:rsidRPr="00BE6950" w14:paraId="0CD0694C" w14:textId="77777777" w:rsidTr="005E78E9">
        <w:trPr>
          <w:trHeight w:val="113"/>
        </w:trPr>
        <w:tc>
          <w:tcPr>
            <w:tcW w:w="1663" w:type="dxa"/>
            <w:tcBorders>
              <w:top w:val="nil"/>
              <w:left w:val="single" w:sz="4" w:space="0" w:color="auto"/>
              <w:bottom w:val="nil"/>
              <w:right w:val="single" w:sz="4" w:space="0" w:color="auto"/>
            </w:tcBorders>
          </w:tcPr>
          <w:p w14:paraId="6EED4CA5" w14:textId="77777777" w:rsidR="000D4062" w:rsidRPr="00BE6950" w:rsidRDefault="000D4062" w:rsidP="002509DE">
            <w:pPr>
              <w:ind w:left="113" w:right="134"/>
              <w:rPr>
                <w:rFonts w:ascii="Arial" w:hAnsi="Arial" w:cs="Arial"/>
                <w:b/>
                <w:bCs/>
                <w:color w:val="000000"/>
                <w:sz w:val="22"/>
                <w:szCs w:val="22"/>
              </w:rPr>
            </w:pPr>
          </w:p>
        </w:tc>
        <w:tc>
          <w:tcPr>
            <w:tcW w:w="4952" w:type="dxa"/>
            <w:tcBorders>
              <w:left w:val="single" w:sz="4" w:space="0" w:color="auto"/>
              <w:right w:val="single" w:sz="4" w:space="0" w:color="auto"/>
            </w:tcBorders>
            <w:tcMar>
              <w:top w:w="113" w:type="dxa"/>
              <w:left w:w="113" w:type="dxa"/>
              <w:bottom w:w="113" w:type="dxa"/>
              <w:right w:w="113" w:type="dxa"/>
            </w:tcMar>
          </w:tcPr>
          <w:p w14:paraId="20A24596" w14:textId="77777777" w:rsidR="000D4062" w:rsidRPr="00BE6950" w:rsidRDefault="000D4062" w:rsidP="00796982">
            <w:pPr>
              <w:pStyle w:val="ListParagraph"/>
              <w:numPr>
                <w:ilvl w:val="0"/>
                <w:numId w:val="11"/>
              </w:numPr>
              <w:tabs>
                <w:tab w:val="clear" w:pos="360"/>
              </w:tabs>
              <w:overflowPunct w:val="0"/>
              <w:autoSpaceDE w:val="0"/>
              <w:autoSpaceDN w:val="0"/>
              <w:adjustRightInd w:val="0"/>
              <w:ind w:left="462" w:right="707" w:hanging="462"/>
              <w:textAlignment w:val="baseline"/>
              <w:rPr>
                <w:rFonts w:cs="Arial"/>
                <w:color w:val="000000"/>
                <w:sz w:val="22"/>
                <w:szCs w:val="22"/>
              </w:rPr>
            </w:pPr>
            <w:r w:rsidRPr="00BE6950">
              <w:rPr>
                <w:rFonts w:cs="Arial"/>
                <w:color w:val="000000"/>
                <w:sz w:val="22"/>
                <w:szCs w:val="22"/>
              </w:rPr>
              <w:t>Experience of project management</w:t>
            </w:r>
          </w:p>
        </w:tc>
        <w:tc>
          <w:tcPr>
            <w:tcW w:w="1578" w:type="dxa"/>
            <w:tcBorders>
              <w:left w:val="single" w:sz="4" w:space="0" w:color="auto"/>
              <w:right w:val="single" w:sz="4" w:space="0" w:color="auto"/>
            </w:tcBorders>
          </w:tcPr>
          <w:p w14:paraId="0C5457D9" w14:textId="77777777" w:rsidR="000D4062" w:rsidRPr="00BE6950" w:rsidRDefault="000D4062" w:rsidP="008D016F">
            <w:pPr>
              <w:ind w:right="708"/>
              <w:jc w:val="right"/>
              <w:rPr>
                <w:rFonts w:ascii="Arial" w:hAnsi="Arial" w:cs="Arial"/>
                <w:bCs/>
                <w:color w:val="000000"/>
                <w:sz w:val="22"/>
                <w:szCs w:val="22"/>
              </w:rPr>
            </w:pPr>
            <w:r w:rsidRPr="00BE6950">
              <w:rPr>
                <w:rFonts w:ascii="Arial" w:hAnsi="Arial" w:cs="Arial"/>
                <w:bCs/>
                <w:color w:val="000000"/>
                <w:sz w:val="22"/>
                <w:szCs w:val="22"/>
              </w:rPr>
              <w:t>D</w:t>
            </w:r>
          </w:p>
        </w:tc>
        <w:tc>
          <w:tcPr>
            <w:tcW w:w="1701" w:type="dxa"/>
            <w:tcBorders>
              <w:left w:val="single" w:sz="4" w:space="0" w:color="auto"/>
            </w:tcBorders>
            <w:tcMar>
              <w:top w:w="113" w:type="dxa"/>
              <w:left w:w="113" w:type="dxa"/>
              <w:bottom w:w="113" w:type="dxa"/>
              <w:right w:w="113" w:type="dxa"/>
            </w:tcMar>
          </w:tcPr>
          <w:p w14:paraId="1ABAD6D5" w14:textId="77777777" w:rsidR="000D4062" w:rsidRPr="00BE6950" w:rsidRDefault="000D4062" w:rsidP="008D016F">
            <w:pPr>
              <w:ind w:left="-110" w:right="708"/>
              <w:jc w:val="right"/>
              <w:rPr>
                <w:rFonts w:ascii="Arial" w:hAnsi="Arial" w:cs="Arial"/>
                <w:bCs/>
                <w:color w:val="000000"/>
                <w:sz w:val="22"/>
                <w:szCs w:val="22"/>
              </w:rPr>
            </w:pPr>
            <w:r w:rsidRPr="00BE6950">
              <w:rPr>
                <w:rFonts w:ascii="Arial" w:hAnsi="Arial" w:cs="Arial"/>
                <w:bCs/>
                <w:color w:val="000000"/>
                <w:sz w:val="22"/>
                <w:szCs w:val="22"/>
              </w:rPr>
              <w:t>A / I</w:t>
            </w:r>
          </w:p>
        </w:tc>
      </w:tr>
      <w:tr w:rsidR="000D4062" w:rsidRPr="00BE6950" w14:paraId="689C2238" w14:textId="77777777" w:rsidTr="005E78E9">
        <w:trPr>
          <w:trHeight w:val="113"/>
        </w:trPr>
        <w:tc>
          <w:tcPr>
            <w:tcW w:w="1663" w:type="dxa"/>
            <w:tcBorders>
              <w:top w:val="nil"/>
              <w:left w:val="single" w:sz="4" w:space="0" w:color="auto"/>
              <w:bottom w:val="nil"/>
              <w:right w:val="single" w:sz="4" w:space="0" w:color="auto"/>
            </w:tcBorders>
          </w:tcPr>
          <w:p w14:paraId="326439C3" w14:textId="77777777" w:rsidR="000D4062" w:rsidRPr="00BE6950" w:rsidRDefault="000D4062" w:rsidP="002509DE">
            <w:pPr>
              <w:ind w:left="113" w:right="134"/>
              <w:rPr>
                <w:rFonts w:ascii="Arial" w:hAnsi="Arial" w:cs="Arial"/>
                <w:b/>
                <w:bCs/>
                <w:color w:val="000000"/>
                <w:sz w:val="22"/>
                <w:szCs w:val="22"/>
              </w:rPr>
            </w:pPr>
          </w:p>
        </w:tc>
        <w:tc>
          <w:tcPr>
            <w:tcW w:w="4952" w:type="dxa"/>
            <w:tcBorders>
              <w:left w:val="single" w:sz="4" w:space="0" w:color="auto"/>
              <w:right w:val="single" w:sz="4" w:space="0" w:color="auto"/>
            </w:tcBorders>
            <w:tcMar>
              <w:top w:w="113" w:type="dxa"/>
              <w:left w:w="113" w:type="dxa"/>
              <w:bottom w:w="113" w:type="dxa"/>
              <w:right w:w="113" w:type="dxa"/>
            </w:tcMar>
          </w:tcPr>
          <w:p w14:paraId="4A08CDAC" w14:textId="77777777" w:rsidR="000D4062" w:rsidRPr="00BE6950" w:rsidRDefault="000D4062" w:rsidP="00796982">
            <w:pPr>
              <w:pStyle w:val="ListParagraph"/>
              <w:numPr>
                <w:ilvl w:val="0"/>
                <w:numId w:val="11"/>
              </w:numPr>
              <w:tabs>
                <w:tab w:val="clear" w:pos="360"/>
              </w:tabs>
              <w:overflowPunct w:val="0"/>
              <w:autoSpaceDE w:val="0"/>
              <w:autoSpaceDN w:val="0"/>
              <w:adjustRightInd w:val="0"/>
              <w:ind w:left="462" w:right="707" w:hanging="462"/>
              <w:textAlignment w:val="baseline"/>
              <w:rPr>
                <w:rFonts w:cs="Arial"/>
                <w:bCs/>
                <w:color w:val="000000"/>
                <w:sz w:val="22"/>
                <w:szCs w:val="22"/>
              </w:rPr>
            </w:pPr>
            <w:r w:rsidRPr="00BE6950">
              <w:rPr>
                <w:rFonts w:cs="Arial"/>
                <w:color w:val="000000"/>
                <w:sz w:val="22"/>
                <w:szCs w:val="22"/>
              </w:rPr>
              <w:t xml:space="preserve">Good knowledge of Local </w:t>
            </w:r>
            <w:r w:rsidR="00F95C88" w:rsidRPr="00BE6950">
              <w:rPr>
                <w:rFonts w:cs="Arial"/>
                <w:color w:val="000000"/>
                <w:sz w:val="22"/>
                <w:szCs w:val="22"/>
              </w:rPr>
              <w:t>Government and</w:t>
            </w:r>
            <w:r w:rsidRPr="00BE6950">
              <w:rPr>
                <w:rFonts w:cs="Arial"/>
                <w:color w:val="000000"/>
                <w:sz w:val="22"/>
                <w:szCs w:val="22"/>
              </w:rPr>
              <w:t xml:space="preserve"> the democratic processes.</w:t>
            </w:r>
          </w:p>
        </w:tc>
        <w:tc>
          <w:tcPr>
            <w:tcW w:w="1578" w:type="dxa"/>
            <w:tcBorders>
              <w:left w:val="single" w:sz="4" w:space="0" w:color="auto"/>
              <w:right w:val="single" w:sz="4" w:space="0" w:color="auto"/>
            </w:tcBorders>
          </w:tcPr>
          <w:p w14:paraId="4EC72589" w14:textId="77777777" w:rsidR="000D4062" w:rsidRPr="00BE6950" w:rsidRDefault="000D4062" w:rsidP="008D016F">
            <w:pPr>
              <w:ind w:right="708"/>
              <w:jc w:val="right"/>
              <w:rPr>
                <w:rFonts w:ascii="Arial" w:hAnsi="Arial" w:cs="Arial"/>
                <w:bCs/>
                <w:color w:val="000000"/>
                <w:sz w:val="22"/>
                <w:szCs w:val="22"/>
              </w:rPr>
            </w:pPr>
            <w:r w:rsidRPr="00BE6950">
              <w:rPr>
                <w:rFonts w:ascii="Arial" w:hAnsi="Arial" w:cs="Arial"/>
                <w:bCs/>
                <w:color w:val="000000"/>
                <w:sz w:val="22"/>
                <w:szCs w:val="22"/>
              </w:rPr>
              <w:t>D</w:t>
            </w:r>
          </w:p>
        </w:tc>
        <w:tc>
          <w:tcPr>
            <w:tcW w:w="1701" w:type="dxa"/>
            <w:tcBorders>
              <w:left w:val="single" w:sz="4" w:space="0" w:color="auto"/>
            </w:tcBorders>
            <w:tcMar>
              <w:top w:w="113" w:type="dxa"/>
              <w:left w:w="113" w:type="dxa"/>
              <w:bottom w:w="113" w:type="dxa"/>
              <w:right w:w="113" w:type="dxa"/>
            </w:tcMar>
          </w:tcPr>
          <w:p w14:paraId="48F7E1BE" w14:textId="77777777" w:rsidR="000D4062" w:rsidRPr="00BE6950" w:rsidRDefault="000D4062" w:rsidP="008D016F">
            <w:pPr>
              <w:ind w:left="-110" w:right="708"/>
              <w:jc w:val="right"/>
              <w:rPr>
                <w:rFonts w:ascii="Arial" w:hAnsi="Arial" w:cs="Arial"/>
                <w:bCs/>
                <w:color w:val="000000"/>
                <w:sz w:val="22"/>
                <w:szCs w:val="22"/>
              </w:rPr>
            </w:pPr>
            <w:r w:rsidRPr="00BE6950">
              <w:rPr>
                <w:rFonts w:ascii="Arial" w:hAnsi="Arial" w:cs="Arial"/>
                <w:bCs/>
                <w:color w:val="000000"/>
                <w:sz w:val="22"/>
                <w:szCs w:val="22"/>
              </w:rPr>
              <w:t>A / I</w:t>
            </w:r>
          </w:p>
        </w:tc>
      </w:tr>
      <w:tr w:rsidR="000D4062" w:rsidRPr="00BE6950" w14:paraId="0090F8AF" w14:textId="77777777" w:rsidTr="005E78E9">
        <w:trPr>
          <w:trHeight w:val="113"/>
        </w:trPr>
        <w:tc>
          <w:tcPr>
            <w:tcW w:w="1663" w:type="dxa"/>
            <w:tcBorders>
              <w:top w:val="nil"/>
              <w:left w:val="single" w:sz="4" w:space="0" w:color="auto"/>
              <w:bottom w:val="nil"/>
              <w:right w:val="single" w:sz="4" w:space="0" w:color="auto"/>
            </w:tcBorders>
          </w:tcPr>
          <w:p w14:paraId="48D9A346" w14:textId="77777777" w:rsidR="000D4062" w:rsidRPr="00BE6950" w:rsidRDefault="000D4062" w:rsidP="002509DE">
            <w:pPr>
              <w:ind w:left="113" w:right="134"/>
              <w:rPr>
                <w:rFonts w:ascii="Arial" w:hAnsi="Arial" w:cs="Arial"/>
                <w:b/>
                <w:bCs/>
                <w:color w:val="000000"/>
                <w:sz w:val="22"/>
                <w:szCs w:val="22"/>
              </w:rPr>
            </w:pPr>
          </w:p>
        </w:tc>
        <w:tc>
          <w:tcPr>
            <w:tcW w:w="4952" w:type="dxa"/>
            <w:tcBorders>
              <w:left w:val="single" w:sz="4" w:space="0" w:color="auto"/>
              <w:right w:val="single" w:sz="4" w:space="0" w:color="auto"/>
            </w:tcBorders>
            <w:tcMar>
              <w:top w:w="113" w:type="dxa"/>
              <w:left w:w="113" w:type="dxa"/>
              <w:bottom w:w="113" w:type="dxa"/>
              <w:right w:w="113" w:type="dxa"/>
            </w:tcMar>
          </w:tcPr>
          <w:p w14:paraId="6059819B" w14:textId="77777777" w:rsidR="000D4062" w:rsidRPr="00BE6950" w:rsidRDefault="000D4062" w:rsidP="00796982">
            <w:pPr>
              <w:pStyle w:val="ListParagraph"/>
              <w:numPr>
                <w:ilvl w:val="0"/>
                <w:numId w:val="11"/>
              </w:numPr>
              <w:tabs>
                <w:tab w:val="clear" w:pos="360"/>
              </w:tabs>
              <w:overflowPunct w:val="0"/>
              <w:autoSpaceDE w:val="0"/>
              <w:autoSpaceDN w:val="0"/>
              <w:adjustRightInd w:val="0"/>
              <w:ind w:left="462" w:right="707" w:hanging="462"/>
              <w:textAlignment w:val="baseline"/>
              <w:rPr>
                <w:rFonts w:cs="Arial"/>
                <w:bCs/>
                <w:color w:val="000000"/>
                <w:sz w:val="22"/>
                <w:szCs w:val="22"/>
              </w:rPr>
            </w:pPr>
            <w:r w:rsidRPr="00BE6950">
              <w:rPr>
                <w:rFonts w:cs="Arial"/>
                <w:color w:val="000000"/>
                <w:sz w:val="22"/>
                <w:szCs w:val="22"/>
              </w:rPr>
              <w:t>Experience of attending meetings and taking notes.</w:t>
            </w:r>
          </w:p>
        </w:tc>
        <w:tc>
          <w:tcPr>
            <w:tcW w:w="1578" w:type="dxa"/>
            <w:tcBorders>
              <w:left w:val="single" w:sz="4" w:space="0" w:color="auto"/>
              <w:right w:val="single" w:sz="4" w:space="0" w:color="auto"/>
            </w:tcBorders>
          </w:tcPr>
          <w:p w14:paraId="64CDF498" w14:textId="77777777" w:rsidR="000D4062" w:rsidRPr="00BE6950" w:rsidRDefault="000D4062" w:rsidP="008D016F">
            <w:pPr>
              <w:ind w:right="708"/>
              <w:jc w:val="right"/>
              <w:rPr>
                <w:rFonts w:ascii="Arial" w:hAnsi="Arial" w:cs="Arial"/>
                <w:bCs/>
                <w:color w:val="000000"/>
                <w:sz w:val="22"/>
                <w:szCs w:val="22"/>
              </w:rPr>
            </w:pPr>
            <w:r w:rsidRPr="00BE6950">
              <w:rPr>
                <w:rFonts w:ascii="Arial" w:hAnsi="Arial" w:cs="Arial"/>
                <w:bCs/>
                <w:color w:val="000000"/>
                <w:sz w:val="22"/>
                <w:szCs w:val="22"/>
              </w:rPr>
              <w:t>D</w:t>
            </w:r>
          </w:p>
        </w:tc>
        <w:tc>
          <w:tcPr>
            <w:tcW w:w="1701" w:type="dxa"/>
            <w:tcBorders>
              <w:left w:val="single" w:sz="4" w:space="0" w:color="auto"/>
            </w:tcBorders>
            <w:tcMar>
              <w:top w:w="113" w:type="dxa"/>
              <w:left w:w="113" w:type="dxa"/>
              <w:bottom w:w="113" w:type="dxa"/>
              <w:right w:w="113" w:type="dxa"/>
            </w:tcMar>
          </w:tcPr>
          <w:p w14:paraId="4C2D4A87" w14:textId="77777777" w:rsidR="000D4062" w:rsidRPr="00BE6950" w:rsidRDefault="000D4062" w:rsidP="008D016F">
            <w:pPr>
              <w:ind w:left="-110" w:right="708"/>
              <w:jc w:val="right"/>
              <w:rPr>
                <w:rFonts w:ascii="Arial" w:hAnsi="Arial" w:cs="Arial"/>
                <w:bCs/>
                <w:color w:val="000000"/>
                <w:sz w:val="22"/>
                <w:szCs w:val="22"/>
              </w:rPr>
            </w:pPr>
            <w:r w:rsidRPr="00BE6950">
              <w:rPr>
                <w:rFonts w:ascii="Arial" w:hAnsi="Arial" w:cs="Arial"/>
                <w:bCs/>
                <w:color w:val="000000"/>
                <w:sz w:val="22"/>
                <w:szCs w:val="22"/>
              </w:rPr>
              <w:t>A / I</w:t>
            </w:r>
          </w:p>
        </w:tc>
      </w:tr>
      <w:tr w:rsidR="000D4062" w:rsidRPr="00BE6950" w14:paraId="3A260B42" w14:textId="77777777" w:rsidTr="005E78E9">
        <w:trPr>
          <w:trHeight w:val="113"/>
        </w:trPr>
        <w:tc>
          <w:tcPr>
            <w:tcW w:w="1663" w:type="dxa"/>
            <w:tcBorders>
              <w:top w:val="nil"/>
              <w:left w:val="single" w:sz="4" w:space="0" w:color="auto"/>
              <w:bottom w:val="single" w:sz="4" w:space="0" w:color="auto"/>
              <w:right w:val="single" w:sz="4" w:space="0" w:color="auto"/>
            </w:tcBorders>
          </w:tcPr>
          <w:p w14:paraId="54A10AAB" w14:textId="77777777" w:rsidR="000D4062" w:rsidRPr="00BE6950" w:rsidRDefault="000D4062" w:rsidP="002509DE">
            <w:pPr>
              <w:ind w:left="113" w:right="134"/>
              <w:rPr>
                <w:rFonts w:ascii="Arial" w:hAnsi="Arial" w:cs="Arial"/>
                <w:b/>
                <w:bCs/>
                <w:color w:val="000000"/>
                <w:sz w:val="22"/>
                <w:szCs w:val="22"/>
              </w:rPr>
            </w:pPr>
          </w:p>
        </w:tc>
        <w:tc>
          <w:tcPr>
            <w:tcW w:w="4952" w:type="dxa"/>
            <w:tcBorders>
              <w:left w:val="single" w:sz="4" w:space="0" w:color="auto"/>
              <w:bottom w:val="single" w:sz="4" w:space="0" w:color="auto"/>
              <w:right w:val="single" w:sz="4" w:space="0" w:color="auto"/>
            </w:tcBorders>
            <w:tcMar>
              <w:top w:w="113" w:type="dxa"/>
              <w:left w:w="113" w:type="dxa"/>
              <w:bottom w:w="113" w:type="dxa"/>
              <w:right w:w="113" w:type="dxa"/>
            </w:tcMar>
          </w:tcPr>
          <w:p w14:paraId="41232BB2" w14:textId="77777777" w:rsidR="000D4062" w:rsidRPr="00BE6950" w:rsidRDefault="000D4062" w:rsidP="00796982">
            <w:pPr>
              <w:pStyle w:val="ListParagraph"/>
              <w:numPr>
                <w:ilvl w:val="0"/>
                <w:numId w:val="11"/>
              </w:numPr>
              <w:tabs>
                <w:tab w:val="clear" w:pos="360"/>
              </w:tabs>
              <w:overflowPunct w:val="0"/>
              <w:autoSpaceDE w:val="0"/>
              <w:autoSpaceDN w:val="0"/>
              <w:adjustRightInd w:val="0"/>
              <w:ind w:left="462" w:right="707" w:hanging="462"/>
              <w:textAlignment w:val="baseline"/>
              <w:rPr>
                <w:rFonts w:cs="Arial"/>
                <w:bCs/>
                <w:color w:val="000000"/>
                <w:sz w:val="22"/>
                <w:szCs w:val="22"/>
              </w:rPr>
            </w:pPr>
            <w:r w:rsidRPr="00BE6950">
              <w:rPr>
                <w:rFonts w:cs="Arial"/>
                <w:color w:val="000000"/>
                <w:sz w:val="22"/>
                <w:szCs w:val="22"/>
              </w:rPr>
              <w:t>Experience of writing and presenting reports.</w:t>
            </w:r>
          </w:p>
        </w:tc>
        <w:tc>
          <w:tcPr>
            <w:tcW w:w="1578" w:type="dxa"/>
            <w:tcBorders>
              <w:left w:val="single" w:sz="4" w:space="0" w:color="auto"/>
              <w:bottom w:val="single" w:sz="4" w:space="0" w:color="auto"/>
              <w:right w:val="single" w:sz="4" w:space="0" w:color="auto"/>
            </w:tcBorders>
          </w:tcPr>
          <w:p w14:paraId="7D502E57" w14:textId="77777777" w:rsidR="000D4062" w:rsidRPr="00BE6950" w:rsidRDefault="000D4062" w:rsidP="008D016F">
            <w:pPr>
              <w:ind w:right="708"/>
              <w:jc w:val="right"/>
              <w:rPr>
                <w:rFonts w:ascii="Arial" w:hAnsi="Arial" w:cs="Arial"/>
                <w:bCs/>
                <w:color w:val="000000"/>
                <w:sz w:val="22"/>
                <w:szCs w:val="22"/>
              </w:rPr>
            </w:pPr>
            <w:r w:rsidRPr="00BE6950">
              <w:rPr>
                <w:rFonts w:ascii="Arial" w:hAnsi="Arial" w:cs="Arial"/>
                <w:bCs/>
                <w:color w:val="000000"/>
                <w:sz w:val="22"/>
                <w:szCs w:val="22"/>
              </w:rPr>
              <w:t>D</w:t>
            </w:r>
          </w:p>
        </w:tc>
        <w:tc>
          <w:tcPr>
            <w:tcW w:w="1701" w:type="dxa"/>
            <w:tcBorders>
              <w:left w:val="single" w:sz="4" w:space="0" w:color="auto"/>
              <w:bottom w:val="single" w:sz="4" w:space="0" w:color="auto"/>
            </w:tcBorders>
            <w:tcMar>
              <w:top w:w="113" w:type="dxa"/>
              <w:left w:w="113" w:type="dxa"/>
              <w:bottom w:w="113" w:type="dxa"/>
              <w:right w:w="113" w:type="dxa"/>
            </w:tcMar>
          </w:tcPr>
          <w:p w14:paraId="080EC847" w14:textId="77777777" w:rsidR="000D4062" w:rsidRPr="00BE6950" w:rsidRDefault="000D4062" w:rsidP="008D016F">
            <w:pPr>
              <w:ind w:left="-110" w:right="708"/>
              <w:jc w:val="right"/>
              <w:rPr>
                <w:rFonts w:ascii="Arial" w:hAnsi="Arial" w:cs="Arial"/>
                <w:bCs/>
                <w:color w:val="000000"/>
                <w:sz w:val="22"/>
                <w:szCs w:val="22"/>
              </w:rPr>
            </w:pPr>
            <w:r w:rsidRPr="00BE6950">
              <w:rPr>
                <w:rFonts w:ascii="Arial" w:hAnsi="Arial" w:cs="Arial"/>
                <w:bCs/>
                <w:color w:val="000000"/>
                <w:sz w:val="22"/>
                <w:szCs w:val="22"/>
              </w:rPr>
              <w:t>A / I</w:t>
            </w:r>
          </w:p>
        </w:tc>
      </w:tr>
      <w:tr w:rsidR="000D4062" w:rsidRPr="00BE6950" w14:paraId="5FCFC4EA" w14:textId="77777777" w:rsidTr="005E78E9">
        <w:trPr>
          <w:trHeight w:val="113"/>
        </w:trPr>
        <w:tc>
          <w:tcPr>
            <w:tcW w:w="1663" w:type="dxa"/>
            <w:tcBorders>
              <w:top w:val="single" w:sz="4" w:space="0" w:color="auto"/>
              <w:left w:val="single" w:sz="4" w:space="0" w:color="auto"/>
              <w:bottom w:val="nil"/>
              <w:right w:val="single" w:sz="4" w:space="0" w:color="auto"/>
            </w:tcBorders>
          </w:tcPr>
          <w:p w14:paraId="608AB70B" w14:textId="77777777" w:rsidR="000D4062" w:rsidRPr="00BE6950" w:rsidRDefault="000D4062" w:rsidP="002509DE">
            <w:pPr>
              <w:ind w:left="113" w:right="134"/>
              <w:rPr>
                <w:rFonts w:ascii="Arial" w:hAnsi="Arial" w:cs="Arial"/>
                <w:b/>
                <w:bCs/>
                <w:color w:val="000000"/>
                <w:sz w:val="22"/>
                <w:szCs w:val="22"/>
              </w:rPr>
            </w:pPr>
            <w:r w:rsidRPr="00BE6950">
              <w:rPr>
                <w:rFonts w:ascii="Arial" w:hAnsi="Arial" w:cs="Arial"/>
                <w:b/>
                <w:bCs/>
                <w:color w:val="000000"/>
                <w:sz w:val="22"/>
                <w:szCs w:val="22"/>
              </w:rPr>
              <w:t>Special Skills</w:t>
            </w:r>
          </w:p>
        </w:tc>
        <w:tc>
          <w:tcPr>
            <w:tcW w:w="4952" w:type="dxa"/>
            <w:tcBorders>
              <w:top w:val="single" w:sz="4" w:space="0" w:color="auto"/>
              <w:left w:val="single" w:sz="4" w:space="0" w:color="auto"/>
              <w:bottom w:val="nil"/>
              <w:right w:val="single" w:sz="4" w:space="0" w:color="auto"/>
            </w:tcBorders>
            <w:tcMar>
              <w:top w:w="113" w:type="dxa"/>
              <w:left w:w="113" w:type="dxa"/>
              <w:bottom w:w="113" w:type="dxa"/>
              <w:right w:w="113" w:type="dxa"/>
            </w:tcMar>
          </w:tcPr>
          <w:p w14:paraId="449D198E" w14:textId="77777777" w:rsidR="000D4062" w:rsidRPr="00BE6950" w:rsidRDefault="000D4062" w:rsidP="00796982">
            <w:pPr>
              <w:numPr>
                <w:ilvl w:val="0"/>
                <w:numId w:val="11"/>
              </w:numPr>
              <w:tabs>
                <w:tab w:val="clear" w:pos="360"/>
                <w:tab w:val="left" w:pos="567"/>
              </w:tabs>
              <w:overflowPunct w:val="0"/>
              <w:autoSpaceDE w:val="0"/>
              <w:autoSpaceDN w:val="0"/>
              <w:adjustRightInd w:val="0"/>
              <w:ind w:left="462" w:right="707" w:hanging="462"/>
              <w:textAlignment w:val="baseline"/>
              <w:rPr>
                <w:rFonts w:ascii="Arial" w:hAnsi="Arial" w:cs="Arial"/>
                <w:sz w:val="22"/>
                <w:szCs w:val="22"/>
              </w:rPr>
            </w:pPr>
            <w:r w:rsidRPr="00BE6950">
              <w:rPr>
                <w:rFonts w:ascii="Arial" w:hAnsi="Arial" w:cs="Arial"/>
                <w:sz w:val="22"/>
                <w:szCs w:val="22"/>
              </w:rPr>
              <w:t>Flexible and adaptable</w:t>
            </w:r>
          </w:p>
        </w:tc>
        <w:tc>
          <w:tcPr>
            <w:tcW w:w="1578" w:type="dxa"/>
            <w:tcBorders>
              <w:top w:val="single" w:sz="4" w:space="0" w:color="auto"/>
              <w:left w:val="single" w:sz="4" w:space="0" w:color="auto"/>
              <w:bottom w:val="nil"/>
              <w:right w:val="single" w:sz="4" w:space="0" w:color="auto"/>
            </w:tcBorders>
          </w:tcPr>
          <w:p w14:paraId="59EA4064" w14:textId="77777777" w:rsidR="000D4062" w:rsidRPr="00BE6950" w:rsidRDefault="00EE4A04" w:rsidP="008D016F">
            <w:pPr>
              <w:ind w:right="708"/>
              <w:jc w:val="right"/>
              <w:rPr>
                <w:rFonts w:ascii="Arial" w:hAnsi="Arial" w:cs="Arial"/>
                <w:bCs/>
                <w:color w:val="000000"/>
                <w:sz w:val="22"/>
                <w:szCs w:val="22"/>
              </w:rPr>
            </w:pPr>
            <w:r w:rsidRPr="00BE6950">
              <w:rPr>
                <w:rFonts w:ascii="Arial" w:hAnsi="Arial" w:cs="Arial"/>
                <w:bCs/>
                <w:color w:val="000000"/>
                <w:sz w:val="22"/>
                <w:szCs w:val="22"/>
              </w:rPr>
              <w:t>E</w:t>
            </w:r>
          </w:p>
        </w:tc>
        <w:tc>
          <w:tcPr>
            <w:tcW w:w="1701" w:type="dxa"/>
            <w:tcBorders>
              <w:top w:val="single" w:sz="4" w:space="0" w:color="auto"/>
              <w:left w:val="single" w:sz="4" w:space="0" w:color="auto"/>
              <w:bottom w:val="nil"/>
            </w:tcBorders>
            <w:tcMar>
              <w:top w:w="113" w:type="dxa"/>
              <w:left w:w="113" w:type="dxa"/>
              <w:bottom w:w="113" w:type="dxa"/>
              <w:right w:w="113" w:type="dxa"/>
            </w:tcMar>
          </w:tcPr>
          <w:p w14:paraId="0AB51413" w14:textId="77777777" w:rsidR="000D4062" w:rsidRPr="00BE6950" w:rsidRDefault="00EE4A04" w:rsidP="008D016F">
            <w:pPr>
              <w:ind w:left="-110" w:right="708"/>
              <w:jc w:val="right"/>
              <w:rPr>
                <w:rFonts w:ascii="Arial" w:hAnsi="Arial" w:cs="Arial"/>
                <w:bCs/>
                <w:color w:val="000000"/>
                <w:sz w:val="22"/>
                <w:szCs w:val="22"/>
              </w:rPr>
            </w:pPr>
            <w:r w:rsidRPr="00BE6950">
              <w:rPr>
                <w:rFonts w:ascii="Arial" w:hAnsi="Arial" w:cs="Arial"/>
                <w:bCs/>
                <w:color w:val="000000"/>
                <w:sz w:val="22"/>
                <w:szCs w:val="22"/>
              </w:rPr>
              <w:t>A / I</w:t>
            </w:r>
          </w:p>
        </w:tc>
      </w:tr>
      <w:tr w:rsidR="000D4062" w:rsidRPr="00BE6950" w14:paraId="2B99FDFE" w14:textId="77777777" w:rsidTr="005E78E9">
        <w:trPr>
          <w:trHeight w:val="28"/>
        </w:trPr>
        <w:tc>
          <w:tcPr>
            <w:tcW w:w="1663" w:type="dxa"/>
            <w:tcBorders>
              <w:top w:val="nil"/>
              <w:left w:val="single" w:sz="4" w:space="0" w:color="auto"/>
              <w:bottom w:val="nil"/>
              <w:right w:val="single" w:sz="4" w:space="0" w:color="auto"/>
            </w:tcBorders>
          </w:tcPr>
          <w:p w14:paraId="40C21EB2" w14:textId="77777777" w:rsidR="000D4062" w:rsidRPr="00BE6950" w:rsidRDefault="000D4062" w:rsidP="00431EFF">
            <w:pPr>
              <w:ind w:left="113" w:right="707"/>
              <w:rPr>
                <w:rFonts w:ascii="Arial" w:hAnsi="Arial" w:cs="Arial"/>
                <w:b/>
                <w:bCs/>
                <w:color w:val="000000"/>
                <w:sz w:val="22"/>
                <w:szCs w:val="22"/>
              </w:rPr>
            </w:pPr>
          </w:p>
        </w:tc>
        <w:tc>
          <w:tcPr>
            <w:tcW w:w="4952" w:type="dxa"/>
            <w:tcBorders>
              <w:top w:val="nil"/>
              <w:left w:val="single" w:sz="4" w:space="0" w:color="auto"/>
              <w:right w:val="single" w:sz="4" w:space="0" w:color="auto"/>
            </w:tcBorders>
            <w:tcMar>
              <w:top w:w="113" w:type="dxa"/>
              <w:left w:w="113" w:type="dxa"/>
              <w:bottom w:w="113" w:type="dxa"/>
              <w:right w:w="113" w:type="dxa"/>
            </w:tcMar>
          </w:tcPr>
          <w:p w14:paraId="72207CC3" w14:textId="77777777" w:rsidR="000D4062" w:rsidRPr="00BE6950" w:rsidRDefault="000D4062" w:rsidP="00796982">
            <w:pPr>
              <w:numPr>
                <w:ilvl w:val="0"/>
                <w:numId w:val="11"/>
              </w:numPr>
              <w:tabs>
                <w:tab w:val="clear" w:pos="360"/>
                <w:tab w:val="left" w:pos="567"/>
              </w:tabs>
              <w:overflowPunct w:val="0"/>
              <w:autoSpaceDE w:val="0"/>
              <w:autoSpaceDN w:val="0"/>
              <w:adjustRightInd w:val="0"/>
              <w:ind w:left="462" w:right="707" w:hanging="462"/>
              <w:textAlignment w:val="baseline"/>
              <w:rPr>
                <w:rFonts w:ascii="Arial" w:hAnsi="Arial" w:cs="Arial"/>
                <w:sz w:val="22"/>
                <w:szCs w:val="22"/>
              </w:rPr>
            </w:pPr>
            <w:r w:rsidRPr="00BE6950">
              <w:rPr>
                <w:rFonts w:ascii="Arial" w:hAnsi="Arial" w:cs="Arial"/>
                <w:sz w:val="22"/>
                <w:szCs w:val="22"/>
              </w:rPr>
              <w:t>Excellent communication skills at all levels (both oral and written)</w:t>
            </w:r>
          </w:p>
        </w:tc>
        <w:tc>
          <w:tcPr>
            <w:tcW w:w="1578" w:type="dxa"/>
            <w:tcBorders>
              <w:top w:val="nil"/>
              <w:left w:val="single" w:sz="4" w:space="0" w:color="auto"/>
              <w:right w:val="single" w:sz="4" w:space="0" w:color="auto"/>
            </w:tcBorders>
          </w:tcPr>
          <w:p w14:paraId="635F2678" w14:textId="77777777" w:rsidR="000D4062" w:rsidRPr="00BE6950" w:rsidRDefault="00EE4A04" w:rsidP="008D016F">
            <w:pPr>
              <w:ind w:right="708"/>
              <w:jc w:val="right"/>
              <w:rPr>
                <w:rFonts w:ascii="Arial" w:hAnsi="Arial" w:cs="Arial"/>
                <w:bCs/>
                <w:color w:val="000000"/>
                <w:sz w:val="22"/>
                <w:szCs w:val="22"/>
              </w:rPr>
            </w:pPr>
            <w:r w:rsidRPr="00BE6950">
              <w:rPr>
                <w:rFonts w:ascii="Arial" w:hAnsi="Arial" w:cs="Arial"/>
                <w:bCs/>
                <w:color w:val="000000"/>
                <w:sz w:val="22"/>
                <w:szCs w:val="22"/>
              </w:rPr>
              <w:t>E</w:t>
            </w:r>
          </w:p>
        </w:tc>
        <w:tc>
          <w:tcPr>
            <w:tcW w:w="1701" w:type="dxa"/>
            <w:tcBorders>
              <w:top w:val="nil"/>
              <w:left w:val="single" w:sz="4" w:space="0" w:color="auto"/>
            </w:tcBorders>
            <w:tcMar>
              <w:top w:w="113" w:type="dxa"/>
              <w:left w:w="113" w:type="dxa"/>
              <w:bottom w:w="113" w:type="dxa"/>
              <w:right w:w="113" w:type="dxa"/>
            </w:tcMar>
          </w:tcPr>
          <w:p w14:paraId="5453BD82" w14:textId="77777777" w:rsidR="000D4062" w:rsidRPr="00BE6950" w:rsidRDefault="00EE4A04" w:rsidP="008D016F">
            <w:pPr>
              <w:ind w:left="-110" w:right="708"/>
              <w:jc w:val="right"/>
              <w:rPr>
                <w:rFonts w:ascii="Arial" w:hAnsi="Arial" w:cs="Arial"/>
                <w:bCs/>
                <w:color w:val="000000"/>
                <w:sz w:val="22"/>
                <w:szCs w:val="22"/>
              </w:rPr>
            </w:pPr>
            <w:r w:rsidRPr="00BE6950">
              <w:rPr>
                <w:rFonts w:ascii="Arial" w:hAnsi="Arial" w:cs="Arial"/>
                <w:bCs/>
                <w:color w:val="000000"/>
                <w:sz w:val="22"/>
                <w:szCs w:val="22"/>
              </w:rPr>
              <w:t>A / I</w:t>
            </w:r>
          </w:p>
        </w:tc>
      </w:tr>
      <w:tr w:rsidR="000D4062" w:rsidRPr="00BE6950" w14:paraId="09A863D7" w14:textId="77777777" w:rsidTr="005E78E9">
        <w:trPr>
          <w:trHeight w:val="113"/>
        </w:trPr>
        <w:tc>
          <w:tcPr>
            <w:tcW w:w="1663" w:type="dxa"/>
            <w:tcBorders>
              <w:top w:val="nil"/>
              <w:left w:val="single" w:sz="4" w:space="0" w:color="auto"/>
              <w:bottom w:val="nil"/>
              <w:right w:val="single" w:sz="4" w:space="0" w:color="auto"/>
            </w:tcBorders>
          </w:tcPr>
          <w:p w14:paraId="4DB1C3FA" w14:textId="77777777" w:rsidR="000D4062" w:rsidRPr="00BE6950" w:rsidRDefault="000D4062" w:rsidP="00431EFF">
            <w:pPr>
              <w:ind w:left="113" w:right="707"/>
              <w:rPr>
                <w:rFonts w:ascii="Arial" w:hAnsi="Arial" w:cs="Arial"/>
                <w:b/>
                <w:bCs/>
                <w:color w:val="000000"/>
                <w:sz w:val="22"/>
                <w:szCs w:val="22"/>
              </w:rPr>
            </w:pPr>
          </w:p>
        </w:tc>
        <w:tc>
          <w:tcPr>
            <w:tcW w:w="4952" w:type="dxa"/>
            <w:tcBorders>
              <w:left w:val="single" w:sz="4" w:space="0" w:color="auto"/>
              <w:right w:val="single" w:sz="4" w:space="0" w:color="auto"/>
            </w:tcBorders>
            <w:tcMar>
              <w:top w:w="113" w:type="dxa"/>
              <w:left w:w="113" w:type="dxa"/>
              <w:bottom w:w="113" w:type="dxa"/>
              <w:right w:w="113" w:type="dxa"/>
            </w:tcMar>
          </w:tcPr>
          <w:p w14:paraId="37B82B55" w14:textId="77777777" w:rsidR="000D4062" w:rsidRPr="00BE6950" w:rsidRDefault="000D4062" w:rsidP="00796982">
            <w:pPr>
              <w:numPr>
                <w:ilvl w:val="0"/>
                <w:numId w:val="11"/>
              </w:numPr>
              <w:tabs>
                <w:tab w:val="clear" w:pos="360"/>
                <w:tab w:val="left" w:pos="567"/>
              </w:tabs>
              <w:overflowPunct w:val="0"/>
              <w:autoSpaceDE w:val="0"/>
              <w:autoSpaceDN w:val="0"/>
              <w:adjustRightInd w:val="0"/>
              <w:ind w:left="462" w:right="707" w:hanging="462"/>
              <w:textAlignment w:val="baseline"/>
              <w:rPr>
                <w:rFonts w:ascii="Arial" w:hAnsi="Arial" w:cs="Arial"/>
                <w:sz w:val="22"/>
                <w:szCs w:val="22"/>
              </w:rPr>
            </w:pPr>
            <w:r w:rsidRPr="00BE6950">
              <w:rPr>
                <w:rFonts w:ascii="Arial" w:hAnsi="Arial" w:cs="Arial"/>
                <w:sz w:val="22"/>
                <w:szCs w:val="22"/>
              </w:rPr>
              <w:t>Effective development of partnership work with colleagues, including statutory and voluntary agencies, the private sector and the community</w:t>
            </w:r>
          </w:p>
        </w:tc>
        <w:tc>
          <w:tcPr>
            <w:tcW w:w="1578" w:type="dxa"/>
            <w:tcBorders>
              <w:left w:val="single" w:sz="4" w:space="0" w:color="auto"/>
              <w:right w:val="single" w:sz="4" w:space="0" w:color="auto"/>
            </w:tcBorders>
          </w:tcPr>
          <w:p w14:paraId="2F6329BB" w14:textId="77777777" w:rsidR="000D4062" w:rsidRPr="00BE6950" w:rsidRDefault="00EE4A04" w:rsidP="008D016F">
            <w:pPr>
              <w:ind w:right="708"/>
              <w:jc w:val="right"/>
              <w:rPr>
                <w:rFonts w:ascii="Arial" w:hAnsi="Arial" w:cs="Arial"/>
                <w:bCs/>
                <w:color w:val="000000"/>
                <w:sz w:val="22"/>
                <w:szCs w:val="22"/>
              </w:rPr>
            </w:pPr>
            <w:r w:rsidRPr="00BE6950">
              <w:rPr>
                <w:rFonts w:ascii="Arial" w:hAnsi="Arial" w:cs="Arial"/>
                <w:bCs/>
                <w:color w:val="000000"/>
                <w:sz w:val="22"/>
                <w:szCs w:val="22"/>
              </w:rPr>
              <w:t>D</w:t>
            </w:r>
          </w:p>
        </w:tc>
        <w:tc>
          <w:tcPr>
            <w:tcW w:w="1701" w:type="dxa"/>
            <w:tcBorders>
              <w:left w:val="single" w:sz="4" w:space="0" w:color="auto"/>
            </w:tcBorders>
            <w:tcMar>
              <w:top w:w="113" w:type="dxa"/>
              <w:left w:w="113" w:type="dxa"/>
              <w:bottom w:w="113" w:type="dxa"/>
              <w:right w:w="113" w:type="dxa"/>
            </w:tcMar>
          </w:tcPr>
          <w:p w14:paraId="0A44BA36" w14:textId="77777777" w:rsidR="000D4062" w:rsidRPr="00BE6950" w:rsidRDefault="00EE4A04" w:rsidP="008D016F">
            <w:pPr>
              <w:ind w:left="-110" w:right="708"/>
              <w:jc w:val="right"/>
              <w:rPr>
                <w:rFonts w:ascii="Arial" w:hAnsi="Arial" w:cs="Arial"/>
                <w:bCs/>
                <w:color w:val="000000"/>
                <w:sz w:val="22"/>
                <w:szCs w:val="22"/>
              </w:rPr>
            </w:pPr>
            <w:r w:rsidRPr="00BE6950">
              <w:rPr>
                <w:rFonts w:ascii="Arial" w:hAnsi="Arial" w:cs="Arial"/>
                <w:bCs/>
                <w:color w:val="000000"/>
                <w:sz w:val="22"/>
                <w:szCs w:val="22"/>
              </w:rPr>
              <w:t>A / I</w:t>
            </w:r>
          </w:p>
        </w:tc>
      </w:tr>
      <w:tr w:rsidR="000D4062" w:rsidRPr="00BE6950" w14:paraId="44DB49CE" w14:textId="77777777" w:rsidTr="005E78E9">
        <w:trPr>
          <w:trHeight w:val="113"/>
        </w:trPr>
        <w:tc>
          <w:tcPr>
            <w:tcW w:w="1663" w:type="dxa"/>
            <w:tcBorders>
              <w:top w:val="nil"/>
              <w:left w:val="single" w:sz="4" w:space="0" w:color="auto"/>
              <w:bottom w:val="nil"/>
              <w:right w:val="single" w:sz="4" w:space="0" w:color="auto"/>
            </w:tcBorders>
          </w:tcPr>
          <w:p w14:paraId="1C0AE7C1" w14:textId="77777777" w:rsidR="000D4062" w:rsidRPr="00BE6950" w:rsidRDefault="000D4062" w:rsidP="00431EFF">
            <w:pPr>
              <w:ind w:left="113" w:right="707"/>
              <w:rPr>
                <w:rFonts w:ascii="Arial" w:hAnsi="Arial" w:cs="Arial"/>
                <w:b/>
                <w:bCs/>
                <w:color w:val="000000"/>
                <w:sz w:val="22"/>
                <w:szCs w:val="22"/>
              </w:rPr>
            </w:pPr>
          </w:p>
        </w:tc>
        <w:tc>
          <w:tcPr>
            <w:tcW w:w="4952" w:type="dxa"/>
            <w:tcBorders>
              <w:left w:val="single" w:sz="4" w:space="0" w:color="auto"/>
              <w:right w:val="single" w:sz="4" w:space="0" w:color="auto"/>
            </w:tcBorders>
            <w:tcMar>
              <w:top w:w="113" w:type="dxa"/>
              <w:left w:w="113" w:type="dxa"/>
              <w:bottom w:w="113" w:type="dxa"/>
              <w:right w:w="113" w:type="dxa"/>
            </w:tcMar>
          </w:tcPr>
          <w:p w14:paraId="696996E0" w14:textId="77777777" w:rsidR="000D4062" w:rsidRPr="00BE6950" w:rsidRDefault="000D4062" w:rsidP="00796982">
            <w:pPr>
              <w:pStyle w:val="ListParagraph"/>
              <w:numPr>
                <w:ilvl w:val="0"/>
                <w:numId w:val="11"/>
              </w:numPr>
              <w:tabs>
                <w:tab w:val="clear" w:pos="360"/>
              </w:tabs>
              <w:overflowPunct w:val="0"/>
              <w:autoSpaceDE w:val="0"/>
              <w:autoSpaceDN w:val="0"/>
              <w:adjustRightInd w:val="0"/>
              <w:ind w:left="462" w:right="707" w:hanging="462"/>
              <w:textAlignment w:val="baseline"/>
              <w:rPr>
                <w:rFonts w:cs="Arial"/>
                <w:sz w:val="22"/>
                <w:szCs w:val="22"/>
              </w:rPr>
            </w:pPr>
            <w:r w:rsidRPr="00BE6950">
              <w:rPr>
                <w:rFonts w:cs="Arial"/>
                <w:sz w:val="22"/>
                <w:szCs w:val="22"/>
              </w:rPr>
              <w:t>Ability to communicate effectively through all media with a wide cross section of individuals and groups</w:t>
            </w:r>
          </w:p>
        </w:tc>
        <w:tc>
          <w:tcPr>
            <w:tcW w:w="1578" w:type="dxa"/>
            <w:tcBorders>
              <w:left w:val="single" w:sz="4" w:space="0" w:color="auto"/>
              <w:right w:val="single" w:sz="4" w:space="0" w:color="auto"/>
            </w:tcBorders>
          </w:tcPr>
          <w:p w14:paraId="12CDFF52" w14:textId="77777777" w:rsidR="000D4062" w:rsidRPr="00BE6950" w:rsidRDefault="00EE4A04" w:rsidP="008D016F">
            <w:pPr>
              <w:ind w:right="708"/>
              <w:jc w:val="right"/>
              <w:rPr>
                <w:rFonts w:ascii="Arial" w:hAnsi="Arial" w:cs="Arial"/>
                <w:bCs/>
                <w:color w:val="000000"/>
                <w:sz w:val="22"/>
                <w:szCs w:val="22"/>
              </w:rPr>
            </w:pPr>
            <w:r w:rsidRPr="00BE6950">
              <w:rPr>
                <w:rFonts w:ascii="Arial" w:hAnsi="Arial" w:cs="Arial"/>
                <w:bCs/>
                <w:color w:val="000000"/>
                <w:sz w:val="22"/>
                <w:szCs w:val="22"/>
              </w:rPr>
              <w:t>D</w:t>
            </w:r>
          </w:p>
        </w:tc>
        <w:tc>
          <w:tcPr>
            <w:tcW w:w="1701" w:type="dxa"/>
            <w:tcBorders>
              <w:left w:val="single" w:sz="4" w:space="0" w:color="auto"/>
            </w:tcBorders>
            <w:tcMar>
              <w:top w:w="113" w:type="dxa"/>
              <w:left w:w="113" w:type="dxa"/>
              <w:bottom w:w="113" w:type="dxa"/>
              <w:right w:w="113" w:type="dxa"/>
            </w:tcMar>
          </w:tcPr>
          <w:p w14:paraId="03C8AE81" w14:textId="77777777" w:rsidR="000D4062" w:rsidRPr="00BE6950" w:rsidRDefault="00EE4A04" w:rsidP="008D016F">
            <w:pPr>
              <w:ind w:left="-110" w:right="708"/>
              <w:jc w:val="right"/>
              <w:rPr>
                <w:rFonts w:ascii="Arial" w:hAnsi="Arial" w:cs="Arial"/>
                <w:bCs/>
                <w:color w:val="000000"/>
                <w:sz w:val="22"/>
                <w:szCs w:val="22"/>
              </w:rPr>
            </w:pPr>
            <w:r w:rsidRPr="00BE6950">
              <w:rPr>
                <w:rFonts w:ascii="Arial" w:hAnsi="Arial" w:cs="Arial"/>
                <w:bCs/>
                <w:color w:val="000000"/>
                <w:sz w:val="22"/>
                <w:szCs w:val="22"/>
              </w:rPr>
              <w:t>A / I</w:t>
            </w:r>
          </w:p>
        </w:tc>
      </w:tr>
      <w:tr w:rsidR="000D4062" w:rsidRPr="00BE6950" w14:paraId="595C8C3B" w14:textId="77777777" w:rsidTr="005E78E9">
        <w:trPr>
          <w:trHeight w:val="113"/>
        </w:trPr>
        <w:tc>
          <w:tcPr>
            <w:tcW w:w="1663" w:type="dxa"/>
            <w:tcBorders>
              <w:top w:val="nil"/>
              <w:left w:val="single" w:sz="4" w:space="0" w:color="auto"/>
              <w:bottom w:val="nil"/>
              <w:right w:val="single" w:sz="4" w:space="0" w:color="auto"/>
            </w:tcBorders>
          </w:tcPr>
          <w:p w14:paraId="2BAB2D7E" w14:textId="77777777" w:rsidR="000D4062" w:rsidRPr="00BE6950" w:rsidRDefault="000D4062" w:rsidP="00431EFF">
            <w:pPr>
              <w:ind w:left="113" w:right="707"/>
              <w:rPr>
                <w:rFonts w:ascii="Arial" w:hAnsi="Arial" w:cs="Arial"/>
                <w:b/>
                <w:bCs/>
                <w:color w:val="000000"/>
                <w:sz w:val="22"/>
                <w:szCs w:val="22"/>
              </w:rPr>
            </w:pPr>
          </w:p>
        </w:tc>
        <w:tc>
          <w:tcPr>
            <w:tcW w:w="4952" w:type="dxa"/>
            <w:tcBorders>
              <w:left w:val="single" w:sz="4" w:space="0" w:color="auto"/>
              <w:right w:val="single" w:sz="4" w:space="0" w:color="auto"/>
            </w:tcBorders>
            <w:tcMar>
              <w:top w:w="113" w:type="dxa"/>
              <w:left w:w="113" w:type="dxa"/>
              <w:bottom w:w="113" w:type="dxa"/>
              <w:right w:w="113" w:type="dxa"/>
            </w:tcMar>
          </w:tcPr>
          <w:p w14:paraId="60FD0374" w14:textId="77777777" w:rsidR="000D4062" w:rsidRPr="00BE6950" w:rsidRDefault="000D4062" w:rsidP="00796982">
            <w:pPr>
              <w:pStyle w:val="ListParagraph"/>
              <w:numPr>
                <w:ilvl w:val="0"/>
                <w:numId w:val="11"/>
              </w:numPr>
              <w:tabs>
                <w:tab w:val="clear" w:pos="360"/>
              </w:tabs>
              <w:overflowPunct w:val="0"/>
              <w:autoSpaceDE w:val="0"/>
              <w:autoSpaceDN w:val="0"/>
              <w:adjustRightInd w:val="0"/>
              <w:ind w:left="462" w:right="707" w:hanging="462"/>
              <w:textAlignment w:val="baseline"/>
              <w:rPr>
                <w:rFonts w:cs="Arial"/>
                <w:sz w:val="22"/>
                <w:szCs w:val="22"/>
              </w:rPr>
            </w:pPr>
            <w:r w:rsidRPr="00BE6950">
              <w:rPr>
                <w:rFonts w:cs="Arial"/>
                <w:sz w:val="22"/>
                <w:szCs w:val="22"/>
              </w:rPr>
              <w:t>Proven ability to manage multiple tasks and work to deadlines</w:t>
            </w:r>
          </w:p>
        </w:tc>
        <w:tc>
          <w:tcPr>
            <w:tcW w:w="1578" w:type="dxa"/>
            <w:tcBorders>
              <w:left w:val="single" w:sz="4" w:space="0" w:color="auto"/>
              <w:right w:val="single" w:sz="4" w:space="0" w:color="auto"/>
            </w:tcBorders>
          </w:tcPr>
          <w:p w14:paraId="657A5A52" w14:textId="77777777" w:rsidR="000D4062" w:rsidRPr="00BE6950" w:rsidRDefault="00EE4A04" w:rsidP="008D016F">
            <w:pPr>
              <w:ind w:right="708"/>
              <w:jc w:val="right"/>
              <w:rPr>
                <w:rFonts w:ascii="Arial" w:hAnsi="Arial" w:cs="Arial"/>
                <w:bCs/>
                <w:color w:val="000000"/>
                <w:sz w:val="22"/>
                <w:szCs w:val="22"/>
              </w:rPr>
            </w:pPr>
            <w:r w:rsidRPr="00BE6950">
              <w:rPr>
                <w:rFonts w:ascii="Arial" w:hAnsi="Arial" w:cs="Arial"/>
                <w:bCs/>
                <w:color w:val="000000"/>
                <w:sz w:val="22"/>
                <w:szCs w:val="22"/>
              </w:rPr>
              <w:t>E</w:t>
            </w:r>
          </w:p>
        </w:tc>
        <w:tc>
          <w:tcPr>
            <w:tcW w:w="1701" w:type="dxa"/>
            <w:tcBorders>
              <w:left w:val="single" w:sz="4" w:space="0" w:color="auto"/>
            </w:tcBorders>
            <w:tcMar>
              <w:top w:w="113" w:type="dxa"/>
              <w:left w:w="113" w:type="dxa"/>
              <w:bottom w:w="113" w:type="dxa"/>
              <w:right w:w="113" w:type="dxa"/>
            </w:tcMar>
          </w:tcPr>
          <w:p w14:paraId="21E7EC2F" w14:textId="77777777" w:rsidR="000D4062" w:rsidRPr="00BE6950" w:rsidRDefault="00EE4A04" w:rsidP="008D016F">
            <w:pPr>
              <w:ind w:left="-110" w:right="708"/>
              <w:jc w:val="right"/>
              <w:rPr>
                <w:rFonts w:ascii="Arial" w:hAnsi="Arial" w:cs="Arial"/>
                <w:bCs/>
                <w:color w:val="000000"/>
                <w:sz w:val="22"/>
                <w:szCs w:val="22"/>
              </w:rPr>
            </w:pPr>
            <w:r w:rsidRPr="00BE6950">
              <w:rPr>
                <w:rFonts w:ascii="Arial" w:hAnsi="Arial" w:cs="Arial"/>
                <w:bCs/>
                <w:color w:val="000000"/>
                <w:sz w:val="22"/>
                <w:szCs w:val="22"/>
              </w:rPr>
              <w:t>A / I</w:t>
            </w:r>
          </w:p>
        </w:tc>
      </w:tr>
      <w:tr w:rsidR="000D4062" w:rsidRPr="00BE6950" w14:paraId="5914A389" w14:textId="77777777" w:rsidTr="001B0393">
        <w:trPr>
          <w:trHeight w:val="113"/>
        </w:trPr>
        <w:tc>
          <w:tcPr>
            <w:tcW w:w="1663" w:type="dxa"/>
            <w:tcBorders>
              <w:top w:val="nil"/>
              <w:left w:val="single" w:sz="4" w:space="0" w:color="auto"/>
              <w:bottom w:val="nil"/>
              <w:right w:val="single" w:sz="4" w:space="0" w:color="auto"/>
            </w:tcBorders>
          </w:tcPr>
          <w:p w14:paraId="4E7CA65F" w14:textId="77777777" w:rsidR="000D4062" w:rsidRPr="00BE6950" w:rsidRDefault="000D4062" w:rsidP="00431EFF">
            <w:pPr>
              <w:ind w:left="113" w:right="707"/>
              <w:rPr>
                <w:rFonts w:ascii="Arial" w:hAnsi="Arial" w:cs="Arial"/>
                <w:b/>
                <w:bCs/>
                <w:color w:val="000000"/>
                <w:sz w:val="22"/>
                <w:szCs w:val="22"/>
              </w:rPr>
            </w:pPr>
          </w:p>
        </w:tc>
        <w:tc>
          <w:tcPr>
            <w:tcW w:w="4952" w:type="dxa"/>
            <w:tcBorders>
              <w:left w:val="single" w:sz="4" w:space="0" w:color="auto"/>
              <w:bottom w:val="nil"/>
              <w:right w:val="single" w:sz="4" w:space="0" w:color="auto"/>
            </w:tcBorders>
            <w:tcMar>
              <w:top w:w="113" w:type="dxa"/>
              <w:left w:w="113" w:type="dxa"/>
              <w:bottom w:w="113" w:type="dxa"/>
              <w:right w:w="113" w:type="dxa"/>
            </w:tcMar>
          </w:tcPr>
          <w:p w14:paraId="1F077CC8" w14:textId="77777777" w:rsidR="000D4062" w:rsidRPr="00BE6950" w:rsidRDefault="000D4062" w:rsidP="00796982">
            <w:pPr>
              <w:pStyle w:val="ListParagraph"/>
              <w:numPr>
                <w:ilvl w:val="0"/>
                <w:numId w:val="11"/>
              </w:numPr>
              <w:tabs>
                <w:tab w:val="clear" w:pos="360"/>
              </w:tabs>
              <w:overflowPunct w:val="0"/>
              <w:autoSpaceDE w:val="0"/>
              <w:autoSpaceDN w:val="0"/>
              <w:adjustRightInd w:val="0"/>
              <w:ind w:left="462" w:right="707" w:hanging="462"/>
              <w:textAlignment w:val="baseline"/>
              <w:rPr>
                <w:rFonts w:cs="Arial"/>
                <w:sz w:val="22"/>
                <w:szCs w:val="22"/>
              </w:rPr>
            </w:pPr>
            <w:r w:rsidRPr="00BE6950">
              <w:rPr>
                <w:rFonts w:cs="Arial"/>
                <w:sz w:val="22"/>
                <w:szCs w:val="22"/>
              </w:rPr>
              <w:t xml:space="preserve">Ability to co-operate in and contribute constructively to team </w:t>
            </w:r>
            <w:r w:rsidRPr="00BE6950">
              <w:rPr>
                <w:rFonts w:cs="Arial"/>
                <w:sz w:val="22"/>
                <w:szCs w:val="22"/>
              </w:rPr>
              <w:lastRenderedPageBreak/>
              <w:t>working as well as being able to work on own initiative</w:t>
            </w:r>
          </w:p>
        </w:tc>
        <w:tc>
          <w:tcPr>
            <w:tcW w:w="1578" w:type="dxa"/>
            <w:tcBorders>
              <w:left w:val="single" w:sz="4" w:space="0" w:color="auto"/>
              <w:bottom w:val="nil"/>
              <w:right w:val="single" w:sz="4" w:space="0" w:color="auto"/>
            </w:tcBorders>
          </w:tcPr>
          <w:p w14:paraId="7D4AB834" w14:textId="77777777" w:rsidR="000D4062" w:rsidRPr="00BE6950" w:rsidRDefault="00EE4A04" w:rsidP="008D016F">
            <w:pPr>
              <w:ind w:right="708"/>
              <w:jc w:val="right"/>
              <w:rPr>
                <w:rFonts w:ascii="Arial" w:hAnsi="Arial" w:cs="Arial"/>
                <w:bCs/>
                <w:color w:val="000000"/>
                <w:sz w:val="22"/>
                <w:szCs w:val="22"/>
              </w:rPr>
            </w:pPr>
            <w:r w:rsidRPr="00BE6950">
              <w:rPr>
                <w:rFonts w:ascii="Arial" w:hAnsi="Arial" w:cs="Arial"/>
                <w:bCs/>
                <w:color w:val="000000"/>
                <w:sz w:val="22"/>
                <w:szCs w:val="22"/>
              </w:rPr>
              <w:lastRenderedPageBreak/>
              <w:t>E</w:t>
            </w:r>
          </w:p>
        </w:tc>
        <w:tc>
          <w:tcPr>
            <w:tcW w:w="1701" w:type="dxa"/>
            <w:tcBorders>
              <w:left w:val="single" w:sz="4" w:space="0" w:color="auto"/>
              <w:bottom w:val="nil"/>
            </w:tcBorders>
            <w:tcMar>
              <w:top w:w="113" w:type="dxa"/>
              <w:left w:w="113" w:type="dxa"/>
              <w:bottom w:w="113" w:type="dxa"/>
              <w:right w:w="113" w:type="dxa"/>
            </w:tcMar>
          </w:tcPr>
          <w:p w14:paraId="3689A1E5" w14:textId="77777777" w:rsidR="000D4062" w:rsidRPr="00BE6950" w:rsidRDefault="00EE4A04" w:rsidP="008D016F">
            <w:pPr>
              <w:ind w:left="-110" w:right="708"/>
              <w:jc w:val="right"/>
              <w:rPr>
                <w:rFonts w:ascii="Arial" w:hAnsi="Arial" w:cs="Arial"/>
                <w:bCs/>
                <w:color w:val="000000"/>
                <w:sz w:val="22"/>
                <w:szCs w:val="22"/>
              </w:rPr>
            </w:pPr>
            <w:r w:rsidRPr="00BE6950">
              <w:rPr>
                <w:rFonts w:ascii="Arial" w:hAnsi="Arial" w:cs="Arial"/>
                <w:bCs/>
                <w:color w:val="000000"/>
                <w:sz w:val="22"/>
                <w:szCs w:val="22"/>
              </w:rPr>
              <w:t>A / I</w:t>
            </w:r>
          </w:p>
        </w:tc>
      </w:tr>
      <w:tr w:rsidR="000D4062" w:rsidRPr="00BE6950" w14:paraId="4659B606" w14:textId="77777777" w:rsidTr="001B0393">
        <w:trPr>
          <w:trHeight w:val="113"/>
        </w:trPr>
        <w:tc>
          <w:tcPr>
            <w:tcW w:w="1663" w:type="dxa"/>
            <w:tcBorders>
              <w:top w:val="nil"/>
              <w:bottom w:val="nil"/>
              <w:right w:val="single" w:sz="4" w:space="0" w:color="auto"/>
            </w:tcBorders>
          </w:tcPr>
          <w:p w14:paraId="07D29457" w14:textId="77777777" w:rsidR="000D4062" w:rsidRPr="00BE6950" w:rsidRDefault="000D4062" w:rsidP="00431EFF">
            <w:pPr>
              <w:ind w:left="113" w:right="707"/>
              <w:rPr>
                <w:rFonts w:ascii="Arial" w:hAnsi="Arial" w:cs="Arial"/>
                <w:b/>
                <w:bCs/>
                <w:color w:val="000000"/>
                <w:sz w:val="22"/>
                <w:szCs w:val="22"/>
              </w:rPr>
            </w:pPr>
          </w:p>
        </w:tc>
        <w:tc>
          <w:tcPr>
            <w:tcW w:w="4952" w:type="dxa"/>
            <w:tcBorders>
              <w:top w:val="nil"/>
              <w:left w:val="single" w:sz="4" w:space="0" w:color="auto"/>
              <w:bottom w:val="nil"/>
              <w:right w:val="single" w:sz="4" w:space="0" w:color="auto"/>
            </w:tcBorders>
            <w:tcMar>
              <w:top w:w="113" w:type="dxa"/>
              <w:left w:w="113" w:type="dxa"/>
              <w:bottom w:w="113" w:type="dxa"/>
              <w:right w:w="113" w:type="dxa"/>
            </w:tcMar>
          </w:tcPr>
          <w:p w14:paraId="349191B7" w14:textId="77777777" w:rsidR="000D4062" w:rsidRPr="00BE6950" w:rsidRDefault="000D4062" w:rsidP="00796982">
            <w:pPr>
              <w:pStyle w:val="ListParagraph"/>
              <w:numPr>
                <w:ilvl w:val="0"/>
                <w:numId w:val="11"/>
              </w:numPr>
              <w:tabs>
                <w:tab w:val="clear" w:pos="360"/>
              </w:tabs>
              <w:overflowPunct w:val="0"/>
              <w:autoSpaceDE w:val="0"/>
              <w:autoSpaceDN w:val="0"/>
              <w:adjustRightInd w:val="0"/>
              <w:ind w:left="462" w:right="707" w:hanging="462"/>
              <w:textAlignment w:val="baseline"/>
              <w:rPr>
                <w:rFonts w:cs="Arial"/>
                <w:sz w:val="22"/>
                <w:szCs w:val="22"/>
              </w:rPr>
            </w:pPr>
            <w:r w:rsidRPr="00BE6950">
              <w:rPr>
                <w:rFonts w:cs="Arial"/>
                <w:sz w:val="22"/>
                <w:szCs w:val="22"/>
              </w:rPr>
              <w:t>Good administrative and ICT skills</w:t>
            </w:r>
          </w:p>
        </w:tc>
        <w:tc>
          <w:tcPr>
            <w:tcW w:w="1578" w:type="dxa"/>
            <w:tcBorders>
              <w:top w:val="nil"/>
              <w:left w:val="single" w:sz="4" w:space="0" w:color="auto"/>
              <w:bottom w:val="nil"/>
              <w:right w:val="single" w:sz="4" w:space="0" w:color="auto"/>
            </w:tcBorders>
          </w:tcPr>
          <w:p w14:paraId="4F8FF797" w14:textId="77777777" w:rsidR="000D4062" w:rsidRPr="00BE6950" w:rsidRDefault="00EE4A04" w:rsidP="00F37F27">
            <w:pPr>
              <w:ind w:right="141"/>
              <w:jc w:val="center"/>
              <w:rPr>
                <w:rFonts w:ascii="Arial" w:hAnsi="Arial" w:cs="Arial"/>
                <w:bCs/>
                <w:color w:val="000000"/>
                <w:sz w:val="22"/>
                <w:szCs w:val="22"/>
              </w:rPr>
            </w:pPr>
            <w:r w:rsidRPr="00BE6950">
              <w:rPr>
                <w:rFonts w:ascii="Arial" w:hAnsi="Arial" w:cs="Arial"/>
                <w:bCs/>
                <w:color w:val="000000"/>
                <w:sz w:val="22"/>
                <w:szCs w:val="22"/>
              </w:rPr>
              <w:t>E</w:t>
            </w:r>
          </w:p>
        </w:tc>
        <w:tc>
          <w:tcPr>
            <w:tcW w:w="1701" w:type="dxa"/>
            <w:tcBorders>
              <w:top w:val="nil"/>
              <w:left w:val="single" w:sz="4" w:space="0" w:color="auto"/>
              <w:bottom w:val="nil"/>
              <w:right w:val="single" w:sz="4" w:space="0" w:color="auto"/>
            </w:tcBorders>
            <w:tcMar>
              <w:top w:w="113" w:type="dxa"/>
              <w:left w:w="113" w:type="dxa"/>
              <w:bottom w:w="113" w:type="dxa"/>
              <w:right w:w="113" w:type="dxa"/>
            </w:tcMar>
          </w:tcPr>
          <w:p w14:paraId="611A3B16" w14:textId="77777777" w:rsidR="000D4062" w:rsidRPr="00BE6950" w:rsidRDefault="00EE4A04" w:rsidP="00F37F27">
            <w:pPr>
              <w:ind w:left="-110" w:right="141"/>
              <w:jc w:val="center"/>
              <w:rPr>
                <w:rFonts w:ascii="Arial" w:hAnsi="Arial" w:cs="Arial"/>
                <w:bCs/>
                <w:color w:val="000000"/>
                <w:sz w:val="22"/>
                <w:szCs w:val="22"/>
              </w:rPr>
            </w:pPr>
            <w:r w:rsidRPr="00BE6950">
              <w:rPr>
                <w:rFonts w:ascii="Arial" w:hAnsi="Arial" w:cs="Arial"/>
                <w:bCs/>
                <w:color w:val="000000"/>
                <w:sz w:val="22"/>
                <w:szCs w:val="22"/>
              </w:rPr>
              <w:t>A / I</w:t>
            </w:r>
          </w:p>
        </w:tc>
      </w:tr>
      <w:tr w:rsidR="000D4062" w:rsidRPr="00BE6950" w14:paraId="4E52F1C0" w14:textId="77777777" w:rsidTr="004F529A">
        <w:trPr>
          <w:trHeight w:val="113"/>
        </w:trPr>
        <w:tc>
          <w:tcPr>
            <w:tcW w:w="1663" w:type="dxa"/>
            <w:tcBorders>
              <w:top w:val="nil"/>
              <w:bottom w:val="single" w:sz="4" w:space="0" w:color="auto"/>
              <w:right w:val="single" w:sz="4" w:space="0" w:color="auto"/>
            </w:tcBorders>
          </w:tcPr>
          <w:p w14:paraId="7AA8E7C2" w14:textId="77777777" w:rsidR="000D4062" w:rsidRPr="00BE6950" w:rsidRDefault="000D4062" w:rsidP="002509DE">
            <w:pPr>
              <w:ind w:left="113"/>
              <w:rPr>
                <w:rFonts w:ascii="Arial" w:hAnsi="Arial" w:cs="Arial"/>
                <w:b/>
                <w:bCs/>
                <w:color w:val="000000"/>
                <w:sz w:val="22"/>
                <w:szCs w:val="22"/>
              </w:rPr>
            </w:pPr>
          </w:p>
        </w:tc>
        <w:tc>
          <w:tcPr>
            <w:tcW w:w="4952" w:type="dxa"/>
            <w:tcBorders>
              <w:top w:val="nil"/>
              <w:left w:val="single" w:sz="4" w:space="0" w:color="auto"/>
              <w:bottom w:val="single" w:sz="4" w:space="0" w:color="auto"/>
              <w:right w:val="single" w:sz="4" w:space="0" w:color="auto"/>
            </w:tcBorders>
            <w:tcMar>
              <w:top w:w="113" w:type="dxa"/>
              <w:left w:w="113" w:type="dxa"/>
              <w:bottom w:w="113" w:type="dxa"/>
              <w:right w:w="113" w:type="dxa"/>
            </w:tcMar>
          </w:tcPr>
          <w:p w14:paraId="3CCFE6AD" w14:textId="77777777" w:rsidR="000D4062" w:rsidRPr="00BE6950" w:rsidRDefault="000D4062" w:rsidP="00796982">
            <w:pPr>
              <w:numPr>
                <w:ilvl w:val="0"/>
                <w:numId w:val="11"/>
              </w:numPr>
              <w:tabs>
                <w:tab w:val="clear" w:pos="360"/>
                <w:tab w:val="left" w:pos="567"/>
              </w:tabs>
              <w:overflowPunct w:val="0"/>
              <w:autoSpaceDE w:val="0"/>
              <w:autoSpaceDN w:val="0"/>
              <w:adjustRightInd w:val="0"/>
              <w:ind w:left="462" w:right="707" w:hanging="462"/>
              <w:textAlignment w:val="baseline"/>
              <w:rPr>
                <w:rFonts w:ascii="Arial" w:hAnsi="Arial" w:cs="Arial"/>
                <w:sz w:val="22"/>
                <w:szCs w:val="22"/>
              </w:rPr>
            </w:pPr>
            <w:r w:rsidRPr="00BE6950">
              <w:rPr>
                <w:rFonts w:ascii="Arial" w:hAnsi="Arial" w:cs="Arial"/>
                <w:sz w:val="22"/>
                <w:szCs w:val="22"/>
              </w:rPr>
              <w:t>Understanding of financial management and budget planning</w:t>
            </w:r>
          </w:p>
        </w:tc>
        <w:tc>
          <w:tcPr>
            <w:tcW w:w="1578" w:type="dxa"/>
            <w:tcBorders>
              <w:top w:val="nil"/>
              <w:left w:val="single" w:sz="4" w:space="0" w:color="auto"/>
              <w:bottom w:val="single" w:sz="4" w:space="0" w:color="auto"/>
              <w:right w:val="single" w:sz="4" w:space="0" w:color="auto"/>
            </w:tcBorders>
          </w:tcPr>
          <w:p w14:paraId="0ED15597" w14:textId="77777777" w:rsidR="000D4062" w:rsidRPr="00BE6950" w:rsidRDefault="00EE4A04" w:rsidP="00F37F27">
            <w:pPr>
              <w:ind w:right="141"/>
              <w:jc w:val="center"/>
              <w:rPr>
                <w:rFonts w:ascii="Arial" w:hAnsi="Arial" w:cs="Arial"/>
                <w:bCs/>
                <w:color w:val="000000"/>
                <w:sz w:val="22"/>
                <w:szCs w:val="22"/>
              </w:rPr>
            </w:pPr>
            <w:r w:rsidRPr="00BE6950">
              <w:rPr>
                <w:rFonts w:ascii="Arial" w:hAnsi="Arial" w:cs="Arial"/>
                <w:bCs/>
                <w:color w:val="000000"/>
                <w:sz w:val="22"/>
                <w:szCs w:val="22"/>
              </w:rPr>
              <w:t>D</w:t>
            </w:r>
          </w:p>
        </w:tc>
        <w:tc>
          <w:tcPr>
            <w:tcW w:w="1701" w:type="dxa"/>
            <w:tcBorders>
              <w:top w:val="nil"/>
              <w:left w:val="single" w:sz="4" w:space="0" w:color="auto"/>
              <w:bottom w:val="single" w:sz="4" w:space="0" w:color="auto"/>
              <w:right w:val="single" w:sz="4" w:space="0" w:color="auto"/>
            </w:tcBorders>
            <w:tcMar>
              <w:top w:w="113" w:type="dxa"/>
              <w:left w:w="113" w:type="dxa"/>
              <w:bottom w:w="113" w:type="dxa"/>
              <w:right w:w="113" w:type="dxa"/>
            </w:tcMar>
          </w:tcPr>
          <w:p w14:paraId="0FCD3410" w14:textId="77777777" w:rsidR="000D4062" w:rsidRPr="00BE6950" w:rsidRDefault="00EE4A04" w:rsidP="00F37F27">
            <w:pPr>
              <w:ind w:left="-110" w:right="141"/>
              <w:jc w:val="center"/>
              <w:rPr>
                <w:rFonts w:ascii="Arial" w:hAnsi="Arial" w:cs="Arial"/>
                <w:bCs/>
                <w:color w:val="000000"/>
                <w:sz w:val="22"/>
                <w:szCs w:val="22"/>
              </w:rPr>
            </w:pPr>
            <w:r w:rsidRPr="00BE6950">
              <w:rPr>
                <w:rFonts w:ascii="Arial" w:hAnsi="Arial" w:cs="Arial"/>
                <w:bCs/>
                <w:color w:val="000000"/>
                <w:sz w:val="22"/>
                <w:szCs w:val="22"/>
              </w:rPr>
              <w:t>A / I</w:t>
            </w:r>
          </w:p>
        </w:tc>
      </w:tr>
      <w:tr w:rsidR="00EE4A04" w:rsidRPr="00BE6950" w14:paraId="36FA8AFF" w14:textId="77777777" w:rsidTr="004F529A">
        <w:trPr>
          <w:trHeight w:val="113"/>
        </w:trPr>
        <w:tc>
          <w:tcPr>
            <w:tcW w:w="1663" w:type="dxa"/>
            <w:tcBorders>
              <w:top w:val="single" w:sz="4" w:space="0" w:color="auto"/>
              <w:bottom w:val="nil"/>
              <w:right w:val="single" w:sz="4" w:space="0" w:color="auto"/>
            </w:tcBorders>
          </w:tcPr>
          <w:p w14:paraId="5F112578" w14:textId="77777777" w:rsidR="00EE4A04" w:rsidRPr="00BE6950" w:rsidRDefault="00EE4A04" w:rsidP="002509DE">
            <w:pPr>
              <w:ind w:left="113"/>
              <w:rPr>
                <w:rFonts w:ascii="Arial" w:hAnsi="Arial" w:cs="Arial"/>
                <w:b/>
                <w:bCs/>
                <w:color w:val="000000"/>
                <w:sz w:val="22"/>
                <w:szCs w:val="22"/>
              </w:rPr>
            </w:pPr>
            <w:r w:rsidRPr="00BE6950">
              <w:rPr>
                <w:rFonts w:ascii="Arial" w:hAnsi="Arial" w:cs="Arial"/>
                <w:b/>
                <w:bCs/>
                <w:color w:val="000000"/>
                <w:sz w:val="22"/>
                <w:szCs w:val="22"/>
              </w:rPr>
              <w:t>Motivation</w:t>
            </w:r>
          </w:p>
        </w:tc>
        <w:tc>
          <w:tcPr>
            <w:tcW w:w="4952" w:type="dxa"/>
            <w:tcBorders>
              <w:top w:val="single" w:sz="4" w:space="0" w:color="auto"/>
              <w:left w:val="single" w:sz="4" w:space="0" w:color="auto"/>
              <w:bottom w:val="nil"/>
              <w:right w:val="single" w:sz="4" w:space="0" w:color="auto"/>
            </w:tcBorders>
            <w:tcMar>
              <w:top w:w="113" w:type="dxa"/>
              <w:left w:w="113" w:type="dxa"/>
              <w:bottom w:w="113" w:type="dxa"/>
              <w:right w:w="113" w:type="dxa"/>
            </w:tcMar>
          </w:tcPr>
          <w:p w14:paraId="2FD75AD1" w14:textId="77777777" w:rsidR="00EE4A04" w:rsidRPr="00BE6950" w:rsidRDefault="00EE4A04" w:rsidP="00796982">
            <w:pPr>
              <w:numPr>
                <w:ilvl w:val="0"/>
                <w:numId w:val="11"/>
              </w:numPr>
              <w:tabs>
                <w:tab w:val="left" w:pos="567"/>
              </w:tabs>
              <w:overflowPunct w:val="0"/>
              <w:autoSpaceDE w:val="0"/>
              <w:autoSpaceDN w:val="0"/>
              <w:adjustRightInd w:val="0"/>
              <w:ind w:right="707"/>
              <w:textAlignment w:val="baseline"/>
              <w:rPr>
                <w:rFonts w:ascii="Arial" w:hAnsi="Arial" w:cs="Arial"/>
                <w:sz w:val="22"/>
                <w:szCs w:val="22"/>
              </w:rPr>
            </w:pPr>
            <w:r w:rsidRPr="00BE6950">
              <w:rPr>
                <w:rFonts w:ascii="Arial" w:hAnsi="Arial" w:cs="Arial"/>
                <w:sz w:val="22"/>
                <w:szCs w:val="22"/>
              </w:rPr>
              <w:t>Committed to high quality service.</w:t>
            </w:r>
          </w:p>
        </w:tc>
        <w:tc>
          <w:tcPr>
            <w:tcW w:w="1578" w:type="dxa"/>
            <w:tcBorders>
              <w:top w:val="single" w:sz="4" w:space="0" w:color="auto"/>
              <w:left w:val="single" w:sz="4" w:space="0" w:color="auto"/>
              <w:bottom w:val="nil"/>
              <w:right w:val="single" w:sz="4" w:space="0" w:color="auto"/>
            </w:tcBorders>
          </w:tcPr>
          <w:p w14:paraId="73C3BED1" w14:textId="77777777" w:rsidR="00EE4A04" w:rsidRPr="00BE6950" w:rsidRDefault="00EE4A04" w:rsidP="00F37F27">
            <w:pPr>
              <w:ind w:right="141"/>
              <w:jc w:val="center"/>
              <w:rPr>
                <w:rFonts w:ascii="Arial" w:hAnsi="Arial" w:cs="Arial"/>
                <w:bCs/>
                <w:color w:val="000000"/>
                <w:sz w:val="22"/>
                <w:szCs w:val="22"/>
              </w:rPr>
            </w:pPr>
            <w:r w:rsidRPr="00BE6950">
              <w:rPr>
                <w:rFonts w:ascii="Arial" w:hAnsi="Arial" w:cs="Arial"/>
                <w:bCs/>
                <w:color w:val="000000"/>
                <w:sz w:val="22"/>
                <w:szCs w:val="22"/>
              </w:rPr>
              <w:t>E</w:t>
            </w:r>
          </w:p>
        </w:tc>
        <w:tc>
          <w:tcPr>
            <w:tcW w:w="1701" w:type="dxa"/>
            <w:tcBorders>
              <w:top w:val="single" w:sz="4" w:space="0" w:color="auto"/>
              <w:left w:val="single" w:sz="4" w:space="0" w:color="auto"/>
              <w:bottom w:val="nil"/>
              <w:right w:val="single" w:sz="4" w:space="0" w:color="auto"/>
            </w:tcBorders>
            <w:tcMar>
              <w:top w:w="113" w:type="dxa"/>
              <w:left w:w="113" w:type="dxa"/>
              <w:bottom w:w="113" w:type="dxa"/>
              <w:right w:w="113" w:type="dxa"/>
            </w:tcMar>
          </w:tcPr>
          <w:p w14:paraId="377C4F4A" w14:textId="5DBBE7DC" w:rsidR="00EE4A04" w:rsidRPr="00BE6950" w:rsidRDefault="00EE4A04" w:rsidP="00F37F27">
            <w:pPr>
              <w:ind w:left="-110" w:right="141"/>
              <w:jc w:val="center"/>
              <w:rPr>
                <w:rFonts w:ascii="Arial" w:hAnsi="Arial" w:cs="Arial"/>
                <w:bCs/>
                <w:color w:val="000000"/>
                <w:sz w:val="22"/>
                <w:szCs w:val="22"/>
              </w:rPr>
            </w:pPr>
            <w:r w:rsidRPr="00BE6950">
              <w:rPr>
                <w:rFonts w:ascii="Arial" w:hAnsi="Arial" w:cs="Arial"/>
                <w:bCs/>
                <w:color w:val="000000"/>
                <w:sz w:val="22"/>
                <w:szCs w:val="22"/>
              </w:rPr>
              <w:t>I</w:t>
            </w:r>
          </w:p>
        </w:tc>
      </w:tr>
      <w:tr w:rsidR="00EE4A04" w:rsidRPr="00BE6950" w14:paraId="408D2426" w14:textId="77777777" w:rsidTr="004F529A">
        <w:trPr>
          <w:trHeight w:val="113"/>
        </w:trPr>
        <w:tc>
          <w:tcPr>
            <w:tcW w:w="1663" w:type="dxa"/>
            <w:tcBorders>
              <w:top w:val="nil"/>
              <w:bottom w:val="nil"/>
              <w:right w:val="single" w:sz="4" w:space="0" w:color="auto"/>
            </w:tcBorders>
          </w:tcPr>
          <w:p w14:paraId="44B32C8E" w14:textId="77777777" w:rsidR="00EE4A04" w:rsidRPr="00BE6950" w:rsidRDefault="00EE4A04" w:rsidP="002509DE">
            <w:pPr>
              <w:ind w:left="113"/>
              <w:rPr>
                <w:rFonts w:ascii="Arial" w:hAnsi="Arial" w:cs="Arial"/>
                <w:b/>
                <w:bCs/>
                <w:color w:val="000000"/>
                <w:sz w:val="22"/>
                <w:szCs w:val="22"/>
              </w:rPr>
            </w:pPr>
          </w:p>
        </w:tc>
        <w:tc>
          <w:tcPr>
            <w:tcW w:w="4952" w:type="dxa"/>
            <w:tcBorders>
              <w:top w:val="nil"/>
              <w:left w:val="single" w:sz="4" w:space="0" w:color="auto"/>
              <w:bottom w:val="nil"/>
              <w:right w:val="single" w:sz="4" w:space="0" w:color="auto"/>
            </w:tcBorders>
            <w:tcMar>
              <w:top w:w="113" w:type="dxa"/>
              <w:left w:w="113" w:type="dxa"/>
              <w:bottom w:w="113" w:type="dxa"/>
              <w:right w:w="113" w:type="dxa"/>
            </w:tcMar>
          </w:tcPr>
          <w:p w14:paraId="28C12E36" w14:textId="77777777" w:rsidR="00EE4A04" w:rsidRPr="00BE6950" w:rsidRDefault="00EE4A04" w:rsidP="00796982">
            <w:pPr>
              <w:numPr>
                <w:ilvl w:val="0"/>
                <w:numId w:val="11"/>
              </w:numPr>
              <w:tabs>
                <w:tab w:val="left" w:pos="567"/>
              </w:tabs>
              <w:overflowPunct w:val="0"/>
              <w:autoSpaceDE w:val="0"/>
              <w:autoSpaceDN w:val="0"/>
              <w:adjustRightInd w:val="0"/>
              <w:ind w:right="707"/>
              <w:textAlignment w:val="baseline"/>
              <w:rPr>
                <w:rFonts w:ascii="Arial" w:hAnsi="Arial" w:cs="Arial"/>
                <w:sz w:val="22"/>
                <w:szCs w:val="22"/>
              </w:rPr>
            </w:pPr>
            <w:r w:rsidRPr="00BE6950">
              <w:rPr>
                <w:rFonts w:ascii="Arial" w:hAnsi="Arial" w:cs="Arial"/>
                <w:sz w:val="22"/>
                <w:szCs w:val="22"/>
              </w:rPr>
              <w:t>Focus on service outputs</w:t>
            </w:r>
          </w:p>
        </w:tc>
        <w:tc>
          <w:tcPr>
            <w:tcW w:w="1578" w:type="dxa"/>
            <w:tcBorders>
              <w:top w:val="nil"/>
              <w:left w:val="single" w:sz="4" w:space="0" w:color="auto"/>
              <w:bottom w:val="nil"/>
              <w:right w:val="single" w:sz="4" w:space="0" w:color="auto"/>
            </w:tcBorders>
          </w:tcPr>
          <w:p w14:paraId="1616934E" w14:textId="77777777" w:rsidR="00EE4A04" w:rsidRPr="00BE6950" w:rsidRDefault="00EE4A04" w:rsidP="00F37F27">
            <w:pPr>
              <w:ind w:right="141"/>
              <w:jc w:val="center"/>
              <w:rPr>
                <w:rFonts w:ascii="Arial" w:hAnsi="Arial" w:cs="Arial"/>
                <w:bCs/>
                <w:color w:val="000000"/>
                <w:sz w:val="22"/>
                <w:szCs w:val="22"/>
              </w:rPr>
            </w:pPr>
            <w:r w:rsidRPr="00BE6950">
              <w:rPr>
                <w:rFonts w:ascii="Arial" w:hAnsi="Arial" w:cs="Arial"/>
                <w:bCs/>
                <w:color w:val="000000"/>
                <w:sz w:val="22"/>
                <w:szCs w:val="22"/>
              </w:rPr>
              <w:t>E</w:t>
            </w:r>
          </w:p>
        </w:tc>
        <w:tc>
          <w:tcPr>
            <w:tcW w:w="1701" w:type="dxa"/>
            <w:tcBorders>
              <w:top w:val="nil"/>
              <w:left w:val="single" w:sz="4" w:space="0" w:color="auto"/>
              <w:bottom w:val="nil"/>
              <w:right w:val="single" w:sz="4" w:space="0" w:color="auto"/>
            </w:tcBorders>
            <w:tcMar>
              <w:top w:w="113" w:type="dxa"/>
              <w:left w:w="113" w:type="dxa"/>
              <w:bottom w:w="113" w:type="dxa"/>
              <w:right w:w="113" w:type="dxa"/>
            </w:tcMar>
          </w:tcPr>
          <w:p w14:paraId="7B1DC7F6" w14:textId="608483B3" w:rsidR="00EE4A04" w:rsidRPr="00BE6950" w:rsidRDefault="00EE4A04" w:rsidP="00F37F27">
            <w:pPr>
              <w:ind w:left="-110" w:right="141"/>
              <w:jc w:val="center"/>
              <w:rPr>
                <w:rFonts w:ascii="Arial" w:hAnsi="Arial" w:cs="Arial"/>
                <w:bCs/>
                <w:color w:val="000000"/>
                <w:sz w:val="22"/>
                <w:szCs w:val="22"/>
              </w:rPr>
            </w:pPr>
            <w:r w:rsidRPr="00BE6950">
              <w:rPr>
                <w:rFonts w:ascii="Arial" w:hAnsi="Arial" w:cs="Arial"/>
                <w:bCs/>
                <w:color w:val="000000"/>
                <w:sz w:val="22"/>
                <w:szCs w:val="22"/>
              </w:rPr>
              <w:t>I</w:t>
            </w:r>
          </w:p>
        </w:tc>
      </w:tr>
      <w:tr w:rsidR="00EE4A04" w:rsidRPr="00BE6950" w14:paraId="42F2C8FC" w14:textId="77777777" w:rsidTr="004F529A">
        <w:trPr>
          <w:trHeight w:val="113"/>
        </w:trPr>
        <w:tc>
          <w:tcPr>
            <w:tcW w:w="1663" w:type="dxa"/>
            <w:tcBorders>
              <w:top w:val="nil"/>
              <w:bottom w:val="single" w:sz="4" w:space="0" w:color="auto"/>
              <w:right w:val="single" w:sz="4" w:space="0" w:color="auto"/>
            </w:tcBorders>
          </w:tcPr>
          <w:p w14:paraId="01B0A258" w14:textId="77777777" w:rsidR="00EE4A04" w:rsidRPr="00BE6950" w:rsidRDefault="00EE4A04" w:rsidP="002509DE">
            <w:pPr>
              <w:ind w:left="113"/>
              <w:rPr>
                <w:rFonts w:ascii="Arial" w:hAnsi="Arial" w:cs="Arial"/>
                <w:b/>
                <w:bCs/>
                <w:color w:val="000000"/>
                <w:sz w:val="22"/>
                <w:szCs w:val="22"/>
              </w:rPr>
            </w:pPr>
          </w:p>
        </w:tc>
        <w:tc>
          <w:tcPr>
            <w:tcW w:w="4952" w:type="dxa"/>
            <w:tcBorders>
              <w:top w:val="nil"/>
              <w:left w:val="single" w:sz="4" w:space="0" w:color="auto"/>
              <w:bottom w:val="single" w:sz="4" w:space="0" w:color="auto"/>
              <w:right w:val="single" w:sz="4" w:space="0" w:color="auto"/>
            </w:tcBorders>
            <w:tcMar>
              <w:top w:w="113" w:type="dxa"/>
              <w:left w:w="113" w:type="dxa"/>
              <w:bottom w:w="113" w:type="dxa"/>
              <w:right w:w="113" w:type="dxa"/>
            </w:tcMar>
          </w:tcPr>
          <w:p w14:paraId="7050C9F4" w14:textId="77777777" w:rsidR="00EE4A04" w:rsidRPr="00BE6950" w:rsidRDefault="00EE4A04" w:rsidP="00796982">
            <w:pPr>
              <w:numPr>
                <w:ilvl w:val="0"/>
                <w:numId w:val="11"/>
              </w:numPr>
              <w:tabs>
                <w:tab w:val="left" w:pos="567"/>
              </w:tabs>
              <w:overflowPunct w:val="0"/>
              <w:autoSpaceDE w:val="0"/>
              <w:autoSpaceDN w:val="0"/>
              <w:adjustRightInd w:val="0"/>
              <w:ind w:right="707"/>
              <w:textAlignment w:val="baseline"/>
              <w:rPr>
                <w:rFonts w:ascii="Arial" w:hAnsi="Arial" w:cs="Arial"/>
                <w:sz w:val="22"/>
                <w:szCs w:val="22"/>
              </w:rPr>
            </w:pPr>
            <w:r w:rsidRPr="00BE6950">
              <w:rPr>
                <w:rFonts w:ascii="Arial" w:hAnsi="Arial" w:cs="Arial"/>
                <w:sz w:val="22"/>
                <w:szCs w:val="22"/>
              </w:rPr>
              <w:t>Enjoys a challenge</w:t>
            </w:r>
          </w:p>
        </w:tc>
        <w:tc>
          <w:tcPr>
            <w:tcW w:w="1578" w:type="dxa"/>
            <w:tcBorders>
              <w:top w:val="nil"/>
              <w:left w:val="single" w:sz="4" w:space="0" w:color="auto"/>
              <w:bottom w:val="single" w:sz="4" w:space="0" w:color="auto"/>
              <w:right w:val="single" w:sz="4" w:space="0" w:color="auto"/>
            </w:tcBorders>
          </w:tcPr>
          <w:p w14:paraId="66609A7D" w14:textId="77777777" w:rsidR="00EE4A04" w:rsidRPr="00BE6950" w:rsidRDefault="00EE4A04" w:rsidP="00F37F27">
            <w:pPr>
              <w:ind w:right="141"/>
              <w:jc w:val="center"/>
              <w:rPr>
                <w:rFonts w:ascii="Arial" w:hAnsi="Arial" w:cs="Arial"/>
                <w:bCs/>
                <w:color w:val="000000"/>
                <w:sz w:val="22"/>
                <w:szCs w:val="22"/>
              </w:rPr>
            </w:pPr>
            <w:r w:rsidRPr="00BE6950">
              <w:rPr>
                <w:rFonts w:ascii="Arial" w:hAnsi="Arial" w:cs="Arial"/>
                <w:bCs/>
                <w:color w:val="000000"/>
                <w:sz w:val="22"/>
                <w:szCs w:val="22"/>
              </w:rPr>
              <w:t>E</w:t>
            </w:r>
          </w:p>
        </w:tc>
        <w:tc>
          <w:tcPr>
            <w:tcW w:w="1701" w:type="dxa"/>
            <w:tcBorders>
              <w:top w:val="nil"/>
              <w:left w:val="single" w:sz="4" w:space="0" w:color="auto"/>
              <w:bottom w:val="single" w:sz="4" w:space="0" w:color="auto"/>
              <w:right w:val="single" w:sz="4" w:space="0" w:color="auto"/>
            </w:tcBorders>
            <w:tcMar>
              <w:top w:w="113" w:type="dxa"/>
              <w:left w:w="113" w:type="dxa"/>
              <w:bottom w:w="113" w:type="dxa"/>
              <w:right w:w="113" w:type="dxa"/>
            </w:tcMar>
          </w:tcPr>
          <w:p w14:paraId="2313A021" w14:textId="42B94B3C" w:rsidR="00EE4A04" w:rsidRPr="00BE6950" w:rsidRDefault="00EE4A04" w:rsidP="003F1B17">
            <w:pPr>
              <w:ind w:left="-110" w:right="141"/>
              <w:jc w:val="center"/>
              <w:rPr>
                <w:rFonts w:ascii="Arial" w:hAnsi="Arial" w:cs="Arial"/>
                <w:bCs/>
                <w:color w:val="000000"/>
                <w:sz w:val="22"/>
                <w:szCs w:val="22"/>
              </w:rPr>
            </w:pPr>
            <w:r w:rsidRPr="00BE6950">
              <w:rPr>
                <w:rFonts w:ascii="Arial" w:hAnsi="Arial" w:cs="Arial"/>
                <w:bCs/>
                <w:color w:val="000000"/>
                <w:sz w:val="22"/>
                <w:szCs w:val="22"/>
              </w:rPr>
              <w:t>I</w:t>
            </w:r>
          </w:p>
        </w:tc>
      </w:tr>
      <w:tr w:rsidR="00EE4A04" w:rsidRPr="00BE6950" w14:paraId="59C870C6" w14:textId="77777777" w:rsidTr="004F529A">
        <w:trPr>
          <w:trHeight w:val="113"/>
        </w:trPr>
        <w:tc>
          <w:tcPr>
            <w:tcW w:w="1663" w:type="dxa"/>
            <w:tcBorders>
              <w:top w:val="single" w:sz="4" w:space="0" w:color="auto"/>
              <w:bottom w:val="nil"/>
              <w:right w:val="single" w:sz="4" w:space="0" w:color="auto"/>
            </w:tcBorders>
          </w:tcPr>
          <w:p w14:paraId="771551D2" w14:textId="77777777" w:rsidR="00EE4A04" w:rsidRPr="00BE6950" w:rsidRDefault="00EE4A04" w:rsidP="002509DE">
            <w:pPr>
              <w:ind w:left="113"/>
              <w:jc w:val="both"/>
              <w:rPr>
                <w:rFonts w:ascii="Arial" w:hAnsi="Arial" w:cs="Arial"/>
                <w:b/>
                <w:bCs/>
                <w:color w:val="000000"/>
                <w:sz w:val="22"/>
                <w:szCs w:val="22"/>
              </w:rPr>
            </w:pPr>
            <w:r w:rsidRPr="00BE6950">
              <w:rPr>
                <w:rFonts w:ascii="Arial" w:hAnsi="Arial" w:cs="Arial"/>
                <w:b/>
                <w:bCs/>
                <w:color w:val="000000"/>
                <w:sz w:val="22"/>
                <w:szCs w:val="22"/>
              </w:rPr>
              <w:t>Personality</w:t>
            </w:r>
          </w:p>
        </w:tc>
        <w:tc>
          <w:tcPr>
            <w:tcW w:w="4952" w:type="dxa"/>
            <w:tcBorders>
              <w:top w:val="single" w:sz="4" w:space="0" w:color="auto"/>
              <w:left w:val="single" w:sz="4" w:space="0" w:color="auto"/>
              <w:bottom w:val="nil"/>
              <w:right w:val="single" w:sz="4" w:space="0" w:color="auto"/>
            </w:tcBorders>
            <w:tcMar>
              <w:top w:w="113" w:type="dxa"/>
              <w:left w:w="113" w:type="dxa"/>
              <w:bottom w:w="113" w:type="dxa"/>
              <w:right w:w="113" w:type="dxa"/>
            </w:tcMar>
          </w:tcPr>
          <w:p w14:paraId="07F0E32C" w14:textId="77777777" w:rsidR="00EE4A04" w:rsidRPr="00BE6950" w:rsidRDefault="00EE4A04" w:rsidP="00796982">
            <w:pPr>
              <w:numPr>
                <w:ilvl w:val="0"/>
                <w:numId w:val="11"/>
              </w:numPr>
              <w:tabs>
                <w:tab w:val="left" w:pos="567"/>
              </w:tabs>
              <w:overflowPunct w:val="0"/>
              <w:autoSpaceDE w:val="0"/>
              <w:autoSpaceDN w:val="0"/>
              <w:adjustRightInd w:val="0"/>
              <w:ind w:left="357" w:right="707" w:hanging="357"/>
              <w:textAlignment w:val="baseline"/>
              <w:rPr>
                <w:rFonts w:ascii="Arial" w:hAnsi="Arial" w:cs="Arial"/>
                <w:sz w:val="22"/>
                <w:szCs w:val="22"/>
              </w:rPr>
            </w:pPr>
            <w:r w:rsidRPr="00BE6950">
              <w:rPr>
                <w:rFonts w:ascii="Arial" w:hAnsi="Arial" w:cs="Arial"/>
                <w:sz w:val="22"/>
                <w:szCs w:val="22"/>
              </w:rPr>
              <w:t>Confident and diplomatic</w:t>
            </w:r>
          </w:p>
        </w:tc>
        <w:tc>
          <w:tcPr>
            <w:tcW w:w="1578" w:type="dxa"/>
            <w:tcBorders>
              <w:top w:val="single" w:sz="4" w:space="0" w:color="auto"/>
              <w:left w:val="single" w:sz="4" w:space="0" w:color="auto"/>
              <w:bottom w:val="nil"/>
              <w:right w:val="single" w:sz="4" w:space="0" w:color="auto"/>
            </w:tcBorders>
          </w:tcPr>
          <w:p w14:paraId="3F47C874" w14:textId="77777777" w:rsidR="00EE4A04" w:rsidRPr="00BE6950" w:rsidRDefault="00EE4A04" w:rsidP="00F37F27">
            <w:pPr>
              <w:ind w:right="141"/>
              <w:jc w:val="center"/>
              <w:rPr>
                <w:rFonts w:ascii="Arial" w:hAnsi="Arial" w:cs="Arial"/>
                <w:bCs/>
                <w:color w:val="000000"/>
                <w:sz w:val="22"/>
                <w:szCs w:val="22"/>
              </w:rPr>
            </w:pPr>
            <w:r w:rsidRPr="00BE6950">
              <w:rPr>
                <w:rFonts w:ascii="Arial" w:hAnsi="Arial" w:cs="Arial"/>
                <w:bCs/>
                <w:color w:val="000000"/>
                <w:sz w:val="22"/>
                <w:szCs w:val="22"/>
              </w:rPr>
              <w:t>E</w:t>
            </w:r>
          </w:p>
        </w:tc>
        <w:tc>
          <w:tcPr>
            <w:tcW w:w="1701" w:type="dxa"/>
            <w:tcBorders>
              <w:top w:val="single" w:sz="4" w:space="0" w:color="auto"/>
              <w:left w:val="single" w:sz="4" w:space="0" w:color="auto"/>
              <w:bottom w:val="nil"/>
            </w:tcBorders>
            <w:tcMar>
              <w:top w:w="113" w:type="dxa"/>
              <w:left w:w="113" w:type="dxa"/>
              <w:bottom w:w="113" w:type="dxa"/>
              <w:right w:w="113" w:type="dxa"/>
            </w:tcMar>
          </w:tcPr>
          <w:p w14:paraId="3FE1F031" w14:textId="301CB556" w:rsidR="00EE4A04" w:rsidRPr="00BE6950" w:rsidRDefault="00EE4A04" w:rsidP="00F37F27">
            <w:pPr>
              <w:ind w:left="-110" w:right="141"/>
              <w:jc w:val="center"/>
              <w:rPr>
                <w:rFonts w:ascii="Arial" w:hAnsi="Arial" w:cs="Arial"/>
                <w:bCs/>
                <w:color w:val="000000"/>
                <w:sz w:val="22"/>
                <w:szCs w:val="22"/>
              </w:rPr>
            </w:pPr>
            <w:r w:rsidRPr="00BE6950">
              <w:rPr>
                <w:rFonts w:ascii="Arial" w:hAnsi="Arial" w:cs="Arial"/>
                <w:bCs/>
                <w:color w:val="000000"/>
                <w:sz w:val="22"/>
                <w:szCs w:val="22"/>
              </w:rPr>
              <w:t>I</w:t>
            </w:r>
          </w:p>
        </w:tc>
      </w:tr>
      <w:tr w:rsidR="00EE4A04" w:rsidRPr="00BE6950" w14:paraId="3401FED3" w14:textId="77777777" w:rsidTr="004F529A">
        <w:trPr>
          <w:trHeight w:val="113"/>
        </w:trPr>
        <w:tc>
          <w:tcPr>
            <w:tcW w:w="1663" w:type="dxa"/>
            <w:tcBorders>
              <w:top w:val="nil"/>
              <w:bottom w:val="nil"/>
              <w:right w:val="single" w:sz="4" w:space="0" w:color="auto"/>
            </w:tcBorders>
          </w:tcPr>
          <w:p w14:paraId="799B481F" w14:textId="77777777" w:rsidR="00EE4A04" w:rsidRPr="00BE6950" w:rsidRDefault="00EE4A04" w:rsidP="002509DE">
            <w:pPr>
              <w:ind w:left="113"/>
              <w:rPr>
                <w:rFonts w:ascii="Arial" w:hAnsi="Arial" w:cs="Arial"/>
                <w:b/>
                <w:bCs/>
                <w:color w:val="000000"/>
                <w:sz w:val="22"/>
                <w:szCs w:val="22"/>
              </w:rPr>
            </w:pPr>
          </w:p>
        </w:tc>
        <w:tc>
          <w:tcPr>
            <w:tcW w:w="4952" w:type="dxa"/>
            <w:tcBorders>
              <w:top w:val="nil"/>
              <w:left w:val="single" w:sz="4" w:space="0" w:color="auto"/>
              <w:bottom w:val="nil"/>
              <w:right w:val="single" w:sz="4" w:space="0" w:color="auto"/>
            </w:tcBorders>
            <w:tcMar>
              <w:top w:w="113" w:type="dxa"/>
              <w:left w:w="113" w:type="dxa"/>
              <w:bottom w:w="113" w:type="dxa"/>
              <w:right w:w="113" w:type="dxa"/>
            </w:tcMar>
          </w:tcPr>
          <w:p w14:paraId="552AD88D" w14:textId="77777777" w:rsidR="00EE4A04" w:rsidRPr="00BE6950" w:rsidRDefault="00EE4A04" w:rsidP="00796982">
            <w:pPr>
              <w:numPr>
                <w:ilvl w:val="0"/>
                <w:numId w:val="11"/>
              </w:numPr>
              <w:tabs>
                <w:tab w:val="left" w:pos="567"/>
              </w:tabs>
              <w:overflowPunct w:val="0"/>
              <w:autoSpaceDE w:val="0"/>
              <w:autoSpaceDN w:val="0"/>
              <w:adjustRightInd w:val="0"/>
              <w:ind w:right="707"/>
              <w:textAlignment w:val="baseline"/>
              <w:rPr>
                <w:rFonts w:ascii="Arial" w:hAnsi="Arial" w:cs="Arial"/>
                <w:sz w:val="22"/>
                <w:szCs w:val="22"/>
              </w:rPr>
            </w:pPr>
            <w:r w:rsidRPr="00BE6950">
              <w:rPr>
                <w:rFonts w:ascii="Arial" w:hAnsi="Arial" w:cs="Arial"/>
                <w:color w:val="000000"/>
                <w:sz w:val="22"/>
                <w:szCs w:val="22"/>
              </w:rPr>
              <w:t>Work within an agreed framework with minimum of direct supervision</w:t>
            </w:r>
          </w:p>
        </w:tc>
        <w:tc>
          <w:tcPr>
            <w:tcW w:w="1578" w:type="dxa"/>
            <w:tcBorders>
              <w:top w:val="nil"/>
              <w:left w:val="single" w:sz="4" w:space="0" w:color="auto"/>
              <w:bottom w:val="nil"/>
              <w:right w:val="single" w:sz="4" w:space="0" w:color="auto"/>
            </w:tcBorders>
          </w:tcPr>
          <w:p w14:paraId="67C28CD6" w14:textId="77777777" w:rsidR="00EE4A04" w:rsidRPr="00BE6950" w:rsidRDefault="00EE4A04" w:rsidP="00F37F27">
            <w:pPr>
              <w:ind w:right="141"/>
              <w:jc w:val="center"/>
              <w:rPr>
                <w:rFonts w:ascii="Arial" w:hAnsi="Arial" w:cs="Arial"/>
                <w:bCs/>
                <w:color w:val="000000"/>
                <w:sz w:val="22"/>
                <w:szCs w:val="22"/>
              </w:rPr>
            </w:pPr>
            <w:r w:rsidRPr="00BE6950">
              <w:rPr>
                <w:rFonts w:ascii="Arial" w:hAnsi="Arial" w:cs="Arial"/>
                <w:bCs/>
                <w:color w:val="000000"/>
                <w:sz w:val="22"/>
                <w:szCs w:val="22"/>
              </w:rPr>
              <w:t>E</w:t>
            </w:r>
          </w:p>
        </w:tc>
        <w:tc>
          <w:tcPr>
            <w:tcW w:w="1701" w:type="dxa"/>
            <w:tcBorders>
              <w:top w:val="nil"/>
              <w:left w:val="single" w:sz="4" w:space="0" w:color="auto"/>
              <w:bottom w:val="nil"/>
            </w:tcBorders>
            <w:tcMar>
              <w:top w:w="113" w:type="dxa"/>
              <w:left w:w="113" w:type="dxa"/>
              <w:bottom w:w="113" w:type="dxa"/>
              <w:right w:w="113" w:type="dxa"/>
            </w:tcMar>
          </w:tcPr>
          <w:p w14:paraId="2DA1D1FF" w14:textId="014245C6" w:rsidR="00EE4A04" w:rsidRPr="00BE6950" w:rsidRDefault="00EE4A04" w:rsidP="00F37F27">
            <w:pPr>
              <w:ind w:left="-110" w:right="141"/>
              <w:jc w:val="center"/>
              <w:rPr>
                <w:rFonts w:ascii="Arial" w:hAnsi="Arial" w:cs="Arial"/>
                <w:bCs/>
                <w:color w:val="000000"/>
                <w:sz w:val="22"/>
                <w:szCs w:val="22"/>
              </w:rPr>
            </w:pPr>
            <w:r w:rsidRPr="00BE6950">
              <w:rPr>
                <w:rFonts w:ascii="Arial" w:hAnsi="Arial" w:cs="Arial"/>
                <w:bCs/>
                <w:color w:val="000000"/>
                <w:sz w:val="22"/>
                <w:szCs w:val="22"/>
              </w:rPr>
              <w:t>I</w:t>
            </w:r>
          </w:p>
        </w:tc>
      </w:tr>
      <w:tr w:rsidR="00EE4A04" w:rsidRPr="00BE6950" w14:paraId="5375EB44" w14:textId="77777777" w:rsidTr="004F529A">
        <w:trPr>
          <w:trHeight w:val="113"/>
        </w:trPr>
        <w:tc>
          <w:tcPr>
            <w:tcW w:w="1663" w:type="dxa"/>
            <w:tcBorders>
              <w:top w:val="nil"/>
              <w:bottom w:val="nil"/>
              <w:right w:val="single" w:sz="4" w:space="0" w:color="auto"/>
            </w:tcBorders>
          </w:tcPr>
          <w:p w14:paraId="4B99C0AA" w14:textId="77777777" w:rsidR="00EE4A04" w:rsidRPr="00BE6950" w:rsidRDefault="00EE4A04" w:rsidP="00431EFF">
            <w:pPr>
              <w:ind w:left="113" w:right="707"/>
              <w:rPr>
                <w:rFonts w:ascii="Arial" w:hAnsi="Arial" w:cs="Arial"/>
                <w:b/>
                <w:bCs/>
                <w:color w:val="000000"/>
                <w:sz w:val="22"/>
                <w:szCs w:val="22"/>
              </w:rPr>
            </w:pPr>
          </w:p>
        </w:tc>
        <w:tc>
          <w:tcPr>
            <w:tcW w:w="4952" w:type="dxa"/>
            <w:tcBorders>
              <w:top w:val="nil"/>
              <w:left w:val="single" w:sz="4" w:space="0" w:color="auto"/>
              <w:bottom w:val="nil"/>
              <w:right w:val="single" w:sz="4" w:space="0" w:color="auto"/>
            </w:tcBorders>
            <w:tcMar>
              <w:top w:w="113" w:type="dxa"/>
              <w:left w:w="113" w:type="dxa"/>
              <w:bottom w:w="113" w:type="dxa"/>
              <w:right w:w="113" w:type="dxa"/>
            </w:tcMar>
          </w:tcPr>
          <w:p w14:paraId="648115B1" w14:textId="77777777" w:rsidR="00EE4A04" w:rsidRPr="00BE6950" w:rsidRDefault="00EE4A04" w:rsidP="00796982">
            <w:pPr>
              <w:numPr>
                <w:ilvl w:val="0"/>
                <w:numId w:val="11"/>
              </w:numPr>
              <w:tabs>
                <w:tab w:val="left" w:pos="567"/>
              </w:tabs>
              <w:overflowPunct w:val="0"/>
              <w:autoSpaceDE w:val="0"/>
              <w:autoSpaceDN w:val="0"/>
              <w:adjustRightInd w:val="0"/>
              <w:ind w:right="707"/>
              <w:textAlignment w:val="baseline"/>
              <w:rPr>
                <w:rFonts w:ascii="Arial" w:hAnsi="Arial" w:cs="Arial"/>
                <w:sz w:val="22"/>
                <w:szCs w:val="22"/>
              </w:rPr>
            </w:pPr>
            <w:r w:rsidRPr="00BE6950">
              <w:rPr>
                <w:rFonts w:ascii="Arial" w:hAnsi="Arial" w:cs="Arial"/>
                <w:color w:val="000000"/>
                <w:sz w:val="22"/>
                <w:szCs w:val="22"/>
              </w:rPr>
              <w:t>Positive and flexible approach to workload</w:t>
            </w:r>
          </w:p>
        </w:tc>
        <w:tc>
          <w:tcPr>
            <w:tcW w:w="1578" w:type="dxa"/>
            <w:tcBorders>
              <w:top w:val="nil"/>
              <w:left w:val="single" w:sz="4" w:space="0" w:color="auto"/>
              <w:bottom w:val="nil"/>
              <w:right w:val="single" w:sz="4" w:space="0" w:color="auto"/>
            </w:tcBorders>
          </w:tcPr>
          <w:p w14:paraId="472A22A2" w14:textId="77777777" w:rsidR="00EE4A04" w:rsidRPr="00BE6950" w:rsidRDefault="00EE4A04" w:rsidP="00F37F27">
            <w:pPr>
              <w:ind w:right="141"/>
              <w:jc w:val="center"/>
              <w:rPr>
                <w:rFonts w:ascii="Arial" w:hAnsi="Arial" w:cs="Arial"/>
                <w:bCs/>
                <w:color w:val="000000"/>
                <w:sz w:val="22"/>
                <w:szCs w:val="22"/>
              </w:rPr>
            </w:pPr>
            <w:r w:rsidRPr="00BE6950">
              <w:rPr>
                <w:rFonts w:ascii="Arial" w:hAnsi="Arial" w:cs="Arial"/>
                <w:bCs/>
                <w:color w:val="000000"/>
                <w:sz w:val="22"/>
                <w:szCs w:val="22"/>
              </w:rPr>
              <w:t>E</w:t>
            </w:r>
          </w:p>
        </w:tc>
        <w:tc>
          <w:tcPr>
            <w:tcW w:w="1701" w:type="dxa"/>
            <w:tcBorders>
              <w:top w:val="nil"/>
              <w:left w:val="single" w:sz="4" w:space="0" w:color="auto"/>
              <w:bottom w:val="nil"/>
            </w:tcBorders>
            <w:tcMar>
              <w:top w:w="113" w:type="dxa"/>
              <w:left w:w="113" w:type="dxa"/>
              <w:bottom w:w="113" w:type="dxa"/>
              <w:right w:w="113" w:type="dxa"/>
            </w:tcMar>
          </w:tcPr>
          <w:p w14:paraId="367F79F1" w14:textId="56F0F9E1" w:rsidR="00EE4A04" w:rsidRPr="00BE6950" w:rsidRDefault="00EE4A04" w:rsidP="00F37F27">
            <w:pPr>
              <w:ind w:left="-110" w:right="141"/>
              <w:jc w:val="center"/>
              <w:rPr>
                <w:rFonts w:ascii="Arial" w:hAnsi="Arial" w:cs="Arial"/>
                <w:bCs/>
                <w:color w:val="000000"/>
                <w:sz w:val="22"/>
                <w:szCs w:val="22"/>
              </w:rPr>
            </w:pPr>
            <w:r w:rsidRPr="00BE6950">
              <w:rPr>
                <w:rFonts w:ascii="Arial" w:hAnsi="Arial" w:cs="Arial"/>
                <w:bCs/>
                <w:color w:val="000000"/>
                <w:sz w:val="22"/>
                <w:szCs w:val="22"/>
              </w:rPr>
              <w:t>I</w:t>
            </w:r>
          </w:p>
        </w:tc>
      </w:tr>
      <w:tr w:rsidR="00EE4A04" w:rsidRPr="00BE6950" w14:paraId="69A825EA" w14:textId="77777777" w:rsidTr="004F529A">
        <w:trPr>
          <w:trHeight w:val="113"/>
        </w:trPr>
        <w:tc>
          <w:tcPr>
            <w:tcW w:w="1663" w:type="dxa"/>
            <w:tcBorders>
              <w:top w:val="nil"/>
              <w:bottom w:val="single" w:sz="4" w:space="0" w:color="auto"/>
              <w:right w:val="single" w:sz="4" w:space="0" w:color="auto"/>
            </w:tcBorders>
          </w:tcPr>
          <w:p w14:paraId="6DCF6BF0" w14:textId="77777777" w:rsidR="00EE4A04" w:rsidRPr="00BE6950" w:rsidRDefault="00EE4A04" w:rsidP="00431EFF">
            <w:pPr>
              <w:ind w:left="113" w:right="707"/>
              <w:rPr>
                <w:rFonts w:ascii="Arial" w:hAnsi="Arial" w:cs="Arial"/>
                <w:b/>
                <w:bCs/>
                <w:color w:val="000000"/>
                <w:sz w:val="22"/>
                <w:szCs w:val="22"/>
              </w:rPr>
            </w:pPr>
          </w:p>
        </w:tc>
        <w:tc>
          <w:tcPr>
            <w:tcW w:w="4952" w:type="dxa"/>
            <w:tcBorders>
              <w:top w:val="nil"/>
              <w:left w:val="single" w:sz="4" w:space="0" w:color="auto"/>
              <w:bottom w:val="single" w:sz="4" w:space="0" w:color="auto"/>
              <w:right w:val="single" w:sz="4" w:space="0" w:color="auto"/>
            </w:tcBorders>
            <w:tcMar>
              <w:top w:w="113" w:type="dxa"/>
              <w:left w:w="113" w:type="dxa"/>
              <w:bottom w:w="113" w:type="dxa"/>
              <w:right w:w="113" w:type="dxa"/>
            </w:tcMar>
          </w:tcPr>
          <w:p w14:paraId="496CC707" w14:textId="77777777" w:rsidR="00EE4A04" w:rsidRPr="00BE6950" w:rsidRDefault="00EE4A04" w:rsidP="00796982">
            <w:pPr>
              <w:numPr>
                <w:ilvl w:val="0"/>
                <w:numId w:val="11"/>
              </w:numPr>
              <w:tabs>
                <w:tab w:val="left" w:pos="567"/>
              </w:tabs>
              <w:overflowPunct w:val="0"/>
              <w:autoSpaceDE w:val="0"/>
              <w:autoSpaceDN w:val="0"/>
              <w:adjustRightInd w:val="0"/>
              <w:ind w:right="707"/>
              <w:textAlignment w:val="baseline"/>
              <w:rPr>
                <w:rFonts w:ascii="Arial" w:hAnsi="Arial" w:cs="Arial"/>
                <w:sz w:val="22"/>
                <w:szCs w:val="22"/>
              </w:rPr>
            </w:pPr>
            <w:r w:rsidRPr="00BE6950">
              <w:rPr>
                <w:rFonts w:ascii="Arial" w:hAnsi="Arial" w:cs="Arial"/>
                <w:sz w:val="22"/>
                <w:szCs w:val="22"/>
              </w:rPr>
              <w:t>Team worker</w:t>
            </w:r>
          </w:p>
        </w:tc>
        <w:tc>
          <w:tcPr>
            <w:tcW w:w="1578" w:type="dxa"/>
            <w:tcBorders>
              <w:top w:val="nil"/>
              <w:left w:val="single" w:sz="4" w:space="0" w:color="auto"/>
              <w:bottom w:val="single" w:sz="4" w:space="0" w:color="auto"/>
              <w:right w:val="single" w:sz="4" w:space="0" w:color="auto"/>
            </w:tcBorders>
          </w:tcPr>
          <w:p w14:paraId="6D1C46A9" w14:textId="77777777" w:rsidR="00EE4A04" w:rsidRPr="00BE6950" w:rsidRDefault="00EE4A04" w:rsidP="00F37F27">
            <w:pPr>
              <w:ind w:right="141"/>
              <w:jc w:val="center"/>
              <w:rPr>
                <w:rFonts w:ascii="Arial" w:hAnsi="Arial" w:cs="Arial"/>
                <w:bCs/>
                <w:color w:val="000000"/>
                <w:sz w:val="22"/>
                <w:szCs w:val="22"/>
              </w:rPr>
            </w:pPr>
            <w:r w:rsidRPr="00BE6950">
              <w:rPr>
                <w:rFonts w:ascii="Arial" w:hAnsi="Arial" w:cs="Arial"/>
                <w:bCs/>
                <w:color w:val="000000"/>
                <w:sz w:val="22"/>
                <w:szCs w:val="22"/>
              </w:rPr>
              <w:t>E</w:t>
            </w:r>
          </w:p>
        </w:tc>
        <w:tc>
          <w:tcPr>
            <w:tcW w:w="1701" w:type="dxa"/>
            <w:tcBorders>
              <w:top w:val="nil"/>
              <w:left w:val="single" w:sz="4" w:space="0" w:color="auto"/>
              <w:bottom w:val="single" w:sz="4" w:space="0" w:color="auto"/>
            </w:tcBorders>
            <w:tcMar>
              <w:top w:w="113" w:type="dxa"/>
              <w:left w:w="113" w:type="dxa"/>
              <w:bottom w:w="113" w:type="dxa"/>
              <w:right w:w="113" w:type="dxa"/>
            </w:tcMar>
          </w:tcPr>
          <w:p w14:paraId="70CFA98B" w14:textId="4E8E1458" w:rsidR="00EE4A04" w:rsidRPr="00BE6950" w:rsidRDefault="00EE4A04" w:rsidP="00F37F27">
            <w:pPr>
              <w:ind w:left="-110" w:right="141"/>
              <w:jc w:val="center"/>
              <w:rPr>
                <w:rFonts w:ascii="Arial" w:hAnsi="Arial" w:cs="Arial"/>
                <w:bCs/>
                <w:color w:val="000000"/>
                <w:sz w:val="22"/>
                <w:szCs w:val="22"/>
              </w:rPr>
            </w:pPr>
            <w:r w:rsidRPr="00BE6950">
              <w:rPr>
                <w:rFonts w:ascii="Arial" w:hAnsi="Arial" w:cs="Arial"/>
                <w:bCs/>
                <w:color w:val="000000"/>
                <w:sz w:val="22"/>
                <w:szCs w:val="22"/>
              </w:rPr>
              <w:t>I</w:t>
            </w:r>
          </w:p>
        </w:tc>
      </w:tr>
      <w:tr w:rsidR="00EE4A04" w:rsidRPr="00BE6950" w14:paraId="1CDB7F92" w14:textId="77777777" w:rsidTr="00782327">
        <w:trPr>
          <w:trHeight w:val="113"/>
        </w:trPr>
        <w:tc>
          <w:tcPr>
            <w:tcW w:w="1663" w:type="dxa"/>
            <w:tcBorders>
              <w:top w:val="single" w:sz="4" w:space="0" w:color="auto"/>
              <w:right w:val="single" w:sz="4" w:space="0" w:color="auto"/>
            </w:tcBorders>
          </w:tcPr>
          <w:p w14:paraId="72C37BEA" w14:textId="77777777" w:rsidR="00EE4A04" w:rsidRPr="00BE6950" w:rsidRDefault="00EE4A04" w:rsidP="002509DE">
            <w:pPr>
              <w:ind w:left="113" w:right="-291"/>
              <w:rPr>
                <w:rFonts w:ascii="Arial" w:hAnsi="Arial" w:cs="Arial"/>
                <w:b/>
                <w:bCs/>
                <w:color w:val="000000"/>
                <w:sz w:val="22"/>
                <w:szCs w:val="22"/>
              </w:rPr>
            </w:pPr>
            <w:r w:rsidRPr="00BE6950">
              <w:rPr>
                <w:rFonts w:ascii="Arial" w:hAnsi="Arial" w:cs="Arial"/>
                <w:b/>
                <w:bCs/>
                <w:color w:val="000000"/>
                <w:sz w:val="22"/>
                <w:szCs w:val="22"/>
              </w:rPr>
              <w:t>Special Requirements</w:t>
            </w:r>
          </w:p>
        </w:tc>
        <w:tc>
          <w:tcPr>
            <w:tcW w:w="4952" w:type="dxa"/>
            <w:tcBorders>
              <w:top w:val="single" w:sz="4" w:space="0" w:color="auto"/>
              <w:left w:val="single" w:sz="4" w:space="0" w:color="auto"/>
              <w:bottom w:val="nil"/>
              <w:right w:val="single" w:sz="4" w:space="0" w:color="auto"/>
            </w:tcBorders>
            <w:tcMar>
              <w:top w:w="113" w:type="dxa"/>
              <w:left w:w="113" w:type="dxa"/>
              <w:bottom w:w="113" w:type="dxa"/>
              <w:right w:w="113" w:type="dxa"/>
            </w:tcMar>
          </w:tcPr>
          <w:p w14:paraId="5075AE27" w14:textId="77777777" w:rsidR="00EE4A04" w:rsidRPr="00BE6950" w:rsidRDefault="00EE4A04" w:rsidP="00796982">
            <w:pPr>
              <w:numPr>
                <w:ilvl w:val="0"/>
                <w:numId w:val="11"/>
              </w:numPr>
              <w:tabs>
                <w:tab w:val="left" w:pos="567"/>
              </w:tabs>
              <w:overflowPunct w:val="0"/>
              <w:autoSpaceDE w:val="0"/>
              <w:autoSpaceDN w:val="0"/>
              <w:adjustRightInd w:val="0"/>
              <w:ind w:right="707"/>
              <w:textAlignment w:val="baseline"/>
              <w:rPr>
                <w:rFonts w:ascii="Arial" w:hAnsi="Arial" w:cs="Arial"/>
                <w:sz w:val="22"/>
                <w:szCs w:val="22"/>
              </w:rPr>
            </w:pPr>
            <w:r w:rsidRPr="00BE6950">
              <w:rPr>
                <w:rFonts w:ascii="Arial" w:hAnsi="Arial" w:cs="Arial"/>
                <w:sz w:val="22"/>
                <w:szCs w:val="22"/>
              </w:rPr>
              <w:t>Flexible approach to work and the willingness to adapt to changing agendas.</w:t>
            </w:r>
          </w:p>
        </w:tc>
        <w:tc>
          <w:tcPr>
            <w:tcW w:w="1578" w:type="dxa"/>
            <w:tcBorders>
              <w:top w:val="single" w:sz="4" w:space="0" w:color="auto"/>
              <w:left w:val="single" w:sz="4" w:space="0" w:color="auto"/>
              <w:bottom w:val="nil"/>
              <w:right w:val="single" w:sz="4" w:space="0" w:color="auto"/>
            </w:tcBorders>
          </w:tcPr>
          <w:p w14:paraId="4DA6E89B" w14:textId="77777777" w:rsidR="00EE4A04" w:rsidRPr="00BE6950" w:rsidRDefault="00EE4A04" w:rsidP="00F37F27">
            <w:pPr>
              <w:ind w:right="141"/>
              <w:jc w:val="center"/>
              <w:rPr>
                <w:rFonts w:ascii="Arial" w:hAnsi="Arial" w:cs="Arial"/>
                <w:bCs/>
                <w:color w:val="000000"/>
                <w:sz w:val="22"/>
                <w:szCs w:val="22"/>
              </w:rPr>
            </w:pPr>
            <w:r w:rsidRPr="00BE6950">
              <w:rPr>
                <w:rFonts w:ascii="Arial" w:hAnsi="Arial" w:cs="Arial"/>
                <w:bCs/>
                <w:color w:val="000000"/>
                <w:sz w:val="22"/>
                <w:szCs w:val="22"/>
              </w:rPr>
              <w:t>E</w:t>
            </w:r>
          </w:p>
        </w:tc>
        <w:tc>
          <w:tcPr>
            <w:tcW w:w="1701" w:type="dxa"/>
            <w:tcBorders>
              <w:top w:val="single" w:sz="4" w:space="0" w:color="auto"/>
              <w:left w:val="single" w:sz="4" w:space="0" w:color="auto"/>
            </w:tcBorders>
            <w:tcMar>
              <w:top w:w="113" w:type="dxa"/>
              <w:left w:w="113" w:type="dxa"/>
              <w:bottom w:w="113" w:type="dxa"/>
              <w:right w:w="113" w:type="dxa"/>
            </w:tcMar>
          </w:tcPr>
          <w:p w14:paraId="1736655E" w14:textId="77777777" w:rsidR="00EE4A04" w:rsidRPr="00BE6950" w:rsidRDefault="00F555CD" w:rsidP="00F37F27">
            <w:pPr>
              <w:ind w:left="-110" w:right="141"/>
              <w:jc w:val="center"/>
              <w:rPr>
                <w:rFonts w:ascii="Arial" w:hAnsi="Arial" w:cs="Arial"/>
                <w:bCs/>
                <w:color w:val="000000"/>
                <w:sz w:val="22"/>
                <w:szCs w:val="22"/>
              </w:rPr>
            </w:pPr>
            <w:r w:rsidRPr="00BE6950">
              <w:rPr>
                <w:rFonts w:ascii="Arial" w:hAnsi="Arial" w:cs="Arial"/>
                <w:bCs/>
                <w:color w:val="000000"/>
                <w:sz w:val="22"/>
                <w:szCs w:val="22"/>
              </w:rPr>
              <w:t>A / I</w:t>
            </w:r>
          </w:p>
        </w:tc>
      </w:tr>
      <w:tr w:rsidR="00EE4A04" w:rsidRPr="00BE6950" w14:paraId="65B73AF4" w14:textId="77777777" w:rsidTr="00782327">
        <w:trPr>
          <w:trHeight w:val="113"/>
        </w:trPr>
        <w:tc>
          <w:tcPr>
            <w:tcW w:w="1663" w:type="dxa"/>
            <w:tcBorders>
              <w:right w:val="single" w:sz="4" w:space="0" w:color="auto"/>
            </w:tcBorders>
          </w:tcPr>
          <w:p w14:paraId="2BB9D543" w14:textId="77777777" w:rsidR="00EE4A04" w:rsidRPr="00BE6950" w:rsidRDefault="00EE4A04" w:rsidP="00431EFF">
            <w:pPr>
              <w:ind w:left="113" w:right="707"/>
              <w:rPr>
                <w:rFonts w:ascii="Arial" w:hAnsi="Arial" w:cs="Arial"/>
                <w:b/>
                <w:bCs/>
                <w:color w:val="000000"/>
                <w:sz w:val="22"/>
                <w:szCs w:val="22"/>
              </w:rPr>
            </w:pPr>
          </w:p>
        </w:tc>
        <w:tc>
          <w:tcPr>
            <w:tcW w:w="4952" w:type="dxa"/>
            <w:tcBorders>
              <w:top w:val="nil"/>
              <w:left w:val="single" w:sz="4" w:space="0" w:color="auto"/>
              <w:bottom w:val="nil"/>
              <w:right w:val="single" w:sz="4" w:space="0" w:color="auto"/>
            </w:tcBorders>
            <w:tcMar>
              <w:top w:w="113" w:type="dxa"/>
              <w:left w:w="113" w:type="dxa"/>
              <w:bottom w:w="113" w:type="dxa"/>
              <w:right w:w="113" w:type="dxa"/>
            </w:tcMar>
          </w:tcPr>
          <w:p w14:paraId="13374149" w14:textId="77777777" w:rsidR="00EE4A04" w:rsidRPr="00BE6950" w:rsidRDefault="00EE4A04" w:rsidP="00796982">
            <w:pPr>
              <w:numPr>
                <w:ilvl w:val="0"/>
                <w:numId w:val="11"/>
              </w:numPr>
              <w:tabs>
                <w:tab w:val="left" w:pos="567"/>
              </w:tabs>
              <w:overflowPunct w:val="0"/>
              <w:autoSpaceDE w:val="0"/>
              <w:autoSpaceDN w:val="0"/>
              <w:adjustRightInd w:val="0"/>
              <w:ind w:right="707"/>
              <w:textAlignment w:val="baseline"/>
              <w:rPr>
                <w:rFonts w:ascii="Arial" w:hAnsi="Arial" w:cs="Arial"/>
                <w:sz w:val="22"/>
                <w:szCs w:val="22"/>
              </w:rPr>
            </w:pPr>
            <w:r w:rsidRPr="00BE6950">
              <w:rPr>
                <w:rFonts w:ascii="Arial" w:hAnsi="Arial" w:cs="Arial"/>
                <w:sz w:val="22"/>
                <w:szCs w:val="22"/>
              </w:rPr>
              <w:t>Ability to present information to a wide ranging audience in a range of formats.</w:t>
            </w:r>
          </w:p>
        </w:tc>
        <w:tc>
          <w:tcPr>
            <w:tcW w:w="1578" w:type="dxa"/>
            <w:tcBorders>
              <w:top w:val="nil"/>
              <w:left w:val="single" w:sz="4" w:space="0" w:color="auto"/>
              <w:bottom w:val="nil"/>
              <w:right w:val="single" w:sz="4" w:space="0" w:color="auto"/>
            </w:tcBorders>
          </w:tcPr>
          <w:p w14:paraId="49D04E1C" w14:textId="77777777" w:rsidR="00EE4A04" w:rsidRPr="00BE6950" w:rsidRDefault="00F555CD" w:rsidP="00F37F27">
            <w:pPr>
              <w:ind w:right="141"/>
              <w:jc w:val="center"/>
              <w:rPr>
                <w:rFonts w:ascii="Arial" w:hAnsi="Arial" w:cs="Arial"/>
                <w:bCs/>
                <w:color w:val="000000"/>
                <w:sz w:val="22"/>
                <w:szCs w:val="22"/>
              </w:rPr>
            </w:pPr>
            <w:r w:rsidRPr="00BE6950">
              <w:rPr>
                <w:rFonts w:ascii="Arial" w:hAnsi="Arial" w:cs="Arial"/>
                <w:bCs/>
                <w:color w:val="000000"/>
                <w:sz w:val="22"/>
                <w:szCs w:val="22"/>
              </w:rPr>
              <w:t>E</w:t>
            </w:r>
          </w:p>
        </w:tc>
        <w:tc>
          <w:tcPr>
            <w:tcW w:w="1701" w:type="dxa"/>
            <w:tcBorders>
              <w:left w:val="single" w:sz="4" w:space="0" w:color="auto"/>
            </w:tcBorders>
            <w:tcMar>
              <w:top w:w="113" w:type="dxa"/>
              <w:left w:w="113" w:type="dxa"/>
              <w:bottom w:w="113" w:type="dxa"/>
              <w:right w:w="113" w:type="dxa"/>
            </w:tcMar>
          </w:tcPr>
          <w:p w14:paraId="575151AD" w14:textId="77777777" w:rsidR="00EE4A04" w:rsidRPr="00BE6950" w:rsidRDefault="00F555CD" w:rsidP="00F37F27">
            <w:pPr>
              <w:ind w:left="-110" w:right="141"/>
              <w:jc w:val="center"/>
              <w:rPr>
                <w:rFonts w:ascii="Arial" w:hAnsi="Arial" w:cs="Arial"/>
                <w:bCs/>
                <w:color w:val="000000"/>
                <w:sz w:val="22"/>
                <w:szCs w:val="22"/>
              </w:rPr>
            </w:pPr>
            <w:r w:rsidRPr="00BE6950">
              <w:rPr>
                <w:rFonts w:ascii="Arial" w:hAnsi="Arial" w:cs="Arial"/>
                <w:bCs/>
                <w:color w:val="000000"/>
                <w:sz w:val="22"/>
                <w:szCs w:val="22"/>
              </w:rPr>
              <w:t>A / I</w:t>
            </w:r>
          </w:p>
        </w:tc>
      </w:tr>
      <w:tr w:rsidR="00EE4A04" w:rsidRPr="00BE6950" w14:paraId="524B68DE" w14:textId="77777777" w:rsidTr="00782327">
        <w:trPr>
          <w:trHeight w:val="113"/>
        </w:trPr>
        <w:tc>
          <w:tcPr>
            <w:tcW w:w="1663" w:type="dxa"/>
            <w:tcBorders>
              <w:right w:val="single" w:sz="4" w:space="0" w:color="auto"/>
            </w:tcBorders>
          </w:tcPr>
          <w:p w14:paraId="415D8C11" w14:textId="77777777" w:rsidR="00EE4A04" w:rsidRPr="00BE6950" w:rsidRDefault="00EE4A04" w:rsidP="00431EFF">
            <w:pPr>
              <w:ind w:left="113" w:right="707"/>
              <w:rPr>
                <w:rFonts w:ascii="Arial" w:hAnsi="Arial" w:cs="Arial"/>
                <w:b/>
                <w:bCs/>
                <w:color w:val="000000"/>
                <w:sz w:val="22"/>
                <w:szCs w:val="22"/>
              </w:rPr>
            </w:pPr>
          </w:p>
        </w:tc>
        <w:tc>
          <w:tcPr>
            <w:tcW w:w="4952" w:type="dxa"/>
            <w:tcBorders>
              <w:top w:val="nil"/>
              <w:left w:val="single" w:sz="4" w:space="0" w:color="auto"/>
              <w:bottom w:val="nil"/>
              <w:right w:val="single" w:sz="4" w:space="0" w:color="auto"/>
            </w:tcBorders>
            <w:tcMar>
              <w:top w:w="113" w:type="dxa"/>
              <w:left w:w="113" w:type="dxa"/>
              <w:bottom w:w="113" w:type="dxa"/>
              <w:right w:w="113" w:type="dxa"/>
            </w:tcMar>
          </w:tcPr>
          <w:p w14:paraId="3CD33175" w14:textId="77777777" w:rsidR="00EE4A04" w:rsidRPr="00BE6950" w:rsidRDefault="00EE4A04" w:rsidP="00796982">
            <w:pPr>
              <w:numPr>
                <w:ilvl w:val="0"/>
                <w:numId w:val="11"/>
              </w:numPr>
              <w:tabs>
                <w:tab w:val="left" w:pos="567"/>
              </w:tabs>
              <w:overflowPunct w:val="0"/>
              <w:autoSpaceDE w:val="0"/>
              <w:autoSpaceDN w:val="0"/>
              <w:adjustRightInd w:val="0"/>
              <w:ind w:right="707"/>
              <w:textAlignment w:val="baseline"/>
              <w:rPr>
                <w:rFonts w:ascii="Arial" w:hAnsi="Arial" w:cs="Arial"/>
                <w:sz w:val="22"/>
                <w:szCs w:val="22"/>
              </w:rPr>
            </w:pPr>
            <w:r w:rsidRPr="00BE6950">
              <w:rPr>
                <w:rFonts w:ascii="Arial" w:hAnsi="Arial" w:cs="Arial"/>
                <w:sz w:val="22"/>
                <w:szCs w:val="22"/>
              </w:rPr>
              <w:t>Available to work outside office hours to meet service requirements.</w:t>
            </w:r>
          </w:p>
        </w:tc>
        <w:tc>
          <w:tcPr>
            <w:tcW w:w="1578" w:type="dxa"/>
            <w:tcBorders>
              <w:top w:val="nil"/>
              <w:left w:val="single" w:sz="4" w:space="0" w:color="auto"/>
              <w:bottom w:val="nil"/>
              <w:right w:val="single" w:sz="4" w:space="0" w:color="auto"/>
            </w:tcBorders>
          </w:tcPr>
          <w:p w14:paraId="0D1D21B6" w14:textId="77777777" w:rsidR="00EE4A04" w:rsidRPr="00BE6950" w:rsidRDefault="00F555CD" w:rsidP="00F37F27">
            <w:pPr>
              <w:ind w:right="141"/>
              <w:jc w:val="center"/>
              <w:rPr>
                <w:rFonts w:ascii="Arial" w:hAnsi="Arial" w:cs="Arial"/>
                <w:bCs/>
                <w:color w:val="000000"/>
                <w:sz w:val="22"/>
                <w:szCs w:val="22"/>
              </w:rPr>
            </w:pPr>
            <w:r w:rsidRPr="00BE6950">
              <w:rPr>
                <w:rFonts w:ascii="Arial" w:hAnsi="Arial" w:cs="Arial"/>
                <w:bCs/>
                <w:color w:val="000000"/>
                <w:sz w:val="22"/>
                <w:szCs w:val="22"/>
              </w:rPr>
              <w:t>E</w:t>
            </w:r>
          </w:p>
        </w:tc>
        <w:tc>
          <w:tcPr>
            <w:tcW w:w="1701" w:type="dxa"/>
            <w:tcBorders>
              <w:left w:val="single" w:sz="4" w:space="0" w:color="auto"/>
            </w:tcBorders>
            <w:tcMar>
              <w:top w:w="113" w:type="dxa"/>
              <w:left w:w="113" w:type="dxa"/>
              <w:bottom w:w="113" w:type="dxa"/>
              <w:right w:w="113" w:type="dxa"/>
            </w:tcMar>
          </w:tcPr>
          <w:p w14:paraId="31A2EC2E" w14:textId="77777777" w:rsidR="00EE4A04" w:rsidRPr="00BE6950" w:rsidRDefault="00F555CD" w:rsidP="00F37F27">
            <w:pPr>
              <w:ind w:left="-110" w:right="141"/>
              <w:jc w:val="center"/>
              <w:rPr>
                <w:rFonts w:ascii="Arial" w:hAnsi="Arial" w:cs="Arial"/>
                <w:bCs/>
                <w:color w:val="000000"/>
                <w:sz w:val="22"/>
                <w:szCs w:val="22"/>
              </w:rPr>
            </w:pPr>
            <w:r w:rsidRPr="00BE6950">
              <w:rPr>
                <w:rFonts w:ascii="Arial" w:hAnsi="Arial" w:cs="Arial"/>
                <w:bCs/>
                <w:color w:val="000000"/>
                <w:sz w:val="22"/>
                <w:szCs w:val="22"/>
              </w:rPr>
              <w:t>A / I</w:t>
            </w:r>
          </w:p>
        </w:tc>
      </w:tr>
      <w:tr w:rsidR="00EE4A04" w:rsidRPr="00BE6950" w14:paraId="55CC47B2" w14:textId="77777777" w:rsidTr="00782327">
        <w:trPr>
          <w:trHeight w:val="113"/>
        </w:trPr>
        <w:tc>
          <w:tcPr>
            <w:tcW w:w="1663" w:type="dxa"/>
            <w:tcBorders>
              <w:right w:val="single" w:sz="4" w:space="0" w:color="auto"/>
            </w:tcBorders>
          </w:tcPr>
          <w:p w14:paraId="3202E36B" w14:textId="77777777" w:rsidR="00EE4A04" w:rsidRPr="00BE6950" w:rsidRDefault="00EE4A04" w:rsidP="00431EFF">
            <w:pPr>
              <w:ind w:left="113" w:right="707"/>
              <w:rPr>
                <w:rFonts w:ascii="Arial" w:hAnsi="Arial" w:cs="Arial"/>
                <w:b/>
                <w:bCs/>
                <w:color w:val="000000"/>
                <w:sz w:val="22"/>
                <w:szCs w:val="22"/>
              </w:rPr>
            </w:pPr>
          </w:p>
        </w:tc>
        <w:tc>
          <w:tcPr>
            <w:tcW w:w="4952" w:type="dxa"/>
            <w:tcBorders>
              <w:top w:val="nil"/>
              <w:left w:val="single" w:sz="4" w:space="0" w:color="auto"/>
              <w:bottom w:val="single" w:sz="4" w:space="0" w:color="auto"/>
              <w:right w:val="single" w:sz="4" w:space="0" w:color="auto"/>
            </w:tcBorders>
            <w:tcMar>
              <w:top w:w="113" w:type="dxa"/>
              <w:left w:w="113" w:type="dxa"/>
              <w:bottom w:w="113" w:type="dxa"/>
              <w:right w:w="113" w:type="dxa"/>
            </w:tcMar>
          </w:tcPr>
          <w:p w14:paraId="33DB4063" w14:textId="77777777" w:rsidR="00EE4A04" w:rsidRPr="00BE6950" w:rsidRDefault="00EE4A04" w:rsidP="00796982">
            <w:pPr>
              <w:numPr>
                <w:ilvl w:val="0"/>
                <w:numId w:val="11"/>
              </w:numPr>
              <w:tabs>
                <w:tab w:val="left" w:pos="567"/>
              </w:tabs>
              <w:overflowPunct w:val="0"/>
              <w:autoSpaceDE w:val="0"/>
              <w:autoSpaceDN w:val="0"/>
              <w:adjustRightInd w:val="0"/>
              <w:ind w:right="707"/>
              <w:textAlignment w:val="baseline"/>
              <w:rPr>
                <w:rFonts w:ascii="Arial" w:hAnsi="Arial" w:cs="Arial"/>
                <w:sz w:val="22"/>
                <w:szCs w:val="22"/>
              </w:rPr>
            </w:pPr>
            <w:r w:rsidRPr="00BE6950">
              <w:rPr>
                <w:rFonts w:ascii="Arial" w:hAnsi="Arial" w:cs="Arial"/>
                <w:sz w:val="22"/>
                <w:szCs w:val="22"/>
              </w:rPr>
              <w:t>Discretion in handling of all sensitive data – knowledge of GDPR requirements.</w:t>
            </w:r>
          </w:p>
        </w:tc>
        <w:tc>
          <w:tcPr>
            <w:tcW w:w="1578" w:type="dxa"/>
            <w:tcBorders>
              <w:top w:val="nil"/>
              <w:left w:val="single" w:sz="4" w:space="0" w:color="auto"/>
              <w:bottom w:val="single" w:sz="4" w:space="0" w:color="auto"/>
              <w:right w:val="single" w:sz="4" w:space="0" w:color="auto"/>
            </w:tcBorders>
          </w:tcPr>
          <w:p w14:paraId="7D41D87F" w14:textId="77777777" w:rsidR="00EE4A04" w:rsidRPr="00BE6950" w:rsidRDefault="00F555CD" w:rsidP="00F37F27">
            <w:pPr>
              <w:ind w:right="141"/>
              <w:jc w:val="center"/>
              <w:rPr>
                <w:rFonts w:ascii="Arial" w:hAnsi="Arial" w:cs="Arial"/>
                <w:bCs/>
                <w:color w:val="000000"/>
                <w:sz w:val="22"/>
                <w:szCs w:val="22"/>
              </w:rPr>
            </w:pPr>
            <w:r w:rsidRPr="00BE6950">
              <w:rPr>
                <w:rFonts w:ascii="Arial" w:hAnsi="Arial" w:cs="Arial"/>
                <w:bCs/>
                <w:color w:val="000000"/>
                <w:sz w:val="22"/>
                <w:szCs w:val="22"/>
              </w:rPr>
              <w:t>E</w:t>
            </w:r>
          </w:p>
        </w:tc>
        <w:tc>
          <w:tcPr>
            <w:tcW w:w="1701" w:type="dxa"/>
            <w:tcBorders>
              <w:left w:val="single" w:sz="4" w:space="0" w:color="auto"/>
            </w:tcBorders>
            <w:tcMar>
              <w:top w:w="113" w:type="dxa"/>
              <w:left w:w="113" w:type="dxa"/>
              <w:bottom w:w="113" w:type="dxa"/>
              <w:right w:w="113" w:type="dxa"/>
            </w:tcMar>
          </w:tcPr>
          <w:p w14:paraId="621B8BBA" w14:textId="77777777" w:rsidR="00EE4A04" w:rsidRPr="00BE6950" w:rsidRDefault="00F555CD" w:rsidP="00F37F27">
            <w:pPr>
              <w:ind w:left="-110" w:right="141"/>
              <w:jc w:val="center"/>
              <w:rPr>
                <w:rFonts w:ascii="Arial" w:hAnsi="Arial" w:cs="Arial"/>
                <w:bCs/>
                <w:color w:val="000000"/>
                <w:sz w:val="22"/>
                <w:szCs w:val="22"/>
              </w:rPr>
            </w:pPr>
            <w:r w:rsidRPr="00BE6950">
              <w:rPr>
                <w:rFonts w:ascii="Arial" w:hAnsi="Arial" w:cs="Arial"/>
                <w:bCs/>
                <w:color w:val="000000"/>
                <w:sz w:val="22"/>
                <w:szCs w:val="22"/>
              </w:rPr>
              <w:t>A / I</w:t>
            </w:r>
          </w:p>
        </w:tc>
      </w:tr>
    </w:tbl>
    <w:p w14:paraId="388C3AB2" w14:textId="77777777" w:rsidR="002A336B" w:rsidRPr="00BE6950" w:rsidRDefault="002A336B" w:rsidP="00431EFF">
      <w:pPr>
        <w:autoSpaceDE w:val="0"/>
        <w:autoSpaceDN w:val="0"/>
        <w:adjustRightInd w:val="0"/>
        <w:ind w:right="707"/>
        <w:rPr>
          <w:rFonts w:ascii="Arial" w:hAnsi="Arial" w:cs="Arial"/>
          <w:sz w:val="22"/>
          <w:szCs w:val="22"/>
          <w:lang w:val="en-US"/>
        </w:rPr>
      </w:pPr>
    </w:p>
    <w:p w14:paraId="5067DA16" w14:textId="7217E8AB" w:rsidR="009D28EA" w:rsidRPr="00BE6950" w:rsidRDefault="009D28EA" w:rsidP="009D28EA">
      <w:pPr>
        <w:rPr>
          <w:rFonts w:ascii="Arial" w:hAnsi="Arial" w:cs="Arial"/>
          <w:b/>
          <w:sz w:val="22"/>
          <w:szCs w:val="22"/>
        </w:rPr>
      </w:pPr>
      <w:r w:rsidRPr="00BE6950">
        <w:rPr>
          <w:rFonts w:ascii="Arial" w:hAnsi="Arial" w:cs="Arial"/>
          <w:b/>
          <w:sz w:val="22"/>
          <w:szCs w:val="22"/>
        </w:rPr>
        <w:t>Candidate Screening:</w:t>
      </w:r>
    </w:p>
    <w:p w14:paraId="3B265210" w14:textId="77777777" w:rsidR="009D28EA" w:rsidRPr="00BE6950" w:rsidRDefault="009D28EA" w:rsidP="009D28EA">
      <w:pPr>
        <w:outlineLvl w:val="0"/>
        <w:rPr>
          <w:rFonts w:ascii="Arial" w:hAnsi="Arial" w:cs="Arial"/>
          <w:sz w:val="22"/>
          <w:szCs w:val="22"/>
          <w:lang w:val="en-US"/>
        </w:rPr>
      </w:pPr>
      <w:r w:rsidRPr="00BE6950">
        <w:rPr>
          <w:rFonts w:ascii="Arial" w:hAnsi="Arial" w:cs="Arial"/>
          <w:sz w:val="22"/>
          <w:szCs w:val="22"/>
          <w:lang w:val="en-US"/>
        </w:rPr>
        <w:t>Rehabilitation of Offenders Act 1974 applies</w:t>
      </w:r>
    </w:p>
    <w:p w14:paraId="48270202" w14:textId="77777777" w:rsidR="009D28EA" w:rsidRPr="00BE6950" w:rsidRDefault="009D28EA" w:rsidP="009D28EA">
      <w:pPr>
        <w:outlineLvl w:val="0"/>
        <w:rPr>
          <w:rFonts w:ascii="Arial" w:hAnsi="Arial" w:cs="Arial"/>
          <w:sz w:val="22"/>
          <w:szCs w:val="22"/>
          <w:lang w:val="en-US"/>
        </w:rPr>
      </w:pPr>
      <w:r w:rsidRPr="00BE6950">
        <w:rPr>
          <w:rFonts w:ascii="Arial" w:hAnsi="Arial" w:cs="Arial"/>
          <w:sz w:val="22"/>
          <w:szCs w:val="22"/>
          <w:lang w:val="en-US"/>
        </w:rPr>
        <w:t>Disclosure and Baring Service check: not required</w:t>
      </w:r>
    </w:p>
    <w:p w14:paraId="1B84EA89" w14:textId="77777777" w:rsidR="009D28EA" w:rsidRPr="00BE6950" w:rsidRDefault="009D28EA" w:rsidP="009D28EA">
      <w:pPr>
        <w:outlineLvl w:val="0"/>
        <w:rPr>
          <w:rFonts w:ascii="Arial" w:hAnsi="Arial" w:cs="Arial"/>
          <w:b/>
          <w:sz w:val="22"/>
          <w:szCs w:val="22"/>
        </w:rPr>
      </w:pPr>
    </w:p>
    <w:p w14:paraId="55263B25" w14:textId="77777777" w:rsidR="009D28EA" w:rsidRPr="00BE6950" w:rsidRDefault="009D28EA" w:rsidP="009D28EA">
      <w:pPr>
        <w:outlineLvl w:val="0"/>
        <w:rPr>
          <w:rFonts w:ascii="Arial" w:hAnsi="Arial" w:cs="Arial"/>
          <w:b/>
          <w:sz w:val="22"/>
          <w:szCs w:val="22"/>
        </w:rPr>
      </w:pPr>
      <w:r w:rsidRPr="00BE6950">
        <w:rPr>
          <w:rFonts w:ascii="Arial" w:hAnsi="Arial" w:cs="Arial"/>
          <w:b/>
          <w:sz w:val="22"/>
          <w:szCs w:val="22"/>
        </w:rPr>
        <w:t>Key:</w:t>
      </w:r>
    </w:p>
    <w:p w14:paraId="36B7EF2E" w14:textId="4B8353AD" w:rsidR="009D28EA" w:rsidRPr="00BE6950" w:rsidRDefault="001D1DFE" w:rsidP="009D28EA">
      <w:pPr>
        <w:rPr>
          <w:rFonts w:ascii="Arial" w:hAnsi="Arial" w:cs="Arial"/>
          <w:sz w:val="22"/>
          <w:szCs w:val="22"/>
        </w:rPr>
      </w:pPr>
      <w:r>
        <w:rPr>
          <w:rFonts w:ascii="Arial" w:hAnsi="Arial" w:cs="Arial"/>
          <w:sz w:val="22"/>
          <w:szCs w:val="22"/>
        </w:rPr>
        <w:t>A</w:t>
      </w:r>
      <w:r w:rsidR="009D28EA" w:rsidRPr="00BE6950">
        <w:rPr>
          <w:rFonts w:ascii="Arial" w:hAnsi="Arial" w:cs="Arial"/>
          <w:sz w:val="22"/>
          <w:szCs w:val="22"/>
        </w:rPr>
        <w:t xml:space="preserve"> = Application Form, I = Interview, E = Essential, D = Desirable, </w:t>
      </w:r>
    </w:p>
    <w:p w14:paraId="495F9166" w14:textId="77777777" w:rsidR="009D28EA" w:rsidRPr="00BE6950" w:rsidRDefault="009D28EA" w:rsidP="009D28EA">
      <w:pPr>
        <w:rPr>
          <w:rFonts w:ascii="Arial" w:hAnsi="Arial" w:cs="Arial"/>
          <w:sz w:val="22"/>
          <w:szCs w:val="22"/>
        </w:rPr>
      </w:pPr>
    </w:p>
    <w:p w14:paraId="720492D1" w14:textId="77777777" w:rsidR="00F555CD" w:rsidRPr="00BE6950" w:rsidRDefault="00F555CD" w:rsidP="00431EFF">
      <w:pPr>
        <w:ind w:right="707"/>
        <w:rPr>
          <w:rFonts w:ascii="Arial" w:hAnsi="Arial" w:cs="Arial"/>
          <w:b/>
          <w:sz w:val="22"/>
          <w:szCs w:val="22"/>
        </w:rPr>
      </w:pPr>
    </w:p>
    <w:p w14:paraId="60DDB990" w14:textId="2C1F41D5" w:rsidR="002A336B" w:rsidRDefault="002A336B" w:rsidP="00431EFF">
      <w:pPr>
        <w:ind w:right="707"/>
        <w:jc w:val="center"/>
        <w:rPr>
          <w:rFonts w:ascii="Arial" w:hAnsi="Arial" w:cs="Arial"/>
          <w:b/>
          <w:sz w:val="22"/>
          <w:szCs w:val="22"/>
        </w:rPr>
      </w:pPr>
    </w:p>
    <w:p w14:paraId="462D5149" w14:textId="53942D3E" w:rsidR="00CF70E1" w:rsidRDefault="00CF70E1" w:rsidP="00431EFF">
      <w:pPr>
        <w:ind w:right="707"/>
        <w:jc w:val="center"/>
        <w:rPr>
          <w:rFonts w:ascii="Arial" w:hAnsi="Arial" w:cs="Arial"/>
          <w:b/>
          <w:sz w:val="22"/>
          <w:szCs w:val="22"/>
        </w:rPr>
      </w:pPr>
    </w:p>
    <w:p w14:paraId="7698878D" w14:textId="549518DE" w:rsidR="00CF70E1" w:rsidRDefault="00CF70E1" w:rsidP="00431EFF">
      <w:pPr>
        <w:ind w:right="707"/>
        <w:jc w:val="center"/>
        <w:rPr>
          <w:rFonts w:ascii="Arial" w:hAnsi="Arial" w:cs="Arial"/>
          <w:b/>
          <w:sz w:val="22"/>
          <w:szCs w:val="22"/>
        </w:rPr>
      </w:pPr>
    </w:p>
    <w:p w14:paraId="76E7E52C" w14:textId="394FB1BC" w:rsidR="00CF70E1" w:rsidRDefault="00CF70E1" w:rsidP="00431EFF">
      <w:pPr>
        <w:ind w:right="707"/>
        <w:jc w:val="center"/>
        <w:rPr>
          <w:rFonts w:ascii="Arial" w:hAnsi="Arial" w:cs="Arial"/>
          <w:b/>
          <w:sz w:val="22"/>
          <w:szCs w:val="22"/>
        </w:rPr>
      </w:pPr>
    </w:p>
    <w:p w14:paraId="416250BD" w14:textId="73C03B86" w:rsidR="00CF70E1" w:rsidRDefault="00CF70E1" w:rsidP="00431EFF">
      <w:pPr>
        <w:ind w:right="707"/>
        <w:jc w:val="center"/>
        <w:rPr>
          <w:rFonts w:ascii="Arial" w:hAnsi="Arial" w:cs="Arial"/>
          <w:b/>
          <w:sz w:val="22"/>
          <w:szCs w:val="22"/>
        </w:rPr>
      </w:pPr>
    </w:p>
    <w:p w14:paraId="30B86DDB" w14:textId="2E5B2CDF" w:rsidR="00CF70E1" w:rsidRDefault="00CF70E1" w:rsidP="00431EFF">
      <w:pPr>
        <w:ind w:right="707"/>
        <w:jc w:val="center"/>
        <w:rPr>
          <w:rFonts w:ascii="Arial" w:hAnsi="Arial" w:cs="Arial"/>
          <w:b/>
          <w:sz w:val="22"/>
          <w:szCs w:val="22"/>
        </w:rPr>
      </w:pPr>
    </w:p>
    <w:p w14:paraId="7AD53755" w14:textId="60B8AD4A" w:rsidR="00CF70E1" w:rsidRDefault="00CF70E1" w:rsidP="00431EFF">
      <w:pPr>
        <w:ind w:right="707"/>
        <w:jc w:val="center"/>
        <w:rPr>
          <w:rFonts w:ascii="Arial" w:hAnsi="Arial" w:cs="Arial"/>
          <w:b/>
          <w:sz w:val="22"/>
          <w:szCs w:val="22"/>
        </w:rPr>
      </w:pPr>
    </w:p>
    <w:p w14:paraId="27DCE200" w14:textId="3E54E79A" w:rsidR="00CF70E1" w:rsidRDefault="00CF70E1" w:rsidP="00431EFF">
      <w:pPr>
        <w:ind w:right="707"/>
        <w:jc w:val="center"/>
        <w:rPr>
          <w:rFonts w:ascii="Arial" w:hAnsi="Arial" w:cs="Arial"/>
          <w:b/>
          <w:sz w:val="22"/>
          <w:szCs w:val="22"/>
        </w:rPr>
      </w:pPr>
    </w:p>
    <w:p w14:paraId="5A45C680" w14:textId="41DD083F" w:rsidR="00CF70E1" w:rsidRDefault="00CF70E1" w:rsidP="00431EFF">
      <w:pPr>
        <w:ind w:right="707"/>
        <w:jc w:val="center"/>
        <w:rPr>
          <w:rFonts w:ascii="Arial" w:hAnsi="Arial" w:cs="Arial"/>
          <w:b/>
          <w:sz w:val="22"/>
          <w:szCs w:val="22"/>
        </w:rPr>
      </w:pPr>
    </w:p>
    <w:p w14:paraId="4FEF0149" w14:textId="77777777" w:rsidR="00CF70E1" w:rsidRDefault="00CF70E1" w:rsidP="00431EFF">
      <w:pPr>
        <w:ind w:right="707"/>
        <w:jc w:val="right"/>
        <w:rPr>
          <w:rFonts w:ascii="Arial" w:hAnsi="Arial" w:cs="Arial"/>
          <w:b/>
          <w:sz w:val="22"/>
          <w:szCs w:val="22"/>
        </w:rPr>
      </w:pPr>
    </w:p>
    <w:p w14:paraId="3524AFF7" w14:textId="372635E9" w:rsidR="002A336B" w:rsidRPr="00BE6950" w:rsidRDefault="002A336B" w:rsidP="00431EFF">
      <w:pPr>
        <w:ind w:right="707"/>
        <w:jc w:val="right"/>
        <w:rPr>
          <w:rFonts w:ascii="Arial" w:hAnsi="Arial" w:cs="Arial"/>
          <w:b/>
          <w:sz w:val="22"/>
          <w:szCs w:val="22"/>
        </w:rPr>
      </w:pPr>
      <w:r w:rsidRPr="00BE6950">
        <w:rPr>
          <w:rFonts w:ascii="Arial" w:hAnsi="Arial" w:cs="Arial"/>
          <w:noProof/>
          <w:sz w:val="22"/>
          <w:szCs w:val="22"/>
          <w:lang w:eastAsia="en-GB"/>
        </w:rPr>
        <w:drawing>
          <wp:anchor distT="0" distB="0" distL="114300" distR="114300" simplePos="0" relativeHeight="251659264" behindDoc="1" locked="0" layoutInCell="1" allowOverlap="1" wp14:anchorId="0479A74A" wp14:editId="4A1380AC">
            <wp:simplePos x="0" y="0"/>
            <wp:positionH relativeFrom="column">
              <wp:posOffset>4516755</wp:posOffset>
            </wp:positionH>
            <wp:positionV relativeFrom="paragraph">
              <wp:posOffset>-86995</wp:posOffset>
            </wp:positionV>
            <wp:extent cx="1123950" cy="1285875"/>
            <wp:effectExtent l="0" t="0" r="0" b="9525"/>
            <wp:wrapTight wrapText="bothSides">
              <wp:wrapPolygon edited="0">
                <wp:start x="0" y="0"/>
                <wp:lineTo x="0" y="21440"/>
                <wp:lineTo x="21234" y="21440"/>
                <wp:lineTo x="21234" y="0"/>
                <wp:lineTo x="0" y="0"/>
              </wp:wrapPolygon>
            </wp:wrapTight>
            <wp:docPr id="1" name="Picture 1" descr="wb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23950"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7F6AB9" w14:textId="1F113EF7" w:rsidR="002A336B" w:rsidRDefault="002A336B" w:rsidP="00431EFF">
      <w:pPr>
        <w:ind w:right="707"/>
        <w:jc w:val="center"/>
        <w:rPr>
          <w:rFonts w:ascii="Arial" w:hAnsi="Arial" w:cs="Arial"/>
          <w:b/>
          <w:sz w:val="22"/>
          <w:szCs w:val="22"/>
        </w:rPr>
      </w:pPr>
    </w:p>
    <w:p w14:paraId="6B8148B4" w14:textId="77C792BA" w:rsidR="00CF70E1" w:rsidRPr="00BE6950" w:rsidRDefault="00CF70E1" w:rsidP="00431EFF">
      <w:pPr>
        <w:ind w:right="707"/>
        <w:jc w:val="center"/>
        <w:rPr>
          <w:rFonts w:ascii="Arial" w:hAnsi="Arial" w:cs="Arial"/>
          <w:b/>
          <w:sz w:val="22"/>
          <w:szCs w:val="22"/>
        </w:rPr>
      </w:pPr>
    </w:p>
    <w:p w14:paraId="422E2CCC" w14:textId="77777777" w:rsidR="002A336B" w:rsidRPr="00BE6950" w:rsidRDefault="002A336B" w:rsidP="00431EFF">
      <w:pPr>
        <w:ind w:right="707"/>
        <w:jc w:val="center"/>
        <w:rPr>
          <w:rFonts w:ascii="Arial" w:hAnsi="Arial" w:cs="Arial"/>
          <w:b/>
          <w:sz w:val="22"/>
          <w:szCs w:val="22"/>
        </w:rPr>
      </w:pPr>
    </w:p>
    <w:p w14:paraId="0079760A" w14:textId="77777777" w:rsidR="002A336B" w:rsidRPr="00BE6950" w:rsidRDefault="002A336B" w:rsidP="00431EFF">
      <w:pPr>
        <w:ind w:right="707"/>
        <w:jc w:val="center"/>
        <w:rPr>
          <w:rFonts w:ascii="Arial" w:hAnsi="Arial" w:cs="Arial"/>
          <w:b/>
          <w:sz w:val="22"/>
          <w:szCs w:val="22"/>
        </w:rPr>
      </w:pPr>
    </w:p>
    <w:p w14:paraId="4EB20EA3" w14:textId="77777777" w:rsidR="002A336B" w:rsidRPr="00BE6950" w:rsidRDefault="002A336B" w:rsidP="00431EFF">
      <w:pPr>
        <w:ind w:right="707"/>
        <w:jc w:val="center"/>
        <w:rPr>
          <w:rFonts w:ascii="Arial" w:hAnsi="Arial" w:cs="Arial"/>
          <w:b/>
          <w:sz w:val="22"/>
          <w:szCs w:val="22"/>
        </w:rPr>
      </w:pPr>
    </w:p>
    <w:p w14:paraId="1FE8551D" w14:textId="77777777" w:rsidR="002A336B" w:rsidRPr="00BE6950" w:rsidRDefault="002A336B" w:rsidP="00431EFF">
      <w:pPr>
        <w:ind w:right="707"/>
        <w:jc w:val="center"/>
        <w:rPr>
          <w:rFonts w:ascii="Arial" w:hAnsi="Arial" w:cs="Arial"/>
          <w:b/>
          <w:sz w:val="22"/>
          <w:szCs w:val="22"/>
        </w:rPr>
      </w:pPr>
    </w:p>
    <w:p w14:paraId="2F160CEF" w14:textId="77777777" w:rsidR="002A336B" w:rsidRPr="00BE6950" w:rsidRDefault="002A336B" w:rsidP="00431EFF">
      <w:pPr>
        <w:ind w:right="707"/>
        <w:jc w:val="center"/>
        <w:rPr>
          <w:rFonts w:ascii="Arial" w:hAnsi="Arial" w:cs="Arial"/>
          <w:b/>
          <w:sz w:val="22"/>
          <w:szCs w:val="22"/>
        </w:rPr>
      </w:pPr>
    </w:p>
    <w:p w14:paraId="7BFAE6AA" w14:textId="77777777" w:rsidR="002A336B" w:rsidRPr="00BE6950" w:rsidRDefault="002A336B" w:rsidP="00431EFF">
      <w:pPr>
        <w:ind w:right="707"/>
        <w:jc w:val="center"/>
        <w:rPr>
          <w:rFonts w:ascii="Arial" w:hAnsi="Arial" w:cs="Arial"/>
          <w:b/>
          <w:sz w:val="22"/>
          <w:szCs w:val="22"/>
        </w:rPr>
      </w:pPr>
    </w:p>
    <w:p w14:paraId="637010A6" w14:textId="77777777" w:rsidR="002A336B" w:rsidRPr="00BE6950" w:rsidRDefault="002A336B" w:rsidP="00431EFF">
      <w:pPr>
        <w:ind w:right="707"/>
        <w:jc w:val="center"/>
        <w:rPr>
          <w:rFonts w:ascii="Arial" w:hAnsi="Arial" w:cs="Arial"/>
          <w:b/>
          <w:sz w:val="22"/>
          <w:szCs w:val="22"/>
        </w:rPr>
      </w:pPr>
    </w:p>
    <w:p w14:paraId="5D3BAB1C" w14:textId="77777777" w:rsidR="002A336B" w:rsidRPr="00BE6950" w:rsidRDefault="002A336B" w:rsidP="00431EFF">
      <w:pPr>
        <w:ind w:right="707"/>
        <w:jc w:val="center"/>
        <w:rPr>
          <w:rFonts w:ascii="Arial" w:hAnsi="Arial" w:cs="Arial"/>
          <w:b/>
          <w:sz w:val="22"/>
          <w:szCs w:val="22"/>
        </w:rPr>
      </w:pPr>
    </w:p>
    <w:p w14:paraId="6876AEDD" w14:textId="77777777" w:rsidR="00CF70E1" w:rsidRDefault="00CF70E1" w:rsidP="00431EFF">
      <w:pPr>
        <w:ind w:right="707"/>
        <w:jc w:val="center"/>
        <w:rPr>
          <w:rFonts w:ascii="Arial" w:hAnsi="Arial" w:cs="Arial"/>
          <w:b/>
          <w:sz w:val="22"/>
          <w:szCs w:val="22"/>
        </w:rPr>
      </w:pPr>
    </w:p>
    <w:p w14:paraId="55204635" w14:textId="38672802" w:rsidR="002A336B" w:rsidRPr="00BE6950" w:rsidRDefault="002A336B" w:rsidP="00431EFF">
      <w:pPr>
        <w:ind w:right="707"/>
        <w:jc w:val="center"/>
        <w:rPr>
          <w:rFonts w:ascii="Arial" w:hAnsi="Arial" w:cs="Arial"/>
          <w:b/>
          <w:sz w:val="22"/>
          <w:szCs w:val="22"/>
        </w:rPr>
      </w:pPr>
      <w:r w:rsidRPr="00BE6950">
        <w:rPr>
          <w:rFonts w:ascii="Arial" w:hAnsi="Arial" w:cs="Arial"/>
          <w:b/>
          <w:sz w:val="22"/>
          <w:szCs w:val="22"/>
        </w:rPr>
        <w:t>Woking Borough Council Role Map</w:t>
      </w:r>
    </w:p>
    <w:p w14:paraId="523254D1" w14:textId="77777777" w:rsidR="002A336B" w:rsidRPr="00BE6950" w:rsidRDefault="002A336B" w:rsidP="00431EFF">
      <w:pPr>
        <w:ind w:right="707"/>
        <w:jc w:val="center"/>
        <w:rPr>
          <w:rFonts w:ascii="Arial" w:hAnsi="Arial" w:cs="Arial"/>
          <w:b/>
          <w:sz w:val="22"/>
          <w:szCs w:val="22"/>
        </w:rPr>
      </w:pPr>
    </w:p>
    <w:p w14:paraId="6FECAF8A" w14:textId="77777777" w:rsidR="002A336B" w:rsidRPr="00BE6950" w:rsidRDefault="002A336B" w:rsidP="00431EFF">
      <w:pPr>
        <w:ind w:right="707"/>
        <w:jc w:val="center"/>
        <w:rPr>
          <w:rFonts w:ascii="Arial" w:hAnsi="Arial" w:cs="Arial"/>
          <w:b/>
          <w:sz w:val="22"/>
          <w:szCs w:val="22"/>
        </w:rPr>
      </w:pPr>
      <w:r w:rsidRPr="00BE6950">
        <w:rPr>
          <w:rFonts w:ascii="Arial" w:hAnsi="Arial" w:cs="Arial"/>
          <w:b/>
          <w:sz w:val="22"/>
          <w:szCs w:val="22"/>
        </w:rPr>
        <w:t xml:space="preserve">Job Title: </w:t>
      </w:r>
      <w:r w:rsidR="00394B5B" w:rsidRPr="00BE6950">
        <w:rPr>
          <w:rFonts w:ascii="Arial" w:hAnsi="Arial" w:cs="Arial"/>
          <w:b/>
          <w:sz w:val="22"/>
          <w:szCs w:val="22"/>
        </w:rPr>
        <w:t xml:space="preserve">Scrutiny </w:t>
      </w:r>
      <w:r w:rsidR="00EA0739" w:rsidRPr="00BE6950">
        <w:rPr>
          <w:rFonts w:ascii="Arial" w:hAnsi="Arial" w:cs="Arial"/>
          <w:b/>
          <w:sz w:val="22"/>
          <w:szCs w:val="22"/>
        </w:rPr>
        <w:t xml:space="preserve">and Democratic Services </w:t>
      </w:r>
      <w:r w:rsidR="00394B5B" w:rsidRPr="00BE6950">
        <w:rPr>
          <w:rFonts w:ascii="Arial" w:hAnsi="Arial" w:cs="Arial"/>
          <w:b/>
          <w:sz w:val="22"/>
          <w:szCs w:val="22"/>
        </w:rPr>
        <w:t xml:space="preserve">Officer </w:t>
      </w:r>
    </w:p>
    <w:p w14:paraId="66172443" w14:textId="77777777" w:rsidR="002A336B" w:rsidRPr="00BE6950" w:rsidRDefault="002A336B" w:rsidP="00431EFF">
      <w:pPr>
        <w:ind w:right="707"/>
        <w:jc w:val="center"/>
        <w:rPr>
          <w:rFonts w:ascii="Arial" w:hAnsi="Arial" w:cs="Arial"/>
          <w:b/>
          <w:sz w:val="22"/>
          <w:szCs w:val="22"/>
        </w:rPr>
      </w:pPr>
    </w:p>
    <w:p w14:paraId="20D7042B" w14:textId="77777777" w:rsidR="002A336B" w:rsidRPr="00BE6950" w:rsidRDefault="002A336B" w:rsidP="00431EFF">
      <w:pPr>
        <w:ind w:right="707"/>
        <w:jc w:val="center"/>
        <w:rPr>
          <w:rFonts w:ascii="Arial" w:hAnsi="Arial" w:cs="Arial"/>
          <w:b/>
          <w:sz w:val="22"/>
          <w:szCs w:val="22"/>
        </w:rPr>
      </w:pPr>
      <w:r w:rsidRPr="00BE6950">
        <w:rPr>
          <w:rFonts w:ascii="Arial" w:hAnsi="Arial" w:cs="Arial"/>
          <w:b/>
          <w:sz w:val="22"/>
          <w:szCs w:val="22"/>
        </w:rPr>
        <w:t xml:space="preserve">Team: </w:t>
      </w:r>
      <w:r w:rsidR="00394B5B" w:rsidRPr="00BE6950">
        <w:rPr>
          <w:rFonts w:ascii="Arial" w:hAnsi="Arial" w:cs="Arial"/>
          <w:b/>
          <w:sz w:val="22"/>
          <w:szCs w:val="22"/>
        </w:rPr>
        <w:t>Legal and Democratic Services</w:t>
      </w:r>
    </w:p>
    <w:p w14:paraId="73C7B9B0" w14:textId="77777777" w:rsidR="00394B5B" w:rsidRPr="00BE6950" w:rsidRDefault="00394B5B" w:rsidP="00431EFF">
      <w:pPr>
        <w:ind w:right="707"/>
        <w:jc w:val="center"/>
        <w:rPr>
          <w:rFonts w:ascii="Arial" w:hAnsi="Arial" w:cs="Arial"/>
          <w:b/>
          <w:sz w:val="22"/>
          <w:szCs w:val="22"/>
        </w:rPr>
      </w:pPr>
    </w:p>
    <w:p w14:paraId="502B8D7F" w14:textId="77777777" w:rsidR="002A336B" w:rsidRPr="00BE6950" w:rsidRDefault="002A336B" w:rsidP="00431EFF">
      <w:pPr>
        <w:ind w:right="707"/>
        <w:jc w:val="center"/>
        <w:rPr>
          <w:rFonts w:ascii="Arial" w:hAnsi="Arial" w:cs="Arial"/>
          <w:b/>
          <w:sz w:val="22"/>
          <w:szCs w:val="22"/>
        </w:rPr>
      </w:pPr>
      <w:r w:rsidRPr="00BE6950">
        <w:rPr>
          <w:rFonts w:ascii="Arial" w:hAnsi="Arial" w:cs="Arial"/>
          <w:b/>
          <w:sz w:val="22"/>
          <w:szCs w:val="22"/>
        </w:rPr>
        <w:t xml:space="preserve">Function: </w:t>
      </w:r>
      <w:r w:rsidR="00394B5B" w:rsidRPr="00BE6950">
        <w:rPr>
          <w:rFonts w:ascii="Arial" w:hAnsi="Arial" w:cs="Arial"/>
          <w:b/>
          <w:sz w:val="22"/>
          <w:szCs w:val="22"/>
        </w:rPr>
        <w:t>Democratic Services</w:t>
      </w:r>
    </w:p>
    <w:p w14:paraId="31E02504" w14:textId="77777777" w:rsidR="002A336B" w:rsidRPr="00BE6950" w:rsidRDefault="002A336B" w:rsidP="00431EFF">
      <w:pPr>
        <w:ind w:right="707"/>
        <w:jc w:val="center"/>
        <w:rPr>
          <w:rFonts w:ascii="Arial" w:hAnsi="Arial" w:cs="Arial"/>
          <w:b/>
          <w:sz w:val="22"/>
          <w:szCs w:val="22"/>
        </w:rPr>
      </w:pPr>
    </w:p>
    <w:tbl>
      <w:tblPr>
        <w:tblStyle w:val="TableGrid"/>
        <w:tblW w:w="0" w:type="auto"/>
        <w:tblInd w:w="1008" w:type="dxa"/>
        <w:tblLook w:val="01E0" w:firstRow="1" w:lastRow="1" w:firstColumn="1" w:lastColumn="1" w:noHBand="0" w:noVBand="0"/>
      </w:tblPr>
      <w:tblGrid>
        <w:gridCol w:w="5040"/>
        <w:gridCol w:w="1980"/>
      </w:tblGrid>
      <w:tr w:rsidR="002A336B" w:rsidRPr="00BE6950" w14:paraId="12A10DBB" w14:textId="77777777" w:rsidTr="000D4062">
        <w:trPr>
          <w:trHeight w:val="624"/>
        </w:trPr>
        <w:tc>
          <w:tcPr>
            <w:tcW w:w="5040" w:type="dxa"/>
            <w:vAlign w:val="center"/>
          </w:tcPr>
          <w:p w14:paraId="7EF8E929" w14:textId="77777777" w:rsidR="002A336B" w:rsidRPr="00BE6950" w:rsidRDefault="002A336B" w:rsidP="00431EFF">
            <w:pPr>
              <w:spacing w:before="40" w:after="40"/>
              <w:ind w:right="707"/>
              <w:rPr>
                <w:rFonts w:ascii="Arial" w:hAnsi="Arial" w:cs="Arial"/>
                <w:b/>
                <w:sz w:val="22"/>
                <w:szCs w:val="22"/>
              </w:rPr>
            </w:pPr>
            <w:r w:rsidRPr="00BE6950">
              <w:rPr>
                <w:rFonts w:ascii="Arial" w:hAnsi="Arial" w:cs="Arial"/>
                <w:b/>
                <w:sz w:val="22"/>
                <w:szCs w:val="22"/>
              </w:rPr>
              <w:t>Behaviours</w:t>
            </w:r>
          </w:p>
        </w:tc>
        <w:tc>
          <w:tcPr>
            <w:tcW w:w="1980" w:type="dxa"/>
            <w:vAlign w:val="center"/>
          </w:tcPr>
          <w:p w14:paraId="2E15BA83" w14:textId="77777777" w:rsidR="002A336B" w:rsidRPr="00BE6950" w:rsidRDefault="002A336B" w:rsidP="005E22F5">
            <w:pPr>
              <w:spacing w:before="40" w:after="40"/>
              <w:jc w:val="center"/>
              <w:rPr>
                <w:rFonts w:ascii="Arial" w:hAnsi="Arial" w:cs="Arial"/>
                <w:b/>
                <w:sz w:val="22"/>
                <w:szCs w:val="22"/>
              </w:rPr>
            </w:pPr>
            <w:r w:rsidRPr="00BE6950">
              <w:rPr>
                <w:rFonts w:ascii="Arial" w:hAnsi="Arial" w:cs="Arial"/>
                <w:b/>
                <w:sz w:val="22"/>
                <w:szCs w:val="22"/>
              </w:rPr>
              <w:t>Level required</w:t>
            </w:r>
          </w:p>
        </w:tc>
      </w:tr>
      <w:tr w:rsidR="002A336B" w:rsidRPr="00BE6950" w14:paraId="4CABAF8F" w14:textId="77777777" w:rsidTr="000D4062">
        <w:trPr>
          <w:trHeight w:val="624"/>
        </w:trPr>
        <w:tc>
          <w:tcPr>
            <w:tcW w:w="5040" w:type="dxa"/>
            <w:shd w:val="clear" w:color="auto" w:fill="FFCC00"/>
            <w:vAlign w:val="center"/>
          </w:tcPr>
          <w:p w14:paraId="4798861E" w14:textId="77777777" w:rsidR="002A336B" w:rsidRPr="00BE6950" w:rsidRDefault="002A336B" w:rsidP="00431EFF">
            <w:pPr>
              <w:spacing w:before="40" w:after="40"/>
              <w:ind w:right="707"/>
              <w:rPr>
                <w:rFonts w:ascii="Arial" w:hAnsi="Arial" w:cs="Arial"/>
                <w:sz w:val="22"/>
                <w:szCs w:val="22"/>
              </w:rPr>
            </w:pPr>
            <w:r w:rsidRPr="00BE6950">
              <w:rPr>
                <w:rFonts w:ascii="Arial" w:hAnsi="Arial" w:cs="Arial"/>
                <w:sz w:val="22"/>
                <w:szCs w:val="22"/>
              </w:rPr>
              <w:t>Shaping our Future</w:t>
            </w:r>
          </w:p>
        </w:tc>
        <w:tc>
          <w:tcPr>
            <w:tcW w:w="1980" w:type="dxa"/>
            <w:shd w:val="clear" w:color="auto" w:fill="FFCC00"/>
            <w:vAlign w:val="center"/>
          </w:tcPr>
          <w:p w14:paraId="415DF5CE" w14:textId="77777777" w:rsidR="002A336B" w:rsidRPr="00BE6950" w:rsidRDefault="00BC2E35" w:rsidP="005E22F5">
            <w:pPr>
              <w:jc w:val="center"/>
              <w:rPr>
                <w:rFonts w:ascii="Arial" w:hAnsi="Arial" w:cs="Arial"/>
                <w:sz w:val="22"/>
                <w:szCs w:val="22"/>
              </w:rPr>
            </w:pPr>
            <w:r w:rsidRPr="00BE6950">
              <w:rPr>
                <w:rFonts w:ascii="Arial" w:hAnsi="Arial" w:cs="Arial"/>
                <w:sz w:val="22"/>
                <w:szCs w:val="22"/>
              </w:rPr>
              <w:t>2</w:t>
            </w:r>
          </w:p>
        </w:tc>
      </w:tr>
      <w:tr w:rsidR="002A336B" w:rsidRPr="00BE6950" w14:paraId="66EFB8C1" w14:textId="77777777" w:rsidTr="000D4062">
        <w:trPr>
          <w:trHeight w:val="624"/>
        </w:trPr>
        <w:tc>
          <w:tcPr>
            <w:tcW w:w="5040" w:type="dxa"/>
            <w:shd w:val="clear" w:color="auto" w:fill="92D050"/>
            <w:vAlign w:val="center"/>
          </w:tcPr>
          <w:p w14:paraId="717AE4FA" w14:textId="77777777" w:rsidR="002A336B" w:rsidRPr="00BE6950" w:rsidRDefault="002A336B" w:rsidP="00431EFF">
            <w:pPr>
              <w:spacing w:before="40" w:after="40"/>
              <w:ind w:right="707"/>
              <w:rPr>
                <w:rFonts w:ascii="Arial" w:hAnsi="Arial" w:cs="Arial"/>
                <w:sz w:val="22"/>
                <w:szCs w:val="22"/>
              </w:rPr>
            </w:pPr>
            <w:r w:rsidRPr="00BE6950">
              <w:rPr>
                <w:rFonts w:ascii="Arial" w:hAnsi="Arial" w:cs="Arial"/>
                <w:sz w:val="22"/>
                <w:szCs w:val="22"/>
              </w:rPr>
              <w:t>Leading our People</w:t>
            </w:r>
          </w:p>
        </w:tc>
        <w:tc>
          <w:tcPr>
            <w:tcW w:w="1980" w:type="dxa"/>
            <w:shd w:val="clear" w:color="auto" w:fill="92D050"/>
            <w:vAlign w:val="center"/>
          </w:tcPr>
          <w:p w14:paraId="12AF3778" w14:textId="77777777" w:rsidR="002A336B" w:rsidRPr="00BE6950" w:rsidRDefault="00BC2E35" w:rsidP="005E22F5">
            <w:pPr>
              <w:jc w:val="center"/>
              <w:rPr>
                <w:rFonts w:ascii="Arial" w:hAnsi="Arial" w:cs="Arial"/>
                <w:noProof/>
                <w:sz w:val="22"/>
                <w:szCs w:val="22"/>
              </w:rPr>
            </w:pPr>
            <w:r w:rsidRPr="00BE6950">
              <w:rPr>
                <w:rFonts w:ascii="Arial" w:hAnsi="Arial" w:cs="Arial"/>
                <w:noProof/>
                <w:sz w:val="22"/>
                <w:szCs w:val="22"/>
              </w:rPr>
              <w:t>1</w:t>
            </w:r>
          </w:p>
        </w:tc>
      </w:tr>
      <w:tr w:rsidR="002A336B" w:rsidRPr="00BE6950" w14:paraId="20FD05B2" w14:textId="77777777" w:rsidTr="000D4062">
        <w:trPr>
          <w:trHeight w:val="624"/>
        </w:trPr>
        <w:tc>
          <w:tcPr>
            <w:tcW w:w="5040" w:type="dxa"/>
            <w:shd w:val="clear" w:color="auto" w:fill="00A1DA"/>
            <w:vAlign w:val="center"/>
          </w:tcPr>
          <w:p w14:paraId="158FACDE" w14:textId="77777777" w:rsidR="002A336B" w:rsidRPr="00BE6950" w:rsidRDefault="002A336B" w:rsidP="00431EFF">
            <w:pPr>
              <w:spacing w:before="40" w:after="40"/>
              <w:ind w:right="707"/>
              <w:rPr>
                <w:rFonts w:ascii="Arial" w:hAnsi="Arial" w:cs="Arial"/>
                <w:sz w:val="22"/>
                <w:szCs w:val="22"/>
              </w:rPr>
            </w:pPr>
            <w:r w:rsidRPr="00BE6950">
              <w:rPr>
                <w:rFonts w:ascii="Arial" w:hAnsi="Arial" w:cs="Arial"/>
                <w:sz w:val="22"/>
                <w:szCs w:val="22"/>
              </w:rPr>
              <w:t>Delivering for our Customers</w:t>
            </w:r>
          </w:p>
        </w:tc>
        <w:tc>
          <w:tcPr>
            <w:tcW w:w="1980" w:type="dxa"/>
            <w:shd w:val="clear" w:color="auto" w:fill="00A1DA"/>
            <w:vAlign w:val="center"/>
          </w:tcPr>
          <w:p w14:paraId="43E77194" w14:textId="77777777" w:rsidR="002A336B" w:rsidRPr="00BE6950" w:rsidRDefault="00BC2E35" w:rsidP="005E22F5">
            <w:pPr>
              <w:jc w:val="center"/>
              <w:rPr>
                <w:rFonts w:ascii="Arial" w:hAnsi="Arial" w:cs="Arial"/>
                <w:sz w:val="22"/>
                <w:szCs w:val="22"/>
              </w:rPr>
            </w:pPr>
            <w:r w:rsidRPr="00BE6950">
              <w:rPr>
                <w:rFonts w:ascii="Arial" w:hAnsi="Arial" w:cs="Arial"/>
                <w:sz w:val="22"/>
                <w:szCs w:val="22"/>
              </w:rPr>
              <w:t>2</w:t>
            </w:r>
          </w:p>
        </w:tc>
      </w:tr>
      <w:tr w:rsidR="002A336B" w:rsidRPr="00BE6950" w14:paraId="62A66246" w14:textId="77777777" w:rsidTr="000D4062">
        <w:trPr>
          <w:trHeight w:val="624"/>
        </w:trPr>
        <w:tc>
          <w:tcPr>
            <w:tcW w:w="5040" w:type="dxa"/>
            <w:shd w:val="clear" w:color="auto" w:fill="A86ED4"/>
            <w:vAlign w:val="center"/>
          </w:tcPr>
          <w:p w14:paraId="25D049B8" w14:textId="77777777" w:rsidR="002A336B" w:rsidRPr="00BE6950" w:rsidRDefault="002A336B" w:rsidP="00431EFF">
            <w:pPr>
              <w:spacing w:before="40" w:after="40"/>
              <w:ind w:right="707"/>
              <w:rPr>
                <w:rFonts w:ascii="Arial" w:hAnsi="Arial" w:cs="Arial"/>
                <w:sz w:val="22"/>
                <w:szCs w:val="22"/>
              </w:rPr>
            </w:pPr>
            <w:r w:rsidRPr="00BE6950">
              <w:rPr>
                <w:rFonts w:ascii="Arial" w:hAnsi="Arial" w:cs="Arial"/>
                <w:sz w:val="22"/>
                <w:szCs w:val="22"/>
              </w:rPr>
              <w:t>Making Change Happen</w:t>
            </w:r>
          </w:p>
        </w:tc>
        <w:tc>
          <w:tcPr>
            <w:tcW w:w="1980" w:type="dxa"/>
            <w:shd w:val="clear" w:color="auto" w:fill="A86ED4"/>
            <w:vAlign w:val="center"/>
          </w:tcPr>
          <w:p w14:paraId="42A8D955" w14:textId="77777777" w:rsidR="002A336B" w:rsidRPr="00BE6950" w:rsidRDefault="00BC2E35" w:rsidP="005E22F5">
            <w:pPr>
              <w:jc w:val="center"/>
              <w:rPr>
                <w:rFonts w:ascii="Arial" w:hAnsi="Arial" w:cs="Arial"/>
                <w:sz w:val="22"/>
                <w:szCs w:val="22"/>
              </w:rPr>
            </w:pPr>
            <w:r w:rsidRPr="00BE6950">
              <w:rPr>
                <w:rFonts w:ascii="Arial" w:hAnsi="Arial" w:cs="Arial"/>
                <w:sz w:val="22"/>
                <w:szCs w:val="22"/>
              </w:rPr>
              <w:t>2</w:t>
            </w:r>
          </w:p>
        </w:tc>
        <w:bookmarkStart w:id="0" w:name="_GoBack"/>
        <w:bookmarkEnd w:id="0"/>
      </w:tr>
      <w:tr w:rsidR="002A336B" w:rsidRPr="00BE6950" w14:paraId="10AD9CA6" w14:textId="77777777" w:rsidTr="000D4062">
        <w:trPr>
          <w:trHeight w:val="624"/>
        </w:trPr>
        <w:tc>
          <w:tcPr>
            <w:tcW w:w="5040" w:type="dxa"/>
            <w:shd w:val="clear" w:color="auto" w:fill="FF0000"/>
            <w:vAlign w:val="center"/>
          </w:tcPr>
          <w:p w14:paraId="241513D0" w14:textId="77777777" w:rsidR="002A336B" w:rsidRPr="00BE6950" w:rsidRDefault="002A336B" w:rsidP="00431EFF">
            <w:pPr>
              <w:spacing w:before="40" w:after="40"/>
              <w:ind w:right="707"/>
              <w:rPr>
                <w:rFonts w:ascii="Arial" w:hAnsi="Arial" w:cs="Arial"/>
                <w:sz w:val="22"/>
                <w:szCs w:val="22"/>
              </w:rPr>
            </w:pPr>
            <w:r w:rsidRPr="00BE6950">
              <w:rPr>
                <w:rFonts w:ascii="Arial" w:hAnsi="Arial" w:cs="Arial"/>
                <w:sz w:val="22"/>
                <w:szCs w:val="22"/>
              </w:rPr>
              <w:t>Team and Partnership Working</w:t>
            </w:r>
          </w:p>
        </w:tc>
        <w:tc>
          <w:tcPr>
            <w:tcW w:w="1980" w:type="dxa"/>
            <w:shd w:val="clear" w:color="auto" w:fill="FF0000"/>
            <w:vAlign w:val="center"/>
          </w:tcPr>
          <w:p w14:paraId="57A5DA1E" w14:textId="77777777" w:rsidR="002A336B" w:rsidRPr="00BE6950" w:rsidRDefault="00BC2E35" w:rsidP="005E22F5">
            <w:pPr>
              <w:jc w:val="center"/>
              <w:rPr>
                <w:rFonts w:ascii="Arial" w:hAnsi="Arial" w:cs="Arial"/>
                <w:sz w:val="22"/>
                <w:szCs w:val="22"/>
              </w:rPr>
            </w:pPr>
            <w:r w:rsidRPr="00BE6950">
              <w:rPr>
                <w:rFonts w:ascii="Arial" w:hAnsi="Arial" w:cs="Arial"/>
                <w:sz w:val="22"/>
                <w:szCs w:val="22"/>
              </w:rPr>
              <w:t>1</w:t>
            </w:r>
          </w:p>
        </w:tc>
      </w:tr>
      <w:tr w:rsidR="002A336B" w:rsidRPr="00BE6950" w14:paraId="07FA79C2" w14:textId="77777777" w:rsidTr="000D4062">
        <w:trPr>
          <w:trHeight w:val="624"/>
        </w:trPr>
        <w:tc>
          <w:tcPr>
            <w:tcW w:w="5040" w:type="dxa"/>
            <w:shd w:val="clear" w:color="auto" w:fill="FF3399"/>
            <w:vAlign w:val="center"/>
          </w:tcPr>
          <w:p w14:paraId="6F5F476C" w14:textId="77777777" w:rsidR="002A336B" w:rsidRPr="00BE6950" w:rsidRDefault="002A336B" w:rsidP="00431EFF">
            <w:pPr>
              <w:spacing w:before="40" w:after="40"/>
              <w:ind w:right="707"/>
              <w:rPr>
                <w:rFonts w:ascii="Arial" w:hAnsi="Arial" w:cs="Arial"/>
                <w:sz w:val="22"/>
                <w:szCs w:val="22"/>
              </w:rPr>
            </w:pPr>
            <w:r w:rsidRPr="00BE6950">
              <w:rPr>
                <w:rFonts w:ascii="Arial" w:hAnsi="Arial" w:cs="Arial"/>
                <w:sz w:val="22"/>
                <w:szCs w:val="22"/>
              </w:rPr>
              <w:t>Communicating Openly</w:t>
            </w:r>
          </w:p>
        </w:tc>
        <w:tc>
          <w:tcPr>
            <w:tcW w:w="1980" w:type="dxa"/>
            <w:shd w:val="clear" w:color="auto" w:fill="FF3399"/>
            <w:vAlign w:val="center"/>
          </w:tcPr>
          <w:p w14:paraId="3543E023" w14:textId="77777777" w:rsidR="002A336B" w:rsidRPr="00BE6950" w:rsidRDefault="00BC2E35" w:rsidP="005E22F5">
            <w:pPr>
              <w:jc w:val="center"/>
              <w:rPr>
                <w:rFonts w:ascii="Arial" w:hAnsi="Arial" w:cs="Arial"/>
                <w:sz w:val="22"/>
                <w:szCs w:val="22"/>
              </w:rPr>
            </w:pPr>
            <w:r w:rsidRPr="00BE6950">
              <w:rPr>
                <w:rFonts w:ascii="Arial" w:hAnsi="Arial" w:cs="Arial"/>
                <w:sz w:val="22"/>
                <w:szCs w:val="22"/>
              </w:rPr>
              <w:t>2</w:t>
            </w:r>
          </w:p>
        </w:tc>
      </w:tr>
      <w:tr w:rsidR="002A336B" w:rsidRPr="00BE6950" w14:paraId="660F899E" w14:textId="77777777" w:rsidTr="000D4062">
        <w:trPr>
          <w:trHeight w:val="624"/>
        </w:trPr>
        <w:tc>
          <w:tcPr>
            <w:tcW w:w="5040" w:type="dxa"/>
            <w:shd w:val="clear" w:color="auto" w:fill="339966"/>
            <w:vAlign w:val="center"/>
          </w:tcPr>
          <w:p w14:paraId="2F1DAF31" w14:textId="77777777" w:rsidR="002A336B" w:rsidRPr="00BE6950" w:rsidRDefault="002A336B" w:rsidP="00431EFF">
            <w:pPr>
              <w:spacing w:before="40" w:after="40"/>
              <w:ind w:right="707"/>
              <w:rPr>
                <w:rFonts w:ascii="Arial" w:hAnsi="Arial" w:cs="Arial"/>
                <w:sz w:val="22"/>
                <w:szCs w:val="22"/>
              </w:rPr>
            </w:pPr>
            <w:r w:rsidRPr="00BE6950">
              <w:rPr>
                <w:rFonts w:ascii="Arial" w:hAnsi="Arial" w:cs="Arial"/>
                <w:sz w:val="22"/>
                <w:szCs w:val="22"/>
              </w:rPr>
              <w:t>Performance Management</w:t>
            </w:r>
          </w:p>
        </w:tc>
        <w:tc>
          <w:tcPr>
            <w:tcW w:w="1980" w:type="dxa"/>
            <w:shd w:val="clear" w:color="auto" w:fill="339966"/>
            <w:vAlign w:val="center"/>
          </w:tcPr>
          <w:p w14:paraId="20D6A89E" w14:textId="77777777" w:rsidR="002A336B" w:rsidRPr="00BE6950" w:rsidRDefault="00BC2E35" w:rsidP="005E22F5">
            <w:pPr>
              <w:jc w:val="center"/>
              <w:rPr>
                <w:rFonts w:ascii="Arial" w:hAnsi="Arial" w:cs="Arial"/>
                <w:sz w:val="22"/>
                <w:szCs w:val="22"/>
              </w:rPr>
            </w:pPr>
            <w:r w:rsidRPr="00BE6950">
              <w:rPr>
                <w:rFonts w:ascii="Arial" w:hAnsi="Arial" w:cs="Arial"/>
                <w:sz w:val="22"/>
                <w:szCs w:val="22"/>
              </w:rPr>
              <w:t>1</w:t>
            </w:r>
          </w:p>
        </w:tc>
      </w:tr>
    </w:tbl>
    <w:p w14:paraId="7D1F5287" w14:textId="77777777" w:rsidR="002A336B" w:rsidRPr="00BE6950" w:rsidRDefault="002A336B" w:rsidP="00431EFF">
      <w:pPr>
        <w:tabs>
          <w:tab w:val="left" w:pos="1275"/>
        </w:tabs>
        <w:ind w:right="707"/>
        <w:rPr>
          <w:rFonts w:ascii="Arial" w:hAnsi="Arial" w:cs="Arial"/>
          <w:sz w:val="22"/>
          <w:szCs w:val="22"/>
          <w:lang w:val="en-US"/>
        </w:rPr>
      </w:pPr>
    </w:p>
    <w:p w14:paraId="35AE06F8" w14:textId="77777777" w:rsidR="002A336B" w:rsidRPr="00BE6950" w:rsidRDefault="002A336B" w:rsidP="00431EFF">
      <w:pPr>
        <w:tabs>
          <w:tab w:val="left" w:pos="1275"/>
        </w:tabs>
        <w:ind w:right="707"/>
        <w:rPr>
          <w:rFonts w:ascii="Arial" w:hAnsi="Arial" w:cs="Arial"/>
          <w:sz w:val="22"/>
          <w:szCs w:val="22"/>
          <w:lang w:val="en-US"/>
        </w:rPr>
      </w:pPr>
    </w:p>
    <w:p w14:paraId="704E30BB" w14:textId="77777777" w:rsidR="002A336B" w:rsidRPr="00BE6950" w:rsidRDefault="002A336B" w:rsidP="00431EFF">
      <w:pPr>
        <w:tabs>
          <w:tab w:val="left" w:pos="1275"/>
        </w:tabs>
        <w:ind w:right="707"/>
        <w:rPr>
          <w:rFonts w:ascii="Arial" w:hAnsi="Arial" w:cs="Arial"/>
          <w:sz w:val="22"/>
          <w:szCs w:val="22"/>
          <w:lang w:val="en-US"/>
        </w:rPr>
      </w:pPr>
    </w:p>
    <w:p w14:paraId="02B07192" w14:textId="77777777" w:rsidR="002A336B" w:rsidRPr="00BE6950" w:rsidRDefault="002A336B" w:rsidP="00431EFF">
      <w:pPr>
        <w:tabs>
          <w:tab w:val="left" w:pos="1275"/>
        </w:tabs>
        <w:ind w:right="707"/>
        <w:jc w:val="both"/>
        <w:rPr>
          <w:rFonts w:ascii="Arial" w:hAnsi="Arial" w:cs="Arial"/>
          <w:sz w:val="22"/>
          <w:szCs w:val="22"/>
          <w:lang w:val="en-US"/>
        </w:rPr>
      </w:pPr>
      <w:r w:rsidRPr="00BE6950">
        <w:rPr>
          <w:rFonts w:ascii="Arial" w:hAnsi="Arial" w:cs="Arial"/>
          <w:sz w:val="22"/>
          <w:szCs w:val="22"/>
          <w:lang w:val="en-US"/>
        </w:rPr>
        <w:t>Please refer to the Council’s Behavioral Framework for examples and indicators of the expected behavior required at each level.</w:t>
      </w:r>
    </w:p>
    <w:p w14:paraId="4601966D" w14:textId="77777777" w:rsidR="008D5C46" w:rsidRPr="00BE6950" w:rsidRDefault="008D5C46" w:rsidP="00431EFF">
      <w:pPr>
        <w:spacing w:after="240"/>
        <w:ind w:right="707"/>
        <w:jc w:val="both"/>
        <w:rPr>
          <w:rStyle w:val="StyleZapfHumnstBT8ptSmallcaps"/>
          <w:rFonts w:cs="Arial"/>
          <w:smallCaps w:val="0"/>
          <w:sz w:val="22"/>
          <w:szCs w:val="22"/>
        </w:rPr>
      </w:pPr>
    </w:p>
    <w:sectPr w:rsidR="008D5C46" w:rsidRPr="00BE6950" w:rsidSect="00911773">
      <w:headerReference w:type="default" r:id="rId15"/>
      <w:footerReference w:type="default" r:id="rId16"/>
      <w:headerReference w:type="first" r:id="rId17"/>
      <w:footerReference w:type="first" r:id="rId18"/>
      <w:pgSz w:w="11906" w:h="16838" w:code="9"/>
      <w:pgMar w:top="1134" w:right="849"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0CCC8" w14:textId="77777777" w:rsidR="00DB77E9" w:rsidRDefault="00DB77E9">
      <w:r>
        <w:separator/>
      </w:r>
    </w:p>
  </w:endnote>
  <w:endnote w:type="continuationSeparator" w:id="0">
    <w:p w14:paraId="36F165AA" w14:textId="77777777" w:rsidR="00DB77E9" w:rsidRDefault="00DB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ZapfHumnst BT">
    <w:altName w:val="Segoe UI Semibold"/>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910C9" w14:textId="77777777" w:rsidR="000D4062" w:rsidRDefault="000D4062">
    <w:pPr>
      <w:pStyle w:val="Footer"/>
      <w:jc w:val="center"/>
      <w:rPr>
        <w:rFonts w:ascii="Arial" w:hAnsi="Arial" w:cs="Arial"/>
        <w:sz w:val="22"/>
      </w:rPr>
    </w:pPr>
  </w:p>
  <w:p w14:paraId="5D35CFE6" w14:textId="77777777" w:rsidR="000D4062" w:rsidRDefault="000D406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7BF0C" w14:textId="42FFF843" w:rsidR="006C4998" w:rsidRDefault="006C4998">
    <w:pPr>
      <w:pStyle w:val="Footer"/>
      <w:jc w:val="right"/>
    </w:pPr>
  </w:p>
  <w:p w14:paraId="1FA1C01A" w14:textId="77777777" w:rsidR="007F527F" w:rsidRDefault="007F5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1D564" w14:textId="77777777" w:rsidR="00DB77E9" w:rsidRDefault="00DB77E9">
      <w:r>
        <w:separator/>
      </w:r>
    </w:p>
  </w:footnote>
  <w:footnote w:type="continuationSeparator" w:id="0">
    <w:p w14:paraId="41FC2CC8" w14:textId="77777777" w:rsidR="00DB77E9" w:rsidRDefault="00DB7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0EC09" w14:textId="1F3E2A65" w:rsidR="000D4062" w:rsidRPr="008D5C46" w:rsidRDefault="000D4062">
    <w:pPr>
      <w:pStyle w:val="Header"/>
      <w:jc w:val="right"/>
      <w:rPr>
        <w:rFonts w:ascii="Arial" w:hAnsi="Arial" w:cs="Arial"/>
        <w:b/>
        <w:bCs/>
        <w:sz w:val="22"/>
      </w:rPr>
    </w:pPr>
  </w:p>
  <w:p w14:paraId="14CBBD22" w14:textId="77777777" w:rsidR="000D4062" w:rsidRPr="008D5C46" w:rsidRDefault="000D4062">
    <w:pP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88F54" w14:textId="1A5E0D84" w:rsidR="000D4062" w:rsidRDefault="000D4062" w:rsidP="008D5C46">
    <w:pPr>
      <w:pStyle w:val="Header"/>
      <w:jc w:val="right"/>
      <w:rPr>
        <w:rFonts w:ascii="ZapfHumnst BT" w:hAnsi="ZapfHumnst BT"/>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588"/>
    <w:multiLevelType w:val="hybridMultilevel"/>
    <w:tmpl w:val="30B85F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8F3593"/>
    <w:multiLevelType w:val="hybridMultilevel"/>
    <w:tmpl w:val="CCD497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77E7D"/>
    <w:multiLevelType w:val="hybridMultilevel"/>
    <w:tmpl w:val="AE129040"/>
    <w:lvl w:ilvl="0" w:tplc="97400F60">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C3D3C"/>
    <w:multiLevelType w:val="hybridMultilevel"/>
    <w:tmpl w:val="C7B27F1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B4287A"/>
    <w:multiLevelType w:val="hybridMultilevel"/>
    <w:tmpl w:val="AC945D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E95C84"/>
    <w:multiLevelType w:val="hybridMultilevel"/>
    <w:tmpl w:val="1040C68C"/>
    <w:lvl w:ilvl="0" w:tplc="24683326">
      <w:start w:val="2"/>
      <w:numFmt w:val="lowerRoman"/>
      <w:lvlText w:val="%1."/>
      <w:lvlJc w:val="left"/>
      <w:pPr>
        <w:tabs>
          <w:tab w:val="num" w:pos="720"/>
        </w:tabs>
        <w:ind w:left="720" w:hanging="720"/>
      </w:pPr>
      <w:rPr>
        <w:rFonts w:hint="default"/>
        <w:color w:val="auto"/>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 w15:restartNumberingAfterBreak="0">
    <w:nsid w:val="14FE7D92"/>
    <w:multiLevelType w:val="hybridMultilevel"/>
    <w:tmpl w:val="337C69E4"/>
    <w:lvl w:ilvl="0" w:tplc="23CCCF4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21130"/>
    <w:multiLevelType w:val="hybridMultilevel"/>
    <w:tmpl w:val="4FFE23C0"/>
    <w:lvl w:ilvl="0" w:tplc="97400F6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D5139A"/>
    <w:multiLevelType w:val="multilevel"/>
    <w:tmpl w:val="5D76049C"/>
    <w:lvl w:ilvl="0">
      <w:start w:val="1"/>
      <w:numFmt w:val="decimal"/>
      <w:lvlText w:val="%1.0"/>
      <w:lvlJc w:val="left"/>
      <w:pPr>
        <w:tabs>
          <w:tab w:val="num" w:pos="567"/>
        </w:tabs>
        <w:ind w:left="567" w:hanging="567"/>
      </w:pPr>
      <w:rPr>
        <w:rFonts w:hint="default"/>
      </w:rPr>
    </w:lvl>
    <w:lvl w:ilvl="1">
      <w:start w:val="1"/>
      <w:numFmt w:val="bullet"/>
      <w:lvlText w:val="o"/>
      <w:lvlJc w:val="left"/>
      <w:pPr>
        <w:tabs>
          <w:tab w:val="num" w:pos="833"/>
        </w:tabs>
        <w:ind w:left="454" w:hanging="341"/>
      </w:pPr>
      <w:rPr>
        <w:rFonts w:ascii="Courier New" w:hAnsi="Courier New" w:cs="Courier New" w:hint="default"/>
      </w:rPr>
    </w:lvl>
    <w:lvl w:ilvl="2">
      <w:start w:val="1"/>
      <w:numFmt w:val="decimal"/>
      <w:lvlText w:val="%1.%2.%3"/>
      <w:lvlJc w:val="left"/>
      <w:pPr>
        <w:tabs>
          <w:tab w:val="num" w:pos="833"/>
        </w:tabs>
        <w:ind w:left="833" w:hanging="720"/>
      </w:pPr>
      <w:rPr>
        <w:rFonts w:hint="default"/>
      </w:rPr>
    </w:lvl>
    <w:lvl w:ilvl="3">
      <w:start w:val="1"/>
      <w:numFmt w:val="decimal"/>
      <w:lvlText w:val="%1.%2.%3.%4"/>
      <w:lvlJc w:val="left"/>
      <w:pPr>
        <w:tabs>
          <w:tab w:val="num" w:pos="977"/>
        </w:tabs>
        <w:ind w:left="977" w:hanging="864"/>
      </w:pPr>
      <w:rPr>
        <w:rFonts w:hint="default"/>
      </w:rPr>
    </w:lvl>
    <w:lvl w:ilvl="4">
      <w:start w:val="1"/>
      <w:numFmt w:val="decimal"/>
      <w:lvlText w:val="%1.%2.%3.%4.%5"/>
      <w:lvlJc w:val="left"/>
      <w:pPr>
        <w:tabs>
          <w:tab w:val="num" w:pos="1121"/>
        </w:tabs>
        <w:ind w:left="1121" w:hanging="1008"/>
      </w:pPr>
      <w:rPr>
        <w:rFonts w:hint="default"/>
      </w:rPr>
    </w:lvl>
    <w:lvl w:ilvl="5">
      <w:start w:val="1"/>
      <w:numFmt w:val="decimal"/>
      <w:lvlText w:val="%1.%2.%3.%4.%5.%6"/>
      <w:lvlJc w:val="left"/>
      <w:pPr>
        <w:tabs>
          <w:tab w:val="num" w:pos="1265"/>
        </w:tabs>
        <w:ind w:left="1265"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553"/>
        </w:tabs>
        <w:ind w:left="1553" w:hanging="1440"/>
      </w:pPr>
      <w:rPr>
        <w:rFonts w:hint="default"/>
      </w:rPr>
    </w:lvl>
    <w:lvl w:ilvl="8">
      <w:start w:val="1"/>
      <w:numFmt w:val="decimal"/>
      <w:lvlText w:val="%1.%2.%3.%4.%5.%6.%7.%8.%9"/>
      <w:lvlJc w:val="left"/>
      <w:pPr>
        <w:tabs>
          <w:tab w:val="num" w:pos="1697"/>
        </w:tabs>
        <w:ind w:left="1697" w:hanging="1584"/>
      </w:pPr>
      <w:rPr>
        <w:rFonts w:hint="default"/>
      </w:rPr>
    </w:lvl>
  </w:abstractNum>
  <w:abstractNum w:abstractNumId="9" w15:restartNumberingAfterBreak="0">
    <w:nsid w:val="22F011FE"/>
    <w:multiLevelType w:val="hybridMultilevel"/>
    <w:tmpl w:val="3E7C6F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9F3D86"/>
    <w:multiLevelType w:val="multilevel"/>
    <w:tmpl w:val="DD1E8276"/>
    <w:lvl w:ilvl="0">
      <w:start w:val="1"/>
      <w:numFmt w:val="decimal"/>
      <w:lvlText w:val="%1.0"/>
      <w:lvlJc w:val="left"/>
      <w:pPr>
        <w:tabs>
          <w:tab w:val="num" w:pos="567"/>
        </w:tabs>
        <w:ind w:left="567" w:hanging="567"/>
      </w:pPr>
      <w:rPr>
        <w:rFonts w:hint="default"/>
      </w:rPr>
    </w:lvl>
    <w:lvl w:ilvl="1">
      <w:start w:val="1"/>
      <w:numFmt w:val="bullet"/>
      <w:lvlText w:val="-"/>
      <w:lvlJc w:val="left"/>
      <w:pPr>
        <w:tabs>
          <w:tab w:val="num" w:pos="833"/>
        </w:tabs>
        <w:ind w:left="454" w:hanging="341"/>
      </w:pPr>
      <w:rPr>
        <w:rFonts w:ascii="Courier New" w:hAnsi="Courier New" w:hint="default"/>
      </w:rPr>
    </w:lvl>
    <w:lvl w:ilvl="2">
      <w:start w:val="1"/>
      <w:numFmt w:val="decimal"/>
      <w:lvlText w:val="%1.%2.%3"/>
      <w:lvlJc w:val="left"/>
      <w:pPr>
        <w:tabs>
          <w:tab w:val="num" w:pos="833"/>
        </w:tabs>
        <w:ind w:left="833" w:hanging="720"/>
      </w:pPr>
      <w:rPr>
        <w:rFonts w:hint="default"/>
      </w:rPr>
    </w:lvl>
    <w:lvl w:ilvl="3">
      <w:start w:val="1"/>
      <w:numFmt w:val="decimal"/>
      <w:lvlText w:val="%1.%2.%3.%4"/>
      <w:lvlJc w:val="left"/>
      <w:pPr>
        <w:tabs>
          <w:tab w:val="num" w:pos="977"/>
        </w:tabs>
        <w:ind w:left="977" w:hanging="864"/>
      </w:pPr>
      <w:rPr>
        <w:rFonts w:hint="default"/>
      </w:rPr>
    </w:lvl>
    <w:lvl w:ilvl="4">
      <w:start w:val="1"/>
      <w:numFmt w:val="decimal"/>
      <w:lvlText w:val="%1.%2.%3.%4.%5"/>
      <w:lvlJc w:val="left"/>
      <w:pPr>
        <w:tabs>
          <w:tab w:val="num" w:pos="1121"/>
        </w:tabs>
        <w:ind w:left="1121" w:hanging="1008"/>
      </w:pPr>
      <w:rPr>
        <w:rFonts w:hint="default"/>
      </w:rPr>
    </w:lvl>
    <w:lvl w:ilvl="5">
      <w:start w:val="1"/>
      <w:numFmt w:val="decimal"/>
      <w:lvlText w:val="%1.%2.%3.%4.%5.%6"/>
      <w:lvlJc w:val="left"/>
      <w:pPr>
        <w:tabs>
          <w:tab w:val="num" w:pos="1265"/>
        </w:tabs>
        <w:ind w:left="1265"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553"/>
        </w:tabs>
        <w:ind w:left="1553" w:hanging="1440"/>
      </w:pPr>
      <w:rPr>
        <w:rFonts w:hint="default"/>
      </w:rPr>
    </w:lvl>
    <w:lvl w:ilvl="8">
      <w:start w:val="1"/>
      <w:numFmt w:val="decimal"/>
      <w:lvlText w:val="%1.%2.%3.%4.%5.%6.%7.%8.%9"/>
      <w:lvlJc w:val="left"/>
      <w:pPr>
        <w:tabs>
          <w:tab w:val="num" w:pos="1697"/>
        </w:tabs>
        <w:ind w:left="1697" w:hanging="1584"/>
      </w:pPr>
      <w:rPr>
        <w:rFonts w:hint="default"/>
      </w:rPr>
    </w:lvl>
  </w:abstractNum>
  <w:abstractNum w:abstractNumId="11" w15:restartNumberingAfterBreak="0">
    <w:nsid w:val="32BD29A5"/>
    <w:multiLevelType w:val="hybridMultilevel"/>
    <w:tmpl w:val="1F6016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B1666F"/>
    <w:multiLevelType w:val="hybridMultilevel"/>
    <w:tmpl w:val="92E6FD44"/>
    <w:lvl w:ilvl="0" w:tplc="08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1DD79C2"/>
    <w:multiLevelType w:val="hybridMultilevel"/>
    <w:tmpl w:val="AC386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B836DA"/>
    <w:multiLevelType w:val="hybridMultilevel"/>
    <w:tmpl w:val="2488FB26"/>
    <w:lvl w:ilvl="0" w:tplc="97400F6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2E3643"/>
    <w:multiLevelType w:val="hybridMultilevel"/>
    <w:tmpl w:val="0B82F93C"/>
    <w:lvl w:ilvl="0" w:tplc="10BAEBB2">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677F53"/>
    <w:multiLevelType w:val="hybridMultilevel"/>
    <w:tmpl w:val="3A80A898"/>
    <w:lvl w:ilvl="0" w:tplc="5CDA9066">
      <w:start w:val="1"/>
      <w:numFmt w:val="decimal"/>
      <w:lvlText w:val="%1."/>
      <w:lvlJc w:val="left"/>
      <w:pPr>
        <w:ind w:left="930" w:hanging="570"/>
      </w:pPr>
      <w:rPr>
        <w:rFonts w:ascii="Times New Roman" w:eastAsia="Times New Roman" w:hAnsi="Times New Roman" w:cs="Arial"/>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230C64"/>
    <w:multiLevelType w:val="hybridMultilevel"/>
    <w:tmpl w:val="7512CE1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512139"/>
    <w:multiLevelType w:val="multilevel"/>
    <w:tmpl w:val="5D76049C"/>
    <w:lvl w:ilvl="0">
      <w:start w:val="1"/>
      <w:numFmt w:val="decimal"/>
      <w:lvlText w:val="%1.0"/>
      <w:lvlJc w:val="left"/>
      <w:pPr>
        <w:tabs>
          <w:tab w:val="num" w:pos="567"/>
        </w:tabs>
        <w:ind w:left="567" w:hanging="567"/>
      </w:pPr>
      <w:rPr>
        <w:rFonts w:hint="default"/>
      </w:rPr>
    </w:lvl>
    <w:lvl w:ilvl="1">
      <w:start w:val="1"/>
      <w:numFmt w:val="bullet"/>
      <w:lvlText w:val="o"/>
      <w:lvlJc w:val="left"/>
      <w:pPr>
        <w:tabs>
          <w:tab w:val="num" w:pos="833"/>
        </w:tabs>
        <w:ind w:left="454" w:hanging="341"/>
      </w:pPr>
      <w:rPr>
        <w:rFonts w:ascii="Courier New" w:hAnsi="Courier New" w:cs="Courier New" w:hint="default"/>
      </w:rPr>
    </w:lvl>
    <w:lvl w:ilvl="2">
      <w:start w:val="1"/>
      <w:numFmt w:val="decimal"/>
      <w:lvlText w:val="%1.%2.%3"/>
      <w:lvlJc w:val="left"/>
      <w:pPr>
        <w:tabs>
          <w:tab w:val="num" w:pos="833"/>
        </w:tabs>
        <w:ind w:left="833" w:hanging="720"/>
      </w:pPr>
      <w:rPr>
        <w:rFonts w:hint="default"/>
      </w:rPr>
    </w:lvl>
    <w:lvl w:ilvl="3">
      <w:start w:val="1"/>
      <w:numFmt w:val="decimal"/>
      <w:lvlText w:val="%1.%2.%3.%4"/>
      <w:lvlJc w:val="left"/>
      <w:pPr>
        <w:tabs>
          <w:tab w:val="num" w:pos="977"/>
        </w:tabs>
        <w:ind w:left="977" w:hanging="864"/>
      </w:pPr>
      <w:rPr>
        <w:rFonts w:hint="default"/>
      </w:rPr>
    </w:lvl>
    <w:lvl w:ilvl="4">
      <w:start w:val="1"/>
      <w:numFmt w:val="decimal"/>
      <w:lvlText w:val="%1.%2.%3.%4.%5"/>
      <w:lvlJc w:val="left"/>
      <w:pPr>
        <w:tabs>
          <w:tab w:val="num" w:pos="1121"/>
        </w:tabs>
        <w:ind w:left="1121" w:hanging="1008"/>
      </w:pPr>
      <w:rPr>
        <w:rFonts w:hint="default"/>
      </w:rPr>
    </w:lvl>
    <w:lvl w:ilvl="5">
      <w:start w:val="1"/>
      <w:numFmt w:val="decimal"/>
      <w:lvlText w:val="%1.%2.%3.%4.%5.%6"/>
      <w:lvlJc w:val="left"/>
      <w:pPr>
        <w:tabs>
          <w:tab w:val="num" w:pos="1265"/>
        </w:tabs>
        <w:ind w:left="1265"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553"/>
        </w:tabs>
        <w:ind w:left="1553" w:hanging="1440"/>
      </w:pPr>
      <w:rPr>
        <w:rFonts w:hint="default"/>
      </w:rPr>
    </w:lvl>
    <w:lvl w:ilvl="8">
      <w:start w:val="1"/>
      <w:numFmt w:val="decimal"/>
      <w:lvlText w:val="%1.%2.%3.%4.%5.%6.%7.%8.%9"/>
      <w:lvlJc w:val="left"/>
      <w:pPr>
        <w:tabs>
          <w:tab w:val="num" w:pos="1697"/>
        </w:tabs>
        <w:ind w:left="1697" w:hanging="1584"/>
      </w:pPr>
      <w:rPr>
        <w:rFonts w:hint="default"/>
      </w:rPr>
    </w:lvl>
  </w:abstractNum>
  <w:abstractNum w:abstractNumId="19" w15:restartNumberingAfterBreak="0">
    <w:nsid w:val="55CB0ED1"/>
    <w:multiLevelType w:val="hybridMultilevel"/>
    <w:tmpl w:val="35A44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307A28"/>
    <w:multiLevelType w:val="hybridMultilevel"/>
    <w:tmpl w:val="5F304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C26D56"/>
    <w:multiLevelType w:val="hybridMultilevel"/>
    <w:tmpl w:val="8C3E8F7C"/>
    <w:lvl w:ilvl="0" w:tplc="AA9EFF8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C674FB"/>
    <w:multiLevelType w:val="hybridMultilevel"/>
    <w:tmpl w:val="2D1C0D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C6A2285"/>
    <w:multiLevelType w:val="hybridMultilevel"/>
    <w:tmpl w:val="1C4257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CAC79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D457475"/>
    <w:multiLevelType w:val="hybridMultilevel"/>
    <w:tmpl w:val="E6BA2A6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DCE7D88"/>
    <w:multiLevelType w:val="hybridMultilevel"/>
    <w:tmpl w:val="46023BB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27D0F80"/>
    <w:multiLevelType w:val="hybridMultilevel"/>
    <w:tmpl w:val="90349B4E"/>
    <w:lvl w:ilvl="0" w:tplc="3292711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27240A"/>
    <w:multiLevelType w:val="hybridMultilevel"/>
    <w:tmpl w:val="A52E83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8B0050D"/>
    <w:multiLevelType w:val="hybridMultilevel"/>
    <w:tmpl w:val="068A50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35C7453"/>
    <w:multiLevelType w:val="hybridMultilevel"/>
    <w:tmpl w:val="BC2ED5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BE5799"/>
    <w:multiLevelType w:val="hybridMultilevel"/>
    <w:tmpl w:val="819838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6377028"/>
    <w:multiLevelType w:val="multilevel"/>
    <w:tmpl w:val="90E635D6"/>
    <w:lvl w:ilvl="0">
      <w:start w:val="1"/>
      <w:numFmt w:val="decimal"/>
      <w:pStyle w:val="Heading1"/>
      <w:lvlText w:val="%1.0"/>
      <w:lvlJc w:val="left"/>
      <w:pPr>
        <w:tabs>
          <w:tab w:val="num" w:pos="567"/>
        </w:tabs>
        <w:ind w:left="567" w:hanging="567"/>
      </w:pPr>
      <w:rPr>
        <w:rFonts w:hint="default"/>
      </w:rPr>
    </w:lvl>
    <w:lvl w:ilvl="1">
      <w:start w:val="1"/>
      <w:numFmt w:val="decimal"/>
      <w:pStyle w:val="Heading2"/>
      <w:lvlText w:val="%1.%2"/>
      <w:lvlJc w:val="left"/>
      <w:pPr>
        <w:tabs>
          <w:tab w:val="num" w:pos="833"/>
        </w:tabs>
        <w:ind w:left="454" w:hanging="341"/>
      </w:pPr>
      <w:rPr>
        <w:rFonts w:hint="default"/>
      </w:rPr>
    </w:lvl>
    <w:lvl w:ilvl="2">
      <w:start w:val="1"/>
      <w:numFmt w:val="decimal"/>
      <w:pStyle w:val="Heading3"/>
      <w:lvlText w:val="%1.%2.%3"/>
      <w:lvlJc w:val="left"/>
      <w:pPr>
        <w:tabs>
          <w:tab w:val="num" w:pos="833"/>
        </w:tabs>
        <w:ind w:left="833" w:hanging="720"/>
      </w:pPr>
      <w:rPr>
        <w:rFonts w:hint="default"/>
      </w:rPr>
    </w:lvl>
    <w:lvl w:ilvl="3">
      <w:start w:val="1"/>
      <w:numFmt w:val="decimal"/>
      <w:pStyle w:val="Heading4"/>
      <w:lvlText w:val="%1.%2.%3.%4"/>
      <w:lvlJc w:val="left"/>
      <w:pPr>
        <w:tabs>
          <w:tab w:val="num" w:pos="977"/>
        </w:tabs>
        <w:ind w:left="977" w:hanging="864"/>
      </w:pPr>
      <w:rPr>
        <w:rFonts w:hint="default"/>
      </w:rPr>
    </w:lvl>
    <w:lvl w:ilvl="4">
      <w:start w:val="1"/>
      <w:numFmt w:val="decimal"/>
      <w:pStyle w:val="Heading5"/>
      <w:lvlText w:val="%1.%2.%3.%4.%5"/>
      <w:lvlJc w:val="left"/>
      <w:pPr>
        <w:tabs>
          <w:tab w:val="num" w:pos="1121"/>
        </w:tabs>
        <w:ind w:left="1121" w:hanging="1008"/>
      </w:pPr>
      <w:rPr>
        <w:rFonts w:hint="default"/>
      </w:rPr>
    </w:lvl>
    <w:lvl w:ilvl="5">
      <w:start w:val="1"/>
      <w:numFmt w:val="decimal"/>
      <w:pStyle w:val="Heading6"/>
      <w:lvlText w:val="%1.%2.%3.%4.%5.%6"/>
      <w:lvlJc w:val="left"/>
      <w:pPr>
        <w:tabs>
          <w:tab w:val="num" w:pos="1265"/>
        </w:tabs>
        <w:ind w:left="1265"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553"/>
        </w:tabs>
        <w:ind w:left="1553" w:hanging="1440"/>
      </w:pPr>
      <w:rPr>
        <w:rFonts w:hint="default"/>
      </w:rPr>
    </w:lvl>
    <w:lvl w:ilvl="8">
      <w:start w:val="1"/>
      <w:numFmt w:val="decimal"/>
      <w:pStyle w:val="Heading9"/>
      <w:lvlText w:val="%1.%2.%3.%4.%5.%6.%7.%8.%9"/>
      <w:lvlJc w:val="left"/>
      <w:pPr>
        <w:tabs>
          <w:tab w:val="num" w:pos="1697"/>
        </w:tabs>
        <w:ind w:left="1697" w:hanging="1584"/>
      </w:pPr>
      <w:rPr>
        <w:rFonts w:hint="default"/>
      </w:rPr>
    </w:lvl>
  </w:abstractNum>
  <w:abstractNum w:abstractNumId="33" w15:restartNumberingAfterBreak="0">
    <w:nsid w:val="77025EEC"/>
    <w:multiLevelType w:val="hybridMultilevel"/>
    <w:tmpl w:val="8AA460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7C17637"/>
    <w:multiLevelType w:val="hybridMultilevel"/>
    <w:tmpl w:val="C708F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DF6486"/>
    <w:multiLevelType w:val="hybridMultilevel"/>
    <w:tmpl w:val="82907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32"/>
  </w:num>
  <w:num w:numId="4">
    <w:abstractNumId w:val="34"/>
  </w:num>
  <w:num w:numId="5">
    <w:abstractNumId w:val="24"/>
  </w:num>
  <w:num w:numId="6">
    <w:abstractNumId w:val="31"/>
  </w:num>
  <w:num w:numId="7">
    <w:abstractNumId w:val="4"/>
  </w:num>
  <w:num w:numId="8">
    <w:abstractNumId w:val="13"/>
  </w:num>
  <w:num w:numId="9">
    <w:abstractNumId w:val="3"/>
  </w:num>
  <w:num w:numId="10">
    <w:abstractNumId w:val="0"/>
  </w:num>
  <w:num w:numId="11">
    <w:abstractNumId w:val="27"/>
  </w:num>
  <w:num w:numId="12">
    <w:abstractNumId w:val="6"/>
  </w:num>
  <w:num w:numId="13">
    <w:abstractNumId w:val="19"/>
  </w:num>
  <w:num w:numId="14">
    <w:abstractNumId w:val="5"/>
  </w:num>
  <w:num w:numId="15">
    <w:abstractNumId w:val="1"/>
  </w:num>
  <w:num w:numId="16">
    <w:abstractNumId w:val="21"/>
  </w:num>
  <w:num w:numId="17">
    <w:abstractNumId w:val="8"/>
  </w:num>
  <w:num w:numId="18">
    <w:abstractNumId w:val="18"/>
  </w:num>
  <w:num w:numId="19">
    <w:abstractNumId w:val="10"/>
  </w:num>
  <w:num w:numId="20">
    <w:abstractNumId w:val="12"/>
  </w:num>
  <w:num w:numId="21">
    <w:abstractNumId w:val="9"/>
  </w:num>
  <w:num w:numId="22">
    <w:abstractNumId w:val="35"/>
  </w:num>
  <w:num w:numId="23">
    <w:abstractNumId w:val="7"/>
  </w:num>
  <w:num w:numId="24">
    <w:abstractNumId w:val="2"/>
  </w:num>
  <w:num w:numId="25">
    <w:abstractNumId w:val="14"/>
  </w:num>
  <w:num w:numId="26">
    <w:abstractNumId w:val="16"/>
  </w:num>
  <w:num w:numId="27">
    <w:abstractNumId w:val="28"/>
  </w:num>
  <w:num w:numId="28">
    <w:abstractNumId w:val="11"/>
  </w:num>
  <w:num w:numId="29">
    <w:abstractNumId w:val="26"/>
  </w:num>
  <w:num w:numId="30">
    <w:abstractNumId w:val="25"/>
  </w:num>
  <w:num w:numId="31">
    <w:abstractNumId w:val="20"/>
  </w:num>
  <w:num w:numId="32">
    <w:abstractNumId w:val="17"/>
  </w:num>
  <w:num w:numId="33">
    <w:abstractNumId w:val="33"/>
  </w:num>
  <w:num w:numId="34">
    <w:abstractNumId w:val="29"/>
  </w:num>
  <w:num w:numId="35">
    <w:abstractNumId w:val="23"/>
  </w:num>
  <w:num w:numId="36">
    <w:abstractNumId w:val="22"/>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470"/>
    <w:rsid w:val="00014D0D"/>
    <w:rsid w:val="00022F98"/>
    <w:rsid w:val="0002713A"/>
    <w:rsid w:val="000501E9"/>
    <w:rsid w:val="00072084"/>
    <w:rsid w:val="0007636E"/>
    <w:rsid w:val="00087DB3"/>
    <w:rsid w:val="000932E2"/>
    <w:rsid w:val="00096E2D"/>
    <w:rsid w:val="000D4062"/>
    <w:rsid w:val="001014EC"/>
    <w:rsid w:val="001220AE"/>
    <w:rsid w:val="00180717"/>
    <w:rsid w:val="00187689"/>
    <w:rsid w:val="00192B94"/>
    <w:rsid w:val="001B0393"/>
    <w:rsid w:val="001D1DFE"/>
    <w:rsid w:val="002138AD"/>
    <w:rsid w:val="00234B5E"/>
    <w:rsid w:val="002354C8"/>
    <w:rsid w:val="002361E0"/>
    <w:rsid w:val="00247306"/>
    <w:rsid w:val="002509DE"/>
    <w:rsid w:val="00257297"/>
    <w:rsid w:val="00274CA2"/>
    <w:rsid w:val="00285E85"/>
    <w:rsid w:val="002A336B"/>
    <w:rsid w:val="002A4FEF"/>
    <w:rsid w:val="002C1784"/>
    <w:rsid w:val="002E65B7"/>
    <w:rsid w:val="003466CA"/>
    <w:rsid w:val="003515AD"/>
    <w:rsid w:val="00353408"/>
    <w:rsid w:val="00354284"/>
    <w:rsid w:val="00394B5B"/>
    <w:rsid w:val="00397F87"/>
    <w:rsid w:val="003C7561"/>
    <w:rsid w:val="003F1B17"/>
    <w:rsid w:val="003F1D96"/>
    <w:rsid w:val="003F5F02"/>
    <w:rsid w:val="003F78B1"/>
    <w:rsid w:val="004012A4"/>
    <w:rsid w:val="00411590"/>
    <w:rsid w:val="00431EFF"/>
    <w:rsid w:val="004339F8"/>
    <w:rsid w:val="00457EDD"/>
    <w:rsid w:val="004752D5"/>
    <w:rsid w:val="004759DD"/>
    <w:rsid w:val="004A1DB5"/>
    <w:rsid w:val="004B5D4A"/>
    <w:rsid w:val="004C5835"/>
    <w:rsid w:val="004D7C89"/>
    <w:rsid w:val="004F529A"/>
    <w:rsid w:val="004F5D57"/>
    <w:rsid w:val="00540AE6"/>
    <w:rsid w:val="00554FB0"/>
    <w:rsid w:val="00571A9D"/>
    <w:rsid w:val="005862BC"/>
    <w:rsid w:val="00587A88"/>
    <w:rsid w:val="005930BE"/>
    <w:rsid w:val="005C5058"/>
    <w:rsid w:val="005D0B46"/>
    <w:rsid w:val="005D3F98"/>
    <w:rsid w:val="005E22F5"/>
    <w:rsid w:val="005E78E9"/>
    <w:rsid w:val="005F47AE"/>
    <w:rsid w:val="005F6F03"/>
    <w:rsid w:val="00615A2F"/>
    <w:rsid w:val="006C4998"/>
    <w:rsid w:val="006F0269"/>
    <w:rsid w:val="006F2918"/>
    <w:rsid w:val="00707D71"/>
    <w:rsid w:val="0071067F"/>
    <w:rsid w:val="0072479A"/>
    <w:rsid w:val="00773B6E"/>
    <w:rsid w:val="00774E80"/>
    <w:rsid w:val="00777699"/>
    <w:rsid w:val="00782327"/>
    <w:rsid w:val="007834FF"/>
    <w:rsid w:val="00790167"/>
    <w:rsid w:val="0079156A"/>
    <w:rsid w:val="0079533B"/>
    <w:rsid w:val="0079561F"/>
    <w:rsid w:val="00796470"/>
    <w:rsid w:val="00796982"/>
    <w:rsid w:val="007A1E5F"/>
    <w:rsid w:val="007A441A"/>
    <w:rsid w:val="007C6E9D"/>
    <w:rsid w:val="007D5B26"/>
    <w:rsid w:val="007D65D7"/>
    <w:rsid w:val="007F4EE6"/>
    <w:rsid w:val="007F527F"/>
    <w:rsid w:val="00834FC4"/>
    <w:rsid w:val="0089563F"/>
    <w:rsid w:val="008B09A0"/>
    <w:rsid w:val="008B569E"/>
    <w:rsid w:val="008D016F"/>
    <w:rsid w:val="008D41B7"/>
    <w:rsid w:val="008D5C46"/>
    <w:rsid w:val="008E3FE8"/>
    <w:rsid w:val="009022A4"/>
    <w:rsid w:val="00911773"/>
    <w:rsid w:val="00945AF2"/>
    <w:rsid w:val="0094681F"/>
    <w:rsid w:val="0096221A"/>
    <w:rsid w:val="00962362"/>
    <w:rsid w:val="0096466F"/>
    <w:rsid w:val="009904A5"/>
    <w:rsid w:val="009A44BA"/>
    <w:rsid w:val="009C4DEE"/>
    <w:rsid w:val="009C6F7B"/>
    <w:rsid w:val="009D28EA"/>
    <w:rsid w:val="009D4A75"/>
    <w:rsid w:val="009E56BD"/>
    <w:rsid w:val="00AA3F47"/>
    <w:rsid w:val="00AA729B"/>
    <w:rsid w:val="00AA7DD4"/>
    <w:rsid w:val="00AD57D8"/>
    <w:rsid w:val="00AD5A06"/>
    <w:rsid w:val="00B17DFD"/>
    <w:rsid w:val="00B20018"/>
    <w:rsid w:val="00B23395"/>
    <w:rsid w:val="00B45A33"/>
    <w:rsid w:val="00B91B1E"/>
    <w:rsid w:val="00BA107B"/>
    <w:rsid w:val="00BB483D"/>
    <w:rsid w:val="00BC2E35"/>
    <w:rsid w:val="00BD5BEF"/>
    <w:rsid w:val="00BE02D7"/>
    <w:rsid w:val="00BE6950"/>
    <w:rsid w:val="00C20EE0"/>
    <w:rsid w:val="00C24BAC"/>
    <w:rsid w:val="00C52714"/>
    <w:rsid w:val="00C54D13"/>
    <w:rsid w:val="00CA7B2C"/>
    <w:rsid w:val="00CB20AC"/>
    <w:rsid w:val="00CC51E5"/>
    <w:rsid w:val="00CE103B"/>
    <w:rsid w:val="00CF0FA7"/>
    <w:rsid w:val="00CF70E1"/>
    <w:rsid w:val="00D20B73"/>
    <w:rsid w:val="00D25554"/>
    <w:rsid w:val="00D33373"/>
    <w:rsid w:val="00D35E7E"/>
    <w:rsid w:val="00D80C5A"/>
    <w:rsid w:val="00D8738C"/>
    <w:rsid w:val="00DB00D4"/>
    <w:rsid w:val="00DB77E9"/>
    <w:rsid w:val="00DB7D22"/>
    <w:rsid w:val="00E01C63"/>
    <w:rsid w:val="00E12FC3"/>
    <w:rsid w:val="00E35C4B"/>
    <w:rsid w:val="00E367A3"/>
    <w:rsid w:val="00E4426E"/>
    <w:rsid w:val="00E45690"/>
    <w:rsid w:val="00E53261"/>
    <w:rsid w:val="00E56FDF"/>
    <w:rsid w:val="00E66D24"/>
    <w:rsid w:val="00E77FD0"/>
    <w:rsid w:val="00E85BDA"/>
    <w:rsid w:val="00EA0739"/>
    <w:rsid w:val="00EA1F76"/>
    <w:rsid w:val="00EE4A04"/>
    <w:rsid w:val="00EF1862"/>
    <w:rsid w:val="00EF5CF6"/>
    <w:rsid w:val="00F132EB"/>
    <w:rsid w:val="00F37F27"/>
    <w:rsid w:val="00F37F29"/>
    <w:rsid w:val="00F46195"/>
    <w:rsid w:val="00F555CD"/>
    <w:rsid w:val="00F90C5B"/>
    <w:rsid w:val="00F90E67"/>
    <w:rsid w:val="00F95C88"/>
    <w:rsid w:val="00FC67BE"/>
    <w:rsid w:val="00FD5122"/>
    <w:rsid w:val="00FE4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A6ECA6"/>
  <w15:docId w15:val="{909A9D76-536D-4515-8C11-FDF57B0D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Heading2"/>
    <w:qFormat/>
    <w:pPr>
      <w:keepNext/>
      <w:keepLines/>
      <w:numPr>
        <w:numId w:val="2"/>
      </w:numPr>
      <w:spacing w:after="240"/>
      <w:jc w:val="both"/>
      <w:outlineLvl w:val="0"/>
    </w:pPr>
    <w:rPr>
      <w:rFonts w:ascii="Arial" w:hAnsi="Arial"/>
      <w:b/>
      <w:color w:val="0000FF"/>
      <w:sz w:val="22"/>
      <w:szCs w:val="20"/>
    </w:rPr>
  </w:style>
  <w:style w:type="paragraph" w:styleId="Heading2">
    <w:name w:val="heading 2"/>
    <w:basedOn w:val="Normal"/>
    <w:qFormat/>
    <w:pPr>
      <w:numPr>
        <w:ilvl w:val="1"/>
        <w:numId w:val="2"/>
      </w:numPr>
      <w:tabs>
        <w:tab w:val="clear" w:pos="833"/>
        <w:tab w:val="left" w:pos="567"/>
      </w:tabs>
      <w:spacing w:after="240"/>
      <w:ind w:left="567" w:hanging="567"/>
      <w:jc w:val="both"/>
      <w:outlineLvl w:val="1"/>
    </w:pPr>
    <w:rPr>
      <w:rFonts w:ascii="Arial" w:hAnsi="Arial"/>
      <w:color w:val="000080"/>
      <w:sz w:val="22"/>
      <w:szCs w:val="20"/>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2"/>
      </w:numPr>
      <w:spacing w:before="240" w:after="60"/>
      <w:outlineLvl w:val="3"/>
    </w:pPr>
    <w:rPr>
      <w:b/>
      <w:bCs/>
      <w:sz w:val="28"/>
      <w:szCs w:val="28"/>
    </w:rPr>
  </w:style>
  <w:style w:type="paragraph" w:styleId="Heading5">
    <w:name w:val="heading 5"/>
    <w:basedOn w:val="Normal"/>
    <w:next w:val="Normal"/>
    <w:qFormat/>
    <w:pPr>
      <w:numPr>
        <w:ilvl w:val="4"/>
        <w:numId w:val="2"/>
      </w:numPr>
      <w:spacing w:before="240" w:after="60"/>
      <w:outlineLvl w:val="4"/>
    </w:pPr>
    <w:rPr>
      <w:b/>
      <w:bCs/>
      <w:i/>
      <w:iCs/>
      <w:sz w:val="26"/>
      <w:szCs w:val="26"/>
    </w:rPr>
  </w:style>
  <w:style w:type="paragraph" w:styleId="Heading6">
    <w:name w:val="heading 6"/>
    <w:basedOn w:val="Normal"/>
    <w:next w:val="Normal"/>
    <w:qFormat/>
    <w:pPr>
      <w:numPr>
        <w:ilvl w:val="5"/>
        <w:numId w:val="2"/>
      </w:numPr>
      <w:spacing w:before="240" w:after="60"/>
      <w:outlineLvl w:val="5"/>
    </w:pPr>
    <w:rPr>
      <w:b/>
      <w:bCs/>
      <w:sz w:val="22"/>
      <w:szCs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iCs/>
    </w:rPr>
  </w:style>
  <w:style w:type="paragraph" w:styleId="Heading9">
    <w:name w:val="heading 9"/>
    <w:basedOn w:val="Normal"/>
    <w:next w:val="Normal"/>
    <w:qFormat/>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567"/>
      <w:jc w:val="both"/>
    </w:pPr>
    <w:rPr>
      <w:rFonts w:ascii="Arial" w:hAnsi="Arial"/>
      <w:sz w:val="22"/>
      <w:szCs w:val="20"/>
    </w:rPr>
  </w:style>
  <w:style w:type="paragraph" w:customStyle="1" w:styleId="ReportTitle">
    <w:name w:val="ReportTitle"/>
    <w:basedOn w:val="Normal"/>
    <w:next w:val="Heading1"/>
    <w:pPr>
      <w:spacing w:before="240" w:after="240"/>
      <w:ind w:right="851"/>
      <w:jc w:val="center"/>
    </w:pPr>
    <w:rPr>
      <w:rFonts w:ascii="Arial" w:hAnsi="Arial"/>
      <w:b/>
      <w:caps/>
      <w:color w:val="00FFFF"/>
      <w:sz w:val="22"/>
      <w:szCs w:val="20"/>
    </w:rPr>
  </w:style>
  <w:style w:type="paragraph" w:customStyle="1" w:styleId="BackgroundPapers">
    <w:name w:val="BackgroundPapers"/>
    <w:basedOn w:val="Normal"/>
    <w:pPr>
      <w:keepNext/>
      <w:keepLines/>
      <w:tabs>
        <w:tab w:val="left" w:pos="253"/>
      </w:tabs>
      <w:spacing w:after="240"/>
      <w:ind w:left="539" w:hanging="539"/>
      <w:jc w:val="both"/>
    </w:pPr>
    <w:rPr>
      <w:rFonts w:ascii="Arial" w:hAnsi="Arial"/>
      <w:b/>
      <w:color w:val="800080"/>
      <w:sz w:val="22"/>
      <w:szCs w:val="20"/>
    </w:rPr>
  </w:style>
  <w:style w:type="paragraph" w:customStyle="1" w:styleId="Committee">
    <w:name w:val="Committee"/>
    <w:basedOn w:val="Normal"/>
    <w:rPr>
      <w:rFonts w:ascii="Arial" w:hAnsi="Arial"/>
      <w:caps/>
      <w:color w:val="800000"/>
      <w:sz w:val="22"/>
      <w:szCs w:val="20"/>
    </w:rPr>
  </w:style>
  <w:style w:type="paragraph" w:customStyle="1" w:styleId="Para">
    <w:name w:val="Para"/>
    <w:basedOn w:val="Normal"/>
    <w:pPr>
      <w:jc w:val="both"/>
    </w:pPr>
    <w:rPr>
      <w:rFonts w:ascii="Arial" w:hAnsi="Arial"/>
      <w:sz w:val="22"/>
      <w:szCs w:val="2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StyleZapfHumnstBT11ptRight">
    <w:name w:val="Style ZapfHumnst BT 11 pt Right"/>
    <w:basedOn w:val="Normal"/>
    <w:pPr>
      <w:jc w:val="right"/>
    </w:pPr>
    <w:rPr>
      <w:rFonts w:ascii="Arial" w:hAnsi="Arial"/>
      <w:sz w:val="22"/>
      <w:szCs w:val="20"/>
    </w:rPr>
  </w:style>
  <w:style w:type="paragraph" w:customStyle="1" w:styleId="NormalCentered">
    <w:name w:val="Normal + Centered"/>
    <w:basedOn w:val="Normal"/>
    <w:pPr>
      <w:jc w:val="center"/>
    </w:pPr>
    <w:rPr>
      <w:rFonts w:ascii="Arial" w:hAnsi="Arial"/>
      <w:sz w:val="22"/>
    </w:rPr>
  </w:style>
  <w:style w:type="character" w:customStyle="1" w:styleId="StyleZapfHumnstBT11pt">
    <w:name w:val="Style ZapfHumnst BT 11 pt"/>
    <w:rPr>
      <w:rFonts w:ascii="Arial" w:hAnsi="Arial"/>
      <w:sz w:val="22"/>
    </w:rPr>
  </w:style>
  <w:style w:type="paragraph" w:customStyle="1" w:styleId="StyleZapfHumnstBT11ptLeft0cmHanging095cm">
    <w:name w:val="Style ZapfHumnst BT 11 pt Left:  0 cm Hanging:  0.95 cm"/>
    <w:basedOn w:val="Normal"/>
    <w:pPr>
      <w:ind w:left="540" w:hanging="540"/>
    </w:pPr>
    <w:rPr>
      <w:rFonts w:ascii="Arial" w:hAnsi="Arial"/>
      <w:sz w:val="22"/>
      <w:szCs w:val="20"/>
    </w:rPr>
  </w:style>
  <w:style w:type="character" w:customStyle="1" w:styleId="StyleZapfHumnstBT11ptUnderline">
    <w:name w:val="Style ZapfHumnst BT 11 pt Underline"/>
    <w:rPr>
      <w:rFonts w:ascii="Arial" w:hAnsi="Arial"/>
      <w:sz w:val="22"/>
      <w:u w:val="single"/>
    </w:rPr>
  </w:style>
  <w:style w:type="character" w:customStyle="1" w:styleId="StyleZapfHumnstBT8ptSmallcaps">
    <w:name w:val="Style ZapfHumnst BT 8 pt Small caps"/>
    <w:rPr>
      <w:rFonts w:ascii="Arial" w:hAnsi="Arial"/>
      <w:smallCaps/>
      <w:sz w:val="16"/>
    </w:rPr>
  </w:style>
  <w:style w:type="table" w:styleId="TableGrid">
    <w:name w:val="Table Grid"/>
    <w:basedOn w:val="TableNormal"/>
    <w:rsid w:val="008D5C4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0AE6"/>
    <w:pPr>
      <w:ind w:left="720"/>
    </w:pPr>
    <w:rPr>
      <w:rFonts w:ascii="Arial" w:hAnsi="Arial"/>
    </w:rPr>
  </w:style>
  <w:style w:type="paragraph" w:styleId="BodyTextIndent2">
    <w:name w:val="Body Text Indent 2"/>
    <w:basedOn w:val="Normal"/>
    <w:link w:val="BodyTextIndent2Char"/>
    <w:rsid w:val="002A336B"/>
    <w:pPr>
      <w:spacing w:line="320" w:lineRule="exact"/>
      <w:ind w:left="2552"/>
    </w:pPr>
    <w:rPr>
      <w:rFonts w:ascii="Arial" w:hAnsi="Arial"/>
      <w:b/>
      <w:szCs w:val="20"/>
    </w:rPr>
  </w:style>
  <w:style w:type="character" w:customStyle="1" w:styleId="BodyTextIndent2Char">
    <w:name w:val="Body Text Indent 2 Char"/>
    <w:basedOn w:val="DefaultParagraphFont"/>
    <w:link w:val="BodyTextIndent2"/>
    <w:rsid w:val="002A336B"/>
    <w:rPr>
      <w:rFonts w:ascii="Arial" w:hAnsi="Arial"/>
      <w:b/>
      <w:sz w:val="24"/>
      <w:lang w:eastAsia="en-US"/>
    </w:rPr>
  </w:style>
  <w:style w:type="character" w:styleId="Strong">
    <w:name w:val="Strong"/>
    <w:basedOn w:val="DefaultParagraphFont"/>
    <w:uiPriority w:val="22"/>
    <w:qFormat/>
    <w:rsid w:val="002A336B"/>
    <w:rPr>
      <w:b/>
      <w:bCs/>
    </w:rPr>
  </w:style>
  <w:style w:type="paragraph" w:styleId="BalloonText">
    <w:name w:val="Balloon Text"/>
    <w:basedOn w:val="Normal"/>
    <w:link w:val="BalloonTextChar"/>
    <w:semiHidden/>
    <w:unhideWhenUsed/>
    <w:rsid w:val="004759DD"/>
    <w:rPr>
      <w:rFonts w:ascii="Segoe UI" w:hAnsi="Segoe UI" w:cs="Segoe UI"/>
      <w:sz w:val="18"/>
      <w:szCs w:val="18"/>
    </w:rPr>
  </w:style>
  <w:style w:type="character" w:customStyle="1" w:styleId="BalloonTextChar">
    <w:name w:val="Balloon Text Char"/>
    <w:basedOn w:val="DefaultParagraphFont"/>
    <w:link w:val="BalloonText"/>
    <w:semiHidden/>
    <w:rsid w:val="004759DD"/>
    <w:rPr>
      <w:rFonts w:ascii="Segoe UI" w:hAnsi="Segoe UI" w:cs="Segoe UI"/>
      <w:sz w:val="18"/>
      <w:szCs w:val="18"/>
      <w:lang w:eastAsia="en-US"/>
    </w:rPr>
  </w:style>
  <w:style w:type="character" w:styleId="CommentReference">
    <w:name w:val="annotation reference"/>
    <w:basedOn w:val="DefaultParagraphFont"/>
    <w:semiHidden/>
    <w:unhideWhenUsed/>
    <w:rsid w:val="005D0B46"/>
    <w:rPr>
      <w:sz w:val="16"/>
      <w:szCs w:val="16"/>
    </w:rPr>
  </w:style>
  <w:style w:type="paragraph" w:styleId="CommentText">
    <w:name w:val="annotation text"/>
    <w:basedOn w:val="Normal"/>
    <w:link w:val="CommentTextChar"/>
    <w:semiHidden/>
    <w:unhideWhenUsed/>
    <w:rsid w:val="005D0B46"/>
    <w:rPr>
      <w:sz w:val="20"/>
      <w:szCs w:val="20"/>
    </w:rPr>
  </w:style>
  <w:style w:type="character" w:customStyle="1" w:styleId="CommentTextChar">
    <w:name w:val="Comment Text Char"/>
    <w:basedOn w:val="DefaultParagraphFont"/>
    <w:link w:val="CommentText"/>
    <w:semiHidden/>
    <w:rsid w:val="005D0B46"/>
    <w:rPr>
      <w:lang w:eastAsia="en-US"/>
    </w:rPr>
  </w:style>
  <w:style w:type="paragraph" w:styleId="CommentSubject">
    <w:name w:val="annotation subject"/>
    <w:basedOn w:val="CommentText"/>
    <w:next w:val="CommentText"/>
    <w:link w:val="CommentSubjectChar"/>
    <w:semiHidden/>
    <w:unhideWhenUsed/>
    <w:rsid w:val="005D0B46"/>
    <w:rPr>
      <w:b/>
      <w:bCs/>
    </w:rPr>
  </w:style>
  <w:style w:type="character" w:customStyle="1" w:styleId="CommentSubjectChar">
    <w:name w:val="Comment Subject Char"/>
    <w:basedOn w:val="CommentTextChar"/>
    <w:link w:val="CommentSubject"/>
    <w:semiHidden/>
    <w:rsid w:val="005D0B46"/>
    <w:rPr>
      <w:b/>
      <w:bCs/>
      <w:lang w:eastAsia="en-US"/>
    </w:rPr>
  </w:style>
  <w:style w:type="character" w:customStyle="1" w:styleId="FooterChar">
    <w:name w:val="Footer Char"/>
    <w:basedOn w:val="DefaultParagraphFont"/>
    <w:link w:val="Footer"/>
    <w:uiPriority w:val="99"/>
    <w:rsid w:val="007F527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353832">
      <w:bodyDiv w:val="1"/>
      <w:marLeft w:val="0"/>
      <w:marRight w:val="0"/>
      <w:marTop w:val="0"/>
      <w:marBottom w:val="0"/>
      <w:divBdr>
        <w:top w:val="none" w:sz="0" w:space="0" w:color="auto"/>
        <w:left w:val="none" w:sz="0" w:space="0" w:color="auto"/>
        <w:bottom w:val="none" w:sz="0" w:space="0" w:color="auto"/>
        <w:right w:val="none" w:sz="0" w:space="0" w:color="auto"/>
      </w:divBdr>
    </w:div>
    <w:div w:id="152019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gdaa15ff613b4d0fbb0adf181104a1c6 xmlns="96eb78c6-d990-4d86-b1df-5389007b3083">
      <Terms xmlns="http://schemas.microsoft.com/office/infopath/2007/PartnerControls"/>
    </gdaa15ff613b4d0fbb0adf181104a1c6>
    <TaxCatchAll xmlns="96eb78c6-d990-4d86-b1df-5389007b3083">
      <Value>180</Value>
    </TaxCatchAll>
    <_dlc_DocId xmlns="96eb78c6-d990-4d86-b1df-5389007b3083">ZXCY4AER26PV-1887685907-1063</_dlc_DocId>
    <_dlc_DocIdUrl xmlns="96eb78c6-d990-4d86-b1df-5389007b3083">
      <Url>http://wbcsp16/sites/documentsi/_layouts/15/DocIdRedir.aspx?ID=ZXCY4AER26PV-1887685907-1063</Url>
      <Description>ZXCY4AER26PV-1887685907-1063</Description>
    </_dlc_DocIdUrl>
    <j2fca25e10e64ac0ba45f6f82f4d51fa xmlns="96eb78c6-d990-4d86-b1df-5389007b3083">
      <Terms xmlns="http://schemas.microsoft.com/office/infopath/2007/PartnerControls">
        <TermInfo xmlns="http://schemas.microsoft.com/office/infopath/2007/PartnerControls">
          <TermName xmlns="http://schemas.microsoft.com/office/infopath/2007/PartnerControls">Democratic Services</TermName>
          <TermId xmlns="http://schemas.microsoft.com/office/infopath/2007/PartnerControls">64cb20c0-ec2c-4ce7-8e3d-f73a13f04def</TermId>
        </TermInfo>
      </Terms>
    </j2fca25e10e64ac0ba45f6f82f4d51f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Job Description Reference" ma:contentTypeID="0x0101004006F74AA777284A8BC03E650336547B3500842202D697BFD24AA0CC0CFA5D080058" ma:contentTypeVersion="2" ma:contentTypeDescription="Create a new Job Description Reference document." ma:contentTypeScope="" ma:versionID="6dd1dee38df53c8a6068f2b239c2823d">
  <xsd:schema xmlns:xsd="http://www.w3.org/2001/XMLSchema" xmlns:xs="http://www.w3.org/2001/XMLSchema" xmlns:p="http://schemas.microsoft.com/office/2006/metadata/properties" xmlns:ns1="http://schemas.microsoft.com/sharepoint/v3" xmlns:ns2="96eb78c6-d990-4d86-b1df-5389007b3083" targetNamespace="http://schemas.microsoft.com/office/2006/metadata/properties" ma:root="true" ma:fieldsID="1bae6d5ede22f4a04b99d66493ac3f42" ns1:_="" ns2:_="">
    <xsd:import namespace="http://schemas.microsoft.com/sharepoint/v3"/>
    <xsd:import namespace="96eb78c6-d990-4d86-b1df-5389007b3083"/>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gdaa15ff613b4d0fbb0adf181104a1c6" minOccurs="0"/>
                <xsd:element ref="ns1:_dlc_Exempt" minOccurs="0"/>
                <xsd:element ref="ns1:_dlc_ExpireDateSaved" minOccurs="0"/>
                <xsd:element ref="ns1:_dlc_ExpireDate" minOccurs="0"/>
                <xsd:element ref="ns2:j2fca25e10e64ac0ba45f6f82f4d51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description="" ma:hidden="true" ma:internalName="_dlc_Exempt" ma:readOnly="true">
      <xsd:simpleType>
        <xsd:restriction base="dms:Unknown"/>
      </xsd:simpleType>
    </xsd:element>
    <xsd:element name="_dlc_ExpireDateSaved" ma:index="16" nillable="true" ma:displayName="Original Expiration Date" ma:description=""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eb78c6-d990-4d86-b1df-5389007b3083" elementFormDefault="qualified">
    <xsd:import namespace="http://schemas.microsoft.com/office/2006/documentManagement/types"/>
    <xsd:import namespace="http://schemas.microsoft.com/office/infopath/2007/PartnerControls"/>
    <xsd:element name="_dlc_DocId" ma:index="3"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element name="TaxCatchAll" ma:index="9" nillable="true" ma:displayName="Taxonomy Catch All Column" ma:description="" ma:hidden="true" ma:list="{112b0616-f9c6-4f2c-81bb-42e7c0fdacb2}" ma:internalName="TaxCatchAll" ma:showField="CatchAllData" ma:web="47c3df6f-7f8e-4971-9dc8-aa13f3ab2e6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12b0616-f9c6-4f2c-81bb-42e7c0fdacb2}" ma:internalName="TaxCatchAllLabel" ma:readOnly="true" ma:showField="CatchAllDataLabel" ma:web="47c3df6f-7f8e-4971-9dc8-aa13f3ab2e6e">
      <xsd:complexType>
        <xsd:complexContent>
          <xsd:extension base="dms:MultiChoiceLookup">
            <xsd:sequence>
              <xsd:element name="Value" type="dms:Lookup" maxOccurs="unbounded" minOccurs="0" nillable="true"/>
            </xsd:sequence>
          </xsd:extension>
        </xsd:complexContent>
      </xsd:complexType>
    </xsd:element>
    <xsd:element name="gdaa15ff613b4d0fbb0adf181104a1c6" ma:index="13" nillable="true" ma:taxonomy="true" ma:internalName="gdaa15ff613b4d0fbb0adf181104a1c6" ma:taxonomyFieldName="ProtMark" ma:displayName="Protective Marking" ma:fieldId="{0daa15ff-613b-4d0f-bb0a-df181104a1c6}" ma:sspId="d664015b-6f26-4790-8fda-85f68c61414f" ma:termSetId="a49a67d7-0fb6-4bd8-a815-9c8ed723da5e" ma:anchorId="00000000-0000-0000-0000-000000000000" ma:open="false" ma:isKeyword="false">
      <xsd:complexType>
        <xsd:sequence>
          <xsd:element ref="pc:Terms" minOccurs="0" maxOccurs="1"/>
        </xsd:sequence>
      </xsd:complexType>
    </xsd:element>
    <xsd:element name="j2fca25e10e64ac0ba45f6f82f4d51fa" ma:index="18" ma:taxonomy="true" ma:internalName="j2fca25e10e64ac0ba45f6f82f4d51fa" ma:taxonomyFieldName="Topic" ma:displayName="Topic" ma:readOnly="false" ma:fieldId="{32fca25e-10e6-4ac0-ba45-f6f82f4d51fa}" ma:sspId="d664015b-6f26-4790-8fda-85f68c61414f" ma:termSetId="9b2e49a0-c3cb-4947-a551-8832936df02e" ma:anchorId="53a62c38-7ac6-49f0-a1d0-7bf57668e808"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664015b-6f26-4790-8fda-85f68c61414f" ContentTypeId="0x0101004006F74AA777284A8BC03E650336547B35" PreviousValue="false"/>
</file>

<file path=customXml/item5.xml><?xml version="1.0" encoding="utf-8"?>
<?mso-contentType ?>
<p:Policy xmlns:p="office.server.policy" id="" local="true">
  <p:Name>Job Description Reference</p:Name>
  <p:Description/>
  <p:Statement>Active Job Description Reference documents are kept permanently. Records are kept for 7 years.</p:Statement>
  <p:PolicyItems>
    <p:PolicyItem featureId="Microsoft.Office.RecordsManagement.PolicyFeatures.Expiration" staticId="0x0101004006F74AA777284A8BC03E650336547B35|1537566354" UniqueId="8f76c355-89d0-4a6d-b27c-63b9394ed8c9">
      <p:Name>Retention</p:Name>
      <p:Description>Automatic scheduling of content for processing, and performing a retention action on content that has reached its due date.</p:Description>
      <p:CustomData>
        <Schedules nextStageId="2" default="false">
          <Schedule type="Record">
            <stages>
              <data stageId="1">
                <formula id="Microsoft.Office.RecordsManagement.PolicyFeatures.Expiration.Formula.BuiltIn">
                  <number>7</number>
                  <property>_vti_ItemDeclaredRecord</property>
                  <propertyId>f9a44731-84eb-43a4-9973-cd2953ad8646</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4006F74AA777284A8BC03E650336547B35|8138272" UniqueId="2affba14-9b65-4bc0-a8ae-ce165db4c3b8">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D4F21-0C95-4BB3-94D1-C25AD20F5896}">
  <ds:schemaRefs>
    <ds:schemaRef ds:uri="http://schemas.microsoft.com/office/2006/metadata/properties"/>
    <ds:schemaRef ds:uri="http://schemas.microsoft.com/office/infopath/2007/PartnerControls"/>
    <ds:schemaRef ds:uri="96eb78c6-d990-4d86-b1df-5389007b3083"/>
  </ds:schemaRefs>
</ds:datastoreItem>
</file>

<file path=customXml/itemProps2.xml><?xml version="1.0" encoding="utf-8"?>
<ds:datastoreItem xmlns:ds="http://schemas.openxmlformats.org/officeDocument/2006/customXml" ds:itemID="{E27C051A-F00D-4151-8961-DE5041BABC6E}">
  <ds:schemaRefs>
    <ds:schemaRef ds:uri="http://schemas.microsoft.com/sharepoint/v3/contenttype/forms"/>
  </ds:schemaRefs>
</ds:datastoreItem>
</file>

<file path=customXml/itemProps3.xml><?xml version="1.0" encoding="utf-8"?>
<ds:datastoreItem xmlns:ds="http://schemas.openxmlformats.org/officeDocument/2006/customXml" ds:itemID="{F7E94B29-0F0A-4176-8A5D-B6F92810E83E}"/>
</file>

<file path=customXml/itemProps4.xml><?xml version="1.0" encoding="utf-8"?>
<ds:datastoreItem xmlns:ds="http://schemas.openxmlformats.org/officeDocument/2006/customXml" ds:itemID="{F707703C-F214-4AFC-A49B-C64E651676F0}"/>
</file>

<file path=customXml/itemProps5.xml><?xml version="1.0" encoding="utf-8"?>
<ds:datastoreItem xmlns:ds="http://schemas.openxmlformats.org/officeDocument/2006/customXml" ds:itemID="{E54005FE-0064-4FEB-B45A-C0617F428FAE}"/>
</file>

<file path=customXml/itemProps6.xml><?xml version="1.0" encoding="utf-8"?>
<ds:datastoreItem xmlns:ds="http://schemas.openxmlformats.org/officeDocument/2006/customXml" ds:itemID="{B652FD8D-5B78-4B1F-AA2E-47430DAF585D}"/>
</file>

<file path=customXml/itemProps7.xml><?xml version="1.0" encoding="utf-8"?>
<ds:datastoreItem xmlns:ds="http://schemas.openxmlformats.org/officeDocument/2006/customXml" ds:itemID="{0A8D8125-D411-4C57-AF88-4F07F3C77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1489</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REPORT TITLE</vt:lpstr>
    </vt:vector>
  </TitlesOfParts>
  <Company>Woking Borough Council</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subject>Standards Committee</dc:subject>
  <dc:creator>Frank Jeffrey</dc:creator>
  <cp:lastModifiedBy>Georgina Kelly</cp:lastModifiedBy>
  <cp:revision>82</cp:revision>
  <cp:lastPrinted>2021-06-29T17:30:00Z</cp:lastPrinted>
  <dcterms:created xsi:type="dcterms:W3CDTF">2021-07-06T11:41:00Z</dcterms:created>
  <dcterms:modified xsi:type="dcterms:W3CDTF">2021-07-08T11:11:00Z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0x0101004006F74AA777284A8BC03E650336547B3500842202D697BFD24AA0CC0CFA5D080058</vt:lpwstr>
  </property>
  <property fmtid="{D5CDD505-2E9C-101B-9397-08002B2CF9AE}" pid="3" name="ProtMark">
    <vt:lpwstr/>
  </property>
  <property fmtid="{D5CDD505-2E9C-101B-9397-08002B2CF9AE}" pid="4" name="_dlc_DocIdItemGuid">
    <vt:lpwstr>1c844a7d-3266-46fa-99dd-9dad7f43867f</vt:lpwstr>
  </property>
  <property fmtid="{D5CDD505-2E9C-101B-9397-08002B2CF9AE}" pid="5" name="CouncilMeeting">
    <vt:lpwstr/>
  </property>
  <property fmtid="{D5CDD505-2E9C-101B-9397-08002B2CF9AE}" pid="6" name="n228c73047ba489f9dd07156d2f996e5">
    <vt:lpwstr/>
  </property>
  <property fmtid="{D5CDD505-2E9C-101B-9397-08002B2CF9AE}" pid="7" name="_dlc_policyId">
    <vt:lpwstr>0x0101004006F74AA777284A8BC03E650336547B35|1537566354</vt:lpwstr>
  </property>
  <property fmtid="{D5CDD505-2E9C-101B-9397-08002B2CF9AE}" pid="8" name="ItemRetentionFormula">
    <vt:lpwstr/>
  </property>
  <property fmtid="{D5CDD505-2E9C-101B-9397-08002B2CF9AE}" pid="9" name="Topic">
    <vt:lpwstr>180;#Democratic Services|64cb20c0-ec2c-4ce7-8e3d-f73a13f04def</vt:lpwstr>
  </property>
  <property fmtid="{D5CDD505-2E9C-101B-9397-08002B2CF9AE}" pid="10" name="i0b8c5eaf1ad48b2bc96b822b4d88b04">
    <vt:lpwstr/>
  </property>
  <property fmtid="{D5CDD505-2E9C-101B-9397-08002B2CF9AE}" pid="11" name="n5ed98a4e2f14fa587cfe2143a033256">
    <vt:lpwstr/>
  </property>
  <property fmtid="{D5CDD505-2E9C-101B-9397-08002B2CF9AE}" pid="12" name="o185fe7133664146ae0854f4a6694a73">
    <vt:lpwstr/>
  </property>
  <property fmtid="{D5CDD505-2E9C-101B-9397-08002B2CF9AE}" pid="13" name="h762119d309548b1a9d3da5d697bb4ae">
    <vt:lpwstr/>
  </property>
  <property fmtid="{D5CDD505-2E9C-101B-9397-08002B2CF9AE}" pid="14" name="ICTLocation">
    <vt:lpwstr/>
  </property>
  <property fmtid="{D5CDD505-2E9C-101B-9397-08002B2CF9AE}" pid="15" name="b1f0d39f53a24bd79b4bd9293ca72102">
    <vt:lpwstr/>
  </property>
  <property fmtid="{D5CDD505-2E9C-101B-9397-08002B2CF9AE}" pid="16" name="Year">
    <vt:lpwstr/>
  </property>
  <property fmtid="{D5CDD505-2E9C-101B-9397-08002B2CF9AE}" pid="17" name="Month">
    <vt:lpwstr/>
  </property>
  <property fmtid="{D5CDD505-2E9C-101B-9397-08002B2CF9AE}" pid="18" name="aabf747856fa4df28b255c8d2d9cdf1f">
    <vt:lpwstr/>
  </property>
  <property fmtid="{D5CDD505-2E9C-101B-9397-08002B2CF9AE}" pid="19" name="k750cd4564104c499c33e5450e8389d9">
    <vt:lpwstr/>
  </property>
  <property fmtid="{D5CDD505-2E9C-101B-9397-08002B2CF9AE}" pid="20" name="Election">
    <vt:lpwstr/>
  </property>
  <property fmtid="{D5CDD505-2E9C-101B-9397-08002B2CF9AE}" pid="21" name="j22ed6dd9ba44c98bef7111f9a5aa172">
    <vt:lpwstr/>
  </property>
  <property fmtid="{D5CDD505-2E9C-101B-9397-08002B2CF9AE}" pid="22" name="m3aef5a28d5b4b27bd0554ee3c676de1">
    <vt:lpwstr/>
  </property>
  <property fmtid="{D5CDD505-2E9C-101B-9397-08002B2CF9AE}" pid="23" name="Supplier">
    <vt:lpwstr/>
  </property>
  <property fmtid="{D5CDD505-2E9C-101B-9397-08002B2CF9AE}" pid="24" name="c76b74a828604598baca3b8e09dbe7e4">
    <vt:lpwstr/>
  </property>
  <property fmtid="{D5CDD505-2E9C-101B-9397-08002B2CF9AE}" pid="25" name="GreenSpace">
    <vt:lpwstr/>
  </property>
  <property fmtid="{D5CDD505-2E9C-101B-9397-08002B2CF9AE}" pid="26" name="FrequencyBalance">
    <vt:lpwstr/>
  </property>
  <property fmtid="{D5CDD505-2E9C-101B-9397-08002B2CF9AE}" pid="27" name="WBCDepartment">
    <vt:lpwstr/>
  </property>
  <property fmtid="{D5CDD505-2E9C-101B-9397-08002B2CF9AE}" pid="28" name="TownCentreLocation">
    <vt:lpwstr/>
  </property>
  <property fmtid="{D5CDD505-2E9C-101B-9397-08002B2CF9AE}" pid="29" name="Function">
    <vt:lpwstr/>
  </property>
  <property fmtid="{D5CDD505-2E9C-101B-9397-08002B2CF9AE}" pid="30" name="CMGOwner">
    <vt:lpwstr/>
  </property>
  <property fmtid="{D5CDD505-2E9C-101B-9397-08002B2CF9AE}" pid="31" name="MunicipalYear">
    <vt:lpwstr/>
  </property>
  <property fmtid="{D5CDD505-2E9C-101B-9397-08002B2CF9AE}" pid="32" name="p3ca08b3204d4594b9205c18ac93ba9d">
    <vt:lpwstr/>
  </property>
  <property fmtid="{D5CDD505-2E9C-101B-9397-08002B2CF9AE}" pid="33" name="CommunityCentre">
    <vt:lpwstr/>
  </property>
  <property fmtid="{D5CDD505-2E9C-101B-9397-08002B2CF9AE}" pid="34" name="SubTopic">
    <vt:lpwstr/>
  </property>
  <property fmtid="{D5CDD505-2E9C-101B-9397-08002B2CF9AE}" pid="35" name="a913ce868f7640bda6ed7044b927266f">
    <vt:lpwstr/>
  </property>
  <property fmtid="{D5CDD505-2E9C-101B-9397-08002B2CF9AE}" pid="36" name="cede54a8b42a412b8c3b89f301be15b5">
    <vt:lpwstr/>
  </property>
  <property fmtid="{D5CDD505-2E9C-101B-9397-08002B2CF9AE}" pid="37" name="ed79e86673a64de29b609e1721c7626d">
    <vt:lpwstr/>
  </property>
  <property fmtid="{D5CDD505-2E9C-101B-9397-08002B2CF9AE}" pid="38" name="DocumentType">
    <vt:lpwstr/>
  </property>
  <property fmtid="{D5CDD505-2E9C-101B-9397-08002B2CF9AE}" pid="39" name="cb9dd883e6354316b0d5d0f18f731892">
    <vt:lpwstr/>
  </property>
  <property fmtid="{D5CDD505-2E9C-101B-9397-08002B2CF9AE}" pid="40" name="jb2dc3c9890740859eee364bcd3efbe6">
    <vt:lpwstr/>
  </property>
  <property fmtid="{D5CDD505-2E9C-101B-9397-08002B2CF9AE}" pid="41" name="Software">
    <vt:lpwstr/>
  </property>
  <property fmtid="{D5CDD505-2E9C-101B-9397-08002B2CF9AE}" pid="42" name="i9a481bd7d1840d7996ff2e43aa0304a">
    <vt:lpwstr/>
  </property>
  <property fmtid="{D5CDD505-2E9C-101B-9397-08002B2CF9AE}" pid="43" name="n1a4a89002084de5ac2106e937c1b909">
    <vt:lpwstr/>
  </property>
  <property fmtid="{D5CDD505-2E9C-101B-9397-08002B2CF9AE}" pid="44" name="FinanceFunction">
    <vt:lpwstr/>
  </property>
  <property fmtid="{D5CDD505-2E9C-101B-9397-08002B2CF9AE}" pid="45" name="hcec3410f7fc4ecc98f123bc9be6e0c2">
    <vt:lpwstr/>
  </property>
  <property fmtid="{D5CDD505-2E9C-101B-9397-08002B2CF9AE}" pid="46" name="e71543dc4e5a45e08828eaa2b1b10974">
    <vt:lpwstr/>
  </property>
  <property fmtid="{D5CDD505-2E9C-101B-9397-08002B2CF9AE}" pid="47" name="WBCCompany">
    <vt:lpwstr/>
  </property>
  <property fmtid="{D5CDD505-2E9C-101B-9397-08002B2CF9AE}" pid="48" name="_cx_NationalCaveats">
    <vt:lpwstr/>
  </property>
  <property fmtid="{D5CDD505-2E9C-101B-9397-08002B2CF9AE}" pid="49" name="ElectoralYear">
    <vt:lpwstr/>
  </property>
</Properties>
</file>